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9E7" w:rsidRPr="00CB348C" w:rsidRDefault="003A5E89" w:rsidP="00CB348C">
      <w:pPr>
        <w:spacing w:line="240" w:lineRule="auto"/>
        <w:ind w:firstLine="708"/>
        <w:contextualSpacing/>
        <w:jc w:val="center"/>
        <w:rPr>
          <w:rFonts w:ascii="Times New Roman" w:eastAsia="TimesNewRomanPSMT" w:hAnsi="Times New Roman" w:cs="Times New Roman"/>
          <w:b/>
          <w:sz w:val="32"/>
          <w:szCs w:val="32"/>
          <w:lang w:val="en-US"/>
        </w:rPr>
      </w:pPr>
      <w:r w:rsidRPr="00CB348C">
        <w:rPr>
          <w:rFonts w:ascii="Times New Roman" w:eastAsia="TimesNewRomanPSMT" w:hAnsi="Times New Roman" w:cs="Times New Roman"/>
          <w:b/>
          <w:sz w:val="32"/>
          <w:szCs w:val="32"/>
          <w:lang w:val="en-US"/>
        </w:rPr>
        <w:t>Innovation Engineering Education</w:t>
      </w:r>
    </w:p>
    <w:p w:rsidR="00CB348C" w:rsidRPr="00CB348C" w:rsidRDefault="00CB348C" w:rsidP="00CB348C">
      <w:pPr>
        <w:autoSpaceDE w:val="0"/>
        <w:autoSpaceDN w:val="0"/>
        <w:adjustRightInd w:val="0"/>
        <w:spacing w:after="0" w:line="240" w:lineRule="auto"/>
        <w:contextualSpacing/>
        <w:jc w:val="center"/>
        <w:rPr>
          <w:rFonts w:ascii="Times New Roman" w:hAnsi="Times New Roman" w:cs="Times New Roman"/>
          <w:b/>
          <w:bCs/>
          <w:sz w:val="28"/>
          <w:szCs w:val="28"/>
          <w:lang w:val="en-US"/>
        </w:rPr>
      </w:pPr>
      <w:proofErr w:type="spellStart"/>
      <w:r w:rsidRPr="00CB348C">
        <w:rPr>
          <w:rFonts w:ascii="Times New Roman" w:hAnsi="Times New Roman" w:cs="Times New Roman"/>
          <w:b/>
          <w:bCs/>
          <w:sz w:val="28"/>
          <w:szCs w:val="28"/>
          <w:lang w:val="en-US"/>
        </w:rPr>
        <w:t>Makrushin</w:t>
      </w:r>
      <w:proofErr w:type="spellEnd"/>
      <w:r w:rsidRPr="00CB348C">
        <w:rPr>
          <w:rFonts w:ascii="Times New Roman" w:hAnsi="Times New Roman" w:cs="Times New Roman"/>
          <w:b/>
          <w:bCs/>
          <w:sz w:val="28"/>
          <w:szCs w:val="28"/>
          <w:lang w:val="en-US"/>
        </w:rPr>
        <w:t xml:space="preserve"> R.</w:t>
      </w:r>
    </w:p>
    <w:p w:rsidR="00CB348C" w:rsidRPr="00CB348C" w:rsidRDefault="00CB348C" w:rsidP="00CB348C">
      <w:pPr>
        <w:autoSpaceDE w:val="0"/>
        <w:autoSpaceDN w:val="0"/>
        <w:adjustRightInd w:val="0"/>
        <w:spacing w:after="0" w:line="360" w:lineRule="auto"/>
        <w:contextualSpacing/>
        <w:rPr>
          <w:rFonts w:ascii="Times New Roman" w:eastAsia="TimesNewRomanPSMT" w:hAnsi="Times New Roman" w:cs="Times New Roman"/>
          <w:sz w:val="28"/>
          <w:szCs w:val="28"/>
          <w:lang w:val="en-US"/>
        </w:rPr>
      </w:pPr>
      <w:r w:rsidRPr="00CB348C">
        <w:rPr>
          <w:rFonts w:ascii="Times New Roman" w:hAnsi="Times New Roman" w:cs="Times New Roman"/>
          <w:bCs/>
          <w:sz w:val="28"/>
          <w:szCs w:val="28"/>
          <w:lang w:val="en-US"/>
        </w:rPr>
        <w:t>RTK Digital Technologies, LLC</w:t>
      </w:r>
    </w:p>
    <w:p w:rsidR="00CB348C" w:rsidRPr="008D2506" w:rsidRDefault="00CB348C" w:rsidP="00CB348C">
      <w:pPr>
        <w:autoSpaceDE w:val="0"/>
        <w:autoSpaceDN w:val="0"/>
        <w:adjustRightInd w:val="0"/>
        <w:spacing w:after="0" w:line="360" w:lineRule="auto"/>
        <w:contextualSpacing/>
        <w:jc w:val="center"/>
        <w:rPr>
          <w:rFonts w:ascii="Times New Roman" w:eastAsia="TimesNewRomanPSMT" w:hAnsi="Times New Roman" w:cs="Times New Roman"/>
          <w:sz w:val="24"/>
          <w:szCs w:val="24"/>
          <w:lang w:val="en-US"/>
        </w:rPr>
      </w:pPr>
      <w:r w:rsidRPr="008D2506">
        <w:rPr>
          <w:rFonts w:ascii="Times New Roman" w:eastAsia="TimesNewRomanPSMT" w:hAnsi="Times New Roman" w:cs="Times New Roman"/>
          <w:b/>
          <w:i/>
          <w:sz w:val="24"/>
          <w:szCs w:val="24"/>
          <w:lang w:val="en-US"/>
        </w:rPr>
        <w:t>Abstract.</w:t>
      </w:r>
      <w:r w:rsidRPr="008D2506">
        <w:rPr>
          <w:rFonts w:ascii="Times New Roman" w:eastAsia="TimesNewRomanPSMT" w:hAnsi="Times New Roman" w:cs="Times New Roman"/>
          <w:sz w:val="24"/>
          <w:szCs w:val="24"/>
          <w:lang w:val="en-US"/>
        </w:rPr>
        <w:t xml:space="preserve"> </w:t>
      </w:r>
    </w:p>
    <w:p w:rsidR="00CB348C" w:rsidRDefault="008D2506" w:rsidP="00CB348C">
      <w:pPr>
        <w:spacing w:line="240" w:lineRule="auto"/>
        <w:ind w:firstLine="709"/>
        <w:contextualSpacing/>
        <w:rPr>
          <w:rFonts w:ascii="Times New Roman" w:eastAsia="OptimaLTCYR-Roman" w:hAnsi="Times New Roman" w:cs="Times New Roman"/>
          <w:sz w:val="20"/>
          <w:szCs w:val="20"/>
          <w:lang w:val="en-US"/>
        </w:rPr>
      </w:pPr>
      <w:bookmarkStart w:id="0" w:name="_GoBack"/>
      <w:r>
        <w:rPr>
          <w:rFonts w:ascii="Times New Roman" w:eastAsia="TimesNewRomanPSMT" w:hAnsi="Times New Roman" w:cs="Times New Roman"/>
          <w:sz w:val="20"/>
          <w:szCs w:val="20"/>
          <w:lang w:val="en-US"/>
        </w:rPr>
        <w:t>T</w:t>
      </w:r>
      <w:r w:rsidR="007E31DF" w:rsidRPr="00CB348C">
        <w:rPr>
          <w:rFonts w:ascii="Times New Roman" w:eastAsia="TimesNewRomanPSMT" w:hAnsi="Times New Roman" w:cs="Times New Roman"/>
          <w:sz w:val="20"/>
          <w:szCs w:val="20"/>
          <w:lang w:val="en-US"/>
        </w:rPr>
        <w:t xml:space="preserve">he author analyzes the issues of training engineers capable of innovation in the modern world. </w:t>
      </w:r>
      <w:r w:rsidR="00AA0115" w:rsidRPr="00CB348C">
        <w:rPr>
          <w:rFonts w:ascii="Times New Roman" w:eastAsia="TimesNewRomanPSMT" w:hAnsi="Times New Roman" w:cs="Times New Roman"/>
          <w:sz w:val="20"/>
          <w:szCs w:val="20"/>
          <w:lang w:val="en-US"/>
        </w:rPr>
        <w:t xml:space="preserve">Some contradictions in </w:t>
      </w:r>
      <w:proofErr w:type="gramStart"/>
      <w:r w:rsidR="00AA0115" w:rsidRPr="00CB348C">
        <w:rPr>
          <w:rFonts w:ascii="Times New Roman" w:eastAsia="TimesNewRomanPSMT" w:hAnsi="Times New Roman" w:cs="Times New Roman"/>
          <w:sz w:val="20"/>
          <w:szCs w:val="20"/>
          <w:lang w:val="en-US"/>
        </w:rPr>
        <w:t>the</w:t>
      </w:r>
      <w:r w:rsidR="007E31DF" w:rsidRPr="00CB348C">
        <w:rPr>
          <w:rFonts w:ascii="Times New Roman" w:eastAsia="TimesNewRomanPSMT" w:hAnsi="Times New Roman" w:cs="Times New Roman"/>
          <w:sz w:val="20"/>
          <w:szCs w:val="20"/>
          <w:lang w:val="en-US"/>
        </w:rPr>
        <w:t xml:space="preserve">  </w:t>
      </w:r>
      <w:r w:rsidR="00AA0115" w:rsidRPr="00CB348C">
        <w:rPr>
          <w:rFonts w:ascii="Times New Roman" w:eastAsia="TimesNewRomanPSMT" w:hAnsi="Times New Roman" w:cs="Times New Roman"/>
          <w:sz w:val="20"/>
          <w:szCs w:val="20"/>
          <w:lang w:val="en-US"/>
        </w:rPr>
        <w:t>educational</w:t>
      </w:r>
      <w:proofErr w:type="gramEnd"/>
      <w:r w:rsidR="00AA0115" w:rsidRPr="00CB348C">
        <w:rPr>
          <w:rFonts w:ascii="Times New Roman" w:eastAsia="TimesNewRomanPSMT" w:hAnsi="Times New Roman" w:cs="Times New Roman"/>
          <w:sz w:val="20"/>
          <w:szCs w:val="20"/>
          <w:lang w:val="en-US"/>
        </w:rPr>
        <w:t xml:space="preserve"> process and their consequences are indicated. Ideas for developing students’ innovative   approach </w:t>
      </w:r>
      <w:proofErr w:type="gramStart"/>
      <w:r w:rsidR="00AA0115" w:rsidRPr="00CB348C">
        <w:rPr>
          <w:rFonts w:ascii="Times New Roman" w:eastAsia="TimesNewRomanPSMT" w:hAnsi="Times New Roman" w:cs="Times New Roman"/>
          <w:sz w:val="20"/>
          <w:szCs w:val="20"/>
          <w:lang w:val="en-US"/>
        </w:rPr>
        <w:t>are suggested</w:t>
      </w:r>
      <w:proofErr w:type="gramEnd"/>
      <w:r w:rsidR="00AA0115" w:rsidRPr="00CB348C">
        <w:rPr>
          <w:rFonts w:ascii="Times New Roman" w:eastAsia="TimesNewRomanPSMT" w:hAnsi="Times New Roman" w:cs="Times New Roman"/>
          <w:sz w:val="20"/>
          <w:szCs w:val="20"/>
          <w:lang w:val="en-US"/>
        </w:rPr>
        <w:t xml:space="preserve">. The role of production methodological developments is touched </w:t>
      </w:r>
      <w:proofErr w:type="gramStart"/>
      <w:r w:rsidR="00AA0115" w:rsidRPr="00CB348C">
        <w:rPr>
          <w:rFonts w:ascii="Times New Roman" w:eastAsia="TimesNewRomanPSMT" w:hAnsi="Times New Roman" w:cs="Times New Roman"/>
          <w:sz w:val="20"/>
          <w:szCs w:val="20"/>
          <w:lang w:val="en-US"/>
        </w:rPr>
        <w:t>upon</w:t>
      </w:r>
      <w:proofErr w:type="gramEnd"/>
      <w:r w:rsidR="00AA0115" w:rsidRPr="00CB348C">
        <w:rPr>
          <w:rFonts w:ascii="Times New Roman" w:eastAsia="TimesNewRomanPSMT" w:hAnsi="Times New Roman" w:cs="Times New Roman"/>
          <w:sz w:val="20"/>
          <w:szCs w:val="20"/>
          <w:lang w:val="en-US"/>
        </w:rPr>
        <w:t xml:space="preserve">. It points   to the task of training specialists with a high level of skill, creative potential, ready and capable of   creative activity, with the fact that teachers </w:t>
      </w:r>
      <w:proofErr w:type="spellStart"/>
      <w:r w:rsidR="00AA0115" w:rsidRPr="00CB348C">
        <w:rPr>
          <w:rFonts w:ascii="Times New Roman" w:eastAsia="TimesNewRomanPSMT" w:hAnsi="Times New Roman" w:cs="Times New Roman"/>
          <w:sz w:val="20"/>
          <w:szCs w:val="20"/>
          <w:lang w:val="en-US"/>
        </w:rPr>
        <w:t>can not</w:t>
      </w:r>
      <w:proofErr w:type="spellEnd"/>
      <w:r w:rsidR="00AA0115" w:rsidRPr="00CB348C">
        <w:rPr>
          <w:rFonts w:ascii="Times New Roman" w:eastAsia="TimesNewRomanPSMT" w:hAnsi="Times New Roman" w:cs="Times New Roman"/>
          <w:sz w:val="20"/>
          <w:szCs w:val="20"/>
          <w:lang w:val="en-US"/>
        </w:rPr>
        <w:t xml:space="preserve"> divide students into capable of creative work and   are not capable of separating them. The question is raised about a professional mobile specialist and an   innovative specialist, a creative specialist with the skills and skills to make innovative decisions in his   and related fields of science, technology and technology. It points out the importance of competencies   related to production and technological and organizational management activities, planning and   conducting experiments and design developments. The issue of training a professionally mobile   specialist within the walls of an educational institution, capable of solving various professional tasks,   designing its own professional activity, ready for purposeful professional creativity is considered.   It points to the importance of forming a creative beginning only after acquiring all the necessary   knowledge and skills in the process of applying them.</w:t>
      </w:r>
      <w:r w:rsidR="00AA0115" w:rsidRPr="00CB348C">
        <w:rPr>
          <w:rFonts w:ascii="Times New Roman" w:eastAsia="OptimaLTCYR-Roman" w:hAnsi="Times New Roman" w:cs="Times New Roman"/>
          <w:sz w:val="20"/>
          <w:szCs w:val="20"/>
          <w:lang w:val="en-US"/>
        </w:rPr>
        <w:t xml:space="preserve">  </w:t>
      </w:r>
    </w:p>
    <w:bookmarkEnd w:id="0"/>
    <w:p w:rsidR="00AA0115" w:rsidRPr="00CB348C" w:rsidRDefault="00AA0115" w:rsidP="00CB348C">
      <w:pPr>
        <w:spacing w:line="360" w:lineRule="auto"/>
        <w:ind w:firstLine="708"/>
        <w:contextualSpacing/>
        <w:rPr>
          <w:rFonts w:ascii="Times New Roman" w:eastAsia="OptimaLTCYR-Roman" w:hAnsi="Times New Roman" w:cs="Times New Roman"/>
          <w:sz w:val="20"/>
          <w:szCs w:val="20"/>
          <w:lang w:val="en-US"/>
        </w:rPr>
      </w:pPr>
      <w:r w:rsidRPr="00CB348C">
        <w:rPr>
          <w:rFonts w:ascii="Times New Roman" w:eastAsia="OptimaLTCYR-Roman" w:hAnsi="Times New Roman" w:cs="Times New Roman"/>
          <w:sz w:val="20"/>
          <w:szCs w:val="20"/>
          <w:lang w:val="en-US"/>
        </w:rPr>
        <w:t xml:space="preserve"> </w:t>
      </w:r>
    </w:p>
    <w:p w:rsidR="00CB348C" w:rsidRDefault="00BC661F" w:rsidP="00CB348C">
      <w:pPr>
        <w:spacing w:line="360" w:lineRule="auto"/>
        <w:ind w:firstLine="708"/>
        <w:contextualSpacing/>
        <w:rPr>
          <w:rFonts w:ascii="Times New Roman" w:eastAsia="OptimaLTCYR-Roman" w:hAnsi="Times New Roman" w:cs="Times New Roman"/>
          <w:sz w:val="28"/>
          <w:szCs w:val="28"/>
          <w:lang w:val="en-US"/>
        </w:rPr>
      </w:pPr>
      <w:r w:rsidRPr="00CB348C">
        <w:rPr>
          <w:rFonts w:ascii="Times New Roman" w:eastAsia="OptimaLTCYR-Roman" w:hAnsi="Times New Roman" w:cs="Times New Roman"/>
          <w:sz w:val="28"/>
          <w:szCs w:val="28"/>
          <w:lang w:val="en-US"/>
        </w:rPr>
        <w:t xml:space="preserve">The need for the innovative development of any society sets a task before the modern community related to the provision of effective assistance to teachers of technical universities in training of specialists with superior skills and a creative potential, who are ready for and capable of creative activities. </w:t>
      </w:r>
      <w:r w:rsidR="00A67FC7" w:rsidRPr="00CB348C">
        <w:rPr>
          <w:rFonts w:ascii="Times New Roman" w:eastAsia="OptimaLTCYR-Roman" w:hAnsi="Times New Roman" w:cs="Times New Roman"/>
          <w:sz w:val="28"/>
          <w:szCs w:val="28"/>
          <w:lang w:val="en-US"/>
        </w:rPr>
        <w:t xml:space="preserve">  </w:t>
      </w:r>
      <w:r w:rsidRPr="00CB348C">
        <w:rPr>
          <w:rFonts w:ascii="Times New Roman" w:eastAsia="OptimaLTCYR-Roman" w:hAnsi="Times New Roman" w:cs="Times New Roman"/>
          <w:sz w:val="28"/>
          <w:szCs w:val="28"/>
          <w:lang w:val="en-US"/>
        </w:rPr>
        <w:t xml:space="preserve">At each specific manufacturing </w:t>
      </w:r>
      <w:proofErr w:type="gramStart"/>
      <w:r w:rsidRPr="00CB348C">
        <w:rPr>
          <w:rFonts w:ascii="Times New Roman" w:eastAsia="OptimaLTCYR-Roman" w:hAnsi="Times New Roman" w:cs="Times New Roman"/>
          <w:sz w:val="28"/>
          <w:szCs w:val="28"/>
          <w:lang w:val="en-US"/>
        </w:rPr>
        <w:t>site</w:t>
      </w:r>
      <w:proofErr w:type="gramEnd"/>
      <w:r w:rsidRPr="00CB348C">
        <w:rPr>
          <w:rFonts w:ascii="Times New Roman" w:eastAsia="OptimaLTCYR-Roman" w:hAnsi="Times New Roman" w:cs="Times New Roman"/>
          <w:sz w:val="28"/>
          <w:szCs w:val="28"/>
          <w:lang w:val="en-US"/>
        </w:rPr>
        <w:t xml:space="preserve"> young professionals are trained and more often retrained to perform their basic professional production tasks and, of course, it would greatly simplify the task, if young professionals receive the necessary basic skills at the educational institution. </w:t>
      </w:r>
      <w:r w:rsidR="00A67FC7" w:rsidRPr="00CB348C">
        <w:rPr>
          <w:rFonts w:ascii="Times New Roman" w:eastAsia="OptimaLTCYR-Roman" w:hAnsi="Times New Roman" w:cs="Times New Roman"/>
          <w:sz w:val="28"/>
          <w:szCs w:val="28"/>
          <w:lang w:val="en-US"/>
        </w:rPr>
        <w:t xml:space="preserve">  </w:t>
      </w:r>
      <w:r w:rsidRPr="00CB348C">
        <w:rPr>
          <w:rFonts w:ascii="Times New Roman" w:eastAsia="OptimaLTCYR-Roman" w:hAnsi="Times New Roman" w:cs="Times New Roman"/>
          <w:sz w:val="28"/>
          <w:szCs w:val="28"/>
          <w:lang w:val="en-US"/>
        </w:rPr>
        <w:t xml:space="preserve">In any </w:t>
      </w:r>
      <w:proofErr w:type="gramStart"/>
      <w:r w:rsidRPr="00CB348C">
        <w:rPr>
          <w:rFonts w:ascii="Times New Roman" w:eastAsia="OptimaLTCYR-Roman" w:hAnsi="Times New Roman" w:cs="Times New Roman"/>
          <w:sz w:val="28"/>
          <w:szCs w:val="28"/>
          <w:lang w:val="en-US"/>
        </w:rPr>
        <w:t>case</w:t>
      </w:r>
      <w:proofErr w:type="gramEnd"/>
      <w:r w:rsidRPr="00CB348C">
        <w:rPr>
          <w:rFonts w:ascii="Times New Roman" w:eastAsia="OptimaLTCYR-Roman" w:hAnsi="Times New Roman" w:cs="Times New Roman"/>
          <w:sz w:val="28"/>
          <w:szCs w:val="28"/>
          <w:lang w:val="en-US"/>
        </w:rPr>
        <w:t xml:space="preserve"> motivational incentives and feeling of a real need for the innovative level of solving of arising or long-standing production problems are of great importance. </w:t>
      </w:r>
      <w:r w:rsidR="00A67FC7" w:rsidRPr="00CB348C">
        <w:rPr>
          <w:rFonts w:ascii="Times New Roman" w:eastAsia="OptimaLTCYR-Roman" w:hAnsi="Times New Roman" w:cs="Times New Roman"/>
          <w:sz w:val="28"/>
          <w:szCs w:val="28"/>
          <w:lang w:val="en-US"/>
        </w:rPr>
        <w:t xml:space="preserve">  </w:t>
      </w:r>
      <w:r w:rsidRPr="00CB348C">
        <w:rPr>
          <w:rFonts w:ascii="Times New Roman" w:eastAsia="OptimaLTCYR-Roman" w:hAnsi="Times New Roman" w:cs="Times New Roman"/>
          <w:sz w:val="28"/>
          <w:szCs w:val="28"/>
          <w:lang w:val="en-US"/>
        </w:rPr>
        <w:t xml:space="preserve">Personal characteristics of each specialist </w:t>
      </w:r>
      <w:proofErr w:type="gramStart"/>
      <w:r w:rsidRPr="00CB348C">
        <w:rPr>
          <w:rFonts w:ascii="Times New Roman" w:eastAsia="OptimaLTCYR-Roman" w:hAnsi="Times New Roman" w:cs="Times New Roman"/>
          <w:sz w:val="28"/>
          <w:szCs w:val="28"/>
          <w:lang w:val="en-US"/>
        </w:rPr>
        <w:t>should also be taken</w:t>
      </w:r>
      <w:proofErr w:type="gramEnd"/>
      <w:r w:rsidRPr="00CB348C">
        <w:rPr>
          <w:rFonts w:ascii="Times New Roman" w:eastAsia="OptimaLTCYR-Roman" w:hAnsi="Times New Roman" w:cs="Times New Roman"/>
          <w:sz w:val="28"/>
          <w:szCs w:val="28"/>
          <w:lang w:val="en-US"/>
        </w:rPr>
        <w:t xml:space="preserve"> into account, since the ability to absorb job instructions and methodological materials are not the same, and only persons with pronounced creative emphasis can absorb them in short time and follow the requirements and recommendations of their governing documents. </w:t>
      </w:r>
      <w:r w:rsidR="00A67FC7" w:rsidRPr="00CB348C">
        <w:rPr>
          <w:rFonts w:ascii="Times New Roman" w:eastAsia="OptimaLTCYR-Roman" w:hAnsi="Times New Roman" w:cs="Times New Roman"/>
          <w:sz w:val="28"/>
          <w:szCs w:val="28"/>
          <w:lang w:val="en-US"/>
        </w:rPr>
        <w:t xml:space="preserve">  </w:t>
      </w:r>
      <w:r w:rsidRPr="00CB348C">
        <w:rPr>
          <w:rFonts w:ascii="Times New Roman" w:eastAsia="OptimaLTCYR-Roman" w:hAnsi="Times New Roman" w:cs="Times New Roman"/>
          <w:sz w:val="28"/>
          <w:szCs w:val="28"/>
          <w:lang w:val="en-US"/>
        </w:rPr>
        <w:t xml:space="preserve">Unfortunately, when studying compulsory educational disciplines teachers cannot divide students into those who are capable of creative </w:t>
      </w:r>
      <w:proofErr w:type="gramStart"/>
      <w:r w:rsidRPr="00CB348C">
        <w:rPr>
          <w:rFonts w:ascii="Times New Roman" w:eastAsia="OptimaLTCYR-Roman" w:hAnsi="Times New Roman" w:cs="Times New Roman"/>
          <w:sz w:val="28"/>
          <w:szCs w:val="28"/>
          <w:lang w:val="en-US"/>
        </w:rPr>
        <w:t>work and are not capable of creative work</w:t>
      </w:r>
      <w:proofErr w:type="gramEnd"/>
      <w:r w:rsidRPr="00CB348C">
        <w:rPr>
          <w:rFonts w:ascii="Times New Roman" w:eastAsia="OptimaLTCYR-Roman" w:hAnsi="Times New Roman" w:cs="Times New Roman"/>
          <w:sz w:val="28"/>
          <w:szCs w:val="28"/>
          <w:lang w:val="en-US"/>
        </w:rPr>
        <w:t xml:space="preserve"> and are forced to </w:t>
      </w:r>
    </w:p>
    <w:p w:rsidR="00CB348C" w:rsidRDefault="00BC661F" w:rsidP="00CB348C">
      <w:pPr>
        <w:spacing w:line="360" w:lineRule="auto"/>
        <w:contextualSpacing/>
        <w:rPr>
          <w:rFonts w:ascii="Times New Roman" w:eastAsia="OptimaLTCYR-Roman" w:hAnsi="Times New Roman" w:cs="Times New Roman"/>
          <w:sz w:val="28"/>
          <w:szCs w:val="28"/>
          <w:lang w:val="en-US"/>
        </w:rPr>
      </w:pPr>
      <w:proofErr w:type="gramStart"/>
      <w:r w:rsidRPr="00CB348C">
        <w:rPr>
          <w:rFonts w:ascii="Times New Roman" w:eastAsia="OptimaLTCYR-Roman" w:hAnsi="Times New Roman" w:cs="Times New Roman"/>
          <w:sz w:val="28"/>
          <w:szCs w:val="28"/>
          <w:lang w:val="en-US"/>
        </w:rPr>
        <w:t>work</w:t>
      </w:r>
      <w:proofErr w:type="gramEnd"/>
      <w:r w:rsidRPr="00CB348C">
        <w:rPr>
          <w:rFonts w:ascii="Times New Roman" w:eastAsia="OptimaLTCYR-Roman" w:hAnsi="Times New Roman" w:cs="Times New Roman"/>
          <w:sz w:val="28"/>
          <w:szCs w:val="28"/>
          <w:lang w:val="en-US"/>
        </w:rPr>
        <w:t xml:space="preserve"> with everyone equally, although it was proved long age that creatively working specialists make up only a very small part of all workers. </w:t>
      </w:r>
      <w:r w:rsidR="00A67FC7" w:rsidRPr="00CB348C">
        <w:rPr>
          <w:rFonts w:ascii="Times New Roman" w:eastAsia="OptimaLTCYR-Roman" w:hAnsi="Times New Roman" w:cs="Times New Roman"/>
          <w:sz w:val="28"/>
          <w:szCs w:val="28"/>
          <w:lang w:val="en-US"/>
        </w:rPr>
        <w:t xml:space="preserve">  </w:t>
      </w:r>
      <w:r w:rsidRPr="00CB348C">
        <w:rPr>
          <w:rFonts w:ascii="Times New Roman" w:eastAsia="OptimaLTCYR-Roman" w:hAnsi="Times New Roman" w:cs="Times New Roman"/>
          <w:sz w:val="28"/>
          <w:szCs w:val="28"/>
          <w:lang w:val="en-US"/>
        </w:rPr>
        <w:t xml:space="preserve">For companies, including innovative ones, it would even be harmful, if all specialists </w:t>
      </w:r>
      <w:proofErr w:type="gramStart"/>
      <w:r w:rsidRPr="00CB348C">
        <w:rPr>
          <w:rFonts w:ascii="Times New Roman" w:eastAsia="OptimaLTCYR-Roman" w:hAnsi="Times New Roman" w:cs="Times New Roman"/>
          <w:sz w:val="28"/>
          <w:szCs w:val="28"/>
          <w:lang w:val="en-US"/>
        </w:rPr>
        <w:t>are</w:t>
      </w:r>
      <w:proofErr w:type="gramEnd"/>
      <w:r w:rsidRPr="00CB348C">
        <w:rPr>
          <w:rFonts w:ascii="Times New Roman" w:eastAsia="OptimaLTCYR-Roman" w:hAnsi="Times New Roman" w:cs="Times New Roman"/>
          <w:sz w:val="28"/>
          <w:szCs w:val="28"/>
          <w:lang w:val="en-US"/>
        </w:rPr>
        <w:t xml:space="preserve"> innovative enthusiasts, because there are standard, restricted works that must be </w:t>
      </w:r>
    </w:p>
    <w:p w:rsidR="00CB348C" w:rsidRDefault="00CB348C" w:rsidP="00CB348C">
      <w:pPr>
        <w:spacing w:line="240" w:lineRule="auto"/>
        <w:ind w:firstLine="708"/>
        <w:contextualSpacing/>
        <w:jc w:val="center"/>
        <w:rPr>
          <w:rFonts w:ascii="Times New Roman" w:eastAsia="TimesNewRomanPSMT" w:hAnsi="Times New Roman" w:cs="Times New Roman"/>
          <w:sz w:val="32"/>
          <w:szCs w:val="32"/>
          <w:lang w:val="en-US"/>
        </w:rPr>
      </w:pPr>
      <w:r w:rsidRPr="00CB348C">
        <w:rPr>
          <w:rFonts w:ascii="Times New Roman" w:eastAsia="TimesNewRomanPSMT" w:hAnsi="Times New Roman" w:cs="Times New Roman"/>
          <w:sz w:val="32"/>
          <w:szCs w:val="32"/>
          <w:lang w:val="en-US"/>
        </w:rPr>
        <w:lastRenderedPageBreak/>
        <w:t>Innovation Engineering Education</w:t>
      </w:r>
    </w:p>
    <w:p w:rsidR="00CB348C" w:rsidRPr="00CB348C" w:rsidRDefault="00CB348C" w:rsidP="00CB348C">
      <w:pPr>
        <w:autoSpaceDE w:val="0"/>
        <w:autoSpaceDN w:val="0"/>
        <w:adjustRightInd w:val="0"/>
        <w:spacing w:after="0" w:line="240" w:lineRule="auto"/>
        <w:contextualSpacing/>
        <w:jc w:val="center"/>
        <w:rPr>
          <w:rFonts w:ascii="Times New Roman" w:hAnsi="Times New Roman" w:cs="Times New Roman"/>
          <w:b/>
          <w:bCs/>
          <w:sz w:val="28"/>
          <w:szCs w:val="28"/>
          <w:lang w:val="en-US"/>
        </w:rPr>
      </w:pPr>
      <w:proofErr w:type="spellStart"/>
      <w:r w:rsidRPr="00CB348C">
        <w:rPr>
          <w:rFonts w:ascii="Times New Roman" w:hAnsi="Times New Roman" w:cs="Times New Roman"/>
          <w:b/>
          <w:bCs/>
          <w:sz w:val="28"/>
          <w:szCs w:val="28"/>
          <w:lang w:val="en-US"/>
        </w:rPr>
        <w:t>Makrushin</w:t>
      </w:r>
      <w:proofErr w:type="spellEnd"/>
      <w:r w:rsidRPr="00CB348C">
        <w:rPr>
          <w:rFonts w:ascii="Times New Roman" w:hAnsi="Times New Roman" w:cs="Times New Roman"/>
          <w:b/>
          <w:bCs/>
          <w:sz w:val="28"/>
          <w:szCs w:val="28"/>
          <w:lang w:val="en-US"/>
        </w:rPr>
        <w:t xml:space="preserve"> R.</w:t>
      </w:r>
    </w:p>
    <w:p w:rsidR="00CB348C" w:rsidRDefault="00BC661F" w:rsidP="00CB348C">
      <w:pPr>
        <w:spacing w:line="360" w:lineRule="auto"/>
        <w:contextualSpacing/>
        <w:rPr>
          <w:rFonts w:ascii="Times New Roman" w:eastAsia="OptimaLTCYR-Roman" w:hAnsi="Times New Roman" w:cs="Times New Roman"/>
          <w:sz w:val="28"/>
          <w:szCs w:val="28"/>
          <w:lang w:val="en-US"/>
        </w:rPr>
      </w:pPr>
      <w:proofErr w:type="gramStart"/>
      <w:r w:rsidRPr="00CB348C">
        <w:rPr>
          <w:rFonts w:ascii="Times New Roman" w:eastAsia="OptimaLTCYR-Roman" w:hAnsi="Times New Roman" w:cs="Times New Roman"/>
          <w:sz w:val="28"/>
          <w:szCs w:val="28"/>
          <w:lang w:val="en-US"/>
        </w:rPr>
        <w:t>performed</w:t>
      </w:r>
      <w:proofErr w:type="gramEnd"/>
      <w:r w:rsidRPr="00CB348C">
        <w:rPr>
          <w:rFonts w:ascii="Times New Roman" w:eastAsia="OptimaLTCYR-Roman" w:hAnsi="Times New Roman" w:cs="Times New Roman"/>
          <w:sz w:val="28"/>
          <w:szCs w:val="28"/>
          <w:lang w:val="en-US"/>
        </w:rPr>
        <w:t xml:space="preserve"> without technological imagination, in due time and in a quality manner, in accordance with the requirements of the specified guidance and methodological documents. </w:t>
      </w:r>
      <w:r w:rsidR="00A67FC7" w:rsidRPr="00CB348C">
        <w:rPr>
          <w:rFonts w:ascii="Times New Roman" w:eastAsia="OptimaLTCYR-Roman" w:hAnsi="Times New Roman" w:cs="Times New Roman"/>
          <w:sz w:val="28"/>
          <w:szCs w:val="28"/>
          <w:lang w:val="en-US"/>
        </w:rPr>
        <w:t xml:space="preserve">  </w:t>
      </w:r>
      <w:r w:rsidRPr="00CB348C">
        <w:rPr>
          <w:rFonts w:ascii="Times New Roman" w:eastAsia="OptimaLTCYR-Roman" w:hAnsi="Times New Roman" w:cs="Times New Roman"/>
          <w:sz w:val="28"/>
          <w:szCs w:val="28"/>
          <w:lang w:val="en-US"/>
        </w:rPr>
        <w:t xml:space="preserve">Again, unfortunately, teachers believe that a professionally mobile specialist is typically an innovative specialist, a creative specialist who is able to make innovative solutions in own and related fields of science, engineering and technology. The basis for this level of qualification is a high level of education in the field of humanitarian and exact sciences, special disciplines. </w:t>
      </w:r>
      <w:r w:rsidR="00A67FC7" w:rsidRPr="00CB348C">
        <w:rPr>
          <w:rFonts w:ascii="Times New Roman" w:eastAsia="OptimaLTCYR-Roman" w:hAnsi="Times New Roman" w:cs="Times New Roman"/>
          <w:sz w:val="28"/>
          <w:szCs w:val="28"/>
          <w:lang w:val="en-US"/>
        </w:rPr>
        <w:t xml:space="preserve">  </w:t>
      </w:r>
      <w:r w:rsidRPr="00CB348C">
        <w:rPr>
          <w:rFonts w:ascii="Times New Roman" w:eastAsia="OptimaLTCYR-Roman" w:hAnsi="Times New Roman" w:cs="Times New Roman"/>
          <w:sz w:val="28"/>
          <w:szCs w:val="28"/>
          <w:lang w:val="en-US"/>
        </w:rPr>
        <w:t xml:space="preserve">Is that the case? </w:t>
      </w:r>
      <w:r w:rsidR="00A67FC7" w:rsidRPr="00CB348C">
        <w:rPr>
          <w:rFonts w:ascii="Times New Roman" w:eastAsia="OptimaLTCYR-Roman" w:hAnsi="Times New Roman" w:cs="Times New Roman"/>
          <w:sz w:val="28"/>
          <w:szCs w:val="28"/>
          <w:lang w:val="en-US"/>
        </w:rPr>
        <w:t xml:space="preserve">  </w:t>
      </w:r>
      <w:r w:rsidRPr="00CB348C">
        <w:rPr>
          <w:rFonts w:ascii="Times New Roman" w:eastAsia="OptimaLTCYR-Roman" w:hAnsi="Times New Roman" w:cs="Times New Roman"/>
          <w:sz w:val="28"/>
          <w:szCs w:val="28"/>
          <w:lang w:val="en-US"/>
        </w:rPr>
        <w:t xml:space="preserve">Possession of computer technology, design techniques and information search, system engineering, methods of creative thinking </w:t>
      </w:r>
      <w:proofErr w:type="spellStart"/>
      <w:r w:rsidRPr="00CB348C">
        <w:rPr>
          <w:rFonts w:ascii="Times New Roman" w:eastAsia="OptimaLTCYR-Roman" w:hAnsi="Times New Roman" w:cs="Times New Roman"/>
          <w:sz w:val="28"/>
          <w:szCs w:val="28"/>
          <w:lang w:val="en-US"/>
        </w:rPr>
        <w:t>activization</w:t>
      </w:r>
      <w:proofErr w:type="spellEnd"/>
      <w:r w:rsidRPr="00CB348C">
        <w:rPr>
          <w:rFonts w:ascii="Times New Roman" w:eastAsia="OptimaLTCYR-Roman" w:hAnsi="Times New Roman" w:cs="Times New Roman"/>
          <w:sz w:val="28"/>
          <w:szCs w:val="28"/>
          <w:lang w:val="en-US"/>
        </w:rPr>
        <w:t xml:space="preserve">, social and value orientations helps to reveal an engineer as a professional specialist. </w:t>
      </w:r>
      <w:r w:rsidR="00A67FC7" w:rsidRPr="00CB348C">
        <w:rPr>
          <w:rFonts w:ascii="Times New Roman" w:eastAsia="OptimaLTCYR-Roman" w:hAnsi="Times New Roman" w:cs="Times New Roman"/>
          <w:sz w:val="28"/>
          <w:szCs w:val="28"/>
          <w:lang w:val="en-US"/>
        </w:rPr>
        <w:t xml:space="preserve">  </w:t>
      </w:r>
      <w:r w:rsidRPr="00CB348C">
        <w:rPr>
          <w:rFonts w:ascii="Times New Roman" w:eastAsia="OptimaLTCYR-Roman" w:hAnsi="Times New Roman" w:cs="Times New Roman"/>
          <w:sz w:val="28"/>
          <w:szCs w:val="28"/>
          <w:lang w:val="en-US"/>
        </w:rPr>
        <w:t xml:space="preserve">In the process of studying at a technical </w:t>
      </w:r>
      <w:proofErr w:type="gramStart"/>
      <w:r w:rsidRPr="00CB348C">
        <w:rPr>
          <w:rFonts w:ascii="Times New Roman" w:eastAsia="OptimaLTCYR-Roman" w:hAnsi="Times New Roman" w:cs="Times New Roman"/>
          <w:sz w:val="28"/>
          <w:szCs w:val="28"/>
          <w:lang w:val="en-US"/>
        </w:rPr>
        <w:t>university</w:t>
      </w:r>
      <w:proofErr w:type="gramEnd"/>
      <w:r w:rsidRPr="00CB348C">
        <w:rPr>
          <w:rFonts w:ascii="Times New Roman" w:eastAsia="OptimaLTCYR-Roman" w:hAnsi="Times New Roman" w:cs="Times New Roman"/>
          <w:sz w:val="28"/>
          <w:szCs w:val="28"/>
          <w:lang w:val="en-US"/>
        </w:rPr>
        <w:t xml:space="preserve"> students should acquire general professional competencies related to the ability to master new knowledge independently, use natural scientific, mathematical and engineering knowledge to solve problems of innovative development of the society. But at the same time it is impossible to take into account the specifics and peculiarities of all existing manufacturing sites in the course of training, and this determines the importance of methodological and guidance documents and papers on site. </w:t>
      </w:r>
      <w:r w:rsidR="00A67FC7" w:rsidRPr="00CB348C">
        <w:rPr>
          <w:rFonts w:ascii="Times New Roman" w:eastAsia="OptimaLTCYR-Roman" w:hAnsi="Times New Roman" w:cs="Times New Roman"/>
          <w:sz w:val="28"/>
          <w:szCs w:val="28"/>
          <w:lang w:val="en-US"/>
        </w:rPr>
        <w:t xml:space="preserve">  </w:t>
      </w:r>
      <w:r w:rsidRPr="00CB348C">
        <w:rPr>
          <w:rFonts w:ascii="Times New Roman" w:eastAsia="OptimaLTCYR-Roman" w:hAnsi="Times New Roman" w:cs="Times New Roman"/>
          <w:sz w:val="28"/>
          <w:szCs w:val="28"/>
          <w:lang w:val="en-US"/>
        </w:rPr>
        <w:t xml:space="preserve">Competencies associated with engineering and manufacturing activities, as well as organizational and management activities, planning and carrying out of experiments and design developments are important. General cultural competences </w:t>
      </w:r>
      <w:proofErr w:type="gramStart"/>
      <w:r w:rsidRPr="00CB348C">
        <w:rPr>
          <w:rFonts w:ascii="Times New Roman" w:eastAsia="OptimaLTCYR-Roman" w:hAnsi="Times New Roman" w:cs="Times New Roman"/>
          <w:sz w:val="28"/>
          <w:szCs w:val="28"/>
          <w:lang w:val="en-US"/>
        </w:rPr>
        <w:t>are related</w:t>
      </w:r>
      <w:proofErr w:type="gramEnd"/>
      <w:r w:rsidRPr="00CB348C">
        <w:rPr>
          <w:rFonts w:ascii="Times New Roman" w:eastAsia="OptimaLTCYR-Roman" w:hAnsi="Times New Roman" w:cs="Times New Roman"/>
          <w:sz w:val="28"/>
          <w:szCs w:val="28"/>
          <w:lang w:val="en-US"/>
        </w:rPr>
        <w:t xml:space="preserve"> to the ability to negotiate, establish contacts, show initiative, take organizational and managerial decisions and bear responsibility for them. </w:t>
      </w:r>
      <w:r w:rsidR="00A67FC7" w:rsidRPr="00CB348C">
        <w:rPr>
          <w:rFonts w:ascii="Times New Roman" w:eastAsia="OptimaLTCYR-Roman" w:hAnsi="Times New Roman" w:cs="Times New Roman"/>
          <w:sz w:val="28"/>
          <w:szCs w:val="28"/>
          <w:lang w:val="en-US"/>
        </w:rPr>
        <w:t xml:space="preserve">  </w:t>
      </w:r>
      <w:r w:rsidRPr="00CB348C">
        <w:rPr>
          <w:rFonts w:ascii="Times New Roman" w:eastAsia="OptimaLTCYR-Roman" w:hAnsi="Times New Roman" w:cs="Times New Roman"/>
          <w:sz w:val="28"/>
          <w:szCs w:val="28"/>
          <w:lang w:val="en-US"/>
        </w:rPr>
        <w:t xml:space="preserve">The craving for self-development, improvement of qualification and skills, realization of the social significance of their profession, comprehension of gained experience and readiness to change their </w:t>
      </w:r>
    </w:p>
    <w:p w:rsidR="00CB348C" w:rsidRDefault="00BC661F" w:rsidP="00CB348C">
      <w:pPr>
        <w:spacing w:line="360" w:lineRule="auto"/>
        <w:contextualSpacing/>
        <w:rPr>
          <w:rFonts w:ascii="Times New Roman" w:eastAsia="OptimaLTCYR-Roman" w:hAnsi="Times New Roman" w:cs="Times New Roman"/>
          <w:sz w:val="28"/>
          <w:szCs w:val="28"/>
          <w:lang w:val="en-US"/>
        </w:rPr>
      </w:pPr>
      <w:proofErr w:type="gramStart"/>
      <w:r w:rsidRPr="00CB348C">
        <w:rPr>
          <w:rFonts w:ascii="Times New Roman" w:eastAsia="OptimaLTCYR-Roman" w:hAnsi="Times New Roman" w:cs="Times New Roman"/>
          <w:sz w:val="28"/>
          <w:szCs w:val="28"/>
          <w:lang w:val="en-US"/>
        </w:rPr>
        <w:t>professional</w:t>
      </w:r>
      <w:proofErr w:type="gramEnd"/>
      <w:r w:rsidRPr="00CB348C">
        <w:rPr>
          <w:rFonts w:ascii="Times New Roman" w:eastAsia="OptimaLTCYR-Roman" w:hAnsi="Times New Roman" w:cs="Times New Roman"/>
          <w:sz w:val="28"/>
          <w:szCs w:val="28"/>
          <w:lang w:val="en-US"/>
        </w:rPr>
        <w:t xml:space="preserve"> profile, adapt to changes in the content of social and professional activities are relevant to a future specialist, regardless of the branch of industry. </w:t>
      </w:r>
      <w:r w:rsidR="00A67FC7" w:rsidRPr="00CB348C">
        <w:rPr>
          <w:rFonts w:ascii="Times New Roman" w:eastAsia="OptimaLTCYR-Roman" w:hAnsi="Times New Roman" w:cs="Times New Roman"/>
          <w:sz w:val="28"/>
          <w:szCs w:val="28"/>
          <w:lang w:val="en-US"/>
        </w:rPr>
        <w:t xml:space="preserve">  </w:t>
      </w:r>
      <w:r w:rsidRPr="00CB348C">
        <w:rPr>
          <w:rFonts w:ascii="Times New Roman" w:eastAsia="OptimaLTCYR-Roman" w:hAnsi="Times New Roman" w:cs="Times New Roman"/>
          <w:sz w:val="28"/>
          <w:szCs w:val="28"/>
          <w:lang w:val="en-US"/>
        </w:rPr>
        <w:t>In fact, there is much tension around the issue of training at an educational institution of a professionally mobile specialist, capable to solve professional problems, design and coordinate own system of professional activity, ready for results-</w:t>
      </w:r>
    </w:p>
    <w:p w:rsidR="00CB348C" w:rsidRDefault="00CB348C" w:rsidP="00CB348C">
      <w:pPr>
        <w:spacing w:line="240" w:lineRule="auto"/>
        <w:ind w:firstLine="708"/>
        <w:contextualSpacing/>
        <w:jc w:val="center"/>
        <w:rPr>
          <w:rFonts w:ascii="Times New Roman" w:eastAsia="TimesNewRomanPSMT" w:hAnsi="Times New Roman" w:cs="Times New Roman"/>
          <w:sz w:val="32"/>
          <w:szCs w:val="32"/>
          <w:lang w:val="en-US"/>
        </w:rPr>
      </w:pPr>
      <w:r w:rsidRPr="00CB348C">
        <w:rPr>
          <w:rFonts w:ascii="Times New Roman" w:eastAsia="TimesNewRomanPSMT" w:hAnsi="Times New Roman" w:cs="Times New Roman"/>
          <w:sz w:val="32"/>
          <w:szCs w:val="32"/>
          <w:lang w:val="en-US"/>
        </w:rPr>
        <w:lastRenderedPageBreak/>
        <w:t>Innovation Engineering Education</w:t>
      </w:r>
    </w:p>
    <w:p w:rsidR="00CB348C" w:rsidRPr="00CB348C" w:rsidRDefault="00CB348C" w:rsidP="00CB348C">
      <w:pPr>
        <w:autoSpaceDE w:val="0"/>
        <w:autoSpaceDN w:val="0"/>
        <w:adjustRightInd w:val="0"/>
        <w:spacing w:after="0" w:line="240" w:lineRule="auto"/>
        <w:contextualSpacing/>
        <w:jc w:val="center"/>
        <w:rPr>
          <w:rFonts w:ascii="Times New Roman" w:hAnsi="Times New Roman" w:cs="Times New Roman"/>
          <w:b/>
          <w:bCs/>
          <w:sz w:val="28"/>
          <w:szCs w:val="28"/>
          <w:lang w:val="en-US"/>
        </w:rPr>
      </w:pPr>
      <w:proofErr w:type="spellStart"/>
      <w:r w:rsidRPr="00CB348C">
        <w:rPr>
          <w:rFonts w:ascii="Times New Roman" w:hAnsi="Times New Roman" w:cs="Times New Roman"/>
          <w:b/>
          <w:bCs/>
          <w:sz w:val="28"/>
          <w:szCs w:val="28"/>
          <w:lang w:val="en-US"/>
        </w:rPr>
        <w:t>Makrushin</w:t>
      </w:r>
      <w:proofErr w:type="spellEnd"/>
      <w:r w:rsidRPr="00CB348C">
        <w:rPr>
          <w:rFonts w:ascii="Times New Roman" w:hAnsi="Times New Roman" w:cs="Times New Roman"/>
          <w:b/>
          <w:bCs/>
          <w:sz w:val="28"/>
          <w:szCs w:val="28"/>
          <w:lang w:val="en-US"/>
        </w:rPr>
        <w:t xml:space="preserve"> R.</w:t>
      </w:r>
    </w:p>
    <w:p w:rsidR="00CB348C" w:rsidRDefault="00BC661F" w:rsidP="00CB348C">
      <w:pPr>
        <w:spacing w:line="360" w:lineRule="auto"/>
        <w:contextualSpacing/>
        <w:rPr>
          <w:rFonts w:ascii="Times New Roman" w:eastAsia="OptimaLTCYR-Roman" w:hAnsi="Times New Roman" w:cs="Times New Roman"/>
          <w:sz w:val="28"/>
          <w:szCs w:val="28"/>
          <w:lang w:val="en-US"/>
        </w:rPr>
      </w:pPr>
      <w:proofErr w:type="gramStart"/>
      <w:r w:rsidRPr="00CB348C">
        <w:rPr>
          <w:rFonts w:ascii="Times New Roman" w:eastAsia="OptimaLTCYR-Roman" w:hAnsi="Times New Roman" w:cs="Times New Roman"/>
          <w:sz w:val="28"/>
          <w:szCs w:val="28"/>
          <w:lang w:val="en-US"/>
        </w:rPr>
        <w:t>oriented</w:t>
      </w:r>
      <w:proofErr w:type="gramEnd"/>
      <w:r w:rsidRPr="00CB348C">
        <w:rPr>
          <w:rFonts w:ascii="Times New Roman" w:eastAsia="OptimaLTCYR-Roman" w:hAnsi="Times New Roman" w:cs="Times New Roman"/>
          <w:sz w:val="28"/>
          <w:szCs w:val="28"/>
          <w:lang w:val="en-US"/>
        </w:rPr>
        <w:t xml:space="preserve"> professional creativity. </w:t>
      </w:r>
      <w:r w:rsidR="00A67FC7" w:rsidRPr="00CB348C">
        <w:rPr>
          <w:rFonts w:ascii="Times New Roman" w:eastAsia="OptimaLTCYR-Roman" w:hAnsi="Times New Roman" w:cs="Times New Roman"/>
          <w:sz w:val="28"/>
          <w:szCs w:val="28"/>
          <w:lang w:val="en-US"/>
        </w:rPr>
        <w:t xml:space="preserve">  </w:t>
      </w:r>
      <w:r w:rsidRPr="00CB348C">
        <w:rPr>
          <w:rFonts w:ascii="Times New Roman" w:eastAsia="OptimaLTCYR-Roman" w:hAnsi="Times New Roman" w:cs="Times New Roman"/>
          <w:sz w:val="28"/>
          <w:szCs w:val="28"/>
          <w:lang w:val="en-US"/>
        </w:rPr>
        <w:t xml:space="preserve">Many teachers believe that during the study at a university it is not enough to develop ways of adapting to a changing environment and achievements of the scientific and technological progress in a person. Education, as many believe, should form creativity, promote creativity in becoming the norm and form of its existence, an instrument of achievements in all spheres of human activity — at work, in science, technology, culture, arts, management, politics — in a person. The higher the pace of change in the world is, the higher the requirements for education are. </w:t>
      </w:r>
      <w:r w:rsidR="00A67FC7" w:rsidRPr="00CB348C">
        <w:rPr>
          <w:rFonts w:ascii="Times New Roman" w:eastAsia="OptimaLTCYR-Roman" w:hAnsi="Times New Roman" w:cs="Times New Roman"/>
          <w:sz w:val="28"/>
          <w:szCs w:val="28"/>
          <w:lang w:val="en-US"/>
        </w:rPr>
        <w:t xml:space="preserve">  </w:t>
      </w:r>
      <w:r w:rsidRPr="00CB348C">
        <w:rPr>
          <w:rFonts w:ascii="Times New Roman" w:eastAsia="OptimaLTCYR-Roman" w:hAnsi="Times New Roman" w:cs="Times New Roman"/>
          <w:sz w:val="28"/>
          <w:szCs w:val="28"/>
          <w:lang w:val="en-US"/>
        </w:rPr>
        <w:t xml:space="preserve">This statement </w:t>
      </w:r>
      <w:proofErr w:type="gramStart"/>
      <w:r w:rsidRPr="00CB348C">
        <w:rPr>
          <w:rFonts w:ascii="Times New Roman" w:eastAsia="OptimaLTCYR-Roman" w:hAnsi="Times New Roman" w:cs="Times New Roman"/>
          <w:sz w:val="28"/>
          <w:szCs w:val="28"/>
          <w:lang w:val="en-US"/>
        </w:rPr>
        <w:t>cannot be accepted</w:t>
      </w:r>
      <w:proofErr w:type="gramEnd"/>
      <w:r w:rsidRPr="00CB348C">
        <w:rPr>
          <w:rFonts w:ascii="Times New Roman" w:eastAsia="OptimaLTCYR-Roman" w:hAnsi="Times New Roman" w:cs="Times New Roman"/>
          <w:sz w:val="28"/>
          <w:szCs w:val="28"/>
          <w:lang w:val="en-US"/>
        </w:rPr>
        <w:t xml:space="preserve">. </w:t>
      </w:r>
      <w:proofErr w:type="gramStart"/>
      <w:r w:rsidRPr="00CB348C">
        <w:rPr>
          <w:rFonts w:ascii="Times New Roman" w:eastAsia="OptimaLTCYR-Roman" w:hAnsi="Times New Roman" w:cs="Times New Roman"/>
          <w:sz w:val="28"/>
          <w:szCs w:val="28"/>
          <w:lang w:val="en-US"/>
        </w:rPr>
        <w:t>First of all</w:t>
      </w:r>
      <w:proofErr w:type="gramEnd"/>
      <w:r w:rsidRPr="00CB348C">
        <w:rPr>
          <w:rFonts w:ascii="Times New Roman" w:eastAsia="OptimaLTCYR-Roman" w:hAnsi="Times New Roman" w:cs="Times New Roman"/>
          <w:sz w:val="28"/>
          <w:szCs w:val="28"/>
          <w:lang w:val="en-US"/>
        </w:rPr>
        <w:t xml:space="preserve">, education must be education, i.e. it should give fundamental knowledge and a clear ability to use it to a future specialist. If during the study part of the study time of a person, who does not yet have basic skills and knowledge, is devoted to innovative exercises, then nothing good will come of it — he will not have fundamental knowledge and will not become a new inventor. </w:t>
      </w:r>
      <w:r w:rsidR="00A67FC7" w:rsidRPr="00CB348C">
        <w:rPr>
          <w:rFonts w:ascii="Times New Roman" w:eastAsia="OptimaLTCYR-Roman" w:hAnsi="Times New Roman" w:cs="Times New Roman"/>
          <w:sz w:val="28"/>
          <w:szCs w:val="28"/>
          <w:lang w:val="en-US"/>
        </w:rPr>
        <w:t xml:space="preserve">  </w:t>
      </w:r>
      <w:proofErr w:type="gramStart"/>
      <w:r w:rsidRPr="00CB348C">
        <w:rPr>
          <w:rFonts w:ascii="Times New Roman" w:eastAsia="OptimaLTCYR-Roman" w:hAnsi="Times New Roman" w:cs="Times New Roman"/>
          <w:sz w:val="28"/>
          <w:szCs w:val="28"/>
          <w:lang w:val="en-US"/>
        </w:rPr>
        <w:t>So</w:t>
      </w:r>
      <w:proofErr w:type="gramEnd"/>
      <w:r w:rsidRPr="00CB348C">
        <w:rPr>
          <w:rFonts w:ascii="Times New Roman" w:eastAsia="OptimaLTCYR-Roman" w:hAnsi="Times New Roman" w:cs="Times New Roman"/>
          <w:sz w:val="28"/>
          <w:szCs w:val="28"/>
          <w:lang w:val="en-US"/>
        </w:rPr>
        <w:t xml:space="preserve">, the most important feature of engineering activity is its creative nature, but only after acquiring all necessary knowledge and skills in applying it. Creativity </w:t>
      </w:r>
      <w:proofErr w:type="gramStart"/>
      <w:r w:rsidRPr="00CB348C">
        <w:rPr>
          <w:rFonts w:ascii="Times New Roman" w:eastAsia="OptimaLTCYR-Roman" w:hAnsi="Times New Roman" w:cs="Times New Roman"/>
          <w:sz w:val="28"/>
          <w:szCs w:val="28"/>
          <w:lang w:val="en-US"/>
        </w:rPr>
        <w:t>is understood</w:t>
      </w:r>
      <w:proofErr w:type="gramEnd"/>
      <w:r w:rsidRPr="00CB348C">
        <w:rPr>
          <w:rFonts w:ascii="Times New Roman" w:eastAsia="OptimaLTCYR-Roman" w:hAnsi="Times New Roman" w:cs="Times New Roman"/>
          <w:sz w:val="28"/>
          <w:szCs w:val="28"/>
          <w:lang w:val="en-US"/>
        </w:rPr>
        <w:t xml:space="preserve"> to be the process of human activity, during which qualitatively new material and spiritual values are created. </w:t>
      </w:r>
      <w:proofErr w:type="gramStart"/>
      <w:r w:rsidRPr="00CB348C">
        <w:rPr>
          <w:rFonts w:ascii="Times New Roman" w:eastAsia="OptimaLTCYR-Roman" w:hAnsi="Times New Roman" w:cs="Times New Roman"/>
          <w:sz w:val="28"/>
          <w:szCs w:val="28"/>
          <w:lang w:val="en-US"/>
        </w:rPr>
        <w:t>But</w:t>
      </w:r>
      <w:proofErr w:type="gramEnd"/>
      <w:r w:rsidRPr="00CB348C">
        <w:rPr>
          <w:rFonts w:ascii="Times New Roman" w:eastAsia="OptimaLTCYR-Roman" w:hAnsi="Times New Roman" w:cs="Times New Roman"/>
          <w:sz w:val="28"/>
          <w:szCs w:val="28"/>
          <w:lang w:val="en-US"/>
        </w:rPr>
        <w:t xml:space="preserve"> with the best will such a process cannot be infinite. Unfortunately, it </w:t>
      </w:r>
      <w:proofErr w:type="gramStart"/>
      <w:r w:rsidRPr="00CB348C">
        <w:rPr>
          <w:rFonts w:ascii="Times New Roman" w:eastAsia="OptimaLTCYR-Roman" w:hAnsi="Times New Roman" w:cs="Times New Roman"/>
          <w:sz w:val="28"/>
          <w:szCs w:val="28"/>
          <w:lang w:val="en-US"/>
        </w:rPr>
        <w:t>is often not explained</w:t>
      </w:r>
      <w:proofErr w:type="gramEnd"/>
      <w:r w:rsidRPr="00CB348C">
        <w:rPr>
          <w:rFonts w:ascii="Times New Roman" w:eastAsia="OptimaLTCYR-Roman" w:hAnsi="Times New Roman" w:cs="Times New Roman"/>
          <w:sz w:val="28"/>
          <w:szCs w:val="28"/>
          <w:lang w:val="en-US"/>
        </w:rPr>
        <w:t xml:space="preserve"> to future inventors that an innovative idea should be adjusted to a real product and not always generators of ideas can be effective in this process. </w:t>
      </w:r>
      <w:r w:rsidR="00A67FC7" w:rsidRPr="00CB348C">
        <w:rPr>
          <w:rFonts w:ascii="Times New Roman" w:eastAsia="OptimaLTCYR-Roman" w:hAnsi="Times New Roman" w:cs="Times New Roman"/>
          <w:sz w:val="28"/>
          <w:szCs w:val="28"/>
          <w:lang w:val="en-US"/>
        </w:rPr>
        <w:t xml:space="preserve">  </w:t>
      </w:r>
      <w:r w:rsidRPr="00CB348C">
        <w:rPr>
          <w:rFonts w:ascii="Times New Roman" w:eastAsia="OptimaLTCYR-Roman" w:hAnsi="Times New Roman" w:cs="Times New Roman"/>
          <w:sz w:val="28"/>
          <w:szCs w:val="28"/>
          <w:lang w:val="en-US"/>
        </w:rPr>
        <w:t xml:space="preserve">Creativity is an emerging ability of a person to create a new reality </w:t>
      </w:r>
      <w:proofErr w:type="gramStart"/>
      <w:r w:rsidRPr="00CB348C">
        <w:rPr>
          <w:rFonts w:ascii="Times New Roman" w:eastAsia="OptimaLTCYR-Roman" w:hAnsi="Times New Roman" w:cs="Times New Roman"/>
          <w:sz w:val="28"/>
          <w:szCs w:val="28"/>
          <w:lang w:val="en-US"/>
        </w:rPr>
        <w:t>on the basis of</w:t>
      </w:r>
      <w:proofErr w:type="gramEnd"/>
      <w:r w:rsidRPr="00CB348C">
        <w:rPr>
          <w:rFonts w:ascii="Times New Roman" w:eastAsia="OptimaLTCYR-Roman" w:hAnsi="Times New Roman" w:cs="Times New Roman"/>
          <w:sz w:val="28"/>
          <w:szCs w:val="28"/>
          <w:lang w:val="en-US"/>
        </w:rPr>
        <w:t xml:space="preserve"> knowledge of the laws of the objective world that can satisfy diverse social needs using the material delivered by reality. Types of creativity </w:t>
      </w:r>
      <w:proofErr w:type="gramStart"/>
      <w:r w:rsidRPr="00CB348C">
        <w:rPr>
          <w:rFonts w:ascii="Times New Roman" w:eastAsia="OptimaLTCYR-Roman" w:hAnsi="Times New Roman" w:cs="Times New Roman"/>
          <w:sz w:val="28"/>
          <w:szCs w:val="28"/>
          <w:lang w:val="en-US"/>
        </w:rPr>
        <w:t>are determined</w:t>
      </w:r>
      <w:proofErr w:type="gramEnd"/>
      <w:r w:rsidRPr="00CB348C">
        <w:rPr>
          <w:rFonts w:ascii="Times New Roman" w:eastAsia="OptimaLTCYR-Roman" w:hAnsi="Times New Roman" w:cs="Times New Roman"/>
          <w:sz w:val="28"/>
          <w:szCs w:val="28"/>
          <w:lang w:val="en-US"/>
        </w:rPr>
        <w:t xml:space="preserve"> by the nature of the creative activity. </w:t>
      </w:r>
      <w:r w:rsidR="00A67FC7" w:rsidRPr="00CB348C">
        <w:rPr>
          <w:rFonts w:ascii="Times New Roman" w:eastAsia="OptimaLTCYR-Roman" w:hAnsi="Times New Roman" w:cs="Times New Roman"/>
          <w:sz w:val="28"/>
          <w:szCs w:val="28"/>
          <w:lang w:val="en-US"/>
        </w:rPr>
        <w:t xml:space="preserve">  </w:t>
      </w:r>
      <w:r w:rsidRPr="00CB348C">
        <w:rPr>
          <w:rFonts w:ascii="Times New Roman" w:eastAsia="OptimaLTCYR-Roman" w:hAnsi="Times New Roman" w:cs="Times New Roman"/>
          <w:sz w:val="28"/>
          <w:szCs w:val="28"/>
          <w:lang w:val="en-US"/>
        </w:rPr>
        <w:t xml:space="preserve">If we evaluate results of the innovation process by economic categories, it becomes </w:t>
      </w:r>
    </w:p>
    <w:p w:rsidR="00A67FC7" w:rsidRPr="00CB348C" w:rsidRDefault="00BC661F" w:rsidP="00CB348C">
      <w:pPr>
        <w:spacing w:line="360" w:lineRule="auto"/>
        <w:contextualSpacing/>
        <w:rPr>
          <w:rFonts w:ascii="Times New Roman" w:eastAsia="OptimaLTCYR-Roman" w:hAnsi="Times New Roman" w:cs="Times New Roman"/>
          <w:sz w:val="28"/>
          <w:szCs w:val="28"/>
          <w:lang w:val="en-US"/>
        </w:rPr>
      </w:pPr>
      <w:proofErr w:type="gramStart"/>
      <w:r w:rsidRPr="00CB348C">
        <w:rPr>
          <w:rFonts w:ascii="Times New Roman" w:eastAsia="OptimaLTCYR-Roman" w:hAnsi="Times New Roman" w:cs="Times New Roman"/>
          <w:sz w:val="28"/>
          <w:szCs w:val="28"/>
          <w:lang w:val="en-US"/>
        </w:rPr>
        <w:t>clear</w:t>
      </w:r>
      <w:proofErr w:type="gramEnd"/>
      <w:r w:rsidRPr="00CB348C">
        <w:rPr>
          <w:rFonts w:ascii="Times New Roman" w:eastAsia="OptimaLTCYR-Roman" w:hAnsi="Times New Roman" w:cs="Times New Roman"/>
          <w:sz w:val="28"/>
          <w:szCs w:val="28"/>
          <w:lang w:val="en-US"/>
        </w:rPr>
        <w:t xml:space="preserve"> that certain commercial conditions are necessary for the innovation process, and not always even the most</w:t>
      </w:r>
      <w:r w:rsidR="00AA0115" w:rsidRPr="00CB348C">
        <w:rPr>
          <w:rFonts w:ascii="Times New Roman" w:eastAsia="OptimaLTCYR-Roman" w:hAnsi="Times New Roman" w:cs="Times New Roman"/>
          <w:sz w:val="28"/>
          <w:szCs w:val="28"/>
          <w:lang w:val="en-US"/>
        </w:rPr>
        <w:t xml:space="preserve"> </w:t>
      </w:r>
      <w:r w:rsidRPr="00CB348C">
        <w:rPr>
          <w:rFonts w:ascii="Times New Roman" w:eastAsia="OptimaLTCYR-Roman" w:hAnsi="Times New Roman" w:cs="Times New Roman"/>
          <w:sz w:val="28"/>
          <w:szCs w:val="28"/>
          <w:lang w:val="en-US"/>
        </w:rPr>
        <w:t xml:space="preserve">talented young engineer can get into such conditions and, especially, create such conditions. </w:t>
      </w:r>
      <w:r w:rsidR="00A67FC7" w:rsidRPr="00CB348C">
        <w:rPr>
          <w:rFonts w:ascii="Times New Roman" w:eastAsia="OptimaLTCYR-Roman" w:hAnsi="Times New Roman" w:cs="Times New Roman"/>
          <w:sz w:val="28"/>
          <w:szCs w:val="28"/>
          <w:lang w:val="en-US"/>
        </w:rPr>
        <w:t xml:space="preserve">  </w:t>
      </w:r>
      <w:r w:rsidRPr="00CB348C">
        <w:rPr>
          <w:rFonts w:ascii="Times New Roman" w:eastAsia="OptimaLTCYR-Roman" w:hAnsi="Times New Roman" w:cs="Times New Roman"/>
          <w:sz w:val="28"/>
          <w:szCs w:val="28"/>
          <w:lang w:val="en-US"/>
        </w:rPr>
        <w:t>Therefore, it makes no sense to assert that the level of education creates an innovative specialist;</w:t>
      </w:r>
      <w:r w:rsidRPr="00CB348C">
        <w:rPr>
          <w:rFonts w:ascii="Times New Roman" w:hAnsi="Times New Roman" w:cs="Times New Roman"/>
          <w:sz w:val="28"/>
          <w:szCs w:val="28"/>
          <w:lang w:val="en-US"/>
        </w:rPr>
        <w:t xml:space="preserve"> </w:t>
      </w:r>
      <w:r w:rsidR="00A67FC7" w:rsidRPr="00CB348C">
        <w:rPr>
          <w:rFonts w:ascii="Times New Roman" w:eastAsia="OptimaLTCYR-Roman" w:hAnsi="Times New Roman" w:cs="Times New Roman"/>
          <w:sz w:val="28"/>
          <w:szCs w:val="28"/>
          <w:lang w:val="en-US"/>
        </w:rPr>
        <w:t>it is only in some lucky cases that he can be one of</w:t>
      </w:r>
      <w:r w:rsidR="00AA0115" w:rsidRPr="00CB348C">
        <w:rPr>
          <w:rFonts w:ascii="Times New Roman" w:eastAsia="OptimaLTCYR-Roman" w:hAnsi="Times New Roman" w:cs="Times New Roman"/>
          <w:sz w:val="28"/>
          <w:szCs w:val="28"/>
          <w:lang w:val="en-US"/>
        </w:rPr>
        <w:t xml:space="preserve"> </w:t>
      </w:r>
      <w:r w:rsidR="00A67FC7" w:rsidRPr="00CB348C">
        <w:rPr>
          <w:rFonts w:ascii="Times New Roman" w:eastAsia="OptimaLTCYR-Roman" w:hAnsi="Times New Roman" w:cs="Times New Roman"/>
          <w:sz w:val="28"/>
          <w:szCs w:val="28"/>
          <w:lang w:val="en-US"/>
        </w:rPr>
        <w:t xml:space="preserve">the components of innovation success.  </w:t>
      </w:r>
    </w:p>
    <w:p w:rsidR="00CB348C" w:rsidRDefault="00CB348C" w:rsidP="00CB348C">
      <w:pPr>
        <w:spacing w:line="240" w:lineRule="auto"/>
        <w:ind w:firstLine="708"/>
        <w:contextualSpacing/>
        <w:jc w:val="center"/>
        <w:rPr>
          <w:rFonts w:ascii="Times New Roman" w:eastAsia="TimesNewRomanPSMT" w:hAnsi="Times New Roman" w:cs="Times New Roman"/>
          <w:sz w:val="32"/>
          <w:szCs w:val="32"/>
          <w:lang w:val="en-US"/>
        </w:rPr>
      </w:pPr>
      <w:r w:rsidRPr="00CB348C">
        <w:rPr>
          <w:rFonts w:ascii="Times New Roman" w:eastAsia="TimesNewRomanPSMT" w:hAnsi="Times New Roman" w:cs="Times New Roman"/>
          <w:sz w:val="32"/>
          <w:szCs w:val="32"/>
          <w:lang w:val="en-US"/>
        </w:rPr>
        <w:lastRenderedPageBreak/>
        <w:t>Innovation Engineering Education</w:t>
      </w:r>
    </w:p>
    <w:p w:rsidR="00CB348C" w:rsidRPr="00CB348C" w:rsidRDefault="00CB348C" w:rsidP="00CB348C">
      <w:pPr>
        <w:autoSpaceDE w:val="0"/>
        <w:autoSpaceDN w:val="0"/>
        <w:adjustRightInd w:val="0"/>
        <w:spacing w:after="0" w:line="240" w:lineRule="auto"/>
        <w:contextualSpacing/>
        <w:jc w:val="center"/>
        <w:rPr>
          <w:rFonts w:ascii="Times New Roman" w:hAnsi="Times New Roman" w:cs="Times New Roman"/>
          <w:b/>
          <w:bCs/>
          <w:sz w:val="28"/>
          <w:szCs w:val="28"/>
          <w:lang w:val="en-US"/>
        </w:rPr>
      </w:pPr>
      <w:proofErr w:type="spellStart"/>
      <w:r w:rsidRPr="00CB348C">
        <w:rPr>
          <w:rFonts w:ascii="Times New Roman" w:hAnsi="Times New Roman" w:cs="Times New Roman"/>
          <w:b/>
          <w:bCs/>
          <w:sz w:val="28"/>
          <w:szCs w:val="28"/>
          <w:lang w:val="en-US"/>
        </w:rPr>
        <w:t>Makrushin</w:t>
      </w:r>
      <w:proofErr w:type="spellEnd"/>
      <w:r w:rsidRPr="00CB348C">
        <w:rPr>
          <w:rFonts w:ascii="Times New Roman" w:hAnsi="Times New Roman" w:cs="Times New Roman"/>
          <w:b/>
          <w:bCs/>
          <w:sz w:val="28"/>
          <w:szCs w:val="28"/>
          <w:lang w:val="en-US"/>
        </w:rPr>
        <w:t xml:space="preserve"> R.</w:t>
      </w:r>
    </w:p>
    <w:p w:rsidR="00A67FC7" w:rsidRPr="00CB348C" w:rsidRDefault="00A67FC7" w:rsidP="00CB348C">
      <w:pPr>
        <w:spacing w:line="360" w:lineRule="auto"/>
        <w:ind w:firstLine="708"/>
        <w:contextualSpacing/>
        <w:rPr>
          <w:rFonts w:ascii="Times New Roman" w:eastAsia="OptimaLTCYR-Roman" w:hAnsi="Times New Roman" w:cs="Times New Roman"/>
          <w:sz w:val="28"/>
          <w:szCs w:val="28"/>
          <w:lang w:val="en-US"/>
        </w:rPr>
      </w:pPr>
      <w:r w:rsidRPr="00CB348C">
        <w:rPr>
          <w:rFonts w:ascii="Times New Roman" w:eastAsia="OptimaLTCYR-Roman" w:hAnsi="Times New Roman" w:cs="Times New Roman"/>
          <w:sz w:val="28"/>
          <w:szCs w:val="28"/>
          <w:lang w:val="en-US"/>
        </w:rPr>
        <w:t xml:space="preserve">The author of this paper has already noted  several times, based on the experience of the best  technical universities in the United States of America,  it is impossible to train innovative engineering  specialists without an Institute of Innovative  Entrepreneurs.  </w:t>
      </w:r>
    </w:p>
    <w:p w:rsidR="00A67FC7" w:rsidRPr="00CB348C" w:rsidRDefault="00A67FC7" w:rsidP="00CB348C">
      <w:pPr>
        <w:spacing w:line="360" w:lineRule="auto"/>
        <w:ind w:firstLine="708"/>
        <w:contextualSpacing/>
        <w:rPr>
          <w:rFonts w:ascii="Times New Roman" w:hAnsi="Times New Roman" w:cs="Times New Roman"/>
          <w:sz w:val="28"/>
          <w:szCs w:val="28"/>
          <w:lang w:val="en-US"/>
        </w:rPr>
      </w:pPr>
      <w:r w:rsidRPr="00CB348C">
        <w:rPr>
          <w:rFonts w:ascii="Times New Roman" w:eastAsia="OptimaLTCYR-Roman" w:hAnsi="Times New Roman" w:cs="Times New Roman"/>
          <w:sz w:val="28"/>
          <w:szCs w:val="28"/>
          <w:lang w:val="en-US"/>
        </w:rPr>
        <w:t>Only when the teaching staff is completed with  entrepreneurs, innovative education can give certain  advantages to talented young engineers, but the  specifics of each manufacturing site or peculiarities  of the manufacturing process of each specific company  could be studied and understood only on site  and on the basis of methodologies and guidelines  prepared by the specialists of the enterprise.</w:t>
      </w:r>
      <w:r w:rsidRPr="00CB348C">
        <w:rPr>
          <w:rFonts w:ascii="Times New Roman" w:hAnsi="Times New Roman" w:cs="Times New Roman"/>
          <w:sz w:val="28"/>
          <w:szCs w:val="28"/>
          <w:lang w:val="en-US"/>
        </w:rPr>
        <w:t xml:space="preserve"> </w:t>
      </w:r>
    </w:p>
    <w:p w:rsidR="00A67FC7" w:rsidRDefault="00A67FC7" w:rsidP="00CB348C">
      <w:pPr>
        <w:spacing w:line="360" w:lineRule="auto"/>
        <w:ind w:firstLine="708"/>
        <w:contextualSpacing/>
        <w:rPr>
          <w:lang w:val="en-US"/>
        </w:rPr>
      </w:pPr>
      <w:r w:rsidRPr="00A67FC7">
        <w:rPr>
          <w:noProof/>
          <w:lang w:eastAsia="ru-RU"/>
        </w:rPr>
        <w:drawing>
          <wp:inline distT="0" distB="0" distL="0" distR="0">
            <wp:extent cx="4320540" cy="381762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20540" cy="3817620"/>
                    </a:xfrm>
                    <a:prstGeom prst="rect">
                      <a:avLst/>
                    </a:prstGeom>
                    <a:noFill/>
                    <a:ln>
                      <a:noFill/>
                    </a:ln>
                  </pic:spPr>
                </pic:pic>
              </a:graphicData>
            </a:graphic>
          </wp:inline>
        </w:drawing>
      </w:r>
    </w:p>
    <w:p w:rsidR="00A67FC7" w:rsidRDefault="00A67FC7" w:rsidP="00CB348C">
      <w:pPr>
        <w:spacing w:line="360" w:lineRule="auto"/>
        <w:ind w:firstLine="708"/>
        <w:contextualSpacing/>
        <w:rPr>
          <w:lang w:val="en-US"/>
        </w:rPr>
      </w:pPr>
      <w:r>
        <w:rPr>
          <w:lang w:val="en-US"/>
        </w:rPr>
        <w:tab/>
      </w:r>
      <w:r w:rsidRPr="00A67FC7">
        <w:rPr>
          <w:rFonts w:ascii="MyriadPro-Bold" w:hAnsi="MyriadPro-Bold" w:cs="MyriadPro-Bold"/>
          <w:b/>
          <w:bCs/>
          <w:color w:val="4D4D4D"/>
          <w:sz w:val="20"/>
          <w:szCs w:val="20"/>
          <w:lang w:val="en-US"/>
        </w:rPr>
        <w:t xml:space="preserve">FIGURE 1. </w:t>
      </w:r>
      <w:r w:rsidRPr="00A67FC7">
        <w:rPr>
          <w:rFonts w:ascii="MyriadPro-Regular" w:hAnsi="MyriadPro-Regular" w:cs="MyriadPro-Regular"/>
          <w:color w:val="000000"/>
          <w:sz w:val="21"/>
          <w:szCs w:val="21"/>
          <w:lang w:val="en-US"/>
        </w:rPr>
        <w:t>Excerpt from the author’s study guide.</w:t>
      </w:r>
      <w:r>
        <w:rPr>
          <w:lang w:val="en-US"/>
        </w:rPr>
        <w:t xml:space="preserve"> </w:t>
      </w:r>
    </w:p>
    <w:p w:rsidR="00CB348C" w:rsidRDefault="00CB348C" w:rsidP="00CB348C">
      <w:pPr>
        <w:spacing w:line="360" w:lineRule="auto"/>
        <w:ind w:firstLine="708"/>
        <w:contextualSpacing/>
        <w:rPr>
          <w:rFonts w:ascii="OptimaLTCYR-Roman" w:eastAsia="OptimaLTCYR-Roman" w:cs="OptimaLTCYR-Roman"/>
          <w:lang w:val="en-US"/>
        </w:rPr>
      </w:pPr>
    </w:p>
    <w:p w:rsidR="00CB348C" w:rsidRDefault="00A67FC7" w:rsidP="00CB348C">
      <w:pPr>
        <w:spacing w:line="360" w:lineRule="auto"/>
        <w:ind w:firstLine="709"/>
        <w:contextualSpacing/>
        <w:rPr>
          <w:rFonts w:ascii="Times New Roman" w:eastAsia="OptimaLTCYR-Roman" w:hAnsi="Times New Roman" w:cs="Times New Roman"/>
          <w:sz w:val="28"/>
          <w:szCs w:val="28"/>
          <w:lang w:val="en-US"/>
        </w:rPr>
      </w:pPr>
      <w:r w:rsidRPr="00CB348C">
        <w:rPr>
          <w:rFonts w:ascii="Times New Roman" w:eastAsia="OptimaLTCYR-Roman" w:hAnsi="Times New Roman" w:cs="Times New Roman"/>
          <w:sz w:val="28"/>
          <w:szCs w:val="28"/>
          <w:lang w:val="en-US"/>
        </w:rPr>
        <w:t xml:space="preserve">Obviously, not all can get high results in certain   areas of activity, so it makes it possible to state that   the level of creative potential, i.e. creative ability, is   different in different people.   </w:t>
      </w:r>
    </w:p>
    <w:p w:rsidR="00CB348C" w:rsidRDefault="00CB348C" w:rsidP="00CB348C">
      <w:pPr>
        <w:spacing w:line="360" w:lineRule="auto"/>
        <w:ind w:firstLine="709"/>
        <w:contextualSpacing/>
        <w:rPr>
          <w:rFonts w:ascii="Times New Roman" w:eastAsia="OptimaLTCYR-Roman" w:hAnsi="Times New Roman" w:cs="Times New Roman"/>
          <w:sz w:val="28"/>
          <w:szCs w:val="28"/>
          <w:lang w:val="en-US"/>
        </w:rPr>
      </w:pPr>
    </w:p>
    <w:p w:rsidR="00CB348C" w:rsidRDefault="00CB348C" w:rsidP="00CB348C">
      <w:pPr>
        <w:spacing w:line="360" w:lineRule="auto"/>
        <w:ind w:firstLine="709"/>
        <w:contextualSpacing/>
        <w:rPr>
          <w:rFonts w:ascii="Times New Roman" w:eastAsia="OptimaLTCYR-Roman" w:hAnsi="Times New Roman" w:cs="Times New Roman"/>
          <w:sz w:val="28"/>
          <w:szCs w:val="28"/>
          <w:lang w:val="en-US"/>
        </w:rPr>
      </w:pPr>
    </w:p>
    <w:p w:rsidR="00CB348C" w:rsidRDefault="00CB348C" w:rsidP="00CB348C">
      <w:pPr>
        <w:spacing w:line="240" w:lineRule="auto"/>
        <w:ind w:firstLine="708"/>
        <w:contextualSpacing/>
        <w:jc w:val="center"/>
        <w:rPr>
          <w:rFonts w:ascii="Times New Roman" w:eastAsia="TimesNewRomanPSMT" w:hAnsi="Times New Roman" w:cs="Times New Roman"/>
          <w:sz w:val="32"/>
          <w:szCs w:val="32"/>
          <w:lang w:val="en-US"/>
        </w:rPr>
      </w:pPr>
      <w:r w:rsidRPr="00CB348C">
        <w:rPr>
          <w:rFonts w:ascii="Times New Roman" w:eastAsia="TimesNewRomanPSMT" w:hAnsi="Times New Roman" w:cs="Times New Roman"/>
          <w:sz w:val="32"/>
          <w:szCs w:val="32"/>
          <w:lang w:val="en-US"/>
        </w:rPr>
        <w:lastRenderedPageBreak/>
        <w:t>Innovation Engineering Education</w:t>
      </w:r>
    </w:p>
    <w:p w:rsidR="00CB348C" w:rsidRPr="00CB348C" w:rsidRDefault="00CB348C" w:rsidP="00CB348C">
      <w:pPr>
        <w:autoSpaceDE w:val="0"/>
        <w:autoSpaceDN w:val="0"/>
        <w:adjustRightInd w:val="0"/>
        <w:spacing w:after="0" w:line="240" w:lineRule="auto"/>
        <w:contextualSpacing/>
        <w:jc w:val="center"/>
        <w:rPr>
          <w:rFonts w:ascii="Times New Roman" w:hAnsi="Times New Roman" w:cs="Times New Roman"/>
          <w:b/>
          <w:bCs/>
          <w:sz w:val="28"/>
          <w:szCs w:val="28"/>
          <w:lang w:val="en-US"/>
        </w:rPr>
      </w:pPr>
      <w:proofErr w:type="spellStart"/>
      <w:r w:rsidRPr="00CB348C">
        <w:rPr>
          <w:rFonts w:ascii="Times New Roman" w:hAnsi="Times New Roman" w:cs="Times New Roman"/>
          <w:b/>
          <w:bCs/>
          <w:sz w:val="28"/>
          <w:szCs w:val="28"/>
          <w:lang w:val="en-US"/>
        </w:rPr>
        <w:t>Makrushin</w:t>
      </w:r>
      <w:proofErr w:type="spellEnd"/>
      <w:r w:rsidRPr="00CB348C">
        <w:rPr>
          <w:rFonts w:ascii="Times New Roman" w:hAnsi="Times New Roman" w:cs="Times New Roman"/>
          <w:b/>
          <w:bCs/>
          <w:sz w:val="28"/>
          <w:szCs w:val="28"/>
          <w:lang w:val="en-US"/>
        </w:rPr>
        <w:t xml:space="preserve"> R.</w:t>
      </w:r>
    </w:p>
    <w:p w:rsidR="00A67FC7" w:rsidRPr="00CB348C" w:rsidRDefault="00A67FC7" w:rsidP="00CB348C">
      <w:pPr>
        <w:spacing w:line="360" w:lineRule="auto"/>
        <w:ind w:firstLine="709"/>
        <w:contextualSpacing/>
        <w:rPr>
          <w:rFonts w:ascii="Times New Roman" w:eastAsia="OptimaLTCYR-Roman" w:hAnsi="Times New Roman" w:cs="Times New Roman"/>
          <w:sz w:val="28"/>
          <w:szCs w:val="28"/>
          <w:lang w:val="en-US"/>
        </w:rPr>
      </w:pPr>
      <w:r w:rsidRPr="00CB348C">
        <w:rPr>
          <w:rFonts w:ascii="Times New Roman" w:eastAsia="OptimaLTCYR-Roman" w:hAnsi="Times New Roman" w:cs="Times New Roman"/>
          <w:sz w:val="28"/>
          <w:szCs w:val="28"/>
          <w:lang w:val="en-US"/>
        </w:rPr>
        <w:t xml:space="preserve">We can agree with this statement, but under the   sole condition — if high creative potential is available,   if an innovative entrepreneur notices it and   promotes in time.   </w:t>
      </w:r>
    </w:p>
    <w:p w:rsidR="00A67FC7" w:rsidRPr="00CB348C" w:rsidRDefault="00A67FC7" w:rsidP="00CB348C">
      <w:pPr>
        <w:spacing w:line="360" w:lineRule="auto"/>
        <w:ind w:firstLine="709"/>
        <w:contextualSpacing/>
        <w:rPr>
          <w:rFonts w:ascii="Times New Roman" w:hAnsi="Times New Roman" w:cs="Times New Roman"/>
          <w:sz w:val="28"/>
          <w:szCs w:val="28"/>
          <w:lang w:val="en-US"/>
        </w:rPr>
      </w:pPr>
      <w:r w:rsidRPr="00CB348C">
        <w:rPr>
          <w:rFonts w:ascii="Times New Roman" w:eastAsia="OptimaLTCYR-Roman" w:hAnsi="Times New Roman" w:cs="Times New Roman"/>
          <w:sz w:val="28"/>
          <w:szCs w:val="28"/>
          <w:lang w:val="en-US"/>
        </w:rPr>
        <w:t>Another most important feature of this adaptive   process is the ability of an entrepreneur to link general   requirements and provisions with certain conditions   and demands put forward at each specific   manufacturing site considering all latest and newly   emerging opportunities that harmoniously take into   account the principle of technical feasibility and its   stage-by-stage association to commercial viability.</w:t>
      </w:r>
      <w:r w:rsidRPr="00CB348C">
        <w:rPr>
          <w:rFonts w:ascii="Times New Roman" w:hAnsi="Times New Roman" w:cs="Times New Roman"/>
          <w:sz w:val="28"/>
          <w:szCs w:val="28"/>
          <w:lang w:val="en-US"/>
        </w:rPr>
        <w:t xml:space="preserve">   </w:t>
      </w:r>
    </w:p>
    <w:p w:rsidR="00A67FC7" w:rsidRPr="00CB348C" w:rsidRDefault="00A67FC7" w:rsidP="00CB348C">
      <w:pPr>
        <w:spacing w:line="360" w:lineRule="auto"/>
        <w:ind w:firstLine="709"/>
        <w:contextualSpacing/>
        <w:rPr>
          <w:rFonts w:ascii="Times New Roman" w:eastAsia="OptimaLTCYR-Roman" w:hAnsi="Times New Roman" w:cs="Times New Roman"/>
          <w:sz w:val="28"/>
          <w:szCs w:val="28"/>
          <w:lang w:val="en-US"/>
        </w:rPr>
      </w:pPr>
      <w:r w:rsidRPr="00CB348C">
        <w:rPr>
          <w:rFonts w:ascii="Times New Roman" w:eastAsia="OptimaLTCYR-Roman" w:hAnsi="Times New Roman" w:cs="Times New Roman"/>
          <w:sz w:val="28"/>
          <w:szCs w:val="28"/>
          <w:lang w:val="en-US"/>
        </w:rPr>
        <w:t xml:space="preserve">Based on the classification proposed by teachers,   we will distinguish levels of personal creative   development that </w:t>
      </w:r>
      <w:proofErr w:type="gramStart"/>
      <w:r w:rsidRPr="00CB348C">
        <w:rPr>
          <w:rFonts w:ascii="Times New Roman" w:eastAsia="OptimaLTCYR-Roman" w:hAnsi="Times New Roman" w:cs="Times New Roman"/>
          <w:sz w:val="28"/>
          <w:szCs w:val="28"/>
          <w:lang w:val="en-US"/>
        </w:rPr>
        <w:t>were found</w:t>
      </w:r>
      <w:proofErr w:type="gramEnd"/>
      <w:r w:rsidRPr="00CB348C">
        <w:rPr>
          <w:rFonts w:ascii="Times New Roman" w:eastAsia="OptimaLTCYR-Roman" w:hAnsi="Times New Roman" w:cs="Times New Roman"/>
          <w:sz w:val="28"/>
          <w:szCs w:val="28"/>
          <w:lang w:val="en-US"/>
        </w:rPr>
        <w:t xml:space="preserve"> among students of   technical universities.   </w:t>
      </w:r>
      <w:r w:rsidRPr="00CB348C">
        <w:rPr>
          <w:rFonts w:ascii="Times New Roman" w:eastAsia="OptimaLTCYR-Roman" w:hAnsi="Times New Roman" w:cs="Times New Roman"/>
          <w:i/>
          <w:iCs/>
          <w:sz w:val="28"/>
          <w:szCs w:val="28"/>
          <w:lang w:val="en-US"/>
        </w:rPr>
        <w:t xml:space="preserve">Low </w:t>
      </w:r>
      <w:r w:rsidRPr="00CB348C">
        <w:rPr>
          <w:rFonts w:ascii="Times New Roman" w:eastAsia="OptimaLTCYR-Roman" w:hAnsi="Times New Roman" w:cs="Times New Roman"/>
          <w:sz w:val="28"/>
          <w:szCs w:val="28"/>
          <w:lang w:val="en-US"/>
        </w:rPr>
        <w:t xml:space="preserve">level is manifested in the ability to analyze   the subject situation with the aim of transforming it,   in realizing real-life problems and own experience   in solving practical problems. The peculiarity of this   level is rational arrangement of knowledge, a pragmatic   view of the situation, and the reproductive   nature of tasks performance.   </w:t>
      </w:r>
    </w:p>
    <w:p w:rsidR="00A67FC7" w:rsidRPr="00CB348C" w:rsidRDefault="00A67FC7" w:rsidP="00CB348C">
      <w:pPr>
        <w:spacing w:line="360" w:lineRule="auto"/>
        <w:ind w:firstLine="709"/>
        <w:contextualSpacing/>
        <w:rPr>
          <w:rFonts w:ascii="Times New Roman" w:eastAsia="OptimaLTCYR-Roman" w:hAnsi="Times New Roman" w:cs="Times New Roman"/>
          <w:sz w:val="28"/>
          <w:szCs w:val="28"/>
          <w:lang w:val="en-US"/>
        </w:rPr>
      </w:pPr>
      <w:r w:rsidRPr="00CB348C">
        <w:rPr>
          <w:rFonts w:ascii="Times New Roman" w:eastAsia="OptimaLTCYR-Roman" w:hAnsi="Times New Roman" w:cs="Times New Roman"/>
          <w:sz w:val="28"/>
          <w:szCs w:val="28"/>
          <w:lang w:val="en-US"/>
        </w:rPr>
        <w:t xml:space="preserve">Students of this level of creative development   find it difficult to look at the situation in a new, unusual   way, show a wide range of actions when performing   problem tasks. The alternativeness of thinking   is not a real factor of integration of knowledge of   all academic disciplines. Students show only some   independence in decision-making. In this </w:t>
      </w:r>
      <w:proofErr w:type="gramStart"/>
      <w:r w:rsidRPr="00CB348C">
        <w:rPr>
          <w:rFonts w:ascii="Times New Roman" w:eastAsia="OptimaLTCYR-Roman" w:hAnsi="Times New Roman" w:cs="Times New Roman"/>
          <w:sz w:val="28"/>
          <w:szCs w:val="28"/>
          <w:lang w:val="en-US"/>
        </w:rPr>
        <w:t>regard</w:t>
      </w:r>
      <w:proofErr w:type="gramEnd"/>
      <w:r w:rsidRPr="00CB348C">
        <w:rPr>
          <w:rFonts w:ascii="Times New Roman" w:eastAsia="OptimaLTCYR-Roman" w:hAnsi="Times New Roman" w:cs="Times New Roman"/>
          <w:sz w:val="28"/>
          <w:szCs w:val="28"/>
          <w:lang w:val="en-US"/>
        </w:rPr>
        <w:t xml:space="preserve"> it   is extremely necessary to systematize and correctly   direct the alternativeness of thinking, since it is very   often possible to lose the basic idea when you strive   to think alternatively.   </w:t>
      </w:r>
    </w:p>
    <w:p w:rsidR="00A67FC7" w:rsidRPr="00CB348C" w:rsidRDefault="00A67FC7" w:rsidP="00CB348C">
      <w:pPr>
        <w:spacing w:line="360" w:lineRule="auto"/>
        <w:ind w:firstLine="709"/>
        <w:contextualSpacing/>
        <w:rPr>
          <w:rFonts w:ascii="Times New Roman" w:eastAsia="OptimaLTCYR-Roman" w:hAnsi="Times New Roman" w:cs="Times New Roman"/>
          <w:sz w:val="28"/>
          <w:szCs w:val="28"/>
          <w:lang w:val="en-US"/>
        </w:rPr>
      </w:pPr>
      <w:r w:rsidRPr="00CB348C">
        <w:rPr>
          <w:rFonts w:ascii="Times New Roman" w:eastAsia="OptimaLTCYR-Roman" w:hAnsi="Times New Roman" w:cs="Times New Roman"/>
          <w:sz w:val="28"/>
          <w:szCs w:val="28"/>
          <w:lang w:val="en-US"/>
        </w:rPr>
        <w:t xml:space="preserve">Here we should turn to computer modeling   and check all the options using the whole process   and its variants for a comprehensive analytical   tool for the intensification of the personal stage of   brainstorming.   </w:t>
      </w:r>
    </w:p>
    <w:p w:rsidR="00A67FC7" w:rsidRPr="00CB348C" w:rsidRDefault="00A67FC7" w:rsidP="00CB348C">
      <w:pPr>
        <w:spacing w:line="360" w:lineRule="auto"/>
        <w:ind w:firstLine="709"/>
        <w:contextualSpacing/>
        <w:rPr>
          <w:rFonts w:ascii="Times New Roman" w:eastAsia="OptimaLTCYR-Roman" w:hAnsi="Times New Roman" w:cs="Times New Roman"/>
          <w:sz w:val="28"/>
          <w:szCs w:val="28"/>
          <w:lang w:val="en-US"/>
        </w:rPr>
      </w:pPr>
      <w:r w:rsidRPr="00CB348C">
        <w:rPr>
          <w:rFonts w:ascii="Times New Roman" w:eastAsia="OptimaLTCYR-Roman" w:hAnsi="Times New Roman" w:cs="Times New Roman"/>
          <w:sz w:val="28"/>
          <w:szCs w:val="28"/>
          <w:lang w:val="en-US"/>
        </w:rPr>
        <w:t xml:space="preserve">In this </w:t>
      </w:r>
      <w:proofErr w:type="gramStart"/>
      <w:r w:rsidRPr="00CB348C">
        <w:rPr>
          <w:rFonts w:ascii="Times New Roman" w:eastAsia="OptimaLTCYR-Roman" w:hAnsi="Times New Roman" w:cs="Times New Roman"/>
          <w:sz w:val="28"/>
          <w:szCs w:val="28"/>
          <w:lang w:val="en-US"/>
        </w:rPr>
        <w:t>case</w:t>
      </w:r>
      <w:proofErr w:type="gramEnd"/>
      <w:r w:rsidRPr="00CB348C">
        <w:rPr>
          <w:rFonts w:ascii="Times New Roman" w:eastAsia="OptimaLTCYR-Roman" w:hAnsi="Times New Roman" w:cs="Times New Roman"/>
          <w:sz w:val="28"/>
          <w:szCs w:val="28"/>
          <w:lang w:val="en-US"/>
        </w:rPr>
        <w:t xml:space="preserve"> brainstorming involves consideration   of all options and possibilities that come from   new materials, fundamentally new control systems   and fundamentally new systems of computer design   and detailed design.   </w:t>
      </w:r>
    </w:p>
    <w:p w:rsidR="0035715C" w:rsidRDefault="0035715C" w:rsidP="0035715C">
      <w:pPr>
        <w:spacing w:line="240" w:lineRule="auto"/>
        <w:ind w:firstLine="708"/>
        <w:contextualSpacing/>
        <w:jc w:val="center"/>
        <w:rPr>
          <w:rFonts w:ascii="Times New Roman" w:eastAsia="TimesNewRomanPSMT" w:hAnsi="Times New Roman" w:cs="Times New Roman"/>
          <w:sz w:val="32"/>
          <w:szCs w:val="32"/>
          <w:lang w:val="en-US"/>
        </w:rPr>
      </w:pPr>
      <w:r w:rsidRPr="00CB348C">
        <w:rPr>
          <w:rFonts w:ascii="Times New Roman" w:eastAsia="TimesNewRomanPSMT" w:hAnsi="Times New Roman" w:cs="Times New Roman"/>
          <w:sz w:val="32"/>
          <w:szCs w:val="32"/>
          <w:lang w:val="en-US"/>
        </w:rPr>
        <w:lastRenderedPageBreak/>
        <w:t>Innovation Engineering Education</w:t>
      </w:r>
    </w:p>
    <w:p w:rsidR="0035715C" w:rsidRPr="0035715C" w:rsidRDefault="0035715C" w:rsidP="0035715C">
      <w:pPr>
        <w:autoSpaceDE w:val="0"/>
        <w:autoSpaceDN w:val="0"/>
        <w:adjustRightInd w:val="0"/>
        <w:spacing w:after="0" w:line="240" w:lineRule="auto"/>
        <w:contextualSpacing/>
        <w:jc w:val="center"/>
        <w:rPr>
          <w:rFonts w:ascii="Times New Roman" w:hAnsi="Times New Roman" w:cs="Times New Roman"/>
          <w:b/>
          <w:bCs/>
          <w:sz w:val="28"/>
          <w:szCs w:val="28"/>
          <w:lang w:val="en-US"/>
        </w:rPr>
      </w:pPr>
      <w:proofErr w:type="spellStart"/>
      <w:r w:rsidRPr="00CB348C">
        <w:rPr>
          <w:rFonts w:ascii="Times New Roman" w:hAnsi="Times New Roman" w:cs="Times New Roman"/>
          <w:b/>
          <w:bCs/>
          <w:sz w:val="28"/>
          <w:szCs w:val="28"/>
          <w:lang w:val="en-US"/>
        </w:rPr>
        <w:t>Makrushin</w:t>
      </w:r>
      <w:proofErr w:type="spellEnd"/>
      <w:r w:rsidRPr="00CB348C">
        <w:rPr>
          <w:rFonts w:ascii="Times New Roman" w:hAnsi="Times New Roman" w:cs="Times New Roman"/>
          <w:b/>
          <w:bCs/>
          <w:sz w:val="28"/>
          <w:szCs w:val="28"/>
          <w:lang w:val="en-US"/>
        </w:rPr>
        <w:t xml:space="preserve"> R.</w:t>
      </w:r>
    </w:p>
    <w:p w:rsidR="00A67FC7" w:rsidRPr="00CB348C" w:rsidRDefault="00A67FC7" w:rsidP="00CB348C">
      <w:pPr>
        <w:spacing w:line="360" w:lineRule="auto"/>
        <w:ind w:firstLine="709"/>
        <w:contextualSpacing/>
        <w:rPr>
          <w:rFonts w:ascii="Times New Roman" w:eastAsia="OptimaLTCYR-Roman" w:hAnsi="Times New Roman" w:cs="Times New Roman"/>
          <w:sz w:val="28"/>
          <w:szCs w:val="28"/>
          <w:lang w:val="en-US"/>
        </w:rPr>
      </w:pPr>
      <w:r w:rsidRPr="00CB348C">
        <w:rPr>
          <w:rFonts w:ascii="Times New Roman" w:eastAsia="OptimaLTCYR-Roman" w:hAnsi="Times New Roman" w:cs="Times New Roman"/>
          <w:i/>
          <w:iCs/>
          <w:sz w:val="28"/>
          <w:szCs w:val="28"/>
          <w:lang w:val="en-US"/>
        </w:rPr>
        <w:t xml:space="preserve">Medium </w:t>
      </w:r>
      <w:r w:rsidRPr="00CB348C">
        <w:rPr>
          <w:rFonts w:ascii="Times New Roman" w:eastAsia="OptimaLTCYR-Roman" w:hAnsi="Times New Roman" w:cs="Times New Roman"/>
          <w:sz w:val="28"/>
          <w:szCs w:val="28"/>
          <w:lang w:val="en-US"/>
        </w:rPr>
        <w:t xml:space="preserve">level of personal creative development   is manifested in reflection about what I “can” and   what I “want”, in understanding the determinants   of own development, in the ability to set goals and   objectives for self-transformation and self-improvement.   An adequate reflection of yourself, the ability   to analyze your own actions and foresee their   consequences are psychological innovations of this   level. As a rule, this level assumes creative inclusion   of knowledge into a real production process.   </w:t>
      </w:r>
    </w:p>
    <w:p w:rsidR="00A67FC7" w:rsidRPr="00CB348C" w:rsidRDefault="00A67FC7" w:rsidP="00CB348C">
      <w:pPr>
        <w:spacing w:line="360" w:lineRule="auto"/>
        <w:ind w:firstLine="709"/>
        <w:contextualSpacing/>
        <w:rPr>
          <w:rFonts w:ascii="Times New Roman" w:eastAsia="OptimaLTCYR-Roman" w:hAnsi="Times New Roman" w:cs="Times New Roman"/>
          <w:sz w:val="28"/>
          <w:szCs w:val="28"/>
          <w:lang w:val="en-US"/>
        </w:rPr>
      </w:pPr>
      <w:r w:rsidRPr="00CB348C">
        <w:rPr>
          <w:rFonts w:ascii="Times New Roman" w:eastAsia="OptimaLTCYR-Roman" w:hAnsi="Times New Roman" w:cs="Times New Roman"/>
          <w:sz w:val="28"/>
          <w:szCs w:val="28"/>
          <w:lang w:val="en-US"/>
        </w:rPr>
        <w:t xml:space="preserve">The specialist’s ability to solve production problems   independently and efficiently is the criterion   of the achievement of this level of training in production   conditions. This raises the question of maximum   integration of the educational process with   real problem situations that are typical for each   company and each type of manufacturing sites.   </w:t>
      </w:r>
    </w:p>
    <w:p w:rsidR="00A67FC7" w:rsidRPr="00CB348C" w:rsidRDefault="00A67FC7" w:rsidP="00CB348C">
      <w:pPr>
        <w:spacing w:line="360" w:lineRule="auto"/>
        <w:ind w:firstLine="709"/>
        <w:contextualSpacing/>
        <w:rPr>
          <w:rFonts w:ascii="Times New Roman" w:eastAsia="OptimaLTCYR-Roman" w:hAnsi="Times New Roman" w:cs="Times New Roman"/>
          <w:sz w:val="28"/>
          <w:szCs w:val="28"/>
          <w:lang w:val="en-US"/>
        </w:rPr>
      </w:pPr>
      <w:r w:rsidRPr="00CB348C">
        <w:rPr>
          <w:rFonts w:ascii="Times New Roman" w:eastAsia="OptimaLTCYR-Roman" w:hAnsi="Times New Roman" w:cs="Times New Roman"/>
          <w:sz w:val="28"/>
          <w:szCs w:val="28"/>
          <w:lang w:val="en-US"/>
        </w:rPr>
        <w:t xml:space="preserve">Any template in this process can lead to a conceptual   error and movement of the whole process   away from the desired direction.   </w:t>
      </w:r>
    </w:p>
    <w:p w:rsidR="00A67FC7" w:rsidRPr="00CB348C" w:rsidRDefault="00A67FC7" w:rsidP="00CB348C">
      <w:pPr>
        <w:spacing w:line="360" w:lineRule="auto"/>
        <w:ind w:firstLine="709"/>
        <w:contextualSpacing/>
        <w:rPr>
          <w:rFonts w:ascii="Times New Roman" w:eastAsia="OptimaLTCYR-Roman" w:hAnsi="Times New Roman" w:cs="Times New Roman"/>
          <w:sz w:val="28"/>
          <w:szCs w:val="28"/>
          <w:lang w:val="en-US"/>
        </w:rPr>
      </w:pPr>
      <w:proofErr w:type="gramStart"/>
      <w:r w:rsidRPr="00CB348C">
        <w:rPr>
          <w:rFonts w:ascii="Times New Roman" w:eastAsia="OptimaLTCYR-Roman" w:hAnsi="Times New Roman" w:cs="Times New Roman"/>
          <w:sz w:val="28"/>
          <w:szCs w:val="28"/>
          <w:lang w:val="en-US"/>
        </w:rPr>
        <w:t>So</w:t>
      </w:r>
      <w:proofErr w:type="gramEnd"/>
      <w:r w:rsidRPr="00CB348C">
        <w:rPr>
          <w:rFonts w:ascii="Times New Roman" w:eastAsia="OptimaLTCYR-Roman" w:hAnsi="Times New Roman" w:cs="Times New Roman"/>
          <w:sz w:val="28"/>
          <w:szCs w:val="28"/>
          <w:lang w:val="en-US"/>
        </w:rPr>
        <w:t xml:space="preserve">, developers of methodical guidelines and   standard operating procedures, who have a handle   on the situation and are creative individuals by default,   should first consider niceties of local specifics   in combination with general provisions, taking into   account the role of innovation in the transformation   of modern science and its linkage to specific tasks   and needs of each specific manufacturing site.   </w:t>
      </w:r>
    </w:p>
    <w:p w:rsidR="00CB348C" w:rsidRDefault="00A67FC7" w:rsidP="0035715C">
      <w:pPr>
        <w:spacing w:line="360" w:lineRule="auto"/>
        <w:ind w:firstLine="709"/>
        <w:contextualSpacing/>
        <w:rPr>
          <w:rFonts w:ascii="Times New Roman" w:eastAsia="OptimaLTCYR-Roman" w:hAnsi="Times New Roman" w:cs="Times New Roman"/>
          <w:sz w:val="28"/>
          <w:szCs w:val="28"/>
          <w:lang w:val="en-US"/>
        </w:rPr>
      </w:pPr>
      <w:r w:rsidRPr="00CB348C">
        <w:rPr>
          <w:rFonts w:ascii="Times New Roman" w:eastAsia="OptimaLTCYR-Roman" w:hAnsi="Times New Roman" w:cs="Times New Roman"/>
          <w:i/>
          <w:iCs/>
          <w:sz w:val="28"/>
          <w:szCs w:val="28"/>
          <w:lang w:val="en-US"/>
        </w:rPr>
        <w:t xml:space="preserve">High </w:t>
      </w:r>
      <w:r w:rsidRPr="00CB348C">
        <w:rPr>
          <w:rFonts w:ascii="Times New Roman" w:eastAsia="OptimaLTCYR-Roman" w:hAnsi="Times New Roman" w:cs="Times New Roman"/>
          <w:sz w:val="28"/>
          <w:szCs w:val="28"/>
          <w:lang w:val="en-US"/>
        </w:rPr>
        <w:t xml:space="preserve">level of personal creative development   makes it possible to solve at each particular inventive   level complex problematic tasks that arise, inter   alia, at the junction of classical disciplines. Results   of activities of an innovative and creative specialist   spark, as a rule, a public outcry gradually turning   into the commercial equivalent of success.   </w:t>
      </w:r>
    </w:p>
    <w:p w:rsidR="0035715C" w:rsidRDefault="00A67FC7" w:rsidP="00CB348C">
      <w:pPr>
        <w:spacing w:line="360" w:lineRule="auto"/>
        <w:ind w:firstLine="709"/>
        <w:contextualSpacing/>
        <w:rPr>
          <w:rFonts w:ascii="Times New Roman" w:eastAsia="OptimaLTCYR-Roman" w:hAnsi="Times New Roman" w:cs="Times New Roman"/>
          <w:sz w:val="28"/>
          <w:szCs w:val="28"/>
          <w:lang w:val="en-US"/>
        </w:rPr>
      </w:pPr>
      <w:r w:rsidRPr="00CB348C">
        <w:rPr>
          <w:rFonts w:ascii="Times New Roman" w:eastAsia="OptimaLTCYR-Roman" w:hAnsi="Times New Roman" w:cs="Times New Roman"/>
          <w:sz w:val="28"/>
          <w:szCs w:val="28"/>
          <w:lang w:val="en-US"/>
        </w:rPr>
        <w:t xml:space="preserve">The ability to take technical decisions at this   level, the ability to find the required information   and learn, the ability to communicate and convince,   maintain the atmosphere of creativity in the team,   understanding of contemporary </w:t>
      </w:r>
    </w:p>
    <w:p w:rsidR="0035715C" w:rsidRDefault="0035715C" w:rsidP="00CB348C">
      <w:pPr>
        <w:spacing w:line="360" w:lineRule="auto"/>
        <w:ind w:firstLine="709"/>
        <w:contextualSpacing/>
        <w:rPr>
          <w:rFonts w:ascii="Times New Roman" w:eastAsia="OptimaLTCYR-Roman" w:hAnsi="Times New Roman" w:cs="Times New Roman"/>
          <w:sz w:val="28"/>
          <w:szCs w:val="28"/>
          <w:lang w:val="en-US"/>
        </w:rPr>
      </w:pPr>
    </w:p>
    <w:p w:rsidR="0035715C" w:rsidRDefault="0035715C" w:rsidP="0035715C">
      <w:pPr>
        <w:spacing w:line="240" w:lineRule="auto"/>
        <w:ind w:firstLine="708"/>
        <w:contextualSpacing/>
        <w:jc w:val="center"/>
        <w:rPr>
          <w:rFonts w:ascii="Times New Roman" w:eastAsia="TimesNewRomanPSMT" w:hAnsi="Times New Roman" w:cs="Times New Roman"/>
          <w:sz w:val="32"/>
          <w:szCs w:val="32"/>
          <w:lang w:val="en-US"/>
        </w:rPr>
      </w:pPr>
      <w:r w:rsidRPr="00CB348C">
        <w:rPr>
          <w:rFonts w:ascii="Times New Roman" w:eastAsia="TimesNewRomanPSMT" w:hAnsi="Times New Roman" w:cs="Times New Roman"/>
          <w:sz w:val="32"/>
          <w:szCs w:val="32"/>
          <w:lang w:val="en-US"/>
        </w:rPr>
        <w:lastRenderedPageBreak/>
        <w:t>Innovation Engineering Education</w:t>
      </w:r>
    </w:p>
    <w:p w:rsidR="0035715C" w:rsidRPr="0035715C" w:rsidRDefault="0035715C" w:rsidP="0035715C">
      <w:pPr>
        <w:autoSpaceDE w:val="0"/>
        <w:autoSpaceDN w:val="0"/>
        <w:adjustRightInd w:val="0"/>
        <w:spacing w:after="0" w:line="240" w:lineRule="auto"/>
        <w:contextualSpacing/>
        <w:jc w:val="center"/>
        <w:rPr>
          <w:rFonts w:ascii="Times New Roman" w:hAnsi="Times New Roman" w:cs="Times New Roman"/>
          <w:b/>
          <w:bCs/>
          <w:sz w:val="28"/>
          <w:szCs w:val="28"/>
          <w:lang w:val="en-US"/>
        </w:rPr>
      </w:pPr>
      <w:proofErr w:type="spellStart"/>
      <w:r w:rsidRPr="00CB348C">
        <w:rPr>
          <w:rFonts w:ascii="Times New Roman" w:hAnsi="Times New Roman" w:cs="Times New Roman"/>
          <w:b/>
          <w:bCs/>
          <w:sz w:val="28"/>
          <w:szCs w:val="28"/>
          <w:lang w:val="en-US"/>
        </w:rPr>
        <w:t>Makrushin</w:t>
      </w:r>
      <w:proofErr w:type="spellEnd"/>
      <w:r w:rsidRPr="00CB348C">
        <w:rPr>
          <w:rFonts w:ascii="Times New Roman" w:hAnsi="Times New Roman" w:cs="Times New Roman"/>
          <w:b/>
          <w:bCs/>
          <w:sz w:val="28"/>
          <w:szCs w:val="28"/>
          <w:lang w:val="en-US"/>
        </w:rPr>
        <w:t xml:space="preserve"> R.</w:t>
      </w:r>
    </w:p>
    <w:p w:rsidR="00A67FC7" w:rsidRPr="00CB348C" w:rsidRDefault="00A67FC7" w:rsidP="0035715C">
      <w:pPr>
        <w:spacing w:line="360" w:lineRule="auto"/>
        <w:contextualSpacing/>
        <w:rPr>
          <w:rFonts w:ascii="Times New Roman" w:eastAsia="OptimaLTCYR-Roman" w:hAnsi="Times New Roman" w:cs="Times New Roman"/>
          <w:sz w:val="28"/>
          <w:szCs w:val="28"/>
          <w:lang w:val="en-US"/>
        </w:rPr>
      </w:pPr>
      <w:proofErr w:type="gramStart"/>
      <w:r w:rsidRPr="00CB348C">
        <w:rPr>
          <w:rFonts w:ascii="Times New Roman" w:eastAsia="OptimaLTCYR-Roman" w:hAnsi="Times New Roman" w:cs="Times New Roman"/>
          <w:sz w:val="28"/>
          <w:szCs w:val="28"/>
          <w:lang w:val="en-US"/>
        </w:rPr>
        <w:t>problems</w:t>
      </w:r>
      <w:proofErr w:type="gramEnd"/>
      <w:r w:rsidRPr="00CB348C">
        <w:rPr>
          <w:rFonts w:ascii="Times New Roman" w:eastAsia="OptimaLTCYR-Roman" w:hAnsi="Times New Roman" w:cs="Times New Roman"/>
          <w:sz w:val="28"/>
          <w:szCs w:val="28"/>
          <w:lang w:val="en-US"/>
        </w:rPr>
        <w:t xml:space="preserve">, adherence   to the rules of professional ethics are the qualities   that are the basis for the creative, productive   activity of a technical university graduate.   </w:t>
      </w:r>
    </w:p>
    <w:p w:rsidR="00A67FC7" w:rsidRPr="00CB348C" w:rsidRDefault="00A67FC7" w:rsidP="00CB348C">
      <w:pPr>
        <w:spacing w:line="360" w:lineRule="auto"/>
        <w:ind w:firstLine="709"/>
        <w:contextualSpacing/>
        <w:rPr>
          <w:rFonts w:ascii="Times New Roman" w:hAnsi="Times New Roman" w:cs="Times New Roman"/>
          <w:sz w:val="28"/>
          <w:szCs w:val="28"/>
          <w:lang w:val="en-US"/>
        </w:rPr>
      </w:pPr>
      <w:r w:rsidRPr="00CB348C">
        <w:rPr>
          <w:rFonts w:ascii="Times New Roman" w:eastAsia="OptimaLTCYR-Roman" w:hAnsi="Times New Roman" w:cs="Times New Roman"/>
          <w:sz w:val="28"/>
          <w:szCs w:val="28"/>
          <w:lang w:val="en-US"/>
        </w:rPr>
        <w:t xml:space="preserve">People of this level are both dreamers and pragmatists;   they are self-sustained and independent,   flexible, effective and emotionally stable. </w:t>
      </w:r>
      <w:proofErr w:type="gramStart"/>
      <w:r w:rsidRPr="00CB348C">
        <w:rPr>
          <w:rFonts w:ascii="Times New Roman" w:eastAsia="OptimaLTCYR-Roman" w:hAnsi="Times New Roman" w:cs="Times New Roman"/>
          <w:sz w:val="28"/>
          <w:szCs w:val="28"/>
          <w:lang w:val="en-US"/>
        </w:rPr>
        <w:t>But</w:t>
      </w:r>
      <w:proofErr w:type="gramEnd"/>
      <w:r w:rsidRPr="00CB348C">
        <w:rPr>
          <w:rFonts w:ascii="Times New Roman" w:eastAsia="OptimaLTCYR-Roman" w:hAnsi="Times New Roman" w:cs="Times New Roman"/>
          <w:sz w:val="28"/>
          <w:szCs w:val="28"/>
          <w:lang w:val="en-US"/>
        </w:rPr>
        <w:t xml:space="preserve"> the   basic skill is an innovative, inventive approach. It   is no coincidence that an engineer in Latin means   “contriving, devising”.   </w:t>
      </w:r>
      <w:r w:rsidRPr="00CB348C">
        <w:rPr>
          <w:rFonts w:ascii="Times New Roman" w:hAnsi="Times New Roman" w:cs="Times New Roman"/>
          <w:sz w:val="28"/>
          <w:szCs w:val="28"/>
          <w:lang w:val="en-US"/>
        </w:rPr>
        <w:t xml:space="preserve">   </w:t>
      </w:r>
    </w:p>
    <w:p w:rsidR="00A67FC7" w:rsidRPr="00CB348C" w:rsidRDefault="00A67FC7" w:rsidP="00CB348C">
      <w:pPr>
        <w:spacing w:line="360" w:lineRule="auto"/>
        <w:ind w:firstLine="708"/>
        <w:contextualSpacing/>
        <w:jc w:val="center"/>
        <w:rPr>
          <w:rFonts w:ascii="Times New Roman" w:hAnsi="Times New Roman" w:cs="Times New Roman"/>
          <w:b/>
          <w:bCs/>
          <w:i/>
          <w:sz w:val="24"/>
          <w:szCs w:val="24"/>
          <w:lang w:val="en-US"/>
        </w:rPr>
      </w:pPr>
      <w:r w:rsidRPr="008D2506">
        <w:rPr>
          <w:rFonts w:ascii="Times New Roman" w:hAnsi="Times New Roman" w:cs="Times New Roman"/>
          <w:b/>
          <w:bCs/>
          <w:i/>
          <w:sz w:val="24"/>
          <w:szCs w:val="24"/>
          <w:lang w:val="en-US"/>
        </w:rPr>
        <w:t>References</w:t>
      </w:r>
      <w:r w:rsidR="00CB348C" w:rsidRPr="00CB348C">
        <w:rPr>
          <w:rFonts w:ascii="Times New Roman" w:hAnsi="Times New Roman" w:cs="Times New Roman"/>
          <w:b/>
          <w:bCs/>
          <w:i/>
          <w:sz w:val="24"/>
          <w:szCs w:val="24"/>
          <w:lang w:val="en-US"/>
        </w:rPr>
        <w:t>.</w:t>
      </w:r>
    </w:p>
    <w:p w:rsidR="00A67FC7" w:rsidRPr="00CB348C" w:rsidRDefault="00A67FC7" w:rsidP="00CB348C">
      <w:pPr>
        <w:autoSpaceDE w:val="0"/>
        <w:autoSpaceDN w:val="0"/>
        <w:adjustRightInd w:val="0"/>
        <w:spacing w:after="0" w:line="360" w:lineRule="auto"/>
        <w:contextualSpacing/>
        <w:rPr>
          <w:rFonts w:ascii="Times New Roman" w:eastAsia="OptimaLTCYR-Roman" w:hAnsi="Times New Roman" w:cs="Times New Roman"/>
          <w:sz w:val="24"/>
          <w:szCs w:val="24"/>
          <w:lang w:val="en-US"/>
        </w:rPr>
      </w:pPr>
      <w:r w:rsidRPr="00CB348C">
        <w:rPr>
          <w:rFonts w:ascii="Times New Roman" w:eastAsia="OptimaLTCYR-Roman" w:hAnsi="Times New Roman" w:cs="Times New Roman"/>
          <w:sz w:val="24"/>
          <w:szCs w:val="24"/>
          <w:lang w:val="en-US"/>
        </w:rPr>
        <w:t xml:space="preserve">1. </w:t>
      </w:r>
      <w:proofErr w:type="spellStart"/>
      <w:r w:rsidRPr="00CB348C">
        <w:rPr>
          <w:rFonts w:ascii="Times New Roman" w:eastAsia="OptimaLTCYR-Roman" w:hAnsi="Times New Roman" w:cs="Times New Roman"/>
          <w:sz w:val="24"/>
          <w:szCs w:val="24"/>
          <w:lang w:val="en-US"/>
        </w:rPr>
        <w:t>Makrushin</w:t>
      </w:r>
      <w:proofErr w:type="spellEnd"/>
      <w:r w:rsidRPr="00CB348C">
        <w:rPr>
          <w:rFonts w:ascii="Times New Roman" w:eastAsia="OptimaLTCYR-Roman" w:hAnsi="Times New Roman" w:cs="Times New Roman"/>
          <w:sz w:val="24"/>
          <w:szCs w:val="24"/>
          <w:lang w:val="en-US"/>
        </w:rPr>
        <w:t xml:space="preserve">, R. Avaya telephone systems primary check and inventory: teaching guide. Moscow: Orange Business </w:t>
      </w:r>
      <w:proofErr w:type="spellStart"/>
      <w:r w:rsidRPr="00CB348C">
        <w:rPr>
          <w:rFonts w:ascii="Times New Roman" w:eastAsia="OptimaLTCYR-Roman" w:hAnsi="Times New Roman" w:cs="Times New Roman"/>
          <w:sz w:val="24"/>
          <w:szCs w:val="24"/>
        </w:rPr>
        <w:t>Services</w:t>
      </w:r>
      <w:proofErr w:type="spellEnd"/>
      <w:r w:rsidRPr="00CB348C">
        <w:rPr>
          <w:rFonts w:ascii="Times New Roman" w:eastAsia="OptimaLTCYR-Roman" w:hAnsi="Times New Roman" w:cs="Times New Roman"/>
          <w:sz w:val="24"/>
          <w:szCs w:val="24"/>
        </w:rPr>
        <w:t>; 2016. 27 p.</w:t>
      </w:r>
    </w:p>
    <w:sectPr w:rsidR="00A67FC7" w:rsidRPr="00CB34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NewRomanPSMT">
    <w:altName w:val="Yu Gothic UI"/>
    <w:panose1 w:val="00000000000000000000"/>
    <w:charset w:val="80"/>
    <w:family w:val="auto"/>
    <w:notTrueType/>
    <w:pitch w:val="default"/>
    <w:sig w:usb0="00000001" w:usb1="08070000" w:usb2="00000010" w:usb3="00000000" w:csb0="00020000" w:csb1="00000000"/>
  </w:font>
  <w:font w:name="OptimaLTCYR-Roman">
    <w:altName w:val="MS Gothic"/>
    <w:panose1 w:val="00000000000000000000"/>
    <w:charset w:val="80"/>
    <w:family w:val="swiss"/>
    <w:notTrueType/>
    <w:pitch w:val="default"/>
    <w:sig w:usb0="00000001" w:usb1="08070000" w:usb2="00000010" w:usb3="00000000" w:csb0="00020000" w:csb1="00000000"/>
  </w:font>
  <w:font w:name="MyriadPro-Bold">
    <w:altName w:val="Arial"/>
    <w:panose1 w:val="00000000000000000000"/>
    <w:charset w:val="00"/>
    <w:family w:val="swiss"/>
    <w:notTrueType/>
    <w:pitch w:val="default"/>
    <w:sig w:usb0="00000003" w:usb1="00000000" w:usb2="00000000" w:usb3="00000000" w:csb0="00000001" w:csb1="00000000"/>
  </w:font>
  <w:font w:name="MyriadPro-Regular">
    <w:panose1 w:val="00000000000000000000"/>
    <w:charset w:val="CC"/>
    <w:family w:val="swiss"/>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C65"/>
    <w:rsid w:val="000122A7"/>
    <w:rsid w:val="00013D63"/>
    <w:rsid w:val="0035715C"/>
    <w:rsid w:val="003A5E89"/>
    <w:rsid w:val="007E31DF"/>
    <w:rsid w:val="008D2506"/>
    <w:rsid w:val="00A67FC7"/>
    <w:rsid w:val="00AA0115"/>
    <w:rsid w:val="00BC661F"/>
    <w:rsid w:val="00CB348C"/>
    <w:rsid w:val="00D949E7"/>
    <w:rsid w:val="00F63C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38E25C-8C89-42EE-9B14-38883E20D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2073</Words>
  <Characters>11819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 Руслан Дмитриевич</dc:creator>
  <cp:keywords/>
  <dc:description/>
  <cp:lastModifiedBy>Ruslan M</cp:lastModifiedBy>
  <cp:revision>5</cp:revision>
  <dcterms:created xsi:type="dcterms:W3CDTF">2019-12-05T09:16:00Z</dcterms:created>
  <dcterms:modified xsi:type="dcterms:W3CDTF">2019-12-05T21:18:00Z</dcterms:modified>
</cp:coreProperties>
</file>