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01AA" w:rsidRPr="004101AA" w:rsidRDefault="00DC5356" w:rsidP="004101AA">
      <w:pPr>
        <w:tabs>
          <w:tab w:val="left" w:pos="284"/>
        </w:tabs>
        <w:spacing w:after="0" w:line="240" w:lineRule="auto"/>
        <w:jc w:val="center"/>
        <w:rPr>
          <w:rFonts w:ascii="Microsoft Sans Serif" w:hAnsi="Microsoft Sans Serif" w:cs="Microsoft Sans Serif"/>
          <w:b/>
          <w:bCs/>
          <w:sz w:val="20"/>
          <w:szCs w:val="20"/>
        </w:rPr>
      </w:pPr>
      <w:r>
        <w:rPr>
          <w:rFonts w:ascii="Microsoft Sans Serif" w:hAnsi="Microsoft Sans Serif" w:cs="Microsoft Sans Serif"/>
          <w:b/>
          <w:bCs/>
          <w:sz w:val="20"/>
          <w:szCs w:val="20"/>
        </w:rPr>
        <w:t>Experimental &amp; Theoretical Evidences of Fallacy of Space-time C</w:t>
      </w:r>
      <w:r w:rsidR="004101AA" w:rsidRPr="004101AA">
        <w:rPr>
          <w:rFonts w:ascii="Microsoft Sans Serif" w:hAnsi="Microsoft Sans Serif" w:cs="Microsoft Sans Serif"/>
          <w:b/>
          <w:bCs/>
          <w:sz w:val="20"/>
          <w:szCs w:val="20"/>
        </w:rPr>
        <w:t>oncept</w:t>
      </w:r>
      <w:r w:rsidR="004101AA">
        <w:rPr>
          <w:rFonts w:ascii="Microsoft Sans Serif" w:hAnsi="Microsoft Sans Serif" w:cs="Microsoft Sans Serif"/>
          <w:b/>
          <w:bCs/>
          <w:sz w:val="20"/>
          <w:szCs w:val="20"/>
        </w:rPr>
        <w:t xml:space="preserve"> </w:t>
      </w:r>
      <w:r>
        <w:rPr>
          <w:rFonts w:ascii="Microsoft Sans Serif" w:hAnsi="Microsoft Sans Serif" w:cs="Microsoft Sans Serif"/>
          <w:b/>
          <w:bCs/>
          <w:sz w:val="20"/>
          <w:szCs w:val="20"/>
        </w:rPr>
        <w:t>and Actual State of Existence of the Physical U</w:t>
      </w:r>
      <w:r w:rsidR="004101AA" w:rsidRPr="004101AA">
        <w:rPr>
          <w:rFonts w:ascii="Microsoft Sans Serif" w:hAnsi="Microsoft Sans Serif" w:cs="Microsoft Sans Serif"/>
          <w:b/>
          <w:bCs/>
          <w:sz w:val="20"/>
          <w:szCs w:val="20"/>
        </w:rPr>
        <w:t>niverse</w:t>
      </w:r>
    </w:p>
    <w:p w:rsidR="004101AA" w:rsidRPr="004101AA" w:rsidRDefault="004101AA" w:rsidP="004101AA">
      <w:pPr>
        <w:tabs>
          <w:tab w:val="left" w:pos="284"/>
        </w:tabs>
        <w:spacing w:after="0" w:line="240" w:lineRule="auto"/>
        <w:jc w:val="center"/>
        <w:rPr>
          <w:rFonts w:ascii="Microsoft Sans Serif" w:hAnsi="Microsoft Sans Serif" w:cs="Microsoft Sans Serif"/>
          <w:sz w:val="20"/>
          <w:szCs w:val="20"/>
        </w:rPr>
      </w:pPr>
    </w:p>
    <w:p w:rsidR="004101AA" w:rsidRDefault="004101AA" w:rsidP="004101AA">
      <w:pPr>
        <w:tabs>
          <w:tab w:val="left" w:pos="284"/>
        </w:tabs>
        <w:spacing w:after="0" w:line="240" w:lineRule="auto"/>
        <w:jc w:val="center"/>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Mohammad </w:t>
      </w:r>
      <w:proofErr w:type="spellStart"/>
      <w:r w:rsidRPr="004101AA">
        <w:rPr>
          <w:rFonts w:ascii="Microsoft Sans Serif" w:hAnsi="Microsoft Sans Serif" w:cs="Microsoft Sans Serif"/>
          <w:sz w:val="20"/>
          <w:szCs w:val="20"/>
        </w:rPr>
        <w:t>Shafiq</w:t>
      </w:r>
      <w:proofErr w:type="spellEnd"/>
      <w:r w:rsidRPr="004101AA">
        <w:rPr>
          <w:rFonts w:ascii="Microsoft Sans Serif" w:hAnsi="Microsoft Sans Serif" w:cs="Microsoft Sans Serif"/>
          <w:sz w:val="20"/>
          <w:szCs w:val="20"/>
        </w:rPr>
        <w:t xml:space="preserve"> Khan</w:t>
      </w:r>
    </w:p>
    <w:p w:rsidR="004101AA" w:rsidRPr="004101AA" w:rsidRDefault="004101AA" w:rsidP="004101AA">
      <w:pPr>
        <w:tabs>
          <w:tab w:val="left" w:pos="284"/>
        </w:tabs>
        <w:spacing w:after="0" w:line="240" w:lineRule="auto"/>
        <w:jc w:val="center"/>
        <w:rPr>
          <w:rFonts w:ascii="Microsoft Sans Serif" w:hAnsi="Microsoft Sans Serif" w:cs="Microsoft Sans Serif"/>
          <w:b/>
          <w:bCs/>
          <w:sz w:val="20"/>
          <w:szCs w:val="20"/>
        </w:rPr>
      </w:pPr>
    </w:p>
    <w:p w:rsidR="004101AA" w:rsidRPr="004101AA" w:rsidRDefault="004101AA" w:rsidP="004101AA">
      <w:pPr>
        <w:tabs>
          <w:tab w:val="left" w:pos="284"/>
        </w:tabs>
        <w:autoSpaceDE w:val="0"/>
        <w:autoSpaceDN w:val="0"/>
        <w:adjustRightInd w:val="0"/>
        <w:spacing w:after="0" w:line="240" w:lineRule="auto"/>
        <w:jc w:val="center"/>
        <w:rPr>
          <w:rFonts w:ascii="Microsoft Sans Serif" w:hAnsi="Microsoft Sans Serif" w:cs="Microsoft Sans Serif"/>
          <w:sz w:val="20"/>
          <w:szCs w:val="20"/>
        </w:rPr>
      </w:pPr>
      <w:proofErr w:type="spellStart"/>
      <w:r w:rsidRPr="004101AA">
        <w:rPr>
          <w:rFonts w:ascii="Microsoft Sans Serif" w:hAnsi="Microsoft Sans Serif" w:cs="Microsoft Sans Serif"/>
          <w:sz w:val="20"/>
          <w:szCs w:val="20"/>
        </w:rPr>
        <w:t>H.No</w:t>
      </w:r>
      <w:proofErr w:type="spellEnd"/>
      <w:r w:rsidRPr="004101AA">
        <w:rPr>
          <w:rFonts w:ascii="Microsoft Sans Serif" w:hAnsi="Microsoft Sans Serif" w:cs="Microsoft Sans Serif"/>
          <w:sz w:val="20"/>
          <w:szCs w:val="20"/>
        </w:rPr>
        <w:t>. 49, Al-</w:t>
      </w:r>
      <w:proofErr w:type="spellStart"/>
      <w:r w:rsidRPr="004101AA">
        <w:rPr>
          <w:rFonts w:ascii="Microsoft Sans Serif" w:hAnsi="Microsoft Sans Serif" w:cs="Microsoft Sans Serif"/>
          <w:sz w:val="20"/>
          <w:szCs w:val="20"/>
        </w:rPr>
        <w:t>farooq</w:t>
      </w:r>
      <w:proofErr w:type="spellEnd"/>
      <w:r w:rsidRPr="004101AA">
        <w:rPr>
          <w:rFonts w:ascii="Microsoft Sans Serif" w:hAnsi="Microsoft Sans Serif" w:cs="Microsoft Sans Serif"/>
          <w:sz w:val="20"/>
          <w:szCs w:val="20"/>
        </w:rPr>
        <w:t xml:space="preserve"> Colony, </w:t>
      </w:r>
      <w:proofErr w:type="spellStart"/>
      <w:r w:rsidRPr="004101AA">
        <w:rPr>
          <w:rFonts w:ascii="Microsoft Sans Serif" w:hAnsi="Microsoft Sans Serif" w:cs="Microsoft Sans Serif"/>
          <w:sz w:val="20"/>
          <w:szCs w:val="20"/>
        </w:rPr>
        <w:t>Rawalpora</w:t>
      </w:r>
      <w:proofErr w:type="spellEnd"/>
      <w:r w:rsidRPr="004101AA">
        <w:rPr>
          <w:rFonts w:ascii="Microsoft Sans Serif" w:hAnsi="Microsoft Sans Serif" w:cs="Microsoft Sans Serif"/>
          <w:sz w:val="20"/>
          <w:szCs w:val="20"/>
        </w:rPr>
        <w:t>, Srinagar, Kashmir-190 005, India</w:t>
      </w:r>
    </w:p>
    <w:p w:rsidR="004101AA" w:rsidRPr="004101AA" w:rsidRDefault="004101AA" w:rsidP="004101AA">
      <w:pPr>
        <w:tabs>
          <w:tab w:val="left" w:pos="284"/>
        </w:tabs>
        <w:spacing w:after="0" w:line="240" w:lineRule="auto"/>
        <w:jc w:val="center"/>
        <w:rPr>
          <w:rFonts w:ascii="Microsoft Sans Serif" w:hAnsi="Microsoft Sans Serif" w:cs="Microsoft Sans Serif"/>
          <w:b/>
          <w:bCs/>
          <w:sz w:val="20"/>
          <w:szCs w:val="20"/>
        </w:rPr>
      </w:pPr>
      <w:r w:rsidRPr="004101AA">
        <w:rPr>
          <w:rFonts w:ascii="Microsoft Sans Serif" w:hAnsi="Microsoft Sans Serif" w:cs="Microsoft Sans Serif"/>
          <w:sz w:val="20"/>
          <w:szCs w:val="20"/>
        </w:rPr>
        <w:t>shafiqifs@gmail.com</w:t>
      </w:r>
    </w:p>
    <w:p w:rsidR="002821D9" w:rsidRPr="004101AA" w:rsidRDefault="002821D9" w:rsidP="004101AA">
      <w:pPr>
        <w:spacing w:after="0" w:line="240" w:lineRule="auto"/>
        <w:jc w:val="center"/>
        <w:rPr>
          <w:rFonts w:ascii="Microsoft Sans Serif" w:hAnsi="Microsoft Sans Serif" w:cs="Microsoft Sans Serif"/>
          <w:color w:val="000000" w:themeColor="text1"/>
          <w:sz w:val="20"/>
          <w:szCs w:val="20"/>
        </w:rPr>
      </w:pPr>
    </w:p>
    <w:p w:rsidR="0000741A" w:rsidRPr="004101AA" w:rsidRDefault="00C25A24" w:rsidP="004101AA">
      <w:pPr>
        <w:tabs>
          <w:tab w:val="left" w:pos="1665"/>
          <w:tab w:val="center" w:pos="4342"/>
        </w:tabs>
        <w:spacing w:after="0" w:line="240" w:lineRule="auto"/>
        <w:jc w:val="center"/>
        <w:rPr>
          <w:rFonts w:ascii="Microsoft Sans Serif" w:hAnsi="Microsoft Sans Serif" w:cs="Microsoft Sans Serif"/>
          <w:b/>
          <w:color w:val="000000" w:themeColor="text1"/>
          <w:sz w:val="20"/>
          <w:szCs w:val="20"/>
        </w:rPr>
      </w:pPr>
      <w:r w:rsidRPr="004101AA">
        <w:rPr>
          <w:rFonts w:ascii="Microsoft Sans Serif" w:hAnsi="Microsoft Sans Serif" w:cs="Microsoft Sans Serif"/>
          <w:b/>
          <w:color w:val="000000" w:themeColor="text1"/>
          <w:sz w:val="20"/>
          <w:szCs w:val="20"/>
        </w:rPr>
        <w:t>Abstract</w:t>
      </w:r>
    </w:p>
    <w:p w:rsidR="004101AA" w:rsidRPr="004101AA" w:rsidRDefault="004101AA" w:rsidP="004101AA">
      <w:pPr>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The postulate of constancy of velocity of light irrespective of relative uniform motion of the source and the observer introduced by Albert Einstein in the article ‘On the Electrodynamics of Moving Bodies’ Albert Einstein (1905a) is absolutely consistent with the physical and experimental observations. The other postulate of ‘laws by which physical systems undergo change are not affected when referred to different inertial reference frames’ is in contradiction with all the derivations in the article. Since the change in any physical system; due to whatever reason; could be mainly in reference to the space and time of that physical system; whereas article derives that space and time of any physical system would be different when referred to different inertial reference frames. This article will establish theoretically as well as experimentally that the concept of length contraction in the direction of motion, as proposed by Lorentz &amp; FitzGerald to explain Michelson–Morley experiment is fundamentally incorrect. Consequently the concept of exchangeability of mass and energy as proposed by Einstein in the article ‘Does the Inertial of the Body Depend upon its Energy Content’ Albert Einstein (1905b) fails conceptually, theoretically as well as experimentally. The theoretical and experimental evidences against the concept of contraction of space in the direction of motion leads to the failure of space–time concept and every theory and concept associated with it. The obvious conclusions are space is finite &amp; absolute, time is relative &amp; emergent, matter is emergent and radiation is the electromagnetic work capacity dissipated by the matter which propagates in the medium of ether as a wave motion. Consequent upon these experimental and theoretical evidences this unique state of existence of the physical universe emerges which has been partly described in the article ‘Foundation of Theory of Everything; Non-living Things &amp; Living Things’ Mohammad </w:t>
      </w:r>
      <w:proofErr w:type="spellStart"/>
      <w:r w:rsidRPr="004101AA">
        <w:rPr>
          <w:rFonts w:ascii="Microsoft Sans Serif" w:hAnsi="Microsoft Sans Serif" w:cs="Microsoft Sans Serif"/>
          <w:sz w:val="20"/>
          <w:szCs w:val="20"/>
        </w:rPr>
        <w:t>Shafiq</w:t>
      </w:r>
      <w:proofErr w:type="spellEnd"/>
      <w:r w:rsidRPr="004101AA">
        <w:rPr>
          <w:rFonts w:ascii="Microsoft Sans Serif" w:hAnsi="Microsoft Sans Serif" w:cs="Microsoft Sans Serif"/>
          <w:sz w:val="20"/>
          <w:szCs w:val="20"/>
        </w:rPr>
        <w:t xml:space="preserve"> Khan (2010b) and is further discussed herein. This article discusses in detail the experimental evidences of the coordinate transformation between two coordinate systems in uniform motion derived in Mohammad </w:t>
      </w:r>
      <w:proofErr w:type="spellStart"/>
      <w:r w:rsidRPr="004101AA">
        <w:rPr>
          <w:rFonts w:ascii="Microsoft Sans Serif" w:hAnsi="Microsoft Sans Serif" w:cs="Microsoft Sans Serif"/>
          <w:sz w:val="20"/>
          <w:szCs w:val="20"/>
        </w:rPr>
        <w:t>Shafiq</w:t>
      </w:r>
      <w:proofErr w:type="spellEnd"/>
      <w:r w:rsidRPr="004101AA">
        <w:rPr>
          <w:rFonts w:ascii="Microsoft Sans Serif" w:hAnsi="Microsoft Sans Serif" w:cs="Microsoft Sans Serif"/>
          <w:sz w:val="20"/>
          <w:szCs w:val="20"/>
        </w:rPr>
        <w:t xml:space="preserve"> Khan (2010b); which in turn shows that Lorentz transformation which Einstein physically   interpreted in the article Albert Einstein (1905a) is fundamentally incorrect. Consequently the physics which evolved in twentieth century is shown to be incorrect including the formulae</w:t>
      </w:r>
      <w:r w:rsidRPr="004101AA">
        <w:rPr>
          <w:rFonts w:ascii="Microsoft Sans Serif" w:hAnsi="Microsoft Sans Serif" w:cs="Microsoft Sans Serif"/>
          <w:position w:val="-10"/>
          <w:sz w:val="20"/>
          <w:szCs w:val="20"/>
        </w:rPr>
        <w:object w:dxaOrig="7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9pt;height:17.85pt" o:ole="">
            <v:imagedata r:id="rId8" o:title=""/>
          </v:shape>
          <o:OLEObject Type="Embed" ProgID="Equation.DSMT4" ShapeID="_x0000_i1025" DrawAspect="Content" ObjectID="_1394106347" r:id="rId9"/>
        </w:object>
      </w:r>
      <w:r w:rsidRPr="004101AA">
        <w:rPr>
          <w:rFonts w:ascii="Microsoft Sans Serif" w:hAnsi="Microsoft Sans Serif" w:cs="Microsoft Sans Serif"/>
          <w:sz w:val="20"/>
          <w:szCs w:val="20"/>
        </w:rPr>
        <w:t xml:space="preserve">and </w:t>
      </w:r>
      <w:r w:rsidRPr="004101AA">
        <w:rPr>
          <w:rFonts w:ascii="Microsoft Sans Serif" w:hAnsi="Microsoft Sans Serif" w:cs="Microsoft Sans Serif"/>
          <w:position w:val="-64"/>
          <w:sz w:val="20"/>
          <w:szCs w:val="20"/>
        </w:rPr>
        <w:object w:dxaOrig="1300" w:dyaOrig="1020">
          <v:shape id="_x0000_i1026" type="#_x0000_t75" style="width:64.85pt;height:51.15pt" o:ole="">
            <v:imagedata r:id="rId10" o:title=""/>
          </v:shape>
          <o:OLEObject Type="Embed" ProgID="Equation.DSMT4" ShapeID="_x0000_i1026" DrawAspect="Content" ObjectID="_1394106348" r:id="rId11"/>
        </w:object>
      </w:r>
      <w:r w:rsidRPr="004101AA">
        <w:rPr>
          <w:rFonts w:ascii="Microsoft Sans Serif" w:hAnsi="Microsoft Sans Serif" w:cs="Microsoft Sans Serif"/>
          <w:sz w:val="20"/>
          <w:szCs w:val="20"/>
        </w:rPr>
        <w:t>.The final conclusion is that space is finite &amp; absolute and accordingly the Big Bang Theory is established to be baseless.</w:t>
      </w:r>
    </w:p>
    <w:p w:rsidR="005A01A0" w:rsidRPr="004101AA" w:rsidRDefault="005A01A0" w:rsidP="004101AA">
      <w:pPr>
        <w:tabs>
          <w:tab w:val="left" w:pos="1665"/>
          <w:tab w:val="center" w:pos="4342"/>
        </w:tabs>
        <w:spacing w:after="0" w:line="240" w:lineRule="auto"/>
        <w:jc w:val="both"/>
        <w:rPr>
          <w:rFonts w:ascii="Microsoft Sans Serif" w:hAnsi="Microsoft Sans Serif" w:cs="Microsoft Sans Serif"/>
          <w:b/>
          <w:color w:val="000000" w:themeColor="text1"/>
          <w:sz w:val="20"/>
          <w:szCs w:val="20"/>
        </w:rPr>
      </w:pPr>
    </w:p>
    <w:p w:rsidR="007838F0" w:rsidRPr="004101AA" w:rsidRDefault="00EE6EDC" w:rsidP="004101AA">
      <w:pPr>
        <w:pBdr>
          <w:bottom w:val="single" w:sz="4" w:space="1" w:color="auto"/>
        </w:pBdr>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b/>
          <w:bCs/>
          <w:sz w:val="20"/>
          <w:szCs w:val="20"/>
        </w:rPr>
        <w:t>Keywords:</w:t>
      </w:r>
      <w:r w:rsidR="007838F0" w:rsidRPr="004101AA">
        <w:rPr>
          <w:rFonts w:ascii="Microsoft Sans Serif" w:hAnsi="Microsoft Sans Serif" w:cs="Microsoft Sans Serif"/>
          <w:sz w:val="20"/>
          <w:szCs w:val="20"/>
        </w:rPr>
        <w:t xml:space="preserve"> </w:t>
      </w:r>
      <w:r w:rsidR="004101AA" w:rsidRPr="004101AA">
        <w:rPr>
          <w:rFonts w:ascii="Microsoft Sans Serif" w:hAnsi="Microsoft Sans Serif" w:cs="Microsoft Sans Serif"/>
          <w:bCs/>
          <w:sz w:val="20"/>
          <w:szCs w:val="20"/>
        </w:rPr>
        <w:t>Space-time concept</w:t>
      </w:r>
      <w:r w:rsidR="004101AA" w:rsidRPr="004101AA">
        <w:rPr>
          <w:rFonts w:ascii="Microsoft Sans Serif" w:hAnsi="Microsoft Sans Serif" w:cs="Microsoft Sans Serif"/>
          <w:b/>
          <w:bCs/>
          <w:sz w:val="20"/>
          <w:szCs w:val="20"/>
        </w:rPr>
        <w:t xml:space="preserve">, </w:t>
      </w:r>
      <w:r w:rsidR="004101AA" w:rsidRPr="004101AA">
        <w:rPr>
          <w:rFonts w:ascii="Microsoft Sans Serif" w:hAnsi="Microsoft Sans Serif" w:cs="Microsoft Sans Serif"/>
          <w:sz w:val="20"/>
          <w:szCs w:val="20"/>
        </w:rPr>
        <w:t>Albert Einstein, Ether, Theory, Universe, Origin,</w:t>
      </w:r>
    </w:p>
    <w:p w:rsidR="004101AA" w:rsidRPr="004101AA" w:rsidRDefault="004101AA" w:rsidP="004101AA">
      <w:pPr>
        <w:pBdr>
          <w:bottom w:val="single" w:sz="4" w:space="1" w:color="auto"/>
        </w:pBdr>
        <w:spacing w:after="0" w:line="240" w:lineRule="auto"/>
        <w:jc w:val="both"/>
        <w:rPr>
          <w:rFonts w:ascii="Microsoft Sans Serif" w:hAnsi="Microsoft Sans Serif" w:cs="Microsoft Sans Serif"/>
          <w:sz w:val="20"/>
          <w:szCs w:val="20"/>
        </w:rPr>
        <w:sectPr w:rsidR="004101AA" w:rsidRPr="004101AA" w:rsidSect="004500A7">
          <w:headerReference w:type="even" r:id="rId12"/>
          <w:headerReference w:type="default" r:id="rId13"/>
          <w:footerReference w:type="default" r:id="rId14"/>
          <w:type w:val="continuous"/>
          <w:pgSz w:w="12240" w:h="15840" w:code="1"/>
          <w:pgMar w:top="720" w:right="720" w:bottom="432" w:left="1008" w:header="720" w:footer="720" w:gutter="0"/>
          <w:pgNumType w:start="1831"/>
          <w:cols w:space="288"/>
          <w:docGrid w:linePitch="360"/>
        </w:sectPr>
      </w:pPr>
    </w:p>
    <w:p w:rsidR="004101AA" w:rsidRPr="004101AA" w:rsidRDefault="00D27E25" w:rsidP="004101AA">
      <w:pPr>
        <w:tabs>
          <w:tab w:val="left" w:pos="284"/>
        </w:tabs>
        <w:spacing w:after="0" w:line="240" w:lineRule="auto"/>
        <w:jc w:val="both"/>
        <w:rPr>
          <w:rFonts w:ascii="Microsoft Sans Serif" w:hAnsi="Microsoft Sans Serif" w:cs="Microsoft Sans Serif"/>
          <w:b/>
          <w:bCs/>
          <w:sz w:val="20"/>
          <w:szCs w:val="20"/>
        </w:rPr>
      </w:pPr>
      <w:r w:rsidRPr="004101AA">
        <w:rPr>
          <w:rFonts w:ascii="Microsoft Sans Serif" w:hAnsi="Microsoft Sans Serif" w:cs="Microsoft Sans Serif"/>
          <w:b/>
          <w:bCs/>
          <w:color w:val="000000" w:themeColor="text1"/>
          <w:sz w:val="20"/>
          <w:szCs w:val="20"/>
        </w:rPr>
        <w:lastRenderedPageBreak/>
        <w:t>Introduction</w:t>
      </w:r>
      <w:r w:rsidR="00A43115" w:rsidRPr="004101AA">
        <w:rPr>
          <w:rFonts w:ascii="Microsoft Sans Serif" w:hAnsi="Microsoft Sans Serif" w:cs="Microsoft Sans Serif"/>
          <w:b/>
          <w:color w:val="000000"/>
          <w:sz w:val="20"/>
          <w:szCs w:val="20"/>
        </w:rPr>
        <w:t xml:space="preserve"> </w:t>
      </w:r>
    </w:p>
    <w:p w:rsidR="004101AA" w:rsidRPr="004101AA" w:rsidRDefault="004101AA" w:rsidP="004101AA">
      <w:pPr>
        <w:tabs>
          <w:tab w:val="left" w:pos="284"/>
        </w:tabs>
        <w:spacing w:after="0" w:line="240" w:lineRule="auto"/>
        <w:ind w:firstLine="360"/>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The secrets of state of existence of the physical universe are hidden in the nature of light/radiation and once the nature of light/radiation is properly understood the secrets unfold. The concept of ether was firstly proposed by a philosopher Rene Descartes in 1683. Newton rejected the concept of ether as the medium of propagation of light. However it was Clerk Maxwell who formally put forward the theory of </w:t>
      </w:r>
      <w:proofErr w:type="spellStart"/>
      <w:r w:rsidRPr="004101AA">
        <w:rPr>
          <w:rFonts w:ascii="Microsoft Sans Serif" w:hAnsi="Microsoft Sans Serif" w:cs="Microsoft Sans Serif"/>
          <w:sz w:val="20"/>
          <w:szCs w:val="20"/>
        </w:rPr>
        <w:t>luminiferous</w:t>
      </w:r>
      <w:proofErr w:type="spellEnd"/>
      <w:r w:rsidRPr="004101AA">
        <w:rPr>
          <w:rFonts w:ascii="Microsoft Sans Serif" w:hAnsi="Microsoft Sans Serif" w:cs="Microsoft Sans Serif"/>
          <w:sz w:val="20"/>
          <w:szCs w:val="20"/>
        </w:rPr>
        <w:t xml:space="preserve"> ether (herein after ether) in 1864 in ‘A Dynamical Theory of the Electromagnetic Field’ and in 1873 he wrote a book titled ‘A Treatise on Electricity and Magnetism’ wherein in one of the chapters namely ‘Electromagnetic Theory of Light’ he proposed that light is an electromagnetic phenomenon in the ether. A historical experiment was carried out by Michelson in 1881; in which a fundamental error was pointed out by Lorentz and accordingly the experiment was repeated in 1887; to experimentally verify the existence of ether. The said experiment was misconceived and misinterpreted to conclude the </w:t>
      </w:r>
      <w:r w:rsidRPr="004101AA">
        <w:rPr>
          <w:rFonts w:ascii="Microsoft Sans Serif" w:hAnsi="Microsoft Sans Serif" w:cs="Microsoft Sans Serif"/>
          <w:sz w:val="20"/>
          <w:szCs w:val="20"/>
        </w:rPr>
        <w:lastRenderedPageBreak/>
        <w:t xml:space="preserve">absence of ether, which stands shown in the article ‘Michelson–Morley Experiment: A Misconceived &amp; Misinterpreted Experiment’ Mohammad </w:t>
      </w:r>
      <w:proofErr w:type="spellStart"/>
      <w:r w:rsidRPr="004101AA">
        <w:rPr>
          <w:rFonts w:ascii="Microsoft Sans Serif" w:hAnsi="Microsoft Sans Serif" w:cs="Microsoft Sans Serif"/>
          <w:sz w:val="20"/>
          <w:szCs w:val="20"/>
        </w:rPr>
        <w:t>Shafiq</w:t>
      </w:r>
      <w:proofErr w:type="spellEnd"/>
      <w:r w:rsidRPr="004101AA">
        <w:rPr>
          <w:rFonts w:ascii="Microsoft Sans Serif" w:hAnsi="Microsoft Sans Serif" w:cs="Microsoft Sans Serif"/>
          <w:sz w:val="20"/>
          <w:szCs w:val="20"/>
        </w:rPr>
        <w:t xml:space="preserve"> Khan (2011). The experiment has been shown to be misconceived and misinterpreted because of following two reasons: -</w:t>
      </w:r>
    </w:p>
    <w:p w:rsidR="004101AA" w:rsidRPr="004101AA" w:rsidRDefault="004101AA" w:rsidP="006A6AF7">
      <w:pPr>
        <w:pStyle w:val="ListParagraph"/>
        <w:numPr>
          <w:ilvl w:val="0"/>
          <w:numId w:val="11"/>
        </w:numPr>
        <w:tabs>
          <w:tab w:val="clear" w:pos="720"/>
          <w:tab w:val="num" w:pos="180"/>
        </w:tabs>
        <w:spacing w:after="0" w:line="240" w:lineRule="auto"/>
        <w:ind w:left="180" w:hanging="180"/>
        <w:contextualSpacing w:val="0"/>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The ether had been virtually presumed to be at rest with respect to the solar system; the sun.</w:t>
      </w:r>
    </w:p>
    <w:p w:rsidR="004101AA" w:rsidRPr="004101AA" w:rsidRDefault="004101AA" w:rsidP="006A6AF7">
      <w:pPr>
        <w:pStyle w:val="ListParagraph"/>
        <w:numPr>
          <w:ilvl w:val="0"/>
          <w:numId w:val="11"/>
        </w:numPr>
        <w:tabs>
          <w:tab w:val="clear" w:pos="720"/>
          <w:tab w:val="num" w:pos="180"/>
        </w:tabs>
        <w:spacing w:after="0" w:line="240" w:lineRule="auto"/>
        <w:ind w:left="180" w:hanging="180"/>
        <w:contextualSpacing w:val="0"/>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 theory &amp; methodology was adopted wherein the orbital motion of the earth was treated as linear motion. If orbital motion was considered as linear motion then classical Doppler Effect should have been taken into account and that was not done.</w:t>
      </w:r>
    </w:p>
    <w:p w:rsidR="004101AA" w:rsidRPr="004101AA" w:rsidRDefault="004101AA" w:rsidP="004101AA">
      <w:pPr>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The misconception and misinterpretation of the Michelson–Morley experiment was a historical turning point in the scientific and philosophical understanding of the state of existence of the physical universe.</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 xml:space="preserve">Since it was an experimentally established fact that velocity of light is invariable irrespective of the relative motion of the source and the observer and having </w:t>
      </w:r>
      <w:r w:rsidRPr="004101AA">
        <w:rPr>
          <w:rFonts w:ascii="Microsoft Sans Serif" w:hAnsi="Microsoft Sans Serif" w:cs="Microsoft Sans Serif"/>
          <w:sz w:val="20"/>
          <w:szCs w:val="20"/>
        </w:rPr>
        <w:lastRenderedPageBreak/>
        <w:t xml:space="preserve">incorrectly concluded the absence of ether; it was </w:t>
      </w:r>
      <w:proofErr w:type="spellStart"/>
      <w:r w:rsidRPr="004101AA">
        <w:rPr>
          <w:rFonts w:ascii="Microsoft Sans Serif" w:hAnsi="Microsoft Sans Serif" w:cs="Microsoft Sans Serif"/>
          <w:sz w:val="20"/>
          <w:szCs w:val="20"/>
        </w:rPr>
        <w:t>Woldemar</w:t>
      </w:r>
      <w:proofErr w:type="spellEnd"/>
      <w:r w:rsidRPr="004101AA">
        <w:rPr>
          <w:rFonts w:ascii="Microsoft Sans Serif" w:hAnsi="Microsoft Sans Serif" w:cs="Microsoft Sans Serif"/>
          <w:sz w:val="20"/>
          <w:szCs w:val="20"/>
        </w:rPr>
        <w:t xml:space="preserve"> Voigt in the same year (1887) who showed mathematically that under Galilean transformation of coordinates between two coordinate systems in relative uniform linear motion the D’ Alembert’s wave equation of space &amp; time dependent scalar wave function is not invariant. Voigt arrived at the similar transformation which later on is very well known Lorentz transformation which Einstein also derived in Albert Einstein (1905a). Voigt’s modified transformation is called the Lorentz transformation as Lorentz and FitzGerald could explain the Michelson–Morley experiment by introducing the concepts of length contraction in the direction of motion and the time dilation. The adoption of the concept was the basic scientific error as the result of which neither the nature of light/radiation is correctly understood nor the state of existence of the physical universe is correctly understood.</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 xml:space="preserve"> There is a very well defined transformation between coordinate systems in uniform motion which does not involve any space contraction &amp; under which the wave equation is invariant but such a transformation has to be between two coordinate systems, one of which is the absolute reference system which is at rest with respect to ether. This transformation has been derived in the article Mohammad </w:t>
      </w:r>
      <w:proofErr w:type="spellStart"/>
      <w:r w:rsidRPr="004101AA">
        <w:rPr>
          <w:rFonts w:ascii="Microsoft Sans Serif" w:hAnsi="Microsoft Sans Serif" w:cs="Microsoft Sans Serif"/>
          <w:sz w:val="20"/>
          <w:szCs w:val="20"/>
        </w:rPr>
        <w:t>Shafiq</w:t>
      </w:r>
      <w:proofErr w:type="spellEnd"/>
      <w:r w:rsidRPr="004101AA">
        <w:rPr>
          <w:rFonts w:ascii="Microsoft Sans Serif" w:hAnsi="Microsoft Sans Serif" w:cs="Microsoft Sans Serif"/>
          <w:sz w:val="20"/>
          <w:szCs w:val="20"/>
        </w:rPr>
        <w:t xml:space="preserve"> Khan (2010b) wherein only the time frame of the moving coordinate system is affected &amp; that too depends upon the recessional motion of the moving coordinate system. On the basis of this transformation the Michelson–Morley experiment has been explained in the article Mohammad </w:t>
      </w:r>
      <w:proofErr w:type="spellStart"/>
      <w:r w:rsidRPr="004101AA">
        <w:rPr>
          <w:rFonts w:ascii="Microsoft Sans Serif" w:hAnsi="Microsoft Sans Serif" w:cs="Microsoft Sans Serif"/>
          <w:sz w:val="20"/>
          <w:szCs w:val="20"/>
        </w:rPr>
        <w:t>Shafiq</w:t>
      </w:r>
      <w:proofErr w:type="spellEnd"/>
      <w:r w:rsidRPr="004101AA">
        <w:rPr>
          <w:rFonts w:ascii="Microsoft Sans Serif" w:hAnsi="Microsoft Sans Serif" w:cs="Microsoft Sans Serif"/>
          <w:sz w:val="20"/>
          <w:szCs w:val="20"/>
        </w:rPr>
        <w:t xml:space="preserve"> Khan (2011). Since the celestial objects are having the spiral motion as such the spherical polar coordinate system has been adopted; because such a coordinate system would describe the motion of the celestial objects in the simplest possible manner. From 1887 up to 1905 none of the physicists could physically interpret the Voigt/Lorentz transformation which involved length contraction in the direction of motion and time dilation besides the dependence of time on space. This task was undertaken by Einstein in his article Albert Einstein (1905a) and this article of Einstein &amp; the concepts put forward in the article are shown to be incorrect beyond any reasonable doubt in this article. Some of the physicists have put forward alternatives but all of those are also irrational or incorrect, but the alternative put forward under Mohammad </w:t>
      </w:r>
      <w:proofErr w:type="spellStart"/>
      <w:r w:rsidRPr="004101AA">
        <w:rPr>
          <w:rFonts w:ascii="Microsoft Sans Serif" w:hAnsi="Microsoft Sans Serif" w:cs="Microsoft Sans Serif"/>
          <w:sz w:val="20"/>
          <w:szCs w:val="20"/>
        </w:rPr>
        <w:t>Shafiq</w:t>
      </w:r>
      <w:proofErr w:type="spellEnd"/>
      <w:r w:rsidRPr="004101AA">
        <w:rPr>
          <w:rFonts w:ascii="Microsoft Sans Serif" w:hAnsi="Microsoft Sans Serif" w:cs="Microsoft Sans Serif"/>
          <w:sz w:val="20"/>
          <w:szCs w:val="20"/>
        </w:rPr>
        <w:t xml:space="preserve"> Khan (2010b) is valid and correct would be shown in this article. This article would show as to how and why the article Albert Einstein (1905a) is incorrect and provide experimental evidences that the derivations arrived at in the article are incorrect. Consequently the present scientific and philosophical understanding of the state of existence of the physical universe is shown to be incorrect and alternative scientific and philosophical state of existence of the physical universe as described in Mohammad </w:t>
      </w:r>
      <w:proofErr w:type="spellStart"/>
      <w:r w:rsidRPr="004101AA">
        <w:rPr>
          <w:rFonts w:ascii="Microsoft Sans Serif" w:hAnsi="Microsoft Sans Serif" w:cs="Microsoft Sans Serif"/>
          <w:sz w:val="20"/>
          <w:szCs w:val="20"/>
        </w:rPr>
        <w:t>Shafiq</w:t>
      </w:r>
      <w:proofErr w:type="spellEnd"/>
      <w:r w:rsidRPr="004101AA">
        <w:rPr>
          <w:rFonts w:ascii="Microsoft Sans Serif" w:hAnsi="Microsoft Sans Serif" w:cs="Microsoft Sans Serif"/>
          <w:sz w:val="20"/>
          <w:szCs w:val="20"/>
        </w:rPr>
        <w:t xml:space="preserve"> Khan (2010b) is further substantiated and further discussed herein. Article Albert Einstein </w:t>
      </w:r>
      <w:r w:rsidRPr="004101AA">
        <w:rPr>
          <w:rFonts w:ascii="Microsoft Sans Serif" w:hAnsi="Microsoft Sans Serif" w:cs="Microsoft Sans Serif"/>
          <w:sz w:val="20"/>
          <w:szCs w:val="20"/>
        </w:rPr>
        <w:lastRenderedPageBreak/>
        <w:t>(1905b) is also shown to be theoretically as well as experimentally incorrect and consequently General Theory of Relativity and Big Bang Theory fails at the fundamental level.</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However a very brief historical background of understanding of state of existence of the physical universe would help in comparing the different philosophical and scientific understandings of the state of existence of the physical universe. From the time of Aristotle space was considered as finite &amp; absolute, time was considered as absolute and matter in essence was also considered as absolute. Light was not properly understood. Though a philosopher namely Al-</w:t>
      </w:r>
      <w:proofErr w:type="spellStart"/>
      <w:r w:rsidRPr="004101AA">
        <w:rPr>
          <w:rFonts w:ascii="Microsoft Sans Serif" w:hAnsi="Microsoft Sans Serif" w:cs="Microsoft Sans Serif"/>
          <w:sz w:val="20"/>
          <w:szCs w:val="20"/>
        </w:rPr>
        <w:t>Ghazali</w:t>
      </w:r>
      <w:proofErr w:type="spellEnd"/>
      <w:r w:rsidRPr="004101AA">
        <w:rPr>
          <w:rFonts w:ascii="Microsoft Sans Serif" w:hAnsi="Microsoft Sans Serif" w:cs="Microsoft Sans Serif"/>
          <w:sz w:val="20"/>
          <w:szCs w:val="20"/>
        </w:rPr>
        <w:t xml:space="preserve"> showed in his book ‘</w:t>
      </w:r>
      <w:proofErr w:type="spellStart"/>
      <w:r w:rsidR="001219C9" w:rsidRPr="004101AA">
        <w:rPr>
          <w:rFonts w:ascii="Microsoft Sans Serif" w:hAnsi="Microsoft Sans Serif" w:cs="Microsoft Sans Serif"/>
          <w:sz w:val="20"/>
          <w:szCs w:val="20"/>
        </w:rPr>
        <w:t>Incoherence</w:t>
      </w:r>
      <w:r w:rsidR="001219C9">
        <w:rPr>
          <w:rFonts w:ascii="Microsoft Sans Serif" w:hAnsi="Microsoft Sans Serif" w:cs="Microsoft Sans Serif"/>
          <w:sz w:val="20"/>
          <w:szCs w:val="20"/>
        </w:rPr>
        <w:t>s</w:t>
      </w:r>
      <w:proofErr w:type="spellEnd"/>
      <w:r w:rsidRPr="004101AA">
        <w:rPr>
          <w:rFonts w:ascii="Microsoft Sans Serif" w:hAnsi="Microsoft Sans Serif" w:cs="Microsoft Sans Serif"/>
          <w:sz w:val="20"/>
          <w:szCs w:val="20"/>
        </w:rPr>
        <w:t xml:space="preserve"> of the Philosophers’ that such a state of existence of the physical universe could not be correct on the basis of logic but since he had not any alternative view and there seemed to be no possible alternative at that time so his views were rejected. This view of the state of existence of the physical universe continued till about the last decade of nineteenth century. Since the secrets of state of existence of the physical universe are in the nature of light/radiation; two important developments took place in the nineteenth century regarding the understanding of the nature of light. One was the discovery of the Doppler Effect and the other was experimental observations of the constancy or invariance of velocity of light irrespective of the relative motion of the source and the observer. In the early twentieth century because of the articles Albert Einstein (1905a) and Albert Einstein (1905b) there was the change in the understanding of the state of existence of the physical universe under which space and time were considered emergent and interconnected as space-time concept and matter and light/radiation were considered as exchangeable and sum total of matter and light/radiation was considered as absolute. This is the present scientific and philosophical understanding of the state of existence of the physical universe which this article (and the articles referred in this article) will show theoretically as well as experimentally to be fundamentally incorrect.</w:t>
      </w:r>
    </w:p>
    <w:p w:rsidR="004101AA" w:rsidRPr="004101AA" w:rsidRDefault="004101AA" w:rsidP="004101AA">
      <w:pPr>
        <w:tabs>
          <w:tab w:val="left" w:pos="284"/>
        </w:tabs>
        <w:spacing w:after="0" w:line="240" w:lineRule="auto"/>
        <w:jc w:val="both"/>
        <w:rPr>
          <w:rFonts w:ascii="Microsoft Sans Serif" w:hAnsi="Microsoft Sans Serif" w:cs="Microsoft Sans Serif"/>
          <w:b/>
          <w:bCs/>
          <w:sz w:val="20"/>
          <w:szCs w:val="20"/>
        </w:rPr>
      </w:pPr>
      <w:r w:rsidRPr="004101AA">
        <w:rPr>
          <w:rFonts w:ascii="Microsoft Sans Serif" w:hAnsi="Microsoft Sans Serif" w:cs="Microsoft Sans Serif"/>
          <w:b/>
          <w:bCs/>
          <w:sz w:val="20"/>
          <w:szCs w:val="20"/>
        </w:rPr>
        <w:t>Experimental &amp; Theoretical Evidences</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The foundation of the present scientific understanding of the state of existence of the physical universe was laid in 1905 by Einstein through the articles Albert Einstein (1905a) and Albert Einstein (1905b). Readers are supposed to have thoroughly gone through and understood these two articles; however it would be appropriate to reproduce hereunder the two postulates, axioms or principles as defined by Einstein.</w:t>
      </w:r>
    </w:p>
    <w:p w:rsidR="004101AA" w:rsidRPr="004101AA" w:rsidRDefault="004101AA" w:rsidP="006A6AF7">
      <w:pPr>
        <w:pStyle w:val="ListParagraph"/>
        <w:numPr>
          <w:ilvl w:val="0"/>
          <w:numId w:val="5"/>
        </w:numPr>
        <w:tabs>
          <w:tab w:val="left" w:pos="284"/>
        </w:tabs>
        <w:spacing w:after="0" w:line="240" w:lineRule="auto"/>
        <w:contextualSpacing w:val="0"/>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The laws by which the states of physical systems undergo change are not affected, whether the changes of state </w:t>
      </w:r>
      <w:proofErr w:type="gramStart"/>
      <w:r w:rsidRPr="004101AA">
        <w:rPr>
          <w:rFonts w:ascii="Microsoft Sans Serif" w:hAnsi="Microsoft Sans Serif" w:cs="Microsoft Sans Serif"/>
          <w:sz w:val="20"/>
          <w:szCs w:val="20"/>
        </w:rPr>
        <w:t>be</w:t>
      </w:r>
      <w:proofErr w:type="gramEnd"/>
      <w:r w:rsidRPr="004101AA">
        <w:rPr>
          <w:rFonts w:ascii="Microsoft Sans Serif" w:hAnsi="Microsoft Sans Serif" w:cs="Microsoft Sans Serif"/>
          <w:sz w:val="20"/>
          <w:szCs w:val="20"/>
        </w:rPr>
        <w:t xml:space="preserve"> referred to the one or the other systems of coordinates in uniform </w:t>
      </w:r>
      <w:proofErr w:type="spellStart"/>
      <w:r w:rsidRPr="004101AA">
        <w:rPr>
          <w:rFonts w:ascii="Microsoft Sans Serif" w:hAnsi="Microsoft Sans Serif" w:cs="Microsoft Sans Serif"/>
          <w:sz w:val="20"/>
          <w:szCs w:val="20"/>
        </w:rPr>
        <w:t>translatory</w:t>
      </w:r>
      <w:proofErr w:type="spellEnd"/>
      <w:r w:rsidRPr="004101AA">
        <w:rPr>
          <w:rFonts w:ascii="Microsoft Sans Serif" w:hAnsi="Microsoft Sans Serif" w:cs="Microsoft Sans Serif"/>
          <w:sz w:val="20"/>
          <w:szCs w:val="20"/>
        </w:rPr>
        <w:t xml:space="preserve"> motion.</w:t>
      </w:r>
    </w:p>
    <w:p w:rsidR="004101AA" w:rsidRPr="004101AA" w:rsidRDefault="004101AA" w:rsidP="006A6AF7">
      <w:pPr>
        <w:pStyle w:val="ListParagraph"/>
        <w:numPr>
          <w:ilvl w:val="0"/>
          <w:numId w:val="5"/>
        </w:numPr>
        <w:spacing w:after="0" w:line="240" w:lineRule="auto"/>
        <w:contextualSpacing w:val="0"/>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Any ray of light moves in the stationary system of coordinates with determined velocity ‘C’ whether</w:t>
      </w:r>
      <w:r>
        <w:rPr>
          <w:rFonts w:ascii="Microsoft Sans Serif" w:hAnsi="Microsoft Sans Serif" w:cs="Microsoft Sans Serif"/>
          <w:sz w:val="20"/>
          <w:szCs w:val="20"/>
        </w:rPr>
        <w:t xml:space="preserve"> </w:t>
      </w:r>
      <w:r w:rsidRPr="004101AA">
        <w:rPr>
          <w:rFonts w:ascii="Microsoft Sans Serif" w:hAnsi="Microsoft Sans Serif" w:cs="Microsoft Sans Serif"/>
          <w:sz w:val="20"/>
          <w:szCs w:val="20"/>
        </w:rPr>
        <w:lastRenderedPageBreak/>
        <w:t xml:space="preserve">the ray </w:t>
      </w:r>
      <w:proofErr w:type="gramStart"/>
      <w:r w:rsidRPr="004101AA">
        <w:rPr>
          <w:rFonts w:ascii="Microsoft Sans Serif" w:hAnsi="Microsoft Sans Serif" w:cs="Microsoft Sans Serif"/>
          <w:sz w:val="20"/>
          <w:szCs w:val="20"/>
        </w:rPr>
        <w:t>be</w:t>
      </w:r>
      <w:proofErr w:type="gramEnd"/>
      <w:r w:rsidRPr="004101AA">
        <w:rPr>
          <w:rFonts w:ascii="Microsoft Sans Serif" w:hAnsi="Microsoft Sans Serif" w:cs="Microsoft Sans Serif"/>
          <w:sz w:val="20"/>
          <w:szCs w:val="20"/>
        </w:rPr>
        <w:t xml:space="preserve"> emitted by a stationary or by a moving body.</w:t>
      </w:r>
      <w:r w:rsidRPr="004101AA">
        <w:rPr>
          <w:rFonts w:ascii="Microsoft Sans Serif" w:hAnsi="Microsoft Sans Serif" w:cs="Microsoft Sans Serif"/>
          <w:sz w:val="20"/>
          <w:szCs w:val="20"/>
        </w:rPr>
        <w:tab/>
      </w:r>
      <w:r w:rsidRPr="004101AA">
        <w:rPr>
          <w:rFonts w:ascii="Microsoft Sans Serif" w:hAnsi="Microsoft Sans Serif" w:cs="Microsoft Sans Serif"/>
          <w:position w:val="-4"/>
          <w:sz w:val="20"/>
          <w:szCs w:val="20"/>
        </w:rPr>
        <w:object w:dxaOrig="180" w:dyaOrig="279">
          <v:shape id="_x0000_i1027" type="#_x0000_t75" style="width:8.95pt;height:14.3pt" o:ole="">
            <v:imagedata r:id="rId15" o:title=""/>
          </v:shape>
          <o:OLEObject Type="Embed" ProgID="Equation.DSMT4" ShapeID="_x0000_i1027" DrawAspect="Content" ObjectID="_1394106349" r:id="rId16"/>
        </w:objec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30"/>
          <w:sz w:val="20"/>
          <w:szCs w:val="20"/>
        </w:rPr>
        <w:object w:dxaOrig="4180" w:dyaOrig="680">
          <v:shape id="_x0000_i1028" type="#_x0000_t75" style="width:208.85pt;height:33.9pt" o:ole="">
            <v:imagedata r:id="rId17" o:title=""/>
          </v:shape>
          <o:OLEObject Type="Embed" ProgID="Equation.DSMT4" ShapeID="_x0000_i1028" DrawAspect="Content" ObjectID="_1394106350" r:id="rId18"/>
        </w:object>
      </w:r>
      <w:r w:rsidRPr="004101AA">
        <w:rPr>
          <w:rFonts w:ascii="Microsoft Sans Serif" w:hAnsi="Microsoft Sans Serif" w:cs="Microsoft Sans Serif"/>
          <w:sz w:val="20"/>
          <w:szCs w:val="20"/>
        </w:rPr>
        <w:tab/>
      </w:r>
    </w:p>
    <w:p w:rsidR="004101AA" w:rsidRPr="004101AA" w:rsidRDefault="004101AA" w:rsidP="004101AA">
      <w:pPr>
        <w:tabs>
          <w:tab w:val="left" w:pos="284"/>
        </w:tabs>
        <w:spacing w:after="0" w:line="240" w:lineRule="auto"/>
        <w:ind w:firstLine="270"/>
        <w:jc w:val="both"/>
        <w:rPr>
          <w:rFonts w:ascii="Microsoft Sans Serif" w:hAnsi="Microsoft Sans Serif" w:cs="Microsoft Sans Serif"/>
          <w:sz w:val="20"/>
          <w:szCs w:val="20"/>
        </w:rPr>
      </w:pPr>
      <w:proofErr w:type="gramStart"/>
      <w:r w:rsidRPr="004101AA">
        <w:rPr>
          <w:rFonts w:ascii="Microsoft Sans Serif" w:hAnsi="Microsoft Sans Serif" w:cs="Microsoft Sans Serif"/>
          <w:sz w:val="20"/>
          <w:szCs w:val="20"/>
        </w:rPr>
        <w:t>where</w:t>
      </w:r>
      <w:proofErr w:type="gramEnd"/>
      <w:r w:rsidRPr="004101AA">
        <w:rPr>
          <w:rFonts w:ascii="Microsoft Sans Serif" w:hAnsi="Microsoft Sans Serif" w:cs="Microsoft Sans Serif"/>
          <w:sz w:val="20"/>
          <w:szCs w:val="20"/>
        </w:rPr>
        <w:t xml:space="preserve"> time interval is to be taken in the sense as defined in part ‘Definition of Simultaneously’.</w:t>
      </w:r>
    </w:p>
    <w:p w:rsidR="004101AA" w:rsidRPr="004101AA" w:rsidRDefault="004101AA" w:rsidP="004101AA">
      <w:pPr>
        <w:tabs>
          <w:tab w:val="left" w:pos="284"/>
        </w:tabs>
        <w:spacing w:after="0" w:line="240" w:lineRule="auto"/>
        <w:ind w:firstLine="270"/>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 </w:t>
      </w:r>
    </w:p>
    <w:p w:rsidR="004101AA" w:rsidRPr="004101AA" w:rsidRDefault="004101AA" w:rsidP="004101AA">
      <w:pPr>
        <w:tabs>
          <w:tab w:val="left" w:pos="284"/>
        </w:tabs>
        <w:spacing w:after="0" w:line="240" w:lineRule="auto"/>
        <w:ind w:firstLine="270"/>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There is no confusion in so far as the time interval is concerned; as it is the time interval between the time of emission and the time when the observer receives the light pulse according to the clock with the observer. There is a very crucial confusion concerning the light path when the source of the light is in relative uniform motion with respect to the observer. Since the source and the observer are in relative uniform motion it could be safely presumed that the observer is at rest whereas the source of the light is in uniform motion with respect to the observer. This crucial confusion could be explained with the help of a simple </w:t>
      </w:r>
      <w:r w:rsidRPr="004101AA">
        <w:rPr>
          <w:rFonts w:ascii="Microsoft Sans Serif" w:hAnsi="Microsoft Sans Serif" w:cs="Microsoft Sans Serif"/>
          <w:sz w:val="20"/>
          <w:szCs w:val="20"/>
          <w:highlight w:val="yellow"/>
        </w:rPr>
        <w:t>Fig.1</w:t>
      </w:r>
      <w:r w:rsidRPr="004101AA">
        <w:rPr>
          <w:rFonts w:ascii="Microsoft Sans Serif" w:hAnsi="Microsoft Sans Serif" w:cs="Microsoft Sans Serif"/>
          <w:sz w:val="20"/>
          <w:szCs w:val="20"/>
        </w:rPr>
        <w:t xml:space="preserve">. </w:t>
      </w:r>
    </w:p>
    <w:p w:rsidR="004101AA" w:rsidRPr="004101AA" w:rsidRDefault="004101AA" w:rsidP="004101AA">
      <w:pPr>
        <w:tabs>
          <w:tab w:val="left" w:pos="284"/>
        </w:tabs>
        <w:spacing w:after="0" w:line="240" w:lineRule="auto"/>
        <w:ind w:firstLine="360"/>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Let O be the observer; with a clock; who is at rest and let there be a source of light </w:t>
      </w:r>
      <w:r w:rsidRPr="004101AA">
        <w:rPr>
          <w:rFonts w:ascii="Microsoft Sans Serif" w:hAnsi="Microsoft Sans Serif" w:cs="Microsoft Sans Serif"/>
          <w:position w:val="-6"/>
          <w:sz w:val="20"/>
          <w:szCs w:val="20"/>
        </w:rPr>
        <w:object w:dxaOrig="180" w:dyaOrig="240">
          <v:shape id="_x0000_i1029" type="#_x0000_t75" style="width:8.95pt;height:11.9pt" o:ole="">
            <v:imagedata r:id="rId19" o:title=""/>
          </v:shape>
          <o:OLEObject Type="Embed" ProgID="Equation.DSMT4" ShapeID="_x0000_i1029" DrawAspect="Content" ObjectID="_1394106351" r:id="rId20"/>
        </w:object>
      </w:r>
      <w:r w:rsidRPr="004101AA">
        <w:rPr>
          <w:rFonts w:ascii="Microsoft Sans Serif" w:hAnsi="Microsoft Sans Serif" w:cs="Microsoft Sans Serif"/>
          <w:sz w:val="20"/>
          <w:szCs w:val="20"/>
        </w:rPr>
        <w:t>which is in uniform motion towards the observer with a velocity ‘</w:t>
      </w:r>
      <w:r w:rsidRPr="004101AA">
        <w:rPr>
          <w:rFonts w:ascii="Microsoft Sans Serif" w:hAnsi="Microsoft Sans Serif" w:cs="Microsoft Sans Serif"/>
          <w:position w:val="-6"/>
          <w:sz w:val="20"/>
          <w:szCs w:val="20"/>
        </w:rPr>
        <w:object w:dxaOrig="200" w:dyaOrig="220">
          <v:shape id="_x0000_i1030" type="#_x0000_t75" style="width:9.5pt;height:11.3pt" o:ole="">
            <v:imagedata r:id="rId21" o:title=""/>
          </v:shape>
          <o:OLEObject Type="Embed" ProgID="Equation.DSMT4" ShapeID="_x0000_i1030" DrawAspect="Content" ObjectID="_1394106352" r:id="rId22"/>
        </w:object>
      </w:r>
      <w:r w:rsidRPr="004101AA">
        <w:rPr>
          <w:rFonts w:ascii="Microsoft Sans Serif" w:hAnsi="Microsoft Sans Serif" w:cs="Microsoft Sans Serif"/>
          <w:sz w:val="20"/>
          <w:szCs w:val="20"/>
        </w:rPr>
        <w:t xml:space="preserve">’. The source of light emits a light pulse at the position </w:t>
      </w:r>
      <w:r w:rsidRPr="004101AA">
        <w:rPr>
          <w:rFonts w:ascii="Microsoft Sans Serif" w:hAnsi="Microsoft Sans Serif" w:cs="Microsoft Sans Serif"/>
          <w:position w:val="-4"/>
          <w:sz w:val="20"/>
          <w:szCs w:val="20"/>
        </w:rPr>
        <w:object w:dxaOrig="220" w:dyaOrig="220">
          <v:shape id="_x0000_i1031" type="#_x0000_t75" style="width:11.3pt;height:11.3pt" o:ole="">
            <v:imagedata r:id="rId23" o:title=""/>
          </v:shape>
          <o:OLEObject Type="Embed" ProgID="Equation.DSMT4" ShapeID="_x0000_i1031" DrawAspect="Content" ObjectID="_1394106353" r:id="rId24"/>
        </w:object>
      </w:r>
      <w:r w:rsidRPr="004101AA">
        <w:rPr>
          <w:rFonts w:ascii="Microsoft Sans Serif" w:hAnsi="Microsoft Sans Serif" w:cs="Microsoft Sans Serif"/>
          <w:sz w:val="20"/>
          <w:szCs w:val="20"/>
        </w:rPr>
        <w:t xml:space="preserve"> at the time </w:t>
      </w:r>
      <w:r w:rsidRPr="004101AA">
        <w:rPr>
          <w:rFonts w:ascii="Microsoft Sans Serif" w:hAnsi="Microsoft Sans Serif" w:cs="Microsoft Sans Serif"/>
          <w:position w:val="-12"/>
          <w:sz w:val="20"/>
          <w:szCs w:val="20"/>
        </w:rPr>
        <w:object w:dxaOrig="260" w:dyaOrig="360">
          <v:shape id="_x0000_i1032" type="#_x0000_t75" style="width:12.5pt;height:17.85pt" o:ole="">
            <v:imagedata r:id="rId25" o:title=""/>
          </v:shape>
          <o:OLEObject Type="Embed" ProgID="Equation.DSMT4" ShapeID="_x0000_i1032" DrawAspect="Content" ObjectID="_1394106354" r:id="rId26"/>
        </w:object>
      </w:r>
      <w:r w:rsidRPr="004101AA">
        <w:rPr>
          <w:rFonts w:ascii="Microsoft Sans Serif" w:hAnsi="Microsoft Sans Serif" w:cs="Microsoft Sans Serif"/>
          <w:sz w:val="20"/>
          <w:szCs w:val="20"/>
        </w:rPr>
        <w:t xml:space="preserve">and the same light pulse be received by the observer at the time </w:t>
      </w:r>
      <w:r w:rsidRPr="004101AA">
        <w:rPr>
          <w:rFonts w:ascii="Microsoft Sans Serif" w:hAnsi="Microsoft Sans Serif" w:cs="Microsoft Sans Serif"/>
          <w:position w:val="-12"/>
          <w:sz w:val="20"/>
          <w:szCs w:val="20"/>
        </w:rPr>
        <w:object w:dxaOrig="240" w:dyaOrig="360">
          <v:shape id="_x0000_i1033" type="#_x0000_t75" style="width:11.9pt;height:17.85pt" o:ole="">
            <v:imagedata r:id="rId27" o:title=""/>
          </v:shape>
          <o:OLEObject Type="Embed" ProgID="Equation.DSMT4" ShapeID="_x0000_i1033" DrawAspect="Content" ObjectID="_1394106355" r:id="rId28"/>
        </w:object>
      </w:r>
      <w:r w:rsidRPr="004101AA">
        <w:rPr>
          <w:rFonts w:ascii="Microsoft Sans Serif" w:hAnsi="Microsoft Sans Serif" w:cs="Microsoft Sans Serif"/>
          <w:sz w:val="20"/>
          <w:szCs w:val="20"/>
          <w:vertAlign w:val="subscript"/>
        </w:rPr>
        <w:t xml:space="preserve"> </w:t>
      </w:r>
      <w:r w:rsidRPr="004101AA">
        <w:rPr>
          <w:rFonts w:ascii="Microsoft Sans Serif" w:hAnsi="Microsoft Sans Serif" w:cs="Microsoft Sans Serif"/>
          <w:sz w:val="20"/>
          <w:szCs w:val="20"/>
        </w:rPr>
        <w:t xml:space="preserve">according to the clock with the observer. Evidently </w:t>
      </w:r>
      <w:r w:rsidRPr="004101AA">
        <w:rPr>
          <w:rFonts w:ascii="Microsoft Sans Serif" w:hAnsi="Microsoft Sans Serif" w:cs="Microsoft Sans Serif"/>
          <w:position w:val="-12"/>
          <w:sz w:val="20"/>
          <w:szCs w:val="20"/>
        </w:rPr>
        <w:object w:dxaOrig="660" w:dyaOrig="360">
          <v:shape id="_x0000_i1034" type="#_x0000_t75" style="width:32.15pt;height:17.85pt" o:ole="">
            <v:imagedata r:id="rId29" o:title=""/>
          </v:shape>
          <o:OLEObject Type="Embed" ProgID="Equation.DSMT4" ShapeID="_x0000_i1034" DrawAspect="Content" ObjectID="_1394106356" r:id="rId30"/>
        </w:object>
      </w:r>
      <w:r w:rsidRPr="004101AA">
        <w:rPr>
          <w:rFonts w:ascii="Microsoft Sans Serif" w:hAnsi="Microsoft Sans Serif" w:cs="Microsoft Sans Serif"/>
          <w:sz w:val="20"/>
          <w:szCs w:val="20"/>
        </w:rPr>
        <w:t xml:space="preserve">is the time interval without any dispute or confusion. At the time </w:t>
      </w:r>
      <w:r w:rsidRPr="004101AA">
        <w:rPr>
          <w:rFonts w:ascii="Microsoft Sans Serif" w:hAnsi="Microsoft Sans Serif" w:cs="Microsoft Sans Serif"/>
          <w:position w:val="-12"/>
          <w:sz w:val="20"/>
          <w:szCs w:val="20"/>
        </w:rPr>
        <w:object w:dxaOrig="240" w:dyaOrig="360">
          <v:shape id="_x0000_i1035" type="#_x0000_t75" style="width:11.9pt;height:17.85pt" o:ole="">
            <v:imagedata r:id="rId31" o:title=""/>
          </v:shape>
          <o:OLEObject Type="Embed" ProgID="Equation.DSMT4" ShapeID="_x0000_i1035" DrawAspect="Content" ObjectID="_1394106357" r:id="rId32"/>
        </w:object>
      </w:r>
      <w:r w:rsidRPr="004101AA">
        <w:rPr>
          <w:rFonts w:ascii="Microsoft Sans Serif" w:hAnsi="Microsoft Sans Serif" w:cs="Microsoft Sans Serif"/>
          <w:sz w:val="20"/>
          <w:szCs w:val="20"/>
        </w:rPr>
        <w:t xml:space="preserve"> when the observer receives the light pulse the source reaches a position</w:t>
      </w:r>
      <w:r w:rsidRPr="004101AA">
        <w:rPr>
          <w:rFonts w:ascii="Microsoft Sans Serif" w:hAnsi="Microsoft Sans Serif" w:cs="Microsoft Sans Serif"/>
          <w:position w:val="-4"/>
          <w:sz w:val="20"/>
          <w:szCs w:val="20"/>
        </w:rPr>
        <w:object w:dxaOrig="200" w:dyaOrig="220">
          <v:shape id="_x0000_i1036" type="#_x0000_t75" style="width:9.5pt;height:11.3pt" o:ole="">
            <v:imagedata r:id="rId33" o:title=""/>
          </v:shape>
          <o:OLEObject Type="Embed" ProgID="Equation.DSMT4" ShapeID="_x0000_i1036" DrawAspect="Content" ObjectID="_1394106358" r:id="rId34"/>
        </w:object>
      </w:r>
      <w:r w:rsidRPr="004101AA">
        <w:rPr>
          <w:rFonts w:ascii="Microsoft Sans Serif" w:hAnsi="Microsoft Sans Serif" w:cs="Microsoft Sans Serif"/>
          <w:sz w:val="20"/>
          <w:szCs w:val="20"/>
        </w:rPr>
        <w:t xml:space="preserve">. The crucial confusion is that the light path could be taken as </w:t>
      </w:r>
      <w:r w:rsidRPr="004101AA">
        <w:rPr>
          <w:rFonts w:ascii="Microsoft Sans Serif" w:hAnsi="Microsoft Sans Serif" w:cs="Microsoft Sans Serif"/>
          <w:position w:val="-6"/>
          <w:sz w:val="20"/>
          <w:szCs w:val="20"/>
        </w:rPr>
        <w:object w:dxaOrig="360" w:dyaOrig="240">
          <v:shape id="_x0000_i1037" type="#_x0000_t75" style="width:17.85pt;height:11.9pt" o:ole="">
            <v:imagedata r:id="rId35" o:title=""/>
          </v:shape>
          <o:OLEObject Type="Embed" ProgID="Equation.DSMT4" ShapeID="_x0000_i1037" DrawAspect="Content" ObjectID="_1394106359" r:id="rId36"/>
        </w:object>
      </w:r>
      <w:r w:rsidRPr="004101AA">
        <w:rPr>
          <w:rFonts w:ascii="Microsoft Sans Serif" w:hAnsi="Microsoft Sans Serif" w:cs="Microsoft Sans Serif"/>
          <w:sz w:val="20"/>
          <w:szCs w:val="20"/>
        </w:rPr>
        <w:t xml:space="preserve"> or </w:t>
      </w:r>
      <w:r w:rsidRPr="004101AA">
        <w:rPr>
          <w:rFonts w:ascii="Microsoft Sans Serif" w:hAnsi="Microsoft Sans Serif" w:cs="Microsoft Sans Serif"/>
          <w:position w:val="-6"/>
          <w:sz w:val="20"/>
          <w:szCs w:val="20"/>
        </w:rPr>
        <w:object w:dxaOrig="360" w:dyaOrig="240">
          <v:shape id="_x0000_i1038" type="#_x0000_t75" style="width:17.85pt;height:11.9pt" o:ole="">
            <v:imagedata r:id="rId37" o:title=""/>
          </v:shape>
          <o:OLEObject Type="Embed" ProgID="Equation.DSMT4" ShapeID="_x0000_i1038" DrawAspect="Content" ObjectID="_1394106360" r:id="rId38"/>
        </w:object>
      </w:r>
      <w:r w:rsidRPr="004101AA">
        <w:rPr>
          <w:rFonts w:ascii="Microsoft Sans Serif" w:hAnsi="Microsoft Sans Serif" w:cs="Microsoft Sans Serif"/>
          <w:sz w:val="20"/>
          <w:szCs w:val="20"/>
        </w:rPr>
        <w:t xml:space="preserve"> </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Thus</w:t>
      </w:r>
    </w:p>
    <w:p w:rsidR="004101AA" w:rsidRPr="004101AA" w:rsidRDefault="00243E98" w:rsidP="004101AA">
      <w:pPr>
        <w:tabs>
          <w:tab w:val="left" w:pos="284"/>
        </w:tabs>
        <w:spacing w:after="0" w:line="240" w:lineRule="auto"/>
        <w:jc w:val="both"/>
        <w:rPr>
          <w:rFonts w:ascii="Microsoft Sans Serif" w:hAnsi="Microsoft Sans Serif" w:cs="Microsoft Sans Serif"/>
          <w:sz w:val="20"/>
          <w:szCs w:val="20"/>
        </w:rPr>
      </w:pPr>
      <w:r>
        <w:rPr>
          <w:rFonts w:ascii="Microsoft Sans Serif" w:hAnsi="Microsoft Sans Serif" w:cs="Microsoft Sans Serif"/>
          <w:noProof/>
          <w:sz w:val="20"/>
          <w:szCs w:val="20"/>
          <w:lang w:bidi="ta-IN"/>
        </w:rPr>
        <w:pict>
          <v:group id="_x0000_s1044" style="position:absolute;left:0;text-align:left;margin-left:183.45pt;margin-top:5.45pt;width:334.8pt;height:170.9pt;z-index:251724800" coordorigin="1011,1220" coordsize="6696,3418">
            <v:shapetype id="_x0000_t32" coordsize="21600,21600" o:spt="32" o:oned="t" path="m,l21600,21600e" filled="f">
              <v:path arrowok="t" fillok="f" o:connecttype="none"/>
              <o:lock v:ext="edit" shapetype="t"/>
            </v:shapetype>
            <v:shape id="_x0000_s1045" type="#_x0000_t32" style="position:absolute;left:2463;top:1490;width:0;height:1991;flip:y" o:connectortype="straight">
              <v:stroke endarrow="open"/>
            </v:shape>
            <v:shape id="_x0000_s1046" type="#_x0000_t32" style="position:absolute;left:2478;top:3472;width:4866;height:0" o:connectortype="straight">
              <v:stroke endarrow="open"/>
            </v:shape>
            <v:shape id="_x0000_s1047" type="#_x0000_t32" style="position:absolute;left:3663;top:1490;width:0;height:1991;flip:y" o:connectortype="straight">
              <v:stroke endarrow="open"/>
            </v:shape>
            <v:shape id="_x0000_s1048" type="#_x0000_t32" style="position:absolute;left:1171;top:3472;width:1292;height:831;flip:x" o:connectortype="straight">
              <v:stroke endarrow="open"/>
            </v:shape>
            <v:shape id="_x0000_s1049" type="#_x0000_t32" style="position:absolute;left:2361;top:3482;width:1292;height:831;flip:x" o:connectortype="straight">
              <v:stroke endarrow="open"/>
            </v:shape>
            <v:shape id="_x0000_s1050" type="#_x0000_t32" style="position:absolute;left:3663;top:2460;width:494;height:0" o:connectortype="straight">
              <v:stroke endarrow="open"/>
            </v:shape>
            <v:shape id="_x0000_s1051" type="#_x0000_t75" style="position:absolute;left:2361;top:1226;width:223;height:264">
              <v:imagedata r:id="rId39" o:title=""/>
            </v:shape>
            <v:shape id="_x0000_s1052" type="#_x0000_t75" style="position:absolute;left:3600;top:1256;width:203;height:264">
              <v:imagedata r:id="rId40" o:title=""/>
            </v:shape>
            <v:shape id="_x0000_s1053" type="#_x0000_t75" style="position:absolute;left:4157;top:2351;width:203;height:223">
              <v:imagedata r:id="rId41" o:title=""/>
            </v:shape>
            <v:shape id="_x0000_s1054" type="#_x0000_t75" style="position:absolute;left:7321;top:3359;width:203;height:223">
              <v:imagedata r:id="rId42" o:title=""/>
            </v:shape>
            <v:shape id="_x0000_s1055" type="#_x0000_t75" style="position:absolute;left:7524;top:3359;width:183;height:325">
              <v:imagedata r:id="rId43" o:title=""/>
            </v:shape>
            <v:shape id="_x0000_s1056" type="#_x0000_t75" style="position:absolute;left:6296;top:3471;width:264;height:283">
              <v:imagedata r:id="rId44" o:title=""/>
            </v:shape>
            <v:shape id="_x0000_s1057" type="#_x0000_t75" style="position:absolute;left:3416;top:3127;width:244;height:365">
              <v:imagedata r:id="rId45" o:title=""/>
            </v:shape>
            <v:shape id="_x0000_s1058" type="#_x0000_t75" style="position:absolute;left:1011;top:4253;width:203;height:203">
              <v:imagedata r:id="rId46" o:title=""/>
            </v:shape>
            <v:shape id="_x0000_s1059" type="#_x0000_t75" style="position:absolute;left:2275;top:4313;width:244;height:325">
              <v:imagedata r:id="rId47" o:title=""/>
            </v:shape>
            <v:shape id="_x0000_s1060" type="#_x0000_t75" style="position:absolute;left:4407;top:1220;width:771;height:325">
              <v:imagedata r:id="rId48" o:title=""/>
            </v:shape>
            <v:shape id="_x0000_s1061" type="#_x0000_t75" style="position:absolute;left:3660;top:3521;width:1338;height:305">
              <v:imagedata r:id="rId49" o:title=""/>
            </v:shape>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62" type="#_x0000_t120" style="position:absolute;left:6403;top:3470;width:14;height:1" fillcolor="black" strokeweight="3pt">
              <v:shadow type="perspective" color="#7f7f7f" opacity=".5" offset="1pt" offset2="-1pt"/>
            </v:shape>
            <v:shape id="_x0000_s1063" type="#_x0000_t120" style="position:absolute;left:3646;top:3469;width:14;height:1" fillcolor="black" strokeweight="3pt">
              <v:shadow type="perspective" color="#7f7f7f" opacity=".5" offset="1pt" offset2="-1pt"/>
            </v:shape>
            <w10:wrap type="square"/>
          </v:group>
          <o:OLEObject Type="Embed" ProgID="Equation.DSMT4" ShapeID="_x0000_s1051" DrawAspect="Content" ObjectID="_1394106711" r:id="rId50"/>
          <o:OLEObject Type="Embed" ProgID="Equation.DSMT4" ShapeID="_x0000_s1052" DrawAspect="Content" ObjectID="_1394106712" r:id="rId51"/>
          <o:OLEObject Type="Embed" ProgID="Equation.DSMT4" ShapeID="_x0000_s1053" DrawAspect="Content" ObjectID="_1394106713" r:id="rId52"/>
          <o:OLEObject Type="Embed" ProgID="Equation.DSMT4" ShapeID="_x0000_s1054" DrawAspect="Content" ObjectID="_1394106714" r:id="rId53"/>
          <o:OLEObject Type="Embed" ProgID="Equation.DSMT4" ShapeID="_x0000_s1055" DrawAspect="Content" ObjectID="_1394106715" r:id="rId54"/>
          <o:OLEObject Type="Embed" ProgID="Equation.DSMT4" ShapeID="_x0000_s1056" DrawAspect="Content" ObjectID="_1394106716" r:id="rId55"/>
          <o:OLEObject Type="Embed" ProgID="Equation.DSMT4" ShapeID="_x0000_s1057" DrawAspect="Content" ObjectID="_1394106717" r:id="rId56"/>
          <o:OLEObject Type="Embed" ProgID="Equation.DSMT4" ShapeID="_x0000_s1058" DrawAspect="Content" ObjectID="_1394106718" r:id="rId57"/>
          <o:OLEObject Type="Embed" ProgID="Equation.DSMT4" ShapeID="_x0000_s1059" DrawAspect="Content" ObjectID="_1394106719" r:id="rId58"/>
          <o:OLEObject Type="Embed" ProgID="Equation.DSMT4" ShapeID="_x0000_s1060" DrawAspect="Content" ObjectID="_1394106720" r:id="rId59"/>
          <o:OLEObject Type="Embed" ProgID="Equation.DSMT4" ShapeID="_x0000_s1061" DrawAspect="Content" ObjectID="_1394106721" r:id="rId60"/>
        </w:pict>
      </w:r>
      <w:r w:rsidR="004101AA" w:rsidRPr="004101AA">
        <w:rPr>
          <w:rFonts w:ascii="Microsoft Sans Serif" w:hAnsi="Microsoft Sans Serif" w:cs="Microsoft Sans Serif"/>
          <w:position w:val="-30"/>
          <w:sz w:val="20"/>
          <w:szCs w:val="20"/>
        </w:rPr>
        <w:object w:dxaOrig="4060" w:dyaOrig="680">
          <v:shape id="_x0000_i1039" type="#_x0000_t75" style="width:202.9pt;height:33.9pt" o:ole="">
            <v:imagedata r:id="rId61" o:title=""/>
          </v:shape>
          <o:OLEObject Type="Embed" ProgID="Equation.DSMT4" ShapeID="_x0000_i1039" DrawAspect="Content" ObjectID="_1394106361" r:id="rId62"/>
        </w:objec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 xml:space="preserve">If </w:t>
      </w:r>
      <w:r w:rsidRPr="004101AA">
        <w:rPr>
          <w:rFonts w:ascii="Microsoft Sans Serif" w:hAnsi="Microsoft Sans Serif" w:cs="Microsoft Sans Serif"/>
          <w:position w:val="-6"/>
          <w:sz w:val="20"/>
          <w:szCs w:val="20"/>
        </w:rPr>
        <w:object w:dxaOrig="360" w:dyaOrig="240">
          <v:shape id="_x0000_i1040" type="#_x0000_t75" style="width:17.85pt;height:11.9pt" o:ole="">
            <v:imagedata r:id="rId63" o:title=""/>
          </v:shape>
          <o:OLEObject Type="Embed" ProgID="Equation.DSMT4" ShapeID="_x0000_i1040" DrawAspect="Content" ObjectID="_1394106362" r:id="rId64"/>
        </w:object>
      </w:r>
      <w:r w:rsidRPr="004101AA">
        <w:rPr>
          <w:rFonts w:ascii="Microsoft Sans Serif" w:hAnsi="Microsoft Sans Serif" w:cs="Microsoft Sans Serif"/>
          <w:sz w:val="20"/>
          <w:szCs w:val="20"/>
        </w:rPr>
        <w:t xml:space="preserve"> is taken as the light path then in that case velocity of light is presumed to be constant with respect to the space and let it be denoted as ‘</w:t>
      </w:r>
      <w:r w:rsidRPr="004101AA">
        <w:rPr>
          <w:rFonts w:ascii="Microsoft Sans Serif" w:hAnsi="Microsoft Sans Serif" w:cs="Microsoft Sans Serif"/>
          <w:position w:val="-12"/>
          <w:sz w:val="20"/>
          <w:szCs w:val="20"/>
        </w:rPr>
        <w:object w:dxaOrig="240" w:dyaOrig="360">
          <v:shape id="_x0000_i1041" type="#_x0000_t75" style="width:11.9pt;height:17.85pt" o:ole="">
            <v:imagedata r:id="rId65" o:title=""/>
          </v:shape>
          <o:OLEObject Type="Embed" ProgID="Equation.DSMT4" ShapeID="_x0000_i1041" DrawAspect="Content" ObjectID="_1394106363" r:id="rId66"/>
        </w:object>
      </w:r>
      <w:r w:rsidRPr="004101AA">
        <w:rPr>
          <w:rFonts w:ascii="Microsoft Sans Serif" w:hAnsi="Microsoft Sans Serif" w:cs="Microsoft Sans Serif"/>
          <w:sz w:val="20"/>
          <w:szCs w:val="20"/>
        </w:rPr>
        <w:t xml:space="preserve">’ and when </w:t>
      </w:r>
      <w:r w:rsidRPr="004101AA">
        <w:rPr>
          <w:rFonts w:ascii="Microsoft Sans Serif" w:hAnsi="Microsoft Sans Serif" w:cs="Microsoft Sans Serif"/>
          <w:position w:val="-6"/>
          <w:sz w:val="20"/>
          <w:szCs w:val="20"/>
        </w:rPr>
        <w:object w:dxaOrig="360" w:dyaOrig="240">
          <v:shape id="_x0000_i1042" type="#_x0000_t75" style="width:17.85pt;height:11.9pt" o:ole="">
            <v:imagedata r:id="rId67" o:title=""/>
          </v:shape>
          <o:OLEObject Type="Embed" ProgID="Equation.DSMT4" ShapeID="_x0000_i1042" DrawAspect="Content" ObjectID="_1394106364" r:id="rId68"/>
        </w:object>
      </w:r>
      <w:r w:rsidRPr="004101AA">
        <w:rPr>
          <w:rFonts w:ascii="Microsoft Sans Serif" w:hAnsi="Microsoft Sans Serif" w:cs="Microsoft Sans Serif"/>
          <w:sz w:val="20"/>
          <w:szCs w:val="20"/>
        </w:rPr>
        <w:t xml:space="preserve"> is taken as light path the velocity of light be denoted as ‘</w:t>
      </w:r>
      <w:r w:rsidRPr="004101AA">
        <w:rPr>
          <w:rFonts w:ascii="Microsoft Sans Serif" w:hAnsi="Microsoft Sans Serif" w:cs="Microsoft Sans Serif"/>
          <w:position w:val="-6"/>
          <w:sz w:val="20"/>
          <w:szCs w:val="20"/>
        </w:rPr>
        <w:object w:dxaOrig="180" w:dyaOrig="220">
          <v:shape id="_x0000_i1043" type="#_x0000_t75" style="width:8.95pt;height:11.3pt" o:ole="">
            <v:imagedata r:id="rId69" o:title=""/>
          </v:shape>
          <o:OLEObject Type="Embed" ProgID="Equation.DSMT4" ShapeID="_x0000_i1043" DrawAspect="Content" ObjectID="_1394106365" r:id="rId70"/>
        </w:object>
      </w:r>
      <w:r w:rsidRPr="004101AA">
        <w:rPr>
          <w:rFonts w:ascii="Microsoft Sans Serif" w:hAnsi="Microsoft Sans Serif" w:cs="Microsoft Sans Serif"/>
          <w:sz w:val="20"/>
          <w:szCs w:val="20"/>
        </w:rPr>
        <w:t xml:space="preserve">’. </w:t>
      </w:r>
      <w:proofErr w:type="gramStart"/>
      <w:r w:rsidRPr="004101AA">
        <w:rPr>
          <w:rFonts w:ascii="Microsoft Sans Serif" w:hAnsi="Microsoft Sans Serif" w:cs="Microsoft Sans Serif"/>
          <w:sz w:val="20"/>
          <w:szCs w:val="20"/>
        </w:rPr>
        <w:t xml:space="preserve">Evidently the value of </w:t>
      </w:r>
      <w:r w:rsidRPr="004101AA">
        <w:rPr>
          <w:rFonts w:ascii="Microsoft Sans Serif" w:hAnsi="Microsoft Sans Serif" w:cs="Microsoft Sans Serif"/>
          <w:position w:val="-12"/>
          <w:sz w:val="20"/>
          <w:szCs w:val="20"/>
        </w:rPr>
        <w:object w:dxaOrig="240" w:dyaOrig="360">
          <v:shape id="_x0000_i1044" type="#_x0000_t75" style="width:11.9pt;height:17.85pt" o:ole="">
            <v:imagedata r:id="rId71" o:title=""/>
          </v:shape>
          <o:OLEObject Type="Embed" ProgID="Equation.DSMT4" ShapeID="_x0000_i1044" DrawAspect="Content" ObjectID="_1394106366" r:id="rId72"/>
        </w:object>
      </w:r>
      <w:r w:rsidRPr="004101AA">
        <w:rPr>
          <w:rFonts w:ascii="Microsoft Sans Serif" w:hAnsi="Microsoft Sans Serif" w:cs="Microsoft Sans Serif"/>
          <w:sz w:val="20"/>
          <w:szCs w:val="20"/>
        </w:rPr>
        <w:t xml:space="preserve"> and </w:t>
      </w:r>
      <w:r w:rsidRPr="004101AA">
        <w:rPr>
          <w:rFonts w:ascii="Microsoft Sans Serif" w:hAnsi="Microsoft Sans Serif" w:cs="Microsoft Sans Serif"/>
          <w:position w:val="-6"/>
          <w:sz w:val="20"/>
          <w:szCs w:val="20"/>
        </w:rPr>
        <w:object w:dxaOrig="180" w:dyaOrig="220">
          <v:shape id="_x0000_i1045" type="#_x0000_t75" style="width:8.95pt;height:11.3pt" o:ole="">
            <v:imagedata r:id="rId73" o:title=""/>
          </v:shape>
          <o:OLEObject Type="Embed" ProgID="Equation.DSMT4" ShapeID="_x0000_i1045" DrawAspect="Content" ObjectID="_1394106367" r:id="rId74"/>
        </w:object>
      </w:r>
      <w:r w:rsidRPr="004101AA">
        <w:rPr>
          <w:rFonts w:ascii="Microsoft Sans Serif" w:hAnsi="Microsoft Sans Serif" w:cs="Microsoft Sans Serif"/>
          <w:sz w:val="20"/>
          <w:szCs w:val="20"/>
        </w:rPr>
        <w:t xml:space="preserve"> are different and the relationship between </w:t>
      </w:r>
      <w:r w:rsidRPr="004101AA">
        <w:rPr>
          <w:rFonts w:ascii="Microsoft Sans Serif" w:hAnsi="Microsoft Sans Serif" w:cs="Microsoft Sans Serif"/>
          <w:position w:val="-12"/>
          <w:sz w:val="20"/>
          <w:szCs w:val="20"/>
        </w:rPr>
        <w:object w:dxaOrig="240" w:dyaOrig="360">
          <v:shape id="_x0000_i1046" type="#_x0000_t75" style="width:11.9pt;height:17.85pt" o:ole="">
            <v:imagedata r:id="rId75" o:title=""/>
          </v:shape>
          <o:OLEObject Type="Embed" ProgID="Equation.DSMT4" ShapeID="_x0000_i1046" DrawAspect="Content" ObjectID="_1394106368" r:id="rId76"/>
        </w:object>
      </w:r>
      <w:r w:rsidRPr="004101AA">
        <w:rPr>
          <w:rFonts w:ascii="Microsoft Sans Serif" w:hAnsi="Microsoft Sans Serif" w:cs="Microsoft Sans Serif"/>
          <w:sz w:val="20"/>
          <w:szCs w:val="20"/>
        </w:rPr>
        <w:t xml:space="preserve"> and </w:t>
      </w:r>
      <w:r w:rsidRPr="004101AA">
        <w:rPr>
          <w:rFonts w:ascii="Microsoft Sans Serif" w:hAnsi="Microsoft Sans Serif" w:cs="Microsoft Sans Serif"/>
          <w:position w:val="-6"/>
          <w:sz w:val="20"/>
          <w:szCs w:val="20"/>
        </w:rPr>
        <w:object w:dxaOrig="180" w:dyaOrig="220">
          <v:shape id="_x0000_i1047" type="#_x0000_t75" style="width:8.95pt;height:11.3pt" o:ole="">
            <v:imagedata r:id="rId77" o:title=""/>
          </v:shape>
          <o:OLEObject Type="Embed" ProgID="Equation.DSMT4" ShapeID="_x0000_i1047" DrawAspect="Content" ObjectID="_1394106369" r:id="rId78"/>
        </w:object>
      </w:r>
      <w:r w:rsidRPr="004101AA">
        <w:rPr>
          <w:rFonts w:ascii="Microsoft Sans Serif" w:hAnsi="Microsoft Sans Serif" w:cs="Microsoft Sans Serif"/>
          <w:sz w:val="20"/>
          <w:szCs w:val="20"/>
        </w:rPr>
        <w:t xml:space="preserve"> in case of the Fig.1.</w:t>
      </w:r>
      <w:proofErr w:type="gramEnd"/>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position w:val="-12"/>
          <w:sz w:val="20"/>
          <w:szCs w:val="20"/>
        </w:rPr>
        <w:object w:dxaOrig="780" w:dyaOrig="360">
          <v:shape id="_x0000_i1048" type="#_x0000_t75" style="width:39.25pt;height:17.85pt" o:ole="">
            <v:imagedata r:id="rId79" o:title=""/>
          </v:shape>
          <o:OLEObject Type="Embed" ProgID="Equation.DSMT4" ShapeID="_x0000_i1048" DrawAspect="Content" ObjectID="_1394106370" r:id="rId80"/>
        </w:objec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 xml:space="preserve">The relationship between </w:t>
      </w:r>
      <w:r w:rsidRPr="004101AA">
        <w:rPr>
          <w:rFonts w:ascii="Microsoft Sans Serif" w:hAnsi="Microsoft Sans Serif" w:cs="Microsoft Sans Serif"/>
          <w:position w:val="-12"/>
          <w:sz w:val="20"/>
          <w:szCs w:val="20"/>
        </w:rPr>
        <w:object w:dxaOrig="240" w:dyaOrig="360">
          <v:shape id="_x0000_i1049" type="#_x0000_t75" style="width:11.9pt;height:17.85pt" o:ole="">
            <v:imagedata r:id="rId81" o:title=""/>
          </v:shape>
          <o:OLEObject Type="Embed" ProgID="Equation.DSMT4" ShapeID="_x0000_i1049" DrawAspect="Content" ObjectID="_1394106371" r:id="rId82"/>
        </w:object>
      </w:r>
      <w:r w:rsidRPr="004101AA">
        <w:rPr>
          <w:rFonts w:ascii="Microsoft Sans Serif" w:hAnsi="Microsoft Sans Serif" w:cs="Microsoft Sans Serif"/>
          <w:sz w:val="20"/>
          <w:szCs w:val="20"/>
        </w:rPr>
        <w:t xml:space="preserve"> and </w:t>
      </w:r>
      <w:r w:rsidRPr="004101AA">
        <w:rPr>
          <w:rFonts w:ascii="Microsoft Sans Serif" w:hAnsi="Microsoft Sans Serif" w:cs="Microsoft Sans Serif"/>
          <w:position w:val="-6"/>
          <w:sz w:val="20"/>
          <w:szCs w:val="20"/>
        </w:rPr>
        <w:object w:dxaOrig="180" w:dyaOrig="220">
          <v:shape id="_x0000_i1050" type="#_x0000_t75" style="width:8.95pt;height:11.3pt" o:ole="">
            <v:imagedata r:id="rId83" o:title=""/>
          </v:shape>
          <o:OLEObject Type="Embed" ProgID="Equation.DSMT4" ShapeID="_x0000_i1050" DrawAspect="Content" ObjectID="_1394106372" r:id="rId84"/>
        </w:object>
      </w:r>
      <w:r w:rsidRPr="004101AA">
        <w:rPr>
          <w:rFonts w:ascii="Microsoft Sans Serif" w:hAnsi="Microsoft Sans Serif" w:cs="Microsoft Sans Serif"/>
          <w:sz w:val="20"/>
          <w:szCs w:val="20"/>
        </w:rPr>
        <w:t xml:space="preserve"> could be generalized as</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position w:val="-12"/>
          <w:sz w:val="20"/>
          <w:szCs w:val="20"/>
        </w:rPr>
        <w:object w:dxaOrig="900" w:dyaOrig="360">
          <v:shape id="_x0000_i1051" type="#_x0000_t75" style="width:45.2pt;height:17.85pt" o:ole="">
            <v:imagedata r:id="rId85" o:title=""/>
          </v:shape>
          <o:OLEObject Type="Embed" ProgID="Equation.DSMT4" ShapeID="_x0000_i1051" DrawAspect="Content" ObjectID="_1394106373" r:id="rId86"/>
        </w:object>
      </w:r>
      <w:r w:rsidRPr="004101AA">
        <w:rPr>
          <w:rFonts w:ascii="Microsoft Sans Serif" w:hAnsi="Microsoft Sans Serif" w:cs="Microsoft Sans Serif"/>
          <w:sz w:val="20"/>
          <w:szCs w:val="20"/>
        </w:rPr>
        <w:t>________________ (1)</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proofErr w:type="gramStart"/>
      <w:r w:rsidRPr="004101AA">
        <w:rPr>
          <w:rFonts w:ascii="Microsoft Sans Serif" w:hAnsi="Microsoft Sans Serif" w:cs="Microsoft Sans Serif"/>
          <w:sz w:val="20"/>
          <w:szCs w:val="20"/>
        </w:rPr>
        <w:t>+</w:t>
      </w:r>
      <w:proofErr w:type="spellStart"/>
      <w:r w:rsidRPr="004101AA">
        <w:rPr>
          <w:rFonts w:ascii="Microsoft Sans Serif" w:hAnsi="Microsoft Sans Serif" w:cs="Microsoft Sans Serif"/>
          <w:sz w:val="20"/>
          <w:szCs w:val="20"/>
        </w:rPr>
        <w:t>ve</w:t>
      </w:r>
      <w:proofErr w:type="spellEnd"/>
      <w:r w:rsidRPr="004101AA">
        <w:rPr>
          <w:rFonts w:ascii="Microsoft Sans Serif" w:hAnsi="Microsoft Sans Serif" w:cs="Microsoft Sans Serif"/>
          <w:sz w:val="20"/>
          <w:szCs w:val="20"/>
        </w:rPr>
        <w:t xml:space="preserve"> sign when the source and the observer are approaching each other and –</w:t>
      </w:r>
      <w:proofErr w:type="spellStart"/>
      <w:r w:rsidRPr="004101AA">
        <w:rPr>
          <w:rFonts w:ascii="Microsoft Sans Serif" w:hAnsi="Microsoft Sans Serif" w:cs="Microsoft Sans Serif"/>
          <w:sz w:val="20"/>
          <w:szCs w:val="20"/>
        </w:rPr>
        <w:t>ve</w:t>
      </w:r>
      <w:proofErr w:type="spellEnd"/>
      <w:r w:rsidRPr="004101AA">
        <w:rPr>
          <w:rFonts w:ascii="Microsoft Sans Serif" w:hAnsi="Microsoft Sans Serif" w:cs="Microsoft Sans Serif"/>
          <w:sz w:val="20"/>
          <w:szCs w:val="20"/>
        </w:rPr>
        <w:t xml:space="preserve"> sign when the source and the observer are receding.</w:t>
      </w:r>
      <w:proofErr w:type="gramEnd"/>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Einstein in his article Albert Einstein (1905a) used this confusion and manipulated/tricked the calculations so as to interpret and derive the Lorentz transformation. The trickery of Einstein actually started from the section 2 ‘On the Relativity of Lengths and Times’. While he states the formulae</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position w:val="-24"/>
          <w:sz w:val="20"/>
          <w:szCs w:val="20"/>
        </w:rPr>
        <w:object w:dxaOrig="1420" w:dyaOrig="620">
          <v:shape id="_x0000_i1052" type="#_x0000_t75" style="width:70.8pt;height:30.35pt" o:ole="">
            <v:imagedata r:id="rId87" o:title=""/>
          </v:shape>
          <o:OLEObject Type="Embed" ProgID="Equation.DSMT4" ShapeID="_x0000_i1052" DrawAspect="Content" ObjectID="_1394106374" r:id="rId88"/>
        </w:object>
      </w:r>
      <w:r w:rsidRPr="004101AA">
        <w:rPr>
          <w:rFonts w:ascii="Microsoft Sans Serif" w:hAnsi="Microsoft Sans Serif" w:cs="Microsoft Sans Serif"/>
          <w:sz w:val="20"/>
          <w:szCs w:val="20"/>
        </w:rPr>
        <w:t>___________ (2)</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position w:val="-24"/>
          <w:sz w:val="20"/>
          <w:szCs w:val="20"/>
        </w:rPr>
        <w:object w:dxaOrig="1400" w:dyaOrig="620">
          <v:shape id="_x0000_i1053" type="#_x0000_t75" style="width:69.6pt;height:30.35pt" o:ole="">
            <v:imagedata r:id="rId89" o:title=""/>
          </v:shape>
          <o:OLEObject Type="Embed" ProgID="Equation.DSMT4" ShapeID="_x0000_i1053" DrawAspect="Content" ObjectID="_1394106375" r:id="rId90"/>
        </w:object>
      </w:r>
      <w:r w:rsidRPr="004101AA">
        <w:rPr>
          <w:rFonts w:ascii="Microsoft Sans Serif" w:hAnsi="Microsoft Sans Serif" w:cs="Microsoft Sans Serif"/>
          <w:sz w:val="20"/>
          <w:szCs w:val="20"/>
        </w:rPr>
        <w:t>___________ (3)</w:t>
      </w:r>
    </w:p>
    <w:p w:rsidR="004101AA" w:rsidRPr="004101AA" w:rsidRDefault="00243E98" w:rsidP="004101AA">
      <w:pPr>
        <w:tabs>
          <w:tab w:val="left" w:pos="284"/>
        </w:tabs>
        <w:spacing w:after="0" w:line="240" w:lineRule="auto"/>
        <w:jc w:val="both"/>
        <w:rPr>
          <w:rFonts w:ascii="Microsoft Sans Serif" w:hAnsi="Microsoft Sans Serif" w:cs="Microsoft Sans Serif"/>
          <w:sz w:val="20"/>
          <w:szCs w:val="20"/>
        </w:rPr>
      </w:pPr>
      <w:r>
        <w:rPr>
          <w:rFonts w:ascii="Microsoft Sans Serif" w:hAnsi="Microsoft Sans Serif" w:cs="Microsoft Sans Serif"/>
          <w:noProof/>
          <w:sz w:val="20"/>
          <w:szCs w:val="20"/>
          <w:lang w:bidi="ta-IN"/>
        </w:rPr>
        <w:pict>
          <v:group id="_x0000_s1043" style="position:absolute;left:0;text-align:left;margin-left:-273.65pt;margin-top:108.75pt;width:235.2pt;height:67.85pt;z-index:251723776" coordorigin="935,6217" coordsize="4704,1357">
            <v:shape id="_x0000_s1028" type="#_x0000_t120" style="position:absolute;left:5344;top:7201;width:14;height:1" fillcolor="black" strokeweight="3pt">
              <v:shadow type="perspective" color="#7f7f7f" opacity=".5" offset="1pt" offset2="-1pt"/>
            </v:shape>
            <v:shape id="_x0000_s1029" type="#_x0000_t75" style="position:absolute;left:5416;top:7209;width:223;height:365">
              <v:imagedata r:id="rId91" o:title=""/>
            </v:shape>
            <v:shape id="_x0000_s1030" type="#_x0000_t75" style="position:absolute;left:2455;top:6217;width:730;height:325">
              <v:imagedata r:id="rId92" o:title=""/>
            </v:shape>
            <v:shape id="_x0000_s1031" type="#_x0000_t32" style="position:absolute;left:1223;top:7209;width:4150;height:0" o:connectortype="straight" strokeweight=".5pt"/>
            <v:shape id="_x0000_s1032" type="#_x0000_t75" style="position:absolute;left:5332;top:6914;width:243;height:283">
              <v:imagedata r:id="rId93" o:title=""/>
            </v:shape>
            <v:shape id="_x0000_s1033" type="#_x0000_t75" style="position:absolute;left:1104;top:6899;width:203;height:283">
              <v:imagedata r:id="rId94" o:title=""/>
            </v:shape>
            <v:shape id="_x0000_s1034" type="#_x0000_t75" style="position:absolute;left:1566;top:6917;width:203;height:283">
              <v:imagedata r:id="rId94" o:title=""/>
            </v:shape>
            <v:shape id="_x0000_s1035" type="#_x0000_t75" style="position:absolute;left:1104;top:7291;width:264;height:264">
              <v:imagedata r:id="rId95" o:title=""/>
            </v:shape>
            <v:shape id="_x0000_s1036" type="#_x0000_t75" style="position:absolute;left:1566;top:7291;width:244;height:264">
              <v:imagedata r:id="rId96" o:title=""/>
            </v:shape>
            <v:shape id="_x0000_s1037" type="#_x0000_t75" style="position:absolute;left:935;top:7030;width:283;height:365">
              <v:imagedata r:id="rId97" o:title=""/>
            </v:shape>
            <v:shape id="_x0000_s1038" type="#_x0000_t32" style="position:absolute;left:1180;top:6830;width:447;height:0" o:connectortype="straight" strokeweight=".5pt">
              <v:stroke endarrow="open"/>
            </v:shape>
            <v:shape id="_x0000_s1039" type="#_x0000_t75" style="position:absolute;left:1264;top:6607;width:203;height:223">
              <v:imagedata r:id="rId98" o:title=""/>
            </v:shape>
            <v:shape id="_x0000_s1040" type="#_x0000_t32" style="position:absolute;left:3643;top:7209;width:149;height:15" o:connectortype="straight">
              <v:stroke endarrow="open"/>
            </v:shape>
            <v:shape id="_x0000_s1041" type="#_x0000_t120" style="position:absolute;left:1645;top:7209;width:14;height:1" fillcolor="black" strokeweight="3pt">
              <v:shadow type="perspective" color="#7f7f7f" opacity=".5" offset="1pt" offset2="-1pt"/>
            </v:shape>
            <v:shape id="_x0000_s1042" type="#_x0000_t120" style="position:absolute;left:1212;top:7208;width:14;height:1" fillcolor="black" strokeweight="3pt">
              <v:shadow type="perspective" color="#7f7f7f" opacity=".5" offset="1pt" offset2="-1pt"/>
            </v:shape>
            <w10:wrap type="square"/>
          </v:group>
          <o:OLEObject Type="Embed" ProgID="Equation.DSMT4" ShapeID="_x0000_s1029" DrawAspect="Content" ObjectID="_1394106722" r:id="rId99"/>
          <o:OLEObject Type="Embed" ProgID="Equation.DSMT4" ShapeID="_x0000_s1030" DrawAspect="Content" ObjectID="_1394106723" r:id="rId100"/>
          <o:OLEObject Type="Embed" ProgID="Equation.DSMT4" ShapeID="_x0000_s1032" DrawAspect="Content" ObjectID="_1394106724" r:id="rId101"/>
          <o:OLEObject Type="Embed" ProgID="Equation.DSMT4" ShapeID="_x0000_s1033" DrawAspect="Content" ObjectID="_1394106725" r:id="rId102"/>
          <o:OLEObject Type="Embed" ProgID="Equation.DSMT4" ShapeID="_x0000_s1034" DrawAspect="Content" ObjectID="_1394106726" r:id="rId103"/>
          <o:OLEObject Type="Embed" ProgID="Equation.DSMT4" ShapeID="_x0000_s1035" DrawAspect="Content" ObjectID="_1394106727" r:id="rId104"/>
          <o:OLEObject Type="Embed" ProgID="Equation.DSMT4" ShapeID="_x0000_s1036" DrawAspect="Content" ObjectID="_1394106728" r:id="rId105"/>
          <o:OLEObject Type="Embed" ProgID="Equation.DSMT4" ShapeID="_x0000_s1037" DrawAspect="Content" ObjectID="_1394106729" r:id="rId106"/>
          <o:OLEObject Type="Embed" ProgID="Equation.DSMT4" ShapeID="_x0000_s1039" DrawAspect="Content" ObjectID="_1394106730" r:id="rId107"/>
        </w:pict>
      </w:r>
      <w:r w:rsidR="004101AA" w:rsidRPr="004101AA">
        <w:rPr>
          <w:rFonts w:ascii="Microsoft Sans Serif" w:hAnsi="Microsoft Sans Serif" w:cs="Microsoft Sans Serif"/>
          <w:sz w:val="20"/>
          <w:szCs w:val="20"/>
        </w:rPr>
        <w:tab/>
        <w:t xml:space="preserve">Einstein uses the constancy of velocity of light with respect to space as he has used </w:t>
      </w:r>
      <w:r w:rsidR="004101AA" w:rsidRPr="004101AA">
        <w:rPr>
          <w:rFonts w:ascii="Microsoft Sans Serif" w:hAnsi="Microsoft Sans Serif" w:cs="Microsoft Sans Serif"/>
          <w:position w:val="-12"/>
          <w:sz w:val="20"/>
          <w:szCs w:val="20"/>
        </w:rPr>
        <w:object w:dxaOrig="240" w:dyaOrig="360">
          <v:shape id="_x0000_i1054" type="#_x0000_t75" style="width:11.9pt;height:17.85pt" o:ole="">
            <v:imagedata r:id="rId108" o:title=""/>
          </v:shape>
          <o:OLEObject Type="Embed" ProgID="Equation.DSMT4" ShapeID="_x0000_i1054" DrawAspect="Content" ObjectID="_1394106376" r:id="rId109"/>
        </w:object>
      </w:r>
      <w:r w:rsidR="004101AA" w:rsidRPr="004101AA">
        <w:rPr>
          <w:rFonts w:ascii="Microsoft Sans Serif" w:hAnsi="Microsoft Sans Serif" w:cs="Microsoft Sans Serif"/>
          <w:sz w:val="20"/>
          <w:szCs w:val="20"/>
        </w:rPr>
        <w:t xml:space="preserve"> rather than </w:t>
      </w:r>
      <w:r w:rsidR="004101AA" w:rsidRPr="004101AA">
        <w:rPr>
          <w:rFonts w:ascii="Microsoft Sans Serif" w:hAnsi="Microsoft Sans Serif" w:cs="Microsoft Sans Serif"/>
          <w:position w:val="-6"/>
          <w:sz w:val="20"/>
          <w:szCs w:val="20"/>
        </w:rPr>
        <w:object w:dxaOrig="180" w:dyaOrig="220">
          <v:shape id="_x0000_i1055" type="#_x0000_t75" style="width:8.95pt;height:11.3pt" o:ole="">
            <v:imagedata r:id="rId110" o:title=""/>
          </v:shape>
          <o:OLEObject Type="Embed" ProgID="Equation.DSMT4" ShapeID="_x0000_i1055" DrawAspect="Content" ObjectID="_1394106377" r:id="rId111"/>
        </w:object>
      </w:r>
      <w:r w:rsidR="004101AA" w:rsidRPr="004101AA">
        <w:rPr>
          <w:rFonts w:ascii="Microsoft Sans Serif" w:hAnsi="Microsoft Sans Serif" w:cs="Microsoft Sans Serif"/>
          <w:sz w:val="20"/>
          <w:szCs w:val="20"/>
        </w:rPr>
        <w:t xml:space="preserve"> (the terms need not be defined as the same terms have been used which are available in 1923 published. </w:t>
      </w:r>
      <w:proofErr w:type="gramStart"/>
      <w:r w:rsidR="004101AA" w:rsidRPr="004101AA">
        <w:rPr>
          <w:rFonts w:ascii="Microsoft Sans Serif" w:hAnsi="Microsoft Sans Serif" w:cs="Microsoft Sans Serif"/>
          <w:sz w:val="20"/>
          <w:szCs w:val="20"/>
        </w:rPr>
        <w:t>‘The Principle of Relativity’ English translation of the article wherein some notations are changed like ‘</w:t>
      </w:r>
      <w:r w:rsidR="004101AA" w:rsidRPr="004101AA">
        <w:rPr>
          <w:rFonts w:ascii="Microsoft Sans Serif" w:hAnsi="Microsoft Sans Serif" w:cs="Microsoft Sans Serif"/>
          <w:position w:val="-6"/>
          <w:sz w:val="20"/>
          <w:szCs w:val="20"/>
        </w:rPr>
        <w:object w:dxaOrig="180" w:dyaOrig="220">
          <v:shape id="_x0000_i1056" type="#_x0000_t75" style="width:8.95pt;height:11.3pt" o:ole="">
            <v:imagedata r:id="rId112" o:title=""/>
          </v:shape>
          <o:OLEObject Type="Embed" ProgID="Equation.DSMT4" ShapeID="_x0000_i1056" DrawAspect="Content" ObjectID="_1394106378" r:id="rId113"/>
        </w:object>
      </w:r>
      <w:r w:rsidR="004101AA" w:rsidRPr="004101AA">
        <w:rPr>
          <w:rFonts w:ascii="Microsoft Sans Serif" w:hAnsi="Microsoft Sans Serif" w:cs="Microsoft Sans Serif"/>
          <w:sz w:val="20"/>
          <w:szCs w:val="20"/>
        </w:rPr>
        <w:t>’ denoting the velocity of light instead of ‘</w:t>
      </w:r>
      <w:r w:rsidR="004101AA" w:rsidRPr="004101AA">
        <w:rPr>
          <w:rFonts w:ascii="Microsoft Sans Serif" w:hAnsi="Microsoft Sans Serif" w:cs="Microsoft Sans Serif"/>
          <w:position w:val="-6"/>
          <w:sz w:val="20"/>
          <w:szCs w:val="20"/>
        </w:rPr>
        <w:object w:dxaOrig="200" w:dyaOrig="220">
          <v:shape id="_x0000_i1057" type="#_x0000_t75" style="width:9.5pt;height:11.3pt" o:ole="">
            <v:imagedata r:id="rId114" o:title=""/>
          </v:shape>
          <o:OLEObject Type="Embed" ProgID="Equation.DSMT4" ShapeID="_x0000_i1057" DrawAspect="Content" ObjectID="_1394106379" r:id="rId115"/>
        </w:object>
      </w:r>
      <w:r w:rsidR="004101AA" w:rsidRPr="004101AA">
        <w:rPr>
          <w:rFonts w:ascii="Microsoft Sans Serif" w:hAnsi="Microsoft Sans Serif" w:cs="Microsoft Sans Serif"/>
          <w:sz w:val="20"/>
          <w:szCs w:val="20"/>
        </w:rPr>
        <w:t>’ as used by Einstein).</w:t>
      </w:r>
      <w:proofErr w:type="gramEnd"/>
      <w:r w:rsidR="004101AA" w:rsidRPr="004101AA">
        <w:rPr>
          <w:rFonts w:ascii="Microsoft Sans Serif" w:hAnsi="Microsoft Sans Serif" w:cs="Microsoft Sans Serif"/>
          <w:sz w:val="20"/>
          <w:szCs w:val="20"/>
        </w:rPr>
        <w:t xml:space="preserve"> For further clarification readers may go through Mohammad </w:t>
      </w:r>
      <w:proofErr w:type="spellStart"/>
      <w:r w:rsidR="004101AA" w:rsidRPr="004101AA">
        <w:rPr>
          <w:rFonts w:ascii="Microsoft Sans Serif" w:hAnsi="Microsoft Sans Serif" w:cs="Microsoft Sans Serif"/>
          <w:sz w:val="20"/>
          <w:szCs w:val="20"/>
        </w:rPr>
        <w:t>Shafiq</w:t>
      </w:r>
      <w:proofErr w:type="spellEnd"/>
      <w:r w:rsidR="004101AA" w:rsidRPr="004101AA">
        <w:rPr>
          <w:rFonts w:ascii="Microsoft Sans Serif" w:hAnsi="Microsoft Sans Serif" w:cs="Microsoft Sans Serif"/>
          <w:sz w:val="20"/>
          <w:szCs w:val="20"/>
        </w:rPr>
        <w:t xml:space="preserve"> Khan (2011) wherein same type of formulae have been derived presuming the light having a constant velocity with respect to space/ether.</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 xml:space="preserve">The real trickery have been made by Einstein in the section 3 of part I of the article namely ‘Theory of the Transformation of Coordinates and Times from a Stationary System to Another System in Uniform Motion of Translation Relatively to the Former’. This will be discussed in detail. In this section Einstein introduces two coordinate systems in uniform relative linear motion with a velocity </w:t>
      </w:r>
      <w:r w:rsidRPr="004101AA">
        <w:rPr>
          <w:rFonts w:ascii="Microsoft Sans Serif" w:hAnsi="Microsoft Sans Serif" w:cs="Microsoft Sans Serif"/>
          <w:position w:val="-6"/>
          <w:sz w:val="20"/>
          <w:szCs w:val="20"/>
        </w:rPr>
        <w:object w:dxaOrig="200" w:dyaOrig="220">
          <v:shape id="_x0000_i1058" type="#_x0000_t75" style="width:9.5pt;height:11.3pt" o:ole="">
            <v:imagedata r:id="rId116" o:title=""/>
          </v:shape>
          <o:OLEObject Type="Embed" ProgID="Equation.DSMT4" ShapeID="_x0000_i1058" DrawAspect="Content" ObjectID="_1394106380" r:id="rId117"/>
        </w:object>
      </w:r>
      <w:r w:rsidRPr="004101AA">
        <w:rPr>
          <w:rFonts w:ascii="Microsoft Sans Serif" w:hAnsi="Microsoft Sans Serif" w:cs="Microsoft Sans Serif"/>
          <w:sz w:val="20"/>
          <w:szCs w:val="20"/>
        </w:rPr>
        <w:t xml:space="preserve"> and defines the coordinate system K as stationary with the coordinates as x, y, z and time t. The </w:t>
      </w:r>
      <w:r w:rsidRPr="004101AA">
        <w:rPr>
          <w:rFonts w:ascii="Microsoft Sans Serif" w:hAnsi="Microsoft Sans Serif" w:cs="Microsoft Sans Serif"/>
          <w:sz w:val="20"/>
          <w:szCs w:val="20"/>
        </w:rPr>
        <w:lastRenderedPageBreak/>
        <w:t xml:space="preserve">moving coordinate system k; moving in the direction of increasing x with a velocity v with the x-axes of both of the coordinate systems coinciding and the other axes of the coordinate systems being parallel. </w:t>
      </w:r>
      <w:proofErr w:type="gramStart"/>
      <w:r w:rsidRPr="004101AA">
        <w:rPr>
          <w:rFonts w:ascii="Microsoft Sans Serif" w:hAnsi="Microsoft Sans Serif" w:cs="Microsoft Sans Serif"/>
          <w:sz w:val="20"/>
          <w:szCs w:val="20"/>
        </w:rPr>
        <w:t xml:space="preserve">The moving coordinate system k having the coordinates as </w:t>
      </w:r>
      <w:r w:rsidRPr="004101AA">
        <w:rPr>
          <w:rFonts w:ascii="Microsoft Sans Serif" w:hAnsi="Microsoft Sans Serif" w:cs="Microsoft Sans Serif"/>
          <w:position w:val="-10"/>
          <w:sz w:val="20"/>
          <w:szCs w:val="20"/>
        </w:rPr>
        <w:object w:dxaOrig="680" w:dyaOrig="320">
          <v:shape id="_x0000_i1059" type="#_x0000_t75" style="width:33.9pt;height:16.05pt" o:ole="">
            <v:imagedata r:id="rId118" o:title=""/>
          </v:shape>
          <o:OLEObject Type="Embed" ProgID="Equation.DSMT4" ShapeID="_x0000_i1059" DrawAspect="Content" ObjectID="_1394106381" r:id="rId119"/>
        </w:object>
      </w:r>
      <w:r w:rsidRPr="004101AA">
        <w:rPr>
          <w:rFonts w:ascii="Microsoft Sans Serif" w:hAnsi="Microsoft Sans Serif" w:cs="Microsoft Sans Serif"/>
          <w:sz w:val="20"/>
          <w:szCs w:val="20"/>
        </w:rPr>
        <w:t>and time</w:t>
      </w:r>
      <w:r w:rsidRPr="004101AA">
        <w:rPr>
          <w:rFonts w:ascii="Microsoft Sans Serif" w:hAnsi="Microsoft Sans Serif" w:cs="Microsoft Sans Serif"/>
          <w:position w:val="-6"/>
          <w:sz w:val="20"/>
          <w:szCs w:val="20"/>
        </w:rPr>
        <w:object w:dxaOrig="160" w:dyaOrig="200">
          <v:shape id="_x0000_i1060" type="#_x0000_t75" style="width:8.35pt;height:9.5pt" o:ole="">
            <v:imagedata r:id="rId120" o:title=""/>
          </v:shape>
          <o:OLEObject Type="Embed" ProgID="Equation.DSMT4" ShapeID="_x0000_i1060" DrawAspect="Content" ObjectID="_1394106382" r:id="rId121"/>
        </w:object>
      </w:r>
      <w:r w:rsidRPr="004101AA">
        <w:rPr>
          <w:rFonts w:ascii="Microsoft Sans Serif" w:hAnsi="Microsoft Sans Serif" w:cs="Microsoft Sans Serif"/>
          <w:position w:val="-6"/>
          <w:sz w:val="20"/>
          <w:szCs w:val="20"/>
        </w:rPr>
        <w:t>.</w:t>
      </w:r>
      <w:proofErr w:type="gramEnd"/>
      <w:r w:rsidRPr="004101AA">
        <w:rPr>
          <w:rFonts w:ascii="Microsoft Sans Serif" w:hAnsi="Microsoft Sans Serif" w:cs="Microsoft Sans Serif"/>
          <w:sz w:val="20"/>
          <w:szCs w:val="20"/>
        </w:rPr>
        <w:t xml:space="preserve"> The placement of the source of light and coordinate systems and the points could be very well understood from the </w:t>
      </w:r>
      <w:r w:rsidRPr="004101AA">
        <w:rPr>
          <w:rFonts w:ascii="Microsoft Sans Serif" w:hAnsi="Microsoft Sans Serif" w:cs="Microsoft Sans Serif"/>
          <w:sz w:val="20"/>
          <w:szCs w:val="20"/>
          <w:highlight w:val="yellow"/>
        </w:rPr>
        <w:t>Fig.2</w:t>
      </w:r>
      <w:r w:rsidRPr="004101AA">
        <w:rPr>
          <w:rFonts w:ascii="Microsoft Sans Serif" w:hAnsi="Microsoft Sans Serif" w:cs="Microsoft Sans Serif"/>
          <w:sz w:val="20"/>
          <w:szCs w:val="20"/>
        </w:rPr>
        <w:t xml:space="preserve">. </w:t>
      </w:r>
    </w:p>
    <w:p w:rsidR="004101AA" w:rsidRPr="004101AA" w:rsidRDefault="00243E98" w:rsidP="004101AA">
      <w:pPr>
        <w:tabs>
          <w:tab w:val="left" w:pos="284"/>
        </w:tabs>
        <w:spacing w:after="0" w:line="240" w:lineRule="auto"/>
        <w:ind w:firstLine="360"/>
        <w:jc w:val="both"/>
        <w:rPr>
          <w:rFonts w:ascii="Microsoft Sans Serif" w:hAnsi="Microsoft Sans Serif" w:cs="Microsoft Sans Serif"/>
          <w:sz w:val="20"/>
          <w:szCs w:val="20"/>
        </w:rPr>
      </w:pPr>
      <w:r>
        <w:rPr>
          <w:rFonts w:ascii="Microsoft Sans Serif" w:hAnsi="Microsoft Sans Serif" w:cs="Microsoft Sans Serif"/>
          <w:noProof/>
          <w:sz w:val="20"/>
          <w:szCs w:val="20"/>
          <w:lang w:bidi="ta-IN"/>
        </w:rPr>
        <w:pict>
          <v:group id="_x0000_s1097" style="position:absolute;left:0;text-align:left;margin-left:269.45pt;margin-top:147.5pt;width:251.5pt;height:145.4pt;z-index:251756544" coordorigin="6314,6552" coordsize="4256,2408">
            <v:shape id="_x0000_s1095" type="#_x0000_t75" style="position:absolute;left:6314;top:6552;width:4256;height:2408">
              <v:imagedata r:id="rId122" o:title="" croptop="24714f" cropbottom="14119f" cropleft="16220f" cropright="19247f"/>
            </v:shape>
            <v:shape id="_x0000_s1096" type="#_x0000_t75" style="position:absolute;left:7819;top:6663;width:751;height:325">
              <v:imagedata r:id="rId123" o:title=""/>
            </v:shape>
            <w10:wrap type="square"/>
          </v:group>
          <o:OLEObject Type="Embed" ProgID="Equation.DSMT4" ShapeID="_x0000_s1096" DrawAspect="Content" ObjectID="_1394106731" r:id="rId124"/>
        </w:pict>
      </w:r>
      <w:r w:rsidR="004101AA" w:rsidRPr="004101AA">
        <w:rPr>
          <w:rFonts w:ascii="Microsoft Sans Serif" w:hAnsi="Microsoft Sans Serif" w:cs="Microsoft Sans Serif"/>
          <w:sz w:val="20"/>
          <w:szCs w:val="20"/>
        </w:rPr>
        <w:t>Now a point on the moving coordinate system k is selected which corresponds to</w:t>
      </w:r>
      <w:r w:rsidR="004101AA" w:rsidRPr="004101AA">
        <w:rPr>
          <w:rFonts w:ascii="Microsoft Sans Serif" w:hAnsi="Microsoft Sans Serif" w:cs="Microsoft Sans Serif"/>
          <w:position w:val="-4"/>
          <w:sz w:val="20"/>
          <w:szCs w:val="20"/>
        </w:rPr>
        <w:object w:dxaOrig="260" w:dyaOrig="260">
          <v:shape id="_x0000_i1061" type="#_x0000_t75" style="width:14.3pt;height:14.3pt" o:ole="">
            <v:imagedata r:id="rId125" o:title=""/>
          </v:shape>
          <o:OLEObject Type="Embed" ProgID="Equation.DSMT4" ShapeID="_x0000_i1061" DrawAspect="Content" ObjectID="_1394106383" r:id="rId126"/>
        </w:object>
      </w:r>
      <w:r w:rsidR="004101AA" w:rsidRPr="004101AA">
        <w:rPr>
          <w:rFonts w:ascii="Microsoft Sans Serif" w:hAnsi="Microsoft Sans Serif" w:cs="Microsoft Sans Serif"/>
          <w:sz w:val="20"/>
          <w:szCs w:val="20"/>
        </w:rPr>
        <w:t xml:space="preserve">, y, z where         </w:t>
      </w:r>
      <w:r w:rsidR="004101AA" w:rsidRPr="004101AA">
        <w:rPr>
          <w:rFonts w:ascii="Microsoft Sans Serif" w:hAnsi="Microsoft Sans Serif" w:cs="Microsoft Sans Serif"/>
          <w:position w:val="-4"/>
          <w:sz w:val="20"/>
          <w:szCs w:val="20"/>
        </w:rPr>
        <w:object w:dxaOrig="260" w:dyaOrig="260">
          <v:shape id="_x0000_i1062" type="#_x0000_t75" style="width:14.3pt;height:14.3pt" o:ole="">
            <v:imagedata r:id="rId125" o:title=""/>
          </v:shape>
          <o:OLEObject Type="Embed" ProgID="Equation.DSMT4" ShapeID="_x0000_i1062" DrawAspect="Content" ObjectID="_1394106384" r:id="rId127"/>
        </w:object>
      </w:r>
      <w:r w:rsidR="004101AA" w:rsidRPr="004101AA">
        <w:rPr>
          <w:rFonts w:ascii="Microsoft Sans Serif" w:hAnsi="Microsoft Sans Serif" w:cs="Microsoft Sans Serif"/>
          <w:sz w:val="20"/>
          <w:szCs w:val="20"/>
        </w:rPr>
        <w:t xml:space="preserve"> =x-</w:t>
      </w:r>
      <w:proofErr w:type="spellStart"/>
      <w:r w:rsidR="004101AA" w:rsidRPr="004101AA">
        <w:rPr>
          <w:rFonts w:ascii="Microsoft Sans Serif" w:hAnsi="Microsoft Sans Serif" w:cs="Microsoft Sans Serif"/>
          <w:sz w:val="20"/>
          <w:szCs w:val="20"/>
        </w:rPr>
        <w:t>vt</w:t>
      </w:r>
      <w:proofErr w:type="spellEnd"/>
      <w:r w:rsidR="004101AA" w:rsidRPr="004101AA">
        <w:rPr>
          <w:rFonts w:ascii="Microsoft Sans Serif" w:hAnsi="Microsoft Sans Serif" w:cs="Microsoft Sans Serif"/>
          <w:sz w:val="20"/>
          <w:szCs w:val="20"/>
        </w:rPr>
        <w:t xml:space="preserve">; which point according to Einstein; is stationary with respect to the moving coordinate system k. For simplicity of explanation let the point </w:t>
      </w:r>
      <w:r w:rsidR="004101AA" w:rsidRPr="004101AA">
        <w:rPr>
          <w:rFonts w:ascii="Microsoft Sans Serif" w:hAnsi="Microsoft Sans Serif" w:cs="Microsoft Sans Serif"/>
          <w:position w:val="-4"/>
          <w:sz w:val="20"/>
          <w:szCs w:val="20"/>
        </w:rPr>
        <w:object w:dxaOrig="260" w:dyaOrig="260">
          <v:shape id="_x0000_i1063" type="#_x0000_t75" style="width:14.3pt;height:14.3pt" o:ole="">
            <v:imagedata r:id="rId125" o:title=""/>
          </v:shape>
          <o:OLEObject Type="Embed" ProgID="Equation.DSMT4" ShapeID="_x0000_i1063" DrawAspect="Content" ObjectID="_1394106385" r:id="rId128"/>
        </w:object>
      </w:r>
      <w:r w:rsidR="004101AA" w:rsidRPr="004101AA">
        <w:rPr>
          <w:rFonts w:ascii="Microsoft Sans Serif" w:hAnsi="Microsoft Sans Serif" w:cs="Microsoft Sans Serif"/>
          <w:sz w:val="20"/>
          <w:szCs w:val="20"/>
        </w:rPr>
        <w:t>is placed on the x-axis of both the coordinate systems. Now if the source of light is placed at the origin of the moving coordinate system and if the source of light emits a light pulse at time</w:t>
      </w:r>
      <w:r w:rsidR="004101AA" w:rsidRPr="004101AA">
        <w:rPr>
          <w:rFonts w:ascii="Microsoft Sans Serif" w:hAnsi="Microsoft Sans Serif" w:cs="Microsoft Sans Serif"/>
          <w:position w:val="-12"/>
          <w:sz w:val="20"/>
          <w:szCs w:val="20"/>
        </w:rPr>
        <w:object w:dxaOrig="260" w:dyaOrig="360">
          <v:shape id="_x0000_i1064" type="#_x0000_t75" style="width:12.5pt;height:17.85pt" o:ole="">
            <v:imagedata r:id="rId129" o:title=""/>
          </v:shape>
          <o:OLEObject Type="Embed" ProgID="Equation.DSMT4" ShapeID="_x0000_i1064" DrawAspect="Content" ObjectID="_1394106386" r:id="rId130"/>
        </w:object>
      </w:r>
      <w:r w:rsidR="004101AA" w:rsidRPr="004101AA">
        <w:rPr>
          <w:rFonts w:ascii="Microsoft Sans Serif" w:hAnsi="Microsoft Sans Serif" w:cs="Microsoft Sans Serif"/>
          <w:sz w:val="20"/>
          <w:szCs w:val="20"/>
        </w:rPr>
        <w:t xml:space="preserve">towards the point </w:t>
      </w:r>
      <w:r w:rsidR="004101AA" w:rsidRPr="004101AA">
        <w:rPr>
          <w:rFonts w:ascii="Microsoft Sans Serif" w:hAnsi="Microsoft Sans Serif" w:cs="Microsoft Sans Serif"/>
          <w:position w:val="-4"/>
          <w:sz w:val="20"/>
          <w:szCs w:val="20"/>
        </w:rPr>
        <w:object w:dxaOrig="260" w:dyaOrig="260">
          <v:shape id="_x0000_i1065" type="#_x0000_t75" style="width:14.3pt;height:14.3pt" o:ole="">
            <v:imagedata r:id="rId125" o:title=""/>
          </v:shape>
          <o:OLEObject Type="Embed" ProgID="Equation.DSMT4" ShapeID="_x0000_i1065" DrawAspect="Content" ObjectID="_1394106387" r:id="rId131"/>
        </w:object>
      </w:r>
      <w:r w:rsidR="004101AA" w:rsidRPr="004101AA">
        <w:rPr>
          <w:rFonts w:ascii="Microsoft Sans Serif" w:hAnsi="Microsoft Sans Serif" w:cs="Microsoft Sans Serif"/>
          <w:sz w:val="20"/>
          <w:szCs w:val="20"/>
        </w:rPr>
        <w:t xml:space="preserve">; which is moving with the moving coordinate system such that it is stationary with respect to the origin of the moving coordinate system k; and the light pulse is reflected from the point  </w:t>
      </w:r>
      <w:r w:rsidR="004101AA" w:rsidRPr="004101AA">
        <w:rPr>
          <w:rFonts w:ascii="Microsoft Sans Serif" w:hAnsi="Microsoft Sans Serif" w:cs="Microsoft Sans Serif"/>
          <w:position w:val="-4"/>
          <w:sz w:val="20"/>
          <w:szCs w:val="20"/>
        </w:rPr>
        <w:object w:dxaOrig="260" w:dyaOrig="260">
          <v:shape id="_x0000_i1066" type="#_x0000_t75" style="width:14.3pt;height:14.3pt" o:ole="">
            <v:imagedata r:id="rId125" o:title=""/>
          </v:shape>
          <o:OLEObject Type="Embed" ProgID="Equation.DSMT4" ShapeID="_x0000_i1066" DrawAspect="Content" ObjectID="_1394106388" r:id="rId132"/>
        </w:object>
      </w:r>
      <w:r w:rsidR="004101AA" w:rsidRPr="004101AA">
        <w:rPr>
          <w:rFonts w:ascii="Microsoft Sans Serif" w:hAnsi="Microsoft Sans Serif" w:cs="Microsoft Sans Serif"/>
          <w:sz w:val="20"/>
          <w:szCs w:val="20"/>
        </w:rPr>
        <w:t xml:space="preserve">at time </w:t>
      </w:r>
      <w:r w:rsidR="004101AA" w:rsidRPr="004101AA">
        <w:rPr>
          <w:rFonts w:ascii="Microsoft Sans Serif" w:hAnsi="Microsoft Sans Serif" w:cs="Microsoft Sans Serif"/>
          <w:position w:val="-12"/>
          <w:sz w:val="20"/>
          <w:szCs w:val="20"/>
        </w:rPr>
        <w:object w:dxaOrig="240" w:dyaOrig="360">
          <v:shape id="_x0000_i1067" type="#_x0000_t75" style="width:12.5pt;height:17.85pt" o:ole="">
            <v:imagedata r:id="rId133" o:title=""/>
          </v:shape>
          <o:OLEObject Type="Embed" ProgID="Equation.DSMT4" ShapeID="_x0000_i1067" DrawAspect="Content" ObjectID="_1394106389" r:id="rId134"/>
        </w:object>
      </w:r>
      <w:r w:rsidR="004101AA" w:rsidRPr="004101AA">
        <w:rPr>
          <w:rFonts w:ascii="Microsoft Sans Serif" w:hAnsi="Microsoft Sans Serif" w:cs="Microsoft Sans Serif"/>
          <w:sz w:val="20"/>
          <w:szCs w:val="20"/>
        </w:rPr>
        <w:t xml:space="preserve"> and the light pulse reaches the origin of the moving coordinate system at the time </w:t>
      </w:r>
      <w:r w:rsidR="004101AA" w:rsidRPr="004101AA">
        <w:rPr>
          <w:rFonts w:ascii="Microsoft Sans Serif" w:hAnsi="Microsoft Sans Serif" w:cs="Microsoft Sans Serif"/>
          <w:position w:val="-12"/>
          <w:sz w:val="20"/>
          <w:szCs w:val="20"/>
        </w:rPr>
        <w:object w:dxaOrig="260" w:dyaOrig="360">
          <v:shape id="_x0000_i1068" type="#_x0000_t75" style="width:12.5pt;height:17.85pt" o:ole="">
            <v:imagedata r:id="rId135" o:title=""/>
          </v:shape>
          <o:OLEObject Type="Embed" ProgID="Equation.DSMT4" ShapeID="_x0000_i1068" DrawAspect="Content" ObjectID="_1394106390" r:id="rId136"/>
        </w:object>
      </w:r>
      <w:r w:rsidR="004101AA" w:rsidRPr="004101AA">
        <w:rPr>
          <w:rFonts w:ascii="Microsoft Sans Serif" w:hAnsi="Microsoft Sans Serif" w:cs="Microsoft Sans Serif"/>
          <w:sz w:val="20"/>
          <w:szCs w:val="20"/>
        </w:rPr>
        <w:t xml:space="preserve"> in the clock of the moving coordinate system. The intervals of time would depend upon the velocity of the light because the distance between the origin of the moving coordinate system and point </w:t>
      </w:r>
      <w:r w:rsidR="004101AA" w:rsidRPr="004101AA">
        <w:rPr>
          <w:rFonts w:ascii="Microsoft Sans Serif" w:hAnsi="Microsoft Sans Serif" w:cs="Microsoft Sans Serif"/>
          <w:position w:val="-4"/>
          <w:sz w:val="20"/>
          <w:szCs w:val="20"/>
        </w:rPr>
        <w:object w:dxaOrig="260" w:dyaOrig="260">
          <v:shape id="_x0000_i1069" type="#_x0000_t75" style="width:14.3pt;height:14.3pt" o:ole="">
            <v:imagedata r:id="rId125" o:title=""/>
          </v:shape>
          <o:OLEObject Type="Embed" ProgID="Equation.DSMT4" ShapeID="_x0000_i1069" DrawAspect="Content" ObjectID="_1394106391" r:id="rId137"/>
        </w:object>
      </w:r>
      <w:r w:rsidR="004101AA" w:rsidRPr="004101AA">
        <w:rPr>
          <w:rFonts w:ascii="Microsoft Sans Serif" w:hAnsi="Microsoft Sans Serif" w:cs="Microsoft Sans Serif"/>
          <w:sz w:val="20"/>
          <w:szCs w:val="20"/>
        </w:rPr>
        <w:t xml:space="preserve"> is always the same. Now velocity of light is to be treated as constant but there are two alternatives of adopting the velocity of light; it could be treated as constant with respect to space as </w:t>
      </w:r>
      <w:r w:rsidR="004101AA" w:rsidRPr="004101AA">
        <w:rPr>
          <w:rFonts w:ascii="Microsoft Sans Serif" w:hAnsi="Microsoft Sans Serif" w:cs="Microsoft Sans Serif"/>
          <w:position w:val="-12"/>
          <w:sz w:val="20"/>
          <w:szCs w:val="20"/>
        </w:rPr>
        <w:object w:dxaOrig="240" w:dyaOrig="360">
          <v:shape id="_x0000_i1070" type="#_x0000_t75" style="width:11.9pt;height:17.85pt" o:ole="">
            <v:imagedata r:id="rId138" o:title=""/>
          </v:shape>
          <o:OLEObject Type="Embed" ProgID="Equation.DSMT4" ShapeID="_x0000_i1070" DrawAspect="Content" ObjectID="_1394106392" r:id="rId139"/>
        </w:object>
      </w:r>
      <w:r w:rsidR="004101AA" w:rsidRPr="004101AA">
        <w:rPr>
          <w:rFonts w:ascii="Microsoft Sans Serif" w:hAnsi="Microsoft Sans Serif" w:cs="Microsoft Sans Serif"/>
          <w:sz w:val="20"/>
          <w:szCs w:val="20"/>
        </w:rPr>
        <w:t xml:space="preserve"> has been defined and it could be defined as ‘</w:t>
      </w:r>
      <w:r w:rsidR="004101AA" w:rsidRPr="004101AA">
        <w:rPr>
          <w:rFonts w:ascii="Microsoft Sans Serif" w:hAnsi="Microsoft Sans Serif" w:cs="Microsoft Sans Serif"/>
          <w:position w:val="-6"/>
          <w:sz w:val="20"/>
          <w:szCs w:val="20"/>
        </w:rPr>
        <w:object w:dxaOrig="180" w:dyaOrig="220">
          <v:shape id="_x0000_i1071" type="#_x0000_t75" style="width:8.95pt;height:11.3pt" o:ole="">
            <v:imagedata r:id="rId140" o:title=""/>
          </v:shape>
          <o:OLEObject Type="Embed" ProgID="Equation.DSMT4" ShapeID="_x0000_i1071" DrawAspect="Content" ObjectID="_1394106393" r:id="rId141"/>
        </w:object>
      </w:r>
      <w:r w:rsidR="004101AA" w:rsidRPr="004101AA">
        <w:rPr>
          <w:rFonts w:ascii="Microsoft Sans Serif" w:hAnsi="Microsoft Sans Serif" w:cs="Microsoft Sans Serif"/>
          <w:sz w:val="20"/>
          <w:szCs w:val="20"/>
        </w:rPr>
        <w:t>’ is defined. Einstein did not treat the velocity of light as constant with respect to space as he treated the velocity of light as constant ‘</w:t>
      </w:r>
      <w:r w:rsidR="004101AA" w:rsidRPr="004101AA">
        <w:rPr>
          <w:rFonts w:ascii="Microsoft Sans Serif" w:hAnsi="Microsoft Sans Serif" w:cs="Microsoft Sans Serif"/>
          <w:position w:val="-6"/>
          <w:sz w:val="20"/>
          <w:szCs w:val="20"/>
        </w:rPr>
        <w:object w:dxaOrig="180" w:dyaOrig="220">
          <v:shape id="_x0000_i1072" type="#_x0000_t75" style="width:8.95pt;height:11.3pt" o:ole="">
            <v:imagedata r:id="rId142" o:title=""/>
          </v:shape>
          <o:OLEObject Type="Embed" ProgID="Equation.DSMT4" ShapeID="_x0000_i1072" DrawAspect="Content" ObjectID="_1394106394" r:id="rId143"/>
        </w:object>
      </w:r>
      <w:r w:rsidR="004101AA" w:rsidRPr="004101AA">
        <w:rPr>
          <w:rFonts w:ascii="Microsoft Sans Serif" w:hAnsi="Microsoft Sans Serif" w:cs="Microsoft Sans Serif"/>
          <w:sz w:val="20"/>
          <w:szCs w:val="20"/>
        </w:rPr>
        <w:t xml:space="preserve">’ with respect to the point </w:t>
      </w:r>
      <w:r w:rsidR="004101AA" w:rsidRPr="004101AA">
        <w:rPr>
          <w:rFonts w:ascii="Microsoft Sans Serif" w:hAnsi="Microsoft Sans Serif" w:cs="Microsoft Sans Serif"/>
          <w:position w:val="-4"/>
          <w:sz w:val="20"/>
          <w:szCs w:val="20"/>
        </w:rPr>
        <w:object w:dxaOrig="260" w:dyaOrig="260">
          <v:shape id="_x0000_i1073" type="#_x0000_t75" style="width:14.3pt;height:14.3pt" o:ole="">
            <v:imagedata r:id="rId125" o:title=""/>
          </v:shape>
          <o:OLEObject Type="Embed" ProgID="Equation.DSMT4" ShapeID="_x0000_i1073" DrawAspect="Content" ObjectID="_1394106395" r:id="rId144"/>
        </w:object>
      </w:r>
      <w:r w:rsidR="004101AA" w:rsidRPr="004101AA">
        <w:rPr>
          <w:rFonts w:ascii="Microsoft Sans Serif" w:hAnsi="Microsoft Sans Serif" w:cs="Microsoft Sans Serif"/>
          <w:sz w:val="20"/>
          <w:szCs w:val="20"/>
        </w:rPr>
        <w:t xml:space="preserve"> at the time when the light pulse is received by the point </w:t>
      </w:r>
      <w:r w:rsidR="004101AA" w:rsidRPr="004101AA">
        <w:rPr>
          <w:rFonts w:ascii="Microsoft Sans Serif" w:hAnsi="Microsoft Sans Serif" w:cs="Microsoft Sans Serif"/>
          <w:position w:val="-4"/>
          <w:sz w:val="20"/>
          <w:szCs w:val="20"/>
        </w:rPr>
        <w:object w:dxaOrig="260" w:dyaOrig="260">
          <v:shape id="_x0000_i1074" type="#_x0000_t75" style="width:14.3pt;height:14.3pt" o:ole="">
            <v:imagedata r:id="rId125" o:title=""/>
          </v:shape>
          <o:OLEObject Type="Embed" ProgID="Equation.DSMT4" ShapeID="_x0000_i1074" DrawAspect="Content" ObjectID="_1394106396" r:id="rId145"/>
        </w:object>
      </w:r>
      <w:r w:rsidR="004101AA" w:rsidRPr="004101AA">
        <w:rPr>
          <w:rFonts w:ascii="Microsoft Sans Serif" w:hAnsi="Microsoft Sans Serif" w:cs="Microsoft Sans Serif"/>
          <w:sz w:val="20"/>
          <w:szCs w:val="20"/>
        </w:rPr>
        <w:t xml:space="preserve"> and accordingly the formula</w:t>
      </w:r>
      <w:r w:rsidR="004101AA" w:rsidRPr="004101AA">
        <w:rPr>
          <w:rFonts w:ascii="Microsoft Sans Serif" w:hAnsi="Microsoft Sans Serif" w:cs="Microsoft Sans Serif"/>
          <w:position w:val="-24"/>
          <w:sz w:val="20"/>
          <w:szCs w:val="20"/>
        </w:rPr>
        <w:object w:dxaOrig="1420" w:dyaOrig="620">
          <v:shape id="_x0000_i1075" type="#_x0000_t75" style="width:70.8pt;height:30.35pt" o:ole="">
            <v:imagedata r:id="rId146" o:title=""/>
          </v:shape>
          <o:OLEObject Type="Embed" ProgID="Equation.DSMT4" ShapeID="_x0000_i1075" DrawAspect="Content" ObjectID="_1394106397" r:id="rId147"/>
        </w:object>
      </w:r>
      <w:r w:rsidR="004101AA" w:rsidRPr="004101AA">
        <w:rPr>
          <w:rFonts w:ascii="Microsoft Sans Serif" w:hAnsi="Microsoft Sans Serif" w:cs="Microsoft Sans Serif"/>
          <w:sz w:val="20"/>
          <w:szCs w:val="20"/>
        </w:rPr>
        <w:t xml:space="preserve">was adopted. </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Now if </w:t>
      </w:r>
      <w:r w:rsidRPr="004101AA">
        <w:rPr>
          <w:rFonts w:ascii="Microsoft Sans Serif" w:hAnsi="Microsoft Sans Serif" w:cs="Microsoft Sans Serif"/>
          <w:position w:val="-4"/>
          <w:sz w:val="20"/>
          <w:szCs w:val="20"/>
        </w:rPr>
        <w:object w:dxaOrig="220" w:dyaOrig="220">
          <v:shape id="_x0000_i1076" type="#_x0000_t75" style="width:11.3pt;height:11.3pt" o:ole="">
            <v:imagedata r:id="rId148" o:title=""/>
          </v:shape>
          <o:OLEObject Type="Embed" ProgID="Equation.DSMT4" ShapeID="_x0000_i1076" DrawAspect="Content" ObjectID="_1394106398" r:id="rId149"/>
        </w:object>
      </w:r>
      <w:r w:rsidRPr="004101AA">
        <w:rPr>
          <w:rFonts w:ascii="Microsoft Sans Serif" w:hAnsi="Microsoft Sans Serif" w:cs="Microsoft Sans Serif"/>
          <w:sz w:val="20"/>
          <w:szCs w:val="20"/>
        </w:rPr>
        <w:t xml:space="preserve"> is the distance between the point </w:t>
      </w:r>
      <w:r w:rsidRPr="004101AA">
        <w:rPr>
          <w:rFonts w:ascii="Microsoft Sans Serif" w:hAnsi="Microsoft Sans Serif" w:cs="Microsoft Sans Serif"/>
          <w:position w:val="-4"/>
          <w:sz w:val="20"/>
          <w:szCs w:val="20"/>
        </w:rPr>
        <w:object w:dxaOrig="260" w:dyaOrig="260">
          <v:shape id="_x0000_i1077" type="#_x0000_t75" style="width:14.3pt;height:14.3pt" o:ole="">
            <v:imagedata r:id="rId125" o:title=""/>
          </v:shape>
          <o:OLEObject Type="Embed" ProgID="Equation.DSMT4" ShapeID="_x0000_i1077" DrawAspect="Content" ObjectID="_1394106399" r:id="rId150"/>
        </w:object>
      </w:r>
      <w:r w:rsidRPr="004101AA">
        <w:rPr>
          <w:rFonts w:ascii="Microsoft Sans Serif" w:hAnsi="Microsoft Sans Serif" w:cs="Microsoft Sans Serif"/>
          <w:sz w:val="20"/>
          <w:szCs w:val="20"/>
        </w:rPr>
        <w:t xml:space="preserve"> and the origin of the moving coordinate which is a fixed distance; so </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position w:val="-14"/>
          <w:sz w:val="20"/>
          <w:szCs w:val="20"/>
        </w:rPr>
        <w:object w:dxaOrig="1340" w:dyaOrig="400">
          <v:shape id="_x0000_i1078" type="#_x0000_t75" style="width:65.45pt;height:20.25pt" o:ole="">
            <v:imagedata r:id="rId151" o:title=""/>
          </v:shape>
          <o:OLEObject Type="Embed" ProgID="Equation.DSMT4" ShapeID="_x0000_i1078" DrawAspect="Content" ObjectID="_1394106400" r:id="rId152"/>
        </w:object>
      </w:r>
      <w:r w:rsidRPr="004101AA">
        <w:rPr>
          <w:rFonts w:ascii="Microsoft Sans Serif" w:hAnsi="Microsoft Sans Serif" w:cs="Microsoft Sans Serif"/>
          <w:sz w:val="20"/>
          <w:szCs w:val="20"/>
        </w:rPr>
        <w:t>________________ (4)</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When the light pulse is reflected the distance ‘</w:t>
      </w:r>
      <w:r w:rsidRPr="004101AA">
        <w:rPr>
          <w:rFonts w:ascii="Microsoft Sans Serif" w:hAnsi="Microsoft Sans Serif" w:cs="Microsoft Sans Serif"/>
          <w:position w:val="-4"/>
          <w:sz w:val="20"/>
          <w:szCs w:val="20"/>
        </w:rPr>
        <w:object w:dxaOrig="220" w:dyaOrig="220">
          <v:shape id="_x0000_i1079" type="#_x0000_t75" style="width:11.3pt;height:11.3pt" o:ole="">
            <v:imagedata r:id="rId148" o:title=""/>
          </v:shape>
          <o:OLEObject Type="Embed" ProgID="Equation.DSMT4" ShapeID="_x0000_i1079" DrawAspect="Content" ObjectID="_1394106401" r:id="rId153"/>
        </w:object>
      </w:r>
      <w:r w:rsidRPr="004101AA">
        <w:rPr>
          <w:rFonts w:ascii="Microsoft Sans Serif" w:hAnsi="Microsoft Sans Serif" w:cs="Microsoft Sans Serif"/>
          <w:sz w:val="20"/>
          <w:szCs w:val="20"/>
        </w:rPr>
        <w:t>’ remains the same</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position w:val="-14"/>
          <w:sz w:val="20"/>
          <w:szCs w:val="20"/>
        </w:rPr>
        <w:object w:dxaOrig="1340" w:dyaOrig="400">
          <v:shape id="_x0000_i1080" type="#_x0000_t75" style="width:65.45pt;height:20.25pt" o:ole="">
            <v:imagedata r:id="rId154" o:title=""/>
          </v:shape>
          <o:OLEObject Type="Embed" ProgID="Equation.DSMT4" ShapeID="_x0000_i1080" DrawAspect="Content" ObjectID="_1394106402" r:id="rId155"/>
        </w:object>
      </w:r>
      <w:r w:rsidRPr="004101AA">
        <w:rPr>
          <w:rFonts w:ascii="Microsoft Sans Serif" w:hAnsi="Microsoft Sans Serif" w:cs="Microsoft Sans Serif"/>
          <w:sz w:val="20"/>
          <w:szCs w:val="20"/>
        </w:rPr>
        <w:t>_______________ (5)</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r>
      <w:proofErr w:type="gramStart"/>
      <w:r w:rsidRPr="004101AA">
        <w:rPr>
          <w:rFonts w:ascii="Microsoft Sans Serif" w:hAnsi="Microsoft Sans Serif" w:cs="Microsoft Sans Serif"/>
          <w:sz w:val="20"/>
          <w:szCs w:val="20"/>
        </w:rPr>
        <w:t>thus</w:t>
      </w:r>
      <w:proofErr w:type="gramEnd"/>
      <w:r w:rsidRPr="004101AA">
        <w:rPr>
          <w:rFonts w:ascii="Microsoft Sans Serif" w:hAnsi="Microsoft Sans Serif" w:cs="Microsoft Sans Serif"/>
          <w:sz w:val="20"/>
          <w:szCs w:val="20"/>
        </w:rPr>
        <w:tab/>
      </w:r>
      <w:r w:rsidRPr="004101AA">
        <w:rPr>
          <w:rFonts w:ascii="Microsoft Sans Serif" w:hAnsi="Microsoft Sans Serif" w:cs="Microsoft Sans Serif"/>
          <w:sz w:val="20"/>
          <w:szCs w:val="20"/>
        </w:rPr>
        <w:tab/>
      </w:r>
      <w:r w:rsidRPr="004101AA">
        <w:rPr>
          <w:rFonts w:ascii="Microsoft Sans Serif" w:hAnsi="Microsoft Sans Serif" w:cs="Microsoft Sans Serif"/>
          <w:position w:val="-12"/>
          <w:sz w:val="20"/>
          <w:szCs w:val="20"/>
        </w:rPr>
        <w:object w:dxaOrig="1460" w:dyaOrig="360">
          <v:shape id="_x0000_i1081" type="#_x0000_t75" style="width:1in;height:17.85pt" o:ole="">
            <v:imagedata r:id="rId156" o:title=""/>
          </v:shape>
          <o:OLEObject Type="Embed" ProgID="Equation.DSMT4" ShapeID="_x0000_i1081" DrawAspect="Content" ObjectID="_1394106403" r:id="rId157"/>
        </w:objec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Hence</w:t>
      </w:r>
      <w:r w:rsidRPr="004101AA">
        <w:rPr>
          <w:rFonts w:ascii="Microsoft Sans Serif" w:hAnsi="Microsoft Sans Serif" w:cs="Microsoft Sans Serif"/>
          <w:sz w:val="20"/>
          <w:szCs w:val="20"/>
        </w:rPr>
        <w:tab/>
      </w:r>
      <w:r w:rsidRPr="004101AA">
        <w:rPr>
          <w:rFonts w:ascii="Microsoft Sans Serif" w:hAnsi="Microsoft Sans Serif" w:cs="Microsoft Sans Serif"/>
          <w:position w:val="-24"/>
          <w:sz w:val="20"/>
          <w:szCs w:val="20"/>
        </w:rPr>
        <w:object w:dxaOrig="1440" w:dyaOrig="620">
          <v:shape id="_x0000_i1082" type="#_x0000_t75" style="width:1in;height:30.35pt" o:ole="">
            <v:imagedata r:id="rId158" o:title=""/>
          </v:shape>
          <o:OLEObject Type="Embed" ProgID="Equation.DSMT4" ShapeID="_x0000_i1082" DrawAspect="Content" ObjectID="_1394106404" r:id="rId159"/>
        </w:object>
      </w:r>
      <w:r w:rsidRPr="004101AA">
        <w:rPr>
          <w:rFonts w:ascii="Microsoft Sans Serif" w:hAnsi="Microsoft Sans Serif" w:cs="Microsoft Sans Serif"/>
          <w:sz w:val="20"/>
          <w:szCs w:val="20"/>
        </w:rPr>
        <w:t xml:space="preserve"> ______ (6)</w:t>
      </w:r>
    </w:p>
    <w:p w:rsidR="004101AA" w:rsidRPr="004101AA" w:rsidRDefault="004101AA" w:rsidP="004101AA">
      <w:pPr>
        <w:tabs>
          <w:tab w:val="left" w:pos="284"/>
        </w:tabs>
        <w:spacing w:after="0" w:line="240" w:lineRule="auto"/>
        <w:jc w:val="both"/>
        <w:rPr>
          <w:rFonts w:ascii="Microsoft Sans Serif" w:hAnsi="Microsoft Sans Serif" w:cs="Microsoft Sans Serif"/>
          <w:bCs/>
          <w:sz w:val="20"/>
          <w:szCs w:val="20"/>
        </w:rPr>
      </w:pPr>
      <w:r w:rsidRPr="004101AA">
        <w:rPr>
          <w:rFonts w:ascii="Microsoft Sans Serif" w:hAnsi="Microsoft Sans Serif" w:cs="Microsoft Sans Serif"/>
          <w:bCs/>
          <w:sz w:val="20"/>
          <w:szCs w:val="20"/>
        </w:rPr>
        <w:t>One of the tricks of Einstein by which he tried to physically interpret the Lorentz transformation and which is foundation of the present main–stream physical sciences is the formula</w:t>
      </w:r>
    </w:p>
    <w:p w:rsidR="004101AA" w:rsidRPr="004101AA" w:rsidRDefault="004101AA" w:rsidP="004101AA">
      <w:pPr>
        <w:tabs>
          <w:tab w:val="left" w:pos="284"/>
        </w:tabs>
        <w:spacing w:after="0" w:line="240" w:lineRule="auto"/>
        <w:jc w:val="both"/>
        <w:rPr>
          <w:rFonts w:ascii="Microsoft Sans Serif" w:hAnsi="Microsoft Sans Serif" w:cs="Microsoft Sans Serif"/>
          <w:b/>
          <w:bCs/>
          <w:sz w:val="20"/>
          <w:szCs w:val="20"/>
        </w:rPr>
      </w:pPr>
    </w:p>
    <w:p w:rsidR="004101AA" w:rsidRPr="004101AA" w:rsidRDefault="004101AA" w:rsidP="004101AA">
      <w:pPr>
        <w:tabs>
          <w:tab w:val="left" w:pos="284"/>
        </w:tabs>
        <w:spacing w:after="0" w:line="240" w:lineRule="auto"/>
        <w:jc w:val="both"/>
        <w:rPr>
          <w:rFonts w:ascii="Microsoft Sans Serif" w:hAnsi="Microsoft Sans Serif" w:cs="Microsoft Sans Serif"/>
          <w:b/>
          <w:bCs/>
          <w:sz w:val="20"/>
          <w:szCs w:val="20"/>
        </w:rPr>
      </w:pPr>
      <w:r w:rsidRPr="004101AA">
        <w:rPr>
          <w:rFonts w:ascii="Microsoft Sans Serif" w:hAnsi="Microsoft Sans Serif" w:cs="Microsoft Sans Serif"/>
          <w:b/>
          <w:bCs/>
          <w:position w:val="-32"/>
          <w:sz w:val="20"/>
          <w:szCs w:val="20"/>
        </w:rPr>
        <w:object w:dxaOrig="3900" w:dyaOrig="760">
          <v:shape id="_x0000_i1083" type="#_x0000_t75" style="width:191pt;height:38.1pt" o:ole="">
            <v:imagedata r:id="rId160" o:title=""/>
          </v:shape>
          <o:OLEObject Type="Embed" ProgID="Equation.DSMT4" ShapeID="_x0000_i1083" DrawAspect="Content" ObjectID="_1394106405" r:id="rId161"/>
        </w:objec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Here Einstein works out the timing of the light pulse at the three points namely the origin of the moving coordinate system, point </w:t>
      </w:r>
      <w:r w:rsidRPr="004101AA">
        <w:rPr>
          <w:rFonts w:ascii="Microsoft Sans Serif" w:hAnsi="Microsoft Sans Serif" w:cs="Microsoft Sans Serif"/>
          <w:position w:val="-4"/>
          <w:sz w:val="20"/>
          <w:szCs w:val="20"/>
        </w:rPr>
        <w:object w:dxaOrig="260" w:dyaOrig="260">
          <v:shape id="_x0000_i1084" type="#_x0000_t75" style="width:14.3pt;height:14.3pt" o:ole="">
            <v:imagedata r:id="rId125" o:title=""/>
          </v:shape>
          <o:OLEObject Type="Embed" ProgID="Equation.DSMT4" ShapeID="_x0000_i1084" DrawAspect="Content" ObjectID="_1394106406" r:id="rId162"/>
        </w:object>
      </w:r>
      <w:r w:rsidRPr="004101AA">
        <w:rPr>
          <w:rFonts w:ascii="Microsoft Sans Serif" w:hAnsi="Microsoft Sans Serif" w:cs="Microsoft Sans Serif"/>
          <w:sz w:val="20"/>
          <w:szCs w:val="20"/>
        </w:rPr>
        <w:t xml:space="preserve">and return timing of the light after it is reflected from point </w:t>
      </w:r>
      <w:r w:rsidRPr="004101AA">
        <w:rPr>
          <w:rFonts w:ascii="Microsoft Sans Serif" w:hAnsi="Microsoft Sans Serif" w:cs="Microsoft Sans Serif"/>
          <w:position w:val="-4"/>
          <w:sz w:val="20"/>
          <w:szCs w:val="20"/>
        </w:rPr>
        <w:object w:dxaOrig="260" w:dyaOrig="260">
          <v:shape id="_x0000_i1085" type="#_x0000_t75" style="width:14.3pt;height:14.3pt" o:ole="">
            <v:imagedata r:id="rId125" o:title=""/>
          </v:shape>
          <o:OLEObject Type="Embed" ProgID="Equation.DSMT4" ShapeID="_x0000_i1085" DrawAspect="Content" ObjectID="_1394106407" r:id="rId163"/>
        </w:object>
      </w:r>
      <w:r w:rsidRPr="004101AA">
        <w:rPr>
          <w:rFonts w:ascii="Microsoft Sans Serif" w:hAnsi="Microsoft Sans Serif" w:cs="Microsoft Sans Serif"/>
          <w:sz w:val="20"/>
          <w:szCs w:val="20"/>
        </w:rPr>
        <w:t xml:space="preserve">and reaches back to the origin of the moving coordinate system, </w:t>
      </w:r>
      <w:r w:rsidRPr="004101AA">
        <w:rPr>
          <w:rFonts w:ascii="Microsoft Sans Serif" w:hAnsi="Microsoft Sans Serif" w:cs="Microsoft Sans Serif"/>
          <w:bCs/>
          <w:sz w:val="20"/>
          <w:szCs w:val="20"/>
        </w:rPr>
        <w:t>wherein the velocity of light has been treated as constant with respect to the stationary space</w:t>
      </w:r>
      <w:r w:rsidRPr="004101AA">
        <w:rPr>
          <w:rFonts w:ascii="Microsoft Sans Serif" w:hAnsi="Microsoft Sans Serif" w:cs="Microsoft Sans Serif"/>
          <w:b/>
          <w:bCs/>
          <w:sz w:val="20"/>
          <w:szCs w:val="20"/>
        </w:rPr>
        <w:t>;</w:t>
      </w:r>
      <w:r w:rsidRPr="004101AA">
        <w:rPr>
          <w:rFonts w:ascii="Microsoft Sans Serif" w:hAnsi="Microsoft Sans Serif" w:cs="Microsoft Sans Serif"/>
          <w:sz w:val="20"/>
          <w:szCs w:val="20"/>
        </w:rPr>
        <w:t xml:space="preserve"> in the manner </w:t>
      </w:r>
      <w:r w:rsidRPr="004101AA">
        <w:rPr>
          <w:rFonts w:ascii="Microsoft Sans Serif" w:hAnsi="Microsoft Sans Serif" w:cs="Microsoft Sans Serif"/>
          <w:position w:val="-12"/>
          <w:sz w:val="20"/>
          <w:szCs w:val="20"/>
        </w:rPr>
        <w:object w:dxaOrig="240" w:dyaOrig="360">
          <v:shape id="_x0000_i1086" type="#_x0000_t75" style="width:11.9pt;height:17.85pt" o:ole="">
            <v:imagedata r:id="rId164" o:title=""/>
          </v:shape>
          <o:OLEObject Type="Embed" ProgID="Equation.DSMT4" ShapeID="_x0000_i1086" DrawAspect="Content" ObjectID="_1394106408" r:id="rId165"/>
        </w:object>
      </w:r>
      <w:r w:rsidRPr="004101AA">
        <w:rPr>
          <w:rFonts w:ascii="Microsoft Sans Serif" w:hAnsi="Microsoft Sans Serif" w:cs="Microsoft Sans Serif"/>
          <w:sz w:val="20"/>
          <w:szCs w:val="20"/>
        </w:rPr>
        <w:t xml:space="preserve"> has been defined. Though it is explained in a very simple manner and readers must have understood the trick. But since it is such a crucial trick it would be appropriate to describe this trick in detail. Since according to Einstein the point</w:t>
      </w:r>
      <w:r w:rsidRPr="004101AA">
        <w:rPr>
          <w:rFonts w:ascii="Microsoft Sans Serif" w:hAnsi="Microsoft Sans Serif" w:cs="Microsoft Sans Serif"/>
          <w:position w:val="-4"/>
          <w:sz w:val="20"/>
          <w:szCs w:val="20"/>
        </w:rPr>
        <w:object w:dxaOrig="260" w:dyaOrig="260">
          <v:shape id="_x0000_i1087" type="#_x0000_t75" style="width:14.3pt;height:14.3pt" o:ole="">
            <v:imagedata r:id="rId125" o:title=""/>
          </v:shape>
          <o:OLEObject Type="Embed" ProgID="Equation.DSMT4" ShapeID="_x0000_i1087" DrawAspect="Content" ObjectID="_1394106409" r:id="rId166"/>
        </w:object>
      </w:r>
      <w:r w:rsidRPr="004101AA">
        <w:rPr>
          <w:rFonts w:ascii="Microsoft Sans Serif" w:hAnsi="Microsoft Sans Serif" w:cs="Microsoft Sans Serif"/>
          <w:sz w:val="20"/>
          <w:szCs w:val="20"/>
        </w:rPr>
        <w:t xml:space="preserve">is at constant distance from the origin of moving coordinate system k let this fixed distance be denoted </w:t>
      </w:r>
      <w:proofErr w:type="gramStart"/>
      <w:r w:rsidRPr="004101AA">
        <w:rPr>
          <w:rFonts w:ascii="Microsoft Sans Serif" w:hAnsi="Microsoft Sans Serif" w:cs="Microsoft Sans Serif"/>
          <w:sz w:val="20"/>
          <w:szCs w:val="20"/>
        </w:rPr>
        <w:t xml:space="preserve">by </w:t>
      </w:r>
      <w:proofErr w:type="gramEnd"/>
      <w:r w:rsidRPr="004101AA">
        <w:rPr>
          <w:rFonts w:ascii="Microsoft Sans Serif" w:hAnsi="Microsoft Sans Serif" w:cs="Microsoft Sans Serif"/>
          <w:position w:val="-4"/>
          <w:sz w:val="20"/>
          <w:szCs w:val="20"/>
        </w:rPr>
        <w:object w:dxaOrig="200" w:dyaOrig="200">
          <v:shape id="_x0000_i1088" type="#_x0000_t75" style="width:9.5pt;height:9.5pt" o:ole="">
            <v:imagedata r:id="rId167" o:title=""/>
          </v:shape>
          <o:OLEObject Type="Embed" ProgID="Equation.DSMT4" ShapeID="_x0000_i1088" DrawAspect="Content" ObjectID="_1394106410" r:id="rId168"/>
        </w:object>
      </w:r>
      <w:r w:rsidRPr="004101AA">
        <w:rPr>
          <w:rFonts w:ascii="Microsoft Sans Serif" w:hAnsi="Microsoft Sans Serif" w:cs="Microsoft Sans Serif"/>
          <w:sz w:val="20"/>
          <w:szCs w:val="20"/>
        </w:rPr>
        <w:t xml:space="preserve">. Considering the stationary coordinate system </w:t>
      </w:r>
      <w:r w:rsidRPr="004101AA">
        <w:rPr>
          <w:rFonts w:ascii="Microsoft Sans Serif" w:hAnsi="Microsoft Sans Serif" w:cs="Microsoft Sans Serif"/>
          <w:position w:val="-4"/>
          <w:sz w:val="20"/>
          <w:szCs w:val="20"/>
        </w:rPr>
        <w:object w:dxaOrig="240" w:dyaOrig="220">
          <v:shape id="_x0000_i1089" type="#_x0000_t75" style="width:11.9pt;height:11.3pt" o:ole="">
            <v:imagedata r:id="rId169" o:title=""/>
          </v:shape>
          <o:OLEObject Type="Embed" ProgID="Equation.DSMT4" ShapeID="_x0000_i1089" DrawAspect="Content" ObjectID="_1394106411" r:id="rId170"/>
        </w:object>
      </w:r>
      <w:r w:rsidRPr="004101AA">
        <w:rPr>
          <w:rFonts w:ascii="Microsoft Sans Serif" w:hAnsi="Microsoft Sans Serif" w:cs="Microsoft Sans Serif"/>
          <w:sz w:val="20"/>
          <w:szCs w:val="20"/>
        </w:rPr>
        <w:t xml:space="preserve"> and the propagation of the light pulse therein as shown in the </w:t>
      </w:r>
      <w:r w:rsidRPr="004101AA">
        <w:rPr>
          <w:rFonts w:ascii="Microsoft Sans Serif" w:hAnsi="Microsoft Sans Serif" w:cs="Microsoft Sans Serif"/>
          <w:sz w:val="20"/>
          <w:szCs w:val="20"/>
          <w:highlight w:val="yellow"/>
        </w:rPr>
        <w:t>Fig.3</w:t>
      </w:r>
    </w:p>
    <w:p w:rsidR="004101AA" w:rsidRPr="004101AA" w:rsidRDefault="004101AA" w:rsidP="004101AA">
      <w:pPr>
        <w:spacing w:after="0" w:line="240" w:lineRule="auto"/>
        <w:ind w:firstLine="284"/>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Let the origin of the moving coordinate system by denoted by </w:t>
      </w:r>
      <w:r w:rsidRPr="004101AA">
        <w:rPr>
          <w:rFonts w:ascii="Microsoft Sans Serif" w:hAnsi="Microsoft Sans Serif" w:cs="Microsoft Sans Serif"/>
          <w:position w:val="-12"/>
          <w:sz w:val="20"/>
          <w:szCs w:val="20"/>
        </w:rPr>
        <w:object w:dxaOrig="240" w:dyaOrig="360">
          <v:shape id="_x0000_i1090" type="#_x0000_t75" style="width:11.9pt;height:17.85pt" o:ole="">
            <v:imagedata r:id="rId171" o:title=""/>
          </v:shape>
          <o:OLEObject Type="Embed" ProgID="Equation.DSMT4" ShapeID="_x0000_i1090" DrawAspect="Content" ObjectID="_1394106412" r:id="rId172"/>
        </w:object>
      </w:r>
      <w:r w:rsidRPr="004101AA">
        <w:rPr>
          <w:rFonts w:ascii="Microsoft Sans Serif" w:hAnsi="Microsoft Sans Serif" w:cs="Microsoft Sans Serif"/>
          <w:sz w:val="20"/>
          <w:szCs w:val="20"/>
        </w:rPr>
        <w:t xml:space="preserve"> and as the light pulse is emitted from the point </w:t>
      </w:r>
      <w:r w:rsidRPr="004101AA">
        <w:rPr>
          <w:rFonts w:ascii="Microsoft Sans Serif" w:hAnsi="Microsoft Sans Serif" w:cs="Microsoft Sans Serif"/>
          <w:position w:val="-12"/>
          <w:sz w:val="20"/>
          <w:szCs w:val="20"/>
        </w:rPr>
        <w:object w:dxaOrig="240" w:dyaOrig="360">
          <v:shape id="_x0000_i1091" type="#_x0000_t75" style="width:11.9pt;height:17.85pt" o:ole="">
            <v:imagedata r:id="rId171" o:title=""/>
          </v:shape>
          <o:OLEObject Type="Embed" ProgID="Equation.DSMT4" ShapeID="_x0000_i1091" DrawAspect="Content" ObjectID="_1394106413" r:id="rId173"/>
        </w:object>
      </w:r>
      <w:r w:rsidRPr="004101AA">
        <w:rPr>
          <w:rFonts w:ascii="Microsoft Sans Serif" w:hAnsi="Microsoft Sans Serif" w:cs="Microsoft Sans Serif"/>
          <w:sz w:val="20"/>
          <w:szCs w:val="20"/>
        </w:rPr>
        <w:t>at the time</w:t>
      </w:r>
      <w:r w:rsidRPr="004101AA">
        <w:rPr>
          <w:rFonts w:ascii="Microsoft Sans Serif" w:hAnsi="Microsoft Sans Serif" w:cs="Microsoft Sans Serif"/>
          <w:position w:val="-12"/>
          <w:sz w:val="20"/>
          <w:szCs w:val="20"/>
        </w:rPr>
        <w:object w:dxaOrig="260" w:dyaOrig="360">
          <v:shape id="_x0000_i1092" type="#_x0000_t75" style="width:14.3pt;height:17.85pt" o:ole="">
            <v:imagedata r:id="rId174" o:title=""/>
          </v:shape>
          <o:OLEObject Type="Embed" ProgID="Equation.DSMT4" ShapeID="_x0000_i1092" DrawAspect="Content" ObjectID="_1394106414" r:id="rId175"/>
        </w:object>
      </w:r>
      <w:r w:rsidRPr="004101AA">
        <w:rPr>
          <w:rFonts w:ascii="Microsoft Sans Serif" w:hAnsi="Microsoft Sans Serif" w:cs="Microsoft Sans Serif"/>
          <w:sz w:val="20"/>
          <w:szCs w:val="20"/>
        </w:rPr>
        <w:t xml:space="preserve">in the moving coordinate system and at time t in the stationary coordinate system K; since Einstein here considered the velocity of light constant with respect to the stationary space so as the light pulse is emitted from the point </w:t>
      </w:r>
      <w:r w:rsidRPr="004101AA">
        <w:rPr>
          <w:rFonts w:ascii="Microsoft Sans Serif" w:hAnsi="Microsoft Sans Serif" w:cs="Microsoft Sans Serif"/>
          <w:position w:val="-12"/>
          <w:sz w:val="20"/>
          <w:szCs w:val="20"/>
        </w:rPr>
        <w:object w:dxaOrig="240" w:dyaOrig="360">
          <v:shape id="_x0000_i1093" type="#_x0000_t75" style="width:11.9pt;height:17.85pt" o:ole="">
            <v:imagedata r:id="rId171" o:title=""/>
          </v:shape>
          <o:OLEObject Type="Embed" ProgID="Equation.DSMT4" ShapeID="_x0000_i1093" DrawAspect="Content" ObjectID="_1394106415" r:id="rId176"/>
        </w:object>
      </w:r>
      <w:r w:rsidRPr="004101AA">
        <w:rPr>
          <w:rFonts w:ascii="Microsoft Sans Serif" w:hAnsi="Microsoft Sans Serif" w:cs="Microsoft Sans Serif"/>
          <w:sz w:val="20"/>
          <w:szCs w:val="20"/>
        </w:rPr>
        <w:t xml:space="preserve"> at time t and by the time light pulse reaches point </w:t>
      </w:r>
      <w:r w:rsidRPr="004101AA">
        <w:rPr>
          <w:rFonts w:ascii="Microsoft Sans Serif" w:hAnsi="Microsoft Sans Serif" w:cs="Microsoft Sans Serif"/>
          <w:position w:val="-12"/>
          <w:sz w:val="20"/>
          <w:szCs w:val="20"/>
        </w:rPr>
        <w:object w:dxaOrig="260" w:dyaOrig="360">
          <v:shape id="_x0000_i1094" type="#_x0000_t75" style="width:12.5pt;height:17.85pt" o:ole="">
            <v:imagedata r:id="rId177" o:title=""/>
          </v:shape>
          <o:OLEObject Type="Embed" ProgID="Equation.DSMT4" ShapeID="_x0000_i1094" DrawAspect="Content" ObjectID="_1394106416" r:id="rId178"/>
        </w:object>
      </w:r>
      <w:r w:rsidRPr="004101AA">
        <w:rPr>
          <w:rFonts w:ascii="Microsoft Sans Serif" w:hAnsi="Microsoft Sans Serif" w:cs="Microsoft Sans Serif"/>
          <w:sz w:val="20"/>
          <w:szCs w:val="20"/>
        </w:rPr>
        <w:t xml:space="preserve">, the point </w:t>
      </w:r>
      <w:r w:rsidRPr="004101AA">
        <w:rPr>
          <w:rFonts w:ascii="Microsoft Sans Serif" w:hAnsi="Microsoft Sans Serif" w:cs="Microsoft Sans Serif"/>
          <w:position w:val="-12"/>
          <w:sz w:val="20"/>
          <w:szCs w:val="20"/>
        </w:rPr>
        <w:object w:dxaOrig="260" w:dyaOrig="360">
          <v:shape id="_x0000_i1095" type="#_x0000_t75" style="width:12.5pt;height:17.85pt" o:ole="">
            <v:imagedata r:id="rId177" o:title=""/>
          </v:shape>
          <o:OLEObject Type="Embed" ProgID="Equation.DSMT4" ShapeID="_x0000_i1095" DrawAspect="Content" ObjectID="_1394106417" r:id="rId179"/>
        </w:object>
      </w:r>
      <w:r w:rsidRPr="004101AA">
        <w:rPr>
          <w:rFonts w:ascii="Microsoft Sans Serif" w:hAnsi="Microsoft Sans Serif" w:cs="Microsoft Sans Serif"/>
          <w:sz w:val="20"/>
          <w:szCs w:val="20"/>
        </w:rPr>
        <w:t xml:space="preserve"> reaches the point </w:t>
      </w:r>
      <w:r w:rsidRPr="004101AA">
        <w:rPr>
          <w:rFonts w:ascii="Microsoft Sans Serif" w:hAnsi="Microsoft Sans Serif" w:cs="Microsoft Sans Serif"/>
          <w:position w:val="-14"/>
          <w:sz w:val="20"/>
          <w:szCs w:val="20"/>
        </w:rPr>
        <w:object w:dxaOrig="300" w:dyaOrig="380">
          <v:shape id="_x0000_i1096" type="#_x0000_t75" style="width:15.45pt;height:18.45pt" o:ole="">
            <v:imagedata r:id="rId180" o:title=""/>
          </v:shape>
          <o:OLEObject Type="Embed" ProgID="Equation.DSMT4" ShapeID="_x0000_i1096" DrawAspect="Content" ObjectID="_1394106418" r:id="rId181"/>
        </w:object>
      </w:r>
      <w:r w:rsidRPr="004101AA">
        <w:rPr>
          <w:rFonts w:ascii="Microsoft Sans Serif" w:hAnsi="Microsoft Sans Serif" w:cs="Microsoft Sans Serif"/>
          <w:sz w:val="20"/>
          <w:szCs w:val="20"/>
        </w:rPr>
        <w:t xml:space="preserve">away from point </w:t>
      </w:r>
      <w:r w:rsidRPr="004101AA">
        <w:rPr>
          <w:rFonts w:ascii="Microsoft Sans Serif" w:hAnsi="Microsoft Sans Serif" w:cs="Microsoft Sans Serif"/>
          <w:position w:val="-12"/>
          <w:sz w:val="20"/>
          <w:szCs w:val="20"/>
        </w:rPr>
        <w:object w:dxaOrig="260" w:dyaOrig="360">
          <v:shape id="_x0000_i1097" type="#_x0000_t75" style="width:12.5pt;height:17.85pt" o:ole="">
            <v:imagedata r:id="rId177" o:title=""/>
          </v:shape>
          <o:OLEObject Type="Embed" ProgID="Equation.DSMT4" ShapeID="_x0000_i1097" DrawAspect="Content" ObjectID="_1394106419" r:id="rId182"/>
        </w:object>
      </w:r>
      <w:r w:rsidRPr="004101AA">
        <w:rPr>
          <w:rFonts w:ascii="Microsoft Sans Serif" w:hAnsi="Microsoft Sans Serif" w:cs="Microsoft Sans Serif"/>
          <w:sz w:val="20"/>
          <w:szCs w:val="20"/>
        </w:rPr>
        <w:t xml:space="preserve"> say by a distance ‘d’ and let the light pulse be received by the point </w:t>
      </w:r>
      <w:r w:rsidRPr="004101AA">
        <w:rPr>
          <w:rFonts w:ascii="Microsoft Sans Serif" w:hAnsi="Microsoft Sans Serif" w:cs="Microsoft Sans Serif"/>
          <w:position w:val="-12"/>
          <w:sz w:val="20"/>
          <w:szCs w:val="20"/>
        </w:rPr>
        <w:object w:dxaOrig="260" w:dyaOrig="360">
          <v:shape id="_x0000_i1098" type="#_x0000_t75" style="width:12.5pt;height:17.85pt" o:ole="">
            <v:imagedata r:id="rId177" o:title=""/>
          </v:shape>
          <o:OLEObject Type="Embed" ProgID="Equation.DSMT4" ShapeID="_x0000_i1098" DrawAspect="Content" ObjectID="_1394106420" r:id="rId183"/>
        </w:object>
      </w:r>
      <w:r w:rsidRPr="004101AA">
        <w:rPr>
          <w:rFonts w:ascii="Microsoft Sans Serif" w:hAnsi="Microsoft Sans Serif" w:cs="Microsoft Sans Serif"/>
          <w:sz w:val="20"/>
          <w:szCs w:val="20"/>
        </w:rPr>
        <w:t xml:space="preserve"> at time t</w:t>
      </w:r>
      <w:r w:rsidRPr="004101AA">
        <w:rPr>
          <w:rFonts w:ascii="Microsoft Sans Serif" w:hAnsi="Microsoft Sans Serif" w:cs="Microsoft Sans Serif"/>
          <w:sz w:val="20"/>
          <w:szCs w:val="20"/>
          <w:vertAlign w:val="subscript"/>
        </w:rPr>
        <w:t>1</w:t>
      </w:r>
      <w:r w:rsidRPr="004101AA">
        <w:rPr>
          <w:rFonts w:ascii="Microsoft Sans Serif" w:hAnsi="Microsoft Sans Serif" w:cs="Microsoft Sans Serif"/>
          <w:sz w:val="20"/>
          <w:szCs w:val="20"/>
        </w:rPr>
        <w:t xml:space="preserve">. The origin of the moving coordinate system has to be at position </w:t>
      </w:r>
      <w:r w:rsidRPr="004101AA">
        <w:rPr>
          <w:rFonts w:ascii="Microsoft Sans Serif" w:hAnsi="Microsoft Sans Serif" w:cs="Microsoft Sans Serif"/>
          <w:position w:val="-14"/>
          <w:sz w:val="20"/>
          <w:szCs w:val="20"/>
        </w:rPr>
        <w:object w:dxaOrig="340" w:dyaOrig="380">
          <v:shape id="_x0000_i1099" type="#_x0000_t75" style="width:17.25pt;height:18.45pt" o:ole="">
            <v:imagedata r:id="rId184" o:title=""/>
          </v:shape>
          <o:OLEObject Type="Embed" ProgID="Equation.DSMT4" ShapeID="_x0000_i1099" DrawAspect="Content" ObjectID="_1394106421" r:id="rId185"/>
        </w:object>
      </w:r>
      <w:r w:rsidRPr="004101AA">
        <w:rPr>
          <w:rFonts w:ascii="Microsoft Sans Serif" w:hAnsi="Microsoft Sans Serif" w:cs="Microsoft Sans Serif"/>
          <w:sz w:val="20"/>
          <w:szCs w:val="20"/>
        </w:rPr>
        <w:t xml:space="preserve"> at a distance </w:t>
      </w:r>
      <w:r w:rsidRPr="004101AA">
        <w:rPr>
          <w:rFonts w:ascii="Microsoft Sans Serif" w:hAnsi="Microsoft Sans Serif" w:cs="Microsoft Sans Serif"/>
          <w:position w:val="-4"/>
          <w:sz w:val="20"/>
          <w:szCs w:val="20"/>
        </w:rPr>
        <w:object w:dxaOrig="200" w:dyaOrig="200">
          <v:shape id="_x0000_i1100" type="#_x0000_t75" style="width:9.5pt;height:9.5pt" o:ole="">
            <v:imagedata r:id="rId186" o:title=""/>
          </v:shape>
          <o:OLEObject Type="Embed" ProgID="Equation.DSMT4" ShapeID="_x0000_i1100" DrawAspect="Content" ObjectID="_1394106422" r:id="rId187"/>
        </w:object>
      </w:r>
      <w:r w:rsidRPr="004101AA">
        <w:rPr>
          <w:rFonts w:ascii="Microsoft Sans Serif" w:hAnsi="Microsoft Sans Serif" w:cs="Microsoft Sans Serif"/>
          <w:sz w:val="20"/>
          <w:szCs w:val="20"/>
        </w:rPr>
        <w:t xml:space="preserve"> from the point</w:t>
      </w:r>
      <w:r w:rsidRPr="004101AA">
        <w:rPr>
          <w:rFonts w:ascii="Microsoft Sans Serif" w:hAnsi="Microsoft Sans Serif" w:cs="Microsoft Sans Serif"/>
          <w:position w:val="-14"/>
          <w:sz w:val="20"/>
          <w:szCs w:val="20"/>
        </w:rPr>
        <w:object w:dxaOrig="300" w:dyaOrig="380">
          <v:shape id="_x0000_i1101" type="#_x0000_t75" style="width:15.45pt;height:18.45pt" o:ole="">
            <v:imagedata r:id="rId188" o:title=""/>
          </v:shape>
          <o:OLEObject Type="Embed" ProgID="Equation.DSMT4" ShapeID="_x0000_i1101" DrawAspect="Content" ObjectID="_1394106423" r:id="rId189"/>
        </w:object>
      </w:r>
      <w:r w:rsidRPr="004101AA">
        <w:rPr>
          <w:rFonts w:ascii="Microsoft Sans Serif" w:hAnsi="Microsoft Sans Serif" w:cs="Microsoft Sans Serif"/>
          <w:sz w:val="20"/>
          <w:szCs w:val="20"/>
        </w:rPr>
        <w:t xml:space="preserve">. Since Einstein considered the velocity of light constant with respect to space which is denoted </w:t>
      </w:r>
      <w:proofErr w:type="gramStart"/>
      <w:r w:rsidRPr="004101AA">
        <w:rPr>
          <w:rFonts w:ascii="Microsoft Sans Serif" w:hAnsi="Microsoft Sans Serif" w:cs="Microsoft Sans Serif"/>
          <w:sz w:val="20"/>
          <w:szCs w:val="20"/>
        </w:rPr>
        <w:t xml:space="preserve">by </w:t>
      </w:r>
      <w:proofErr w:type="gramEnd"/>
      <w:r w:rsidRPr="004101AA">
        <w:rPr>
          <w:rFonts w:ascii="Microsoft Sans Serif" w:hAnsi="Microsoft Sans Serif" w:cs="Microsoft Sans Serif"/>
          <w:position w:val="-12"/>
          <w:sz w:val="20"/>
          <w:szCs w:val="20"/>
        </w:rPr>
        <w:object w:dxaOrig="240" w:dyaOrig="360">
          <v:shape id="_x0000_i1102" type="#_x0000_t75" style="width:11.9pt;height:17.85pt" o:ole="">
            <v:imagedata r:id="rId190" o:title=""/>
          </v:shape>
          <o:OLEObject Type="Embed" ProgID="Equation.DSMT4" ShapeID="_x0000_i1102" DrawAspect="Content" ObjectID="_1394106424" r:id="rId191"/>
        </w:object>
      </w:r>
      <w:r w:rsidRPr="004101AA">
        <w:rPr>
          <w:rFonts w:ascii="Microsoft Sans Serif" w:hAnsi="Microsoft Sans Serif" w:cs="Microsoft Sans Serif"/>
          <w:sz w:val="20"/>
          <w:szCs w:val="20"/>
        </w:rPr>
        <w:t xml:space="preserve">. Thus the light pulse moves a distance </w:t>
      </w:r>
      <w:r w:rsidRPr="004101AA">
        <w:rPr>
          <w:rFonts w:ascii="Microsoft Sans Serif" w:hAnsi="Microsoft Sans Serif" w:cs="Microsoft Sans Serif"/>
          <w:position w:val="-10"/>
          <w:sz w:val="20"/>
          <w:szCs w:val="20"/>
        </w:rPr>
        <w:object w:dxaOrig="440" w:dyaOrig="260">
          <v:shape id="_x0000_i1103" type="#_x0000_t75" style="width:21.4pt;height:14.3pt" o:ole="">
            <v:imagedata r:id="rId192" o:title=""/>
          </v:shape>
          <o:OLEObject Type="Embed" ProgID="Equation.DSMT4" ShapeID="_x0000_i1103" DrawAspect="Content" ObjectID="_1394106425" r:id="rId193"/>
        </w:object>
      </w:r>
      <w:r w:rsidRPr="004101AA">
        <w:rPr>
          <w:rFonts w:ascii="Microsoft Sans Serif" w:hAnsi="Microsoft Sans Serif" w:cs="Microsoft Sans Serif"/>
          <w:sz w:val="20"/>
          <w:szCs w:val="20"/>
        </w:rPr>
        <w:t xml:space="preserve"> during the time t</w:t>
      </w:r>
      <w:r w:rsidRPr="004101AA">
        <w:rPr>
          <w:rFonts w:ascii="Microsoft Sans Serif" w:hAnsi="Microsoft Sans Serif" w:cs="Microsoft Sans Serif"/>
          <w:sz w:val="20"/>
          <w:szCs w:val="20"/>
          <w:vertAlign w:val="subscript"/>
        </w:rPr>
        <w:t>1</w:t>
      </w:r>
      <w:r w:rsidRPr="004101AA">
        <w:rPr>
          <w:rFonts w:ascii="Microsoft Sans Serif" w:hAnsi="Microsoft Sans Serif" w:cs="Microsoft Sans Serif"/>
          <w:sz w:val="20"/>
          <w:szCs w:val="20"/>
        </w:rPr>
        <w:t>– t</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lastRenderedPageBreak/>
        <w:t>Hence</w:t>
      </w:r>
      <w:r w:rsidRPr="004101AA">
        <w:rPr>
          <w:rFonts w:ascii="Microsoft Sans Serif" w:hAnsi="Microsoft Sans Serif" w:cs="Microsoft Sans Serif"/>
          <w:sz w:val="20"/>
          <w:szCs w:val="20"/>
        </w:rPr>
        <w:tab/>
      </w:r>
      <w:r w:rsidRPr="004101AA">
        <w:rPr>
          <w:rFonts w:ascii="Microsoft Sans Serif" w:hAnsi="Microsoft Sans Serif" w:cs="Microsoft Sans Serif"/>
          <w:position w:val="-12"/>
          <w:sz w:val="20"/>
          <w:szCs w:val="20"/>
        </w:rPr>
        <w:object w:dxaOrig="1520" w:dyaOrig="360">
          <v:shape id="_x0000_i1104" type="#_x0000_t75" style="width:75pt;height:17.85pt" o:ole="">
            <v:imagedata r:id="rId194" o:title=""/>
          </v:shape>
          <o:OLEObject Type="Embed" ProgID="Equation.DSMT4" ShapeID="_x0000_i1104" DrawAspect="Content" ObjectID="_1394106426" r:id="rId195"/>
        </w:object>
      </w:r>
      <w:r w:rsidRPr="004101AA">
        <w:rPr>
          <w:rFonts w:ascii="Microsoft Sans Serif" w:hAnsi="Microsoft Sans Serif" w:cs="Microsoft Sans Serif"/>
          <w:sz w:val="20"/>
          <w:szCs w:val="20"/>
        </w:rPr>
        <w:tab/>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proofErr w:type="gramStart"/>
      <w:r w:rsidRPr="004101AA">
        <w:rPr>
          <w:rFonts w:ascii="Microsoft Sans Serif" w:hAnsi="Microsoft Sans Serif" w:cs="Microsoft Sans Serif"/>
          <w:sz w:val="20"/>
          <w:szCs w:val="20"/>
        </w:rPr>
        <w:t>since</w:t>
      </w:r>
      <w:proofErr w:type="gramEnd"/>
      <w:r w:rsidRPr="004101AA">
        <w:rPr>
          <w:rFonts w:ascii="Microsoft Sans Serif" w:hAnsi="Microsoft Sans Serif" w:cs="Microsoft Sans Serif"/>
          <w:sz w:val="20"/>
          <w:szCs w:val="20"/>
        </w:rPr>
        <w:t xml:space="preserve"> the moving coordinate system moves with a velocity v so</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position w:val="-12"/>
          <w:sz w:val="20"/>
          <w:szCs w:val="20"/>
        </w:rPr>
        <w:object w:dxaOrig="1200" w:dyaOrig="360">
          <v:shape id="_x0000_i1105" type="#_x0000_t75" style="width:58.9pt;height:17.85pt" o:ole="">
            <v:imagedata r:id="rId196" o:title=""/>
          </v:shape>
          <o:OLEObject Type="Embed" ProgID="Equation.DSMT4" ShapeID="_x0000_i1105" DrawAspect="Content" ObjectID="_1394106427" r:id="rId197"/>
        </w:objec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position w:val="-12"/>
          <w:sz w:val="20"/>
          <w:szCs w:val="20"/>
        </w:rPr>
        <w:object w:dxaOrig="2160" w:dyaOrig="360">
          <v:shape id="_x0000_i1106" type="#_x0000_t75" style="width:108.3pt;height:17.85pt" o:ole="">
            <v:imagedata r:id="rId198" o:title=""/>
          </v:shape>
          <o:OLEObject Type="Embed" ProgID="Equation.DSMT4" ShapeID="_x0000_i1106" DrawAspect="Content" ObjectID="_1394106428" r:id="rId199"/>
        </w:objec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position w:val="-30"/>
          <w:sz w:val="20"/>
          <w:szCs w:val="20"/>
        </w:rPr>
        <w:object w:dxaOrig="1280" w:dyaOrig="680">
          <v:shape id="_x0000_i1107" type="#_x0000_t75" style="width:62.5pt;height:33.9pt" o:ole="">
            <v:imagedata r:id="rId200" o:title=""/>
          </v:shape>
          <o:OLEObject Type="Embed" ProgID="Equation.DSMT4" ShapeID="_x0000_i1107" DrawAspect="Content" ObjectID="_1394106429" r:id="rId201"/>
        </w:objec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 xml:space="preserve">Since in the moving coordinate system point </w:t>
      </w:r>
      <w:r w:rsidRPr="004101AA">
        <w:rPr>
          <w:rFonts w:ascii="Microsoft Sans Serif" w:hAnsi="Microsoft Sans Serif" w:cs="Microsoft Sans Serif"/>
          <w:position w:val="-4"/>
          <w:sz w:val="20"/>
          <w:szCs w:val="20"/>
        </w:rPr>
        <w:object w:dxaOrig="260" w:dyaOrig="260">
          <v:shape id="_x0000_i1108" type="#_x0000_t75" style="width:14.3pt;height:14.3pt" o:ole="">
            <v:imagedata r:id="rId125" o:title=""/>
          </v:shape>
          <o:OLEObject Type="Embed" ProgID="Equation.DSMT4" ShapeID="_x0000_i1108" DrawAspect="Content" ObjectID="_1394106430" r:id="rId202"/>
        </w:object>
      </w:r>
      <w:r w:rsidRPr="004101AA">
        <w:rPr>
          <w:rFonts w:ascii="Microsoft Sans Serif" w:hAnsi="Microsoft Sans Serif" w:cs="Microsoft Sans Serif"/>
          <w:sz w:val="20"/>
          <w:szCs w:val="20"/>
        </w:rPr>
        <w:t xml:space="preserve">is always at the distance </w:t>
      </w:r>
      <w:r w:rsidRPr="004101AA">
        <w:rPr>
          <w:rFonts w:ascii="Microsoft Sans Serif" w:hAnsi="Microsoft Sans Serif" w:cs="Microsoft Sans Serif"/>
          <w:position w:val="-4"/>
          <w:sz w:val="20"/>
          <w:szCs w:val="20"/>
        </w:rPr>
        <w:object w:dxaOrig="200" w:dyaOrig="200">
          <v:shape id="_x0000_i1109" type="#_x0000_t75" style="width:9.5pt;height:9.5pt" o:ole="">
            <v:imagedata r:id="rId203" o:title=""/>
          </v:shape>
          <o:OLEObject Type="Embed" ProgID="Equation.DSMT4" ShapeID="_x0000_i1109" DrawAspect="Content" ObjectID="_1394106431" r:id="rId204"/>
        </w:object>
      </w:r>
      <w:r w:rsidRPr="004101AA">
        <w:rPr>
          <w:rFonts w:ascii="Microsoft Sans Serif" w:hAnsi="Microsoft Sans Serif" w:cs="Microsoft Sans Serif"/>
          <w:position w:val="-4"/>
          <w:sz w:val="20"/>
          <w:szCs w:val="20"/>
        </w:rPr>
        <w:t xml:space="preserve"> </w:t>
      </w:r>
      <w:r w:rsidRPr="004101AA">
        <w:rPr>
          <w:rFonts w:ascii="Microsoft Sans Serif" w:hAnsi="Microsoft Sans Serif" w:cs="Microsoft Sans Serif"/>
          <w:sz w:val="20"/>
          <w:szCs w:val="20"/>
        </w:rPr>
        <w:t xml:space="preserve">from the origin of the same coordinate system; hence </w:t>
      </w:r>
      <w:r w:rsidRPr="004101AA">
        <w:rPr>
          <w:rFonts w:ascii="Microsoft Sans Serif" w:hAnsi="Microsoft Sans Serif" w:cs="Microsoft Sans Serif"/>
          <w:position w:val="-4"/>
          <w:sz w:val="20"/>
          <w:szCs w:val="20"/>
        </w:rPr>
        <w:object w:dxaOrig="200" w:dyaOrig="200">
          <v:shape id="_x0000_i1110" type="#_x0000_t75" style="width:9.5pt;height:9.5pt" o:ole="">
            <v:imagedata r:id="rId205" o:title=""/>
          </v:shape>
          <o:OLEObject Type="Embed" ProgID="Equation.DSMT4" ShapeID="_x0000_i1110" DrawAspect="Content" ObjectID="_1394106432" r:id="rId206"/>
        </w:object>
      </w:r>
      <w:r w:rsidRPr="004101AA">
        <w:rPr>
          <w:rFonts w:ascii="Microsoft Sans Serif" w:hAnsi="Microsoft Sans Serif" w:cs="Microsoft Sans Serif"/>
          <w:sz w:val="20"/>
          <w:szCs w:val="20"/>
        </w:rPr>
        <w:t xml:space="preserve"> is to be replaced by </w:t>
      </w:r>
      <w:r w:rsidRPr="004101AA">
        <w:rPr>
          <w:rFonts w:ascii="Microsoft Sans Serif" w:hAnsi="Microsoft Sans Serif" w:cs="Microsoft Sans Serif"/>
          <w:position w:val="-4"/>
          <w:sz w:val="20"/>
          <w:szCs w:val="20"/>
        </w:rPr>
        <w:object w:dxaOrig="260" w:dyaOrig="260">
          <v:shape id="_x0000_i1111" type="#_x0000_t75" style="width:14.3pt;height:14.3pt" o:ole="">
            <v:imagedata r:id="rId125" o:title=""/>
          </v:shape>
          <o:OLEObject Type="Embed" ProgID="Equation.DSMT4" ShapeID="_x0000_i1111" DrawAspect="Content" ObjectID="_1394106433" r:id="rId207"/>
        </w:objec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position w:val="-30"/>
          <w:sz w:val="20"/>
          <w:szCs w:val="20"/>
        </w:rPr>
        <w:object w:dxaOrig="1280" w:dyaOrig="680">
          <v:shape id="_x0000_i1112" type="#_x0000_t75" style="width:62.5pt;height:33.9pt" o:ole="">
            <v:imagedata r:id="rId208" o:title=""/>
          </v:shape>
          <o:OLEObject Type="Embed" ProgID="Equation.DSMT4" ShapeID="_x0000_i1112" DrawAspect="Content" ObjectID="_1394106434" r:id="rId209"/>
        </w:object>
      </w:r>
      <w:r w:rsidRPr="004101AA">
        <w:rPr>
          <w:rFonts w:ascii="Microsoft Sans Serif" w:hAnsi="Microsoft Sans Serif" w:cs="Microsoft Sans Serif"/>
          <w:sz w:val="20"/>
          <w:szCs w:val="20"/>
        </w:rPr>
        <w:t xml:space="preserve"> _________________ (7)</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 xml:space="preserve">The path of the light pulse which is reflected from the point </w:t>
      </w:r>
      <w:r w:rsidRPr="004101AA">
        <w:rPr>
          <w:rFonts w:ascii="Microsoft Sans Serif" w:hAnsi="Microsoft Sans Serif" w:cs="Microsoft Sans Serif"/>
          <w:position w:val="-4"/>
          <w:sz w:val="20"/>
          <w:szCs w:val="20"/>
        </w:rPr>
        <w:object w:dxaOrig="260" w:dyaOrig="260">
          <v:shape id="_x0000_i1113" type="#_x0000_t75" style="width:14.3pt;height:14.3pt" o:ole="">
            <v:imagedata r:id="rId125" o:title=""/>
          </v:shape>
          <o:OLEObject Type="Embed" ProgID="Equation.DSMT4" ShapeID="_x0000_i1113" DrawAspect="Content" ObjectID="_1394106435" r:id="rId210"/>
        </w:object>
      </w:r>
      <w:r w:rsidRPr="004101AA">
        <w:rPr>
          <w:rFonts w:ascii="Microsoft Sans Serif" w:hAnsi="Microsoft Sans Serif" w:cs="Microsoft Sans Serif"/>
          <w:sz w:val="20"/>
          <w:szCs w:val="20"/>
        </w:rPr>
        <w:t xml:space="preserve">towards the origin of the moving coordinate system could be understood from the </w:t>
      </w:r>
      <w:r w:rsidRPr="004101AA">
        <w:rPr>
          <w:rFonts w:ascii="Microsoft Sans Serif" w:hAnsi="Microsoft Sans Serif" w:cs="Microsoft Sans Serif"/>
          <w:sz w:val="20"/>
          <w:szCs w:val="20"/>
          <w:highlight w:val="yellow"/>
        </w:rPr>
        <w:t>Fig. 4.</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As the light pulse is reflected from the point </w:t>
      </w:r>
      <w:r w:rsidRPr="004101AA">
        <w:rPr>
          <w:rFonts w:ascii="Microsoft Sans Serif" w:hAnsi="Microsoft Sans Serif" w:cs="Microsoft Sans Serif"/>
          <w:position w:val="-14"/>
          <w:sz w:val="20"/>
          <w:szCs w:val="20"/>
        </w:rPr>
        <w:object w:dxaOrig="300" w:dyaOrig="380">
          <v:shape id="_x0000_i1114" type="#_x0000_t75" style="width:15.45pt;height:18.45pt" o:ole="">
            <v:imagedata r:id="rId211" o:title=""/>
          </v:shape>
          <o:OLEObject Type="Embed" ProgID="Equation.DSMT4" ShapeID="_x0000_i1114" DrawAspect="Content" ObjectID="_1394106436" r:id="rId212"/>
        </w:object>
      </w:r>
      <w:r w:rsidRPr="004101AA">
        <w:rPr>
          <w:rFonts w:ascii="Microsoft Sans Serif" w:hAnsi="Microsoft Sans Serif" w:cs="Microsoft Sans Serif"/>
          <w:sz w:val="20"/>
          <w:szCs w:val="20"/>
        </w:rPr>
        <w:t xml:space="preserve"> at time </w:t>
      </w:r>
      <w:r w:rsidRPr="004101AA">
        <w:rPr>
          <w:rFonts w:ascii="Microsoft Sans Serif" w:hAnsi="Microsoft Sans Serif" w:cs="Microsoft Sans Serif"/>
          <w:position w:val="-12"/>
          <w:sz w:val="20"/>
          <w:szCs w:val="20"/>
        </w:rPr>
        <w:object w:dxaOrig="220" w:dyaOrig="360">
          <v:shape id="_x0000_i1115" type="#_x0000_t75" style="width:11.3pt;height:17.85pt" o:ole="">
            <v:imagedata r:id="rId213" o:title=""/>
          </v:shape>
          <o:OLEObject Type="Embed" ProgID="Equation.DSMT4" ShapeID="_x0000_i1115" DrawAspect="Content" ObjectID="_1394106437" r:id="rId214"/>
        </w:object>
      </w:r>
      <w:r w:rsidRPr="004101AA">
        <w:rPr>
          <w:rFonts w:ascii="Microsoft Sans Serif" w:hAnsi="Microsoft Sans Serif" w:cs="Microsoft Sans Serif"/>
          <w:sz w:val="20"/>
          <w:szCs w:val="20"/>
        </w:rPr>
        <w:t xml:space="preserve"> and it reaches the origin of the moving coordinate system at time </w:t>
      </w:r>
      <w:r w:rsidRPr="004101AA">
        <w:rPr>
          <w:rFonts w:ascii="Microsoft Sans Serif" w:hAnsi="Microsoft Sans Serif" w:cs="Microsoft Sans Serif"/>
          <w:position w:val="-12"/>
          <w:sz w:val="20"/>
          <w:szCs w:val="20"/>
        </w:rPr>
        <w:object w:dxaOrig="240" w:dyaOrig="360">
          <v:shape id="_x0000_i1116" type="#_x0000_t75" style="width:11.9pt;height:17.85pt" o:ole="">
            <v:imagedata r:id="rId215" o:title=""/>
          </v:shape>
          <o:OLEObject Type="Embed" ProgID="Equation.DSMT4" ShapeID="_x0000_i1116" DrawAspect="Content" ObjectID="_1394106438" r:id="rId216"/>
        </w:object>
      </w:r>
      <w:r w:rsidRPr="004101AA">
        <w:rPr>
          <w:rFonts w:ascii="Microsoft Sans Serif" w:hAnsi="Microsoft Sans Serif" w:cs="Microsoft Sans Serif"/>
          <w:sz w:val="20"/>
          <w:szCs w:val="20"/>
        </w:rPr>
        <w:t xml:space="preserve"> but by the time the light pulse reaches the origin of the moving coordinate system the origin moves to the position </w:t>
      </w:r>
      <w:r w:rsidRPr="004101AA">
        <w:rPr>
          <w:rFonts w:ascii="Microsoft Sans Serif" w:hAnsi="Microsoft Sans Serif" w:cs="Microsoft Sans Serif"/>
          <w:position w:val="-14"/>
          <w:sz w:val="20"/>
          <w:szCs w:val="20"/>
        </w:rPr>
        <w:object w:dxaOrig="360" w:dyaOrig="380">
          <v:shape id="_x0000_i1117" type="#_x0000_t75" style="width:17.85pt;height:18.45pt" o:ole="">
            <v:imagedata r:id="rId217" o:title=""/>
          </v:shape>
          <o:OLEObject Type="Embed" ProgID="Equation.DSMT4" ShapeID="_x0000_i1117" DrawAspect="Content" ObjectID="_1394106439" r:id="rId218"/>
        </w:object>
      </w:r>
      <w:r w:rsidRPr="004101AA">
        <w:rPr>
          <w:rFonts w:ascii="Microsoft Sans Serif" w:hAnsi="Microsoft Sans Serif" w:cs="Microsoft Sans Serif"/>
          <w:sz w:val="20"/>
          <w:szCs w:val="20"/>
        </w:rPr>
        <w:t xml:space="preserve"> at a distance </w:t>
      </w:r>
      <w:r w:rsidRPr="004101AA">
        <w:rPr>
          <w:rFonts w:ascii="Microsoft Sans Serif" w:hAnsi="Microsoft Sans Serif" w:cs="Microsoft Sans Serif"/>
          <w:position w:val="-12"/>
          <w:sz w:val="20"/>
          <w:szCs w:val="20"/>
        </w:rPr>
        <w:object w:dxaOrig="260" w:dyaOrig="360">
          <v:shape id="_x0000_i1118" type="#_x0000_t75" style="width:14.3pt;height:17.85pt" o:ole="">
            <v:imagedata r:id="rId219" o:title=""/>
          </v:shape>
          <o:OLEObject Type="Embed" ProgID="Equation.DSMT4" ShapeID="_x0000_i1118" DrawAspect="Content" ObjectID="_1394106440" r:id="rId220"/>
        </w:object>
      </w:r>
      <w:r w:rsidRPr="004101AA">
        <w:rPr>
          <w:rFonts w:ascii="Microsoft Sans Serif" w:hAnsi="Microsoft Sans Serif" w:cs="Microsoft Sans Serif"/>
          <w:sz w:val="20"/>
          <w:szCs w:val="20"/>
        </w:rPr>
        <w:t xml:space="preserve"> from the original position </w:t>
      </w:r>
      <w:r w:rsidRPr="004101AA">
        <w:rPr>
          <w:rFonts w:ascii="Microsoft Sans Serif" w:hAnsi="Microsoft Sans Serif" w:cs="Microsoft Sans Serif"/>
          <w:position w:val="-14"/>
          <w:sz w:val="20"/>
          <w:szCs w:val="20"/>
        </w:rPr>
        <w:object w:dxaOrig="340" w:dyaOrig="380">
          <v:shape id="_x0000_i1119" type="#_x0000_t75" style="width:17.25pt;height:18.45pt" o:ole="">
            <v:imagedata r:id="rId221" o:title=""/>
          </v:shape>
          <o:OLEObject Type="Embed" ProgID="Equation.DSMT4" ShapeID="_x0000_i1119" DrawAspect="Content" ObjectID="_1394106441" r:id="rId222"/>
        </w:objec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Hence</w:t>
      </w:r>
      <w:r w:rsidRPr="004101AA">
        <w:rPr>
          <w:rFonts w:ascii="Microsoft Sans Serif" w:hAnsi="Microsoft Sans Serif" w:cs="Microsoft Sans Serif"/>
          <w:sz w:val="20"/>
          <w:szCs w:val="20"/>
        </w:rPr>
        <w:tab/>
      </w:r>
      <w:r w:rsidRPr="004101AA">
        <w:rPr>
          <w:rFonts w:ascii="Microsoft Sans Serif" w:hAnsi="Microsoft Sans Serif" w:cs="Microsoft Sans Serif"/>
          <w:sz w:val="20"/>
          <w:szCs w:val="20"/>
        </w:rPr>
        <w:tab/>
      </w:r>
      <w:r w:rsidRPr="004101AA">
        <w:rPr>
          <w:rFonts w:ascii="Microsoft Sans Serif" w:hAnsi="Microsoft Sans Serif" w:cs="Microsoft Sans Serif"/>
          <w:position w:val="-12"/>
          <w:sz w:val="20"/>
          <w:szCs w:val="20"/>
        </w:rPr>
        <w:object w:dxaOrig="1680" w:dyaOrig="360">
          <v:shape id="_x0000_i1120" type="#_x0000_t75" style="width:83.9pt;height:17.85pt" o:ole="">
            <v:imagedata r:id="rId223" o:title=""/>
          </v:shape>
          <o:OLEObject Type="Embed" ProgID="Equation.DSMT4" ShapeID="_x0000_i1120" DrawAspect="Content" ObjectID="_1394106442" r:id="rId224"/>
        </w:objec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Since the moving coordinate system is moving with a velocity </w:t>
      </w:r>
      <w:r w:rsidRPr="004101AA">
        <w:rPr>
          <w:rFonts w:ascii="Microsoft Sans Serif" w:hAnsi="Microsoft Sans Serif" w:cs="Microsoft Sans Serif"/>
          <w:position w:val="-6"/>
          <w:sz w:val="20"/>
          <w:szCs w:val="20"/>
        </w:rPr>
        <w:object w:dxaOrig="200" w:dyaOrig="220">
          <v:shape id="_x0000_i1121" type="#_x0000_t75" style="width:9.5pt;height:11.3pt" o:ole="">
            <v:imagedata r:id="rId225" o:title=""/>
          </v:shape>
          <o:OLEObject Type="Embed" ProgID="Equation.DSMT4" ShapeID="_x0000_i1121" DrawAspect="Content" ObjectID="_1394106443" r:id="rId226"/>
        </w:objec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position w:val="-12"/>
          <w:sz w:val="20"/>
          <w:szCs w:val="20"/>
        </w:rPr>
        <w:object w:dxaOrig="1320" w:dyaOrig="360">
          <v:shape id="_x0000_i1122" type="#_x0000_t75" style="width:66.65pt;height:17.85pt" o:ole="">
            <v:imagedata r:id="rId227" o:title=""/>
          </v:shape>
          <o:OLEObject Type="Embed" ProgID="Equation.DSMT4" ShapeID="_x0000_i1122" DrawAspect="Content" ObjectID="_1394106444" r:id="rId228"/>
        </w:objec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position w:val="-12"/>
          <w:sz w:val="20"/>
          <w:szCs w:val="20"/>
        </w:rPr>
        <w:object w:dxaOrig="2380" w:dyaOrig="360">
          <v:shape id="_x0000_i1123" type="#_x0000_t75" style="width:119pt;height:17.85pt" o:ole="">
            <v:imagedata r:id="rId229" o:title=""/>
          </v:shape>
          <o:OLEObject Type="Embed" ProgID="Equation.DSMT4" ShapeID="_x0000_i1123" DrawAspect="Content" ObjectID="_1394106445" r:id="rId230"/>
        </w:objec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Hence</w:t>
      </w:r>
      <w:r w:rsidRPr="004101AA">
        <w:rPr>
          <w:rFonts w:ascii="Microsoft Sans Serif" w:hAnsi="Microsoft Sans Serif" w:cs="Microsoft Sans Serif"/>
          <w:sz w:val="20"/>
          <w:szCs w:val="20"/>
        </w:rPr>
        <w:tab/>
      </w:r>
      <w:r w:rsidRPr="004101AA">
        <w:rPr>
          <w:rFonts w:ascii="Microsoft Sans Serif" w:hAnsi="Microsoft Sans Serif" w:cs="Microsoft Sans Serif"/>
          <w:position w:val="-30"/>
          <w:sz w:val="20"/>
          <w:szCs w:val="20"/>
        </w:rPr>
        <w:object w:dxaOrig="1380" w:dyaOrig="680">
          <v:shape id="_x0000_i1124" type="#_x0000_t75" style="width:67.85pt;height:33.9pt" o:ole="">
            <v:imagedata r:id="rId231" o:title=""/>
          </v:shape>
          <o:OLEObject Type="Embed" ProgID="Equation.DSMT4" ShapeID="_x0000_i1124" DrawAspect="Content" ObjectID="_1394106446" r:id="rId232"/>
        </w:objec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Replacing</w:t>
      </w:r>
      <w:r w:rsidRPr="004101AA">
        <w:rPr>
          <w:rFonts w:ascii="Microsoft Sans Serif" w:hAnsi="Microsoft Sans Serif" w:cs="Microsoft Sans Serif"/>
          <w:sz w:val="20"/>
          <w:szCs w:val="20"/>
        </w:rPr>
        <w:tab/>
      </w:r>
      <w:r w:rsidRPr="004101AA">
        <w:rPr>
          <w:rFonts w:ascii="Microsoft Sans Serif" w:hAnsi="Microsoft Sans Serif" w:cs="Microsoft Sans Serif"/>
          <w:position w:val="-10"/>
          <w:sz w:val="20"/>
          <w:szCs w:val="20"/>
        </w:rPr>
        <w:object w:dxaOrig="900" w:dyaOrig="320">
          <v:shape id="_x0000_i1125" type="#_x0000_t75" style="width:45.2pt;height:16.05pt" o:ole="">
            <v:imagedata r:id="rId233" o:title=""/>
          </v:shape>
          <o:OLEObject Type="Embed" ProgID="Equation.DSMT4" ShapeID="_x0000_i1125" DrawAspect="Content" ObjectID="_1394106447" r:id="rId234"/>
        </w:objec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position w:val="-30"/>
          <w:sz w:val="20"/>
          <w:szCs w:val="20"/>
        </w:rPr>
        <w:object w:dxaOrig="1359" w:dyaOrig="680">
          <v:shape id="_x0000_i1126" type="#_x0000_t75" style="width:68.45pt;height:33.9pt" o:ole="">
            <v:imagedata r:id="rId235" o:title=""/>
          </v:shape>
          <o:OLEObject Type="Embed" ProgID="Equation.DSMT4" ShapeID="_x0000_i1126" DrawAspect="Content" ObjectID="_1394106448" r:id="rId236"/>
        </w:objec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Applying equation (7) to t</w:t>
      </w:r>
      <w:r w:rsidRPr="004101AA">
        <w:rPr>
          <w:rFonts w:ascii="Microsoft Sans Serif" w:hAnsi="Microsoft Sans Serif" w:cs="Microsoft Sans Serif"/>
          <w:sz w:val="20"/>
          <w:szCs w:val="20"/>
          <w:vertAlign w:val="subscript"/>
        </w:rPr>
        <w:t>1</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position w:val="-30"/>
          <w:sz w:val="20"/>
          <w:szCs w:val="20"/>
        </w:rPr>
        <w:object w:dxaOrig="2140" w:dyaOrig="680">
          <v:shape id="_x0000_i1127" type="#_x0000_t75" style="width:107.1pt;height:33.9pt" o:ole="">
            <v:imagedata r:id="rId237" o:title=""/>
          </v:shape>
          <o:OLEObject Type="Embed" ProgID="Equation.DSMT4" ShapeID="_x0000_i1127" DrawAspect="Content" ObjectID="_1394106449" r:id="rId238"/>
        </w:object>
      </w:r>
      <w:r>
        <w:rPr>
          <w:rFonts w:ascii="Microsoft Sans Serif" w:hAnsi="Microsoft Sans Serif" w:cs="Microsoft Sans Serif"/>
          <w:position w:val="-30"/>
          <w:sz w:val="20"/>
          <w:szCs w:val="20"/>
        </w:rPr>
        <w:t xml:space="preserve"> </w:t>
      </w:r>
      <w:r w:rsidRPr="004101AA">
        <w:rPr>
          <w:rFonts w:ascii="Microsoft Sans Serif" w:hAnsi="Microsoft Sans Serif" w:cs="Microsoft Sans Serif"/>
          <w:sz w:val="20"/>
          <w:szCs w:val="20"/>
        </w:rPr>
        <w:t>____________ (8)</w:t>
      </w:r>
    </w:p>
    <w:p w:rsidR="004101AA" w:rsidRPr="004101AA" w:rsidRDefault="004101AA" w:rsidP="004101AA">
      <w:pPr>
        <w:tabs>
          <w:tab w:val="left" w:pos="284"/>
        </w:tabs>
        <w:spacing w:after="0" w:line="240" w:lineRule="auto"/>
        <w:jc w:val="both"/>
        <w:rPr>
          <w:rFonts w:ascii="Microsoft Sans Serif" w:hAnsi="Microsoft Sans Serif" w:cs="Microsoft Sans Serif"/>
          <w:bCs/>
          <w:sz w:val="20"/>
          <w:szCs w:val="20"/>
        </w:rPr>
      </w:pPr>
      <w:r w:rsidRPr="004101AA">
        <w:rPr>
          <w:rFonts w:ascii="Microsoft Sans Serif" w:hAnsi="Microsoft Sans Serif" w:cs="Microsoft Sans Serif"/>
          <w:sz w:val="20"/>
          <w:szCs w:val="20"/>
        </w:rPr>
        <w:tab/>
      </w:r>
      <w:r w:rsidRPr="004101AA">
        <w:rPr>
          <w:rFonts w:ascii="Microsoft Sans Serif" w:hAnsi="Microsoft Sans Serif" w:cs="Microsoft Sans Serif"/>
          <w:bCs/>
          <w:sz w:val="20"/>
          <w:szCs w:val="20"/>
        </w:rPr>
        <w:t>This should explain the trick; because Einstein worked out the timing of the light pulse at the same three points in two coordinate systems by adopting two different velocities of light; thereby Einstein violated the very postulate of constancy of velocity of light irrespective of the motion of the source and the observer which he had introduced in the article.</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 xml:space="preserve">Now if the timing of the light pulse in the stationary coordinate system is worked out in the same way as had been done in the moving coordinate system; then equation (7) and (8) would be </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p>
    <w:p w:rsidR="004101AA" w:rsidRPr="004101AA" w:rsidRDefault="004101AA" w:rsidP="004101AA">
      <w:pPr>
        <w:tabs>
          <w:tab w:val="left" w:pos="284"/>
          <w:tab w:val="left" w:pos="2848"/>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position w:val="-24"/>
          <w:sz w:val="20"/>
          <w:szCs w:val="20"/>
        </w:rPr>
        <w:object w:dxaOrig="940" w:dyaOrig="620">
          <v:shape id="_x0000_i1128" type="#_x0000_t75" style="width:45.8pt;height:30.95pt" o:ole="">
            <v:imagedata r:id="rId239" o:title=""/>
          </v:shape>
          <o:OLEObject Type="Embed" ProgID="Equation.DSMT4" ShapeID="_x0000_i1128" DrawAspect="Content" ObjectID="_1394106450" r:id="rId240"/>
        </w:object>
      </w:r>
    </w:p>
    <w:p w:rsidR="004101AA" w:rsidRPr="004101AA" w:rsidRDefault="004101AA" w:rsidP="004101AA">
      <w:pPr>
        <w:tabs>
          <w:tab w:val="left" w:pos="284"/>
          <w:tab w:val="left" w:pos="2848"/>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r>
      <w:r w:rsidRPr="004101AA">
        <w:rPr>
          <w:rFonts w:ascii="Microsoft Sans Serif" w:hAnsi="Microsoft Sans Serif" w:cs="Microsoft Sans Serif"/>
          <w:position w:val="-24"/>
          <w:sz w:val="20"/>
          <w:szCs w:val="20"/>
        </w:rPr>
        <w:object w:dxaOrig="2340" w:dyaOrig="620">
          <v:shape id="_x0000_i1129" type="#_x0000_t75" style="width:117.2pt;height:30.95pt" o:ole="">
            <v:imagedata r:id="rId241" o:title=""/>
          </v:shape>
          <o:OLEObject Type="Embed" ProgID="Equation.DSMT4" ShapeID="_x0000_i1129" DrawAspect="Content" ObjectID="_1394106451" r:id="rId242"/>
        </w:object>
      </w:r>
    </w:p>
    <w:p w:rsidR="004101AA" w:rsidRPr="004101AA" w:rsidRDefault="00243E98" w:rsidP="004101AA">
      <w:pPr>
        <w:tabs>
          <w:tab w:val="left" w:pos="284"/>
          <w:tab w:val="left" w:pos="2848"/>
        </w:tabs>
        <w:spacing w:after="0" w:line="240" w:lineRule="auto"/>
        <w:jc w:val="both"/>
        <w:rPr>
          <w:rFonts w:ascii="Microsoft Sans Serif" w:hAnsi="Microsoft Sans Serif" w:cs="Microsoft Sans Serif"/>
          <w:sz w:val="20"/>
          <w:szCs w:val="20"/>
        </w:rPr>
      </w:pPr>
      <w:r>
        <w:rPr>
          <w:rFonts w:ascii="Microsoft Sans Serif" w:hAnsi="Microsoft Sans Serif" w:cs="Microsoft Sans Serif"/>
          <w:noProof/>
          <w:sz w:val="20"/>
          <w:szCs w:val="20"/>
          <w:lang w:bidi="ta-IN"/>
        </w:rPr>
        <w:pict>
          <v:group id="_x0000_s1101" style="position:absolute;left:0;text-align:left;margin-left:-270.55pt;margin-top:129.45pt;width:254.25pt;height:132.7pt;z-index:251760640" coordorigin="1116,6583" coordsize="4989,2654">
            <v:shape id="_x0000_s1099" type="#_x0000_t75" style="position:absolute;left:1116;top:6583;width:4989;height:2654">
              <v:imagedata r:id="rId243" o:title="" croptop="23585f" cropbottom="17512f" cropleft="18692f" cropright="18529f"/>
            </v:shape>
            <v:shape id="_x0000_s1100" type="#_x0000_t75" style="position:absolute;left:2883;top:6666;width:965;height:367">
              <v:imagedata r:id="rId244" o:title=""/>
            </v:shape>
            <w10:wrap type="square"/>
          </v:group>
          <o:OLEObject Type="Embed" ProgID="Equation.DSMT4" ShapeID="_x0000_s1100" DrawAspect="Content" ObjectID="_1394106732" r:id="rId245"/>
        </w:pict>
      </w:r>
      <w:r w:rsidR="004101AA" w:rsidRPr="004101AA">
        <w:rPr>
          <w:rFonts w:ascii="Microsoft Sans Serif" w:hAnsi="Microsoft Sans Serif" w:cs="Microsoft Sans Serif"/>
          <w:sz w:val="20"/>
          <w:szCs w:val="20"/>
        </w:rPr>
        <w:tab/>
        <w:t>Thus we should have</w:t>
      </w:r>
    </w:p>
    <w:p w:rsidR="004101AA" w:rsidRPr="004101AA" w:rsidRDefault="004101AA" w:rsidP="004101AA">
      <w:pPr>
        <w:tabs>
          <w:tab w:val="left" w:pos="284"/>
          <w:tab w:val="left" w:pos="2848"/>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position w:val="-36"/>
          <w:sz w:val="20"/>
          <w:szCs w:val="20"/>
        </w:rPr>
        <w:object w:dxaOrig="3200" w:dyaOrig="840">
          <v:shape id="_x0000_i1130" type="#_x0000_t75" style="width:157.7pt;height:42.25pt" o:ole="">
            <v:imagedata r:id="rId246" o:title=""/>
          </v:shape>
          <o:OLEObject Type="Embed" ProgID="Equation.DSMT4" ShapeID="_x0000_i1130" DrawAspect="Content" ObjectID="_1394106452" r:id="rId247"/>
        </w:object>
      </w:r>
    </w:p>
    <w:p w:rsidR="004101AA" w:rsidRPr="004101AA" w:rsidRDefault="004101AA" w:rsidP="004101AA">
      <w:pPr>
        <w:tabs>
          <w:tab w:val="left" w:pos="284"/>
          <w:tab w:val="left" w:pos="2848"/>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Hence equation</w:t>
      </w:r>
    </w:p>
    <w:p w:rsidR="004101AA" w:rsidRPr="004101AA" w:rsidRDefault="004101AA" w:rsidP="004101AA">
      <w:pPr>
        <w:tabs>
          <w:tab w:val="left" w:pos="284"/>
          <w:tab w:val="left" w:pos="2848"/>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position w:val="-30"/>
          <w:sz w:val="20"/>
          <w:szCs w:val="20"/>
        </w:rPr>
        <w:object w:dxaOrig="3500" w:dyaOrig="700">
          <v:shape id="_x0000_i1131" type="#_x0000_t75" style="width:173.15pt;height:34.5pt" o:ole="">
            <v:imagedata r:id="rId248" o:title=""/>
          </v:shape>
          <o:OLEObject Type="Embed" ProgID="Equation.DSMT4" ShapeID="_x0000_i1131" DrawAspect="Content" ObjectID="_1394106453" r:id="rId249"/>
        </w:object>
      </w:r>
      <w:r w:rsidRPr="004101AA">
        <w:rPr>
          <w:rFonts w:ascii="Microsoft Sans Serif" w:hAnsi="Microsoft Sans Serif" w:cs="Microsoft Sans Serif"/>
          <w:sz w:val="20"/>
          <w:szCs w:val="20"/>
        </w:rPr>
        <w:tab/>
        <w:t>____ (Equation of Trickery)</w:t>
      </w:r>
    </w:p>
    <w:p w:rsidR="004101AA" w:rsidRPr="004101AA" w:rsidRDefault="004101AA" w:rsidP="004101AA">
      <w:pPr>
        <w:tabs>
          <w:tab w:val="left" w:pos="284"/>
          <w:tab w:val="left" w:pos="2848"/>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 xml:space="preserve">Shall have to be replaced by </w:t>
      </w:r>
    </w:p>
    <w:p w:rsidR="004101AA" w:rsidRPr="004101AA" w:rsidRDefault="004101AA" w:rsidP="004101AA">
      <w:pPr>
        <w:tabs>
          <w:tab w:val="left" w:pos="284"/>
          <w:tab w:val="left" w:pos="2848"/>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position w:val="-28"/>
          <w:sz w:val="20"/>
          <w:szCs w:val="20"/>
        </w:rPr>
        <w:object w:dxaOrig="2220" w:dyaOrig="680">
          <v:shape id="_x0000_i1132" type="#_x0000_t75" style="width:110.7pt;height:33.9pt" o:ole="">
            <v:imagedata r:id="rId250" o:title=""/>
          </v:shape>
          <o:OLEObject Type="Embed" ProgID="Equation.DSMT4" ShapeID="_x0000_i1132" DrawAspect="Content" ObjectID="_1394106454" r:id="rId251"/>
        </w:object>
      </w:r>
      <w:r w:rsidRPr="004101AA">
        <w:rPr>
          <w:rFonts w:ascii="Microsoft Sans Serif" w:hAnsi="Microsoft Sans Serif" w:cs="Microsoft Sans Serif"/>
          <w:sz w:val="20"/>
          <w:szCs w:val="20"/>
        </w:rPr>
        <w:tab/>
      </w:r>
    </w:p>
    <w:p w:rsidR="004101AA" w:rsidRPr="004101AA" w:rsidRDefault="004101AA" w:rsidP="004101AA">
      <w:pPr>
        <w:tabs>
          <w:tab w:val="left" w:pos="284"/>
          <w:tab w:val="left" w:pos="2848"/>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r>
      <w:r w:rsidRPr="004101AA">
        <w:rPr>
          <w:rFonts w:ascii="Microsoft Sans Serif" w:hAnsi="Microsoft Sans Serif" w:cs="Microsoft Sans Serif"/>
          <w:position w:val="-24"/>
          <w:sz w:val="20"/>
          <w:szCs w:val="20"/>
        </w:rPr>
        <w:object w:dxaOrig="720" w:dyaOrig="620">
          <v:shape id="_x0000_i1133" type="#_x0000_t75" style="width:36.3pt;height:30.95pt" o:ole="">
            <v:imagedata r:id="rId252" o:title=""/>
          </v:shape>
          <o:OLEObject Type="Embed" ProgID="Equation.DSMT4" ShapeID="_x0000_i1133" DrawAspect="Content" ObjectID="_1394106455" r:id="rId253"/>
        </w:object>
      </w:r>
    </w:p>
    <w:p w:rsidR="004101AA" w:rsidRPr="004101AA" w:rsidRDefault="004101AA" w:rsidP="004101AA">
      <w:pPr>
        <w:tabs>
          <w:tab w:val="left" w:pos="284"/>
          <w:tab w:val="left" w:pos="2848"/>
        </w:tabs>
        <w:spacing w:after="0" w:line="240" w:lineRule="auto"/>
        <w:jc w:val="both"/>
        <w:rPr>
          <w:rFonts w:ascii="Microsoft Sans Serif" w:hAnsi="Microsoft Sans Serif" w:cs="Microsoft Sans Serif"/>
          <w:bCs/>
          <w:sz w:val="20"/>
          <w:szCs w:val="20"/>
        </w:rPr>
      </w:pPr>
      <w:r w:rsidRPr="004101AA">
        <w:rPr>
          <w:rFonts w:ascii="Microsoft Sans Serif" w:hAnsi="Microsoft Sans Serif" w:cs="Microsoft Sans Serif"/>
          <w:bCs/>
          <w:sz w:val="20"/>
          <w:szCs w:val="20"/>
        </w:rPr>
        <w:t xml:space="preserve">This is the physical basis of incorrectness of the Equation of Trickery and since all the derivations in the article Albert Einstein (1905) are based on the Equation of Trickery as such all the conclusions drawn in the article are incorrect. The article ‘On the Electrodynamics of Moving Bodies by Albert Einstein is Based on Trickeries’ (Open Letter to Professors, Teachers, Researchers and Students of physics) Mohammad </w:t>
      </w:r>
      <w:proofErr w:type="spellStart"/>
      <w:r w:rsidRPr="004101AA">
        <w:rPr>
          <w:rFonts w:ascii="Microsoft Sans Serif" w:hAnsi="Microsoft Sans Serif" w:cs="Microsoft Sans Serif"/>
          <w:bCs/>
          <w:sz w:val="20"/>
          <w:szCs w:val="20"/>
        </w:rPr>
        <w:t>Shafiq</w:t>
      </w:r>
      <w:proofErr w:type="spellEnd"/>
      <w:r w:rsidRPr="004101AA">
        <w:rPr>
          <w:rFonts w:ascii="Microsoft Sans Serif" w:hAnsi="Microsoft Sans Serif" w:cs="Microsoft Sans Serif"/>
          <w:bCs/>
          <w:sz w:val="20"/>
          <w:szCs w:val="20"/>
        </w:rPr>
        <w:t xml:space="preserve"> Khan (2012b) shows mathematically that Einstein has simply tricked to arrive at the Equation of Trickery to justify the adoption of Lorentz factor &amp; dependence of time on space. To further clarify the trickery; Einstein had introduced   </w:t>
      </w:r>
      <w:r w:rsidRPr="004101AA">
        <w:rPr>
          <w:rFonts w:ascii="Microsoft Sans Serif" w:hAnsi="Microsoft Sans Serif" w:cs="Microsoft Sans Serif"/>
          <w:position w:val="-4"/>
          <w:sz w:val="20"/>
          <w:szCs w:val="20"/>
        </w:rPr>
        <w:object w:dxaOrig="260" w:dyaOrig="260">
          <v:shape id="_x0000_i1134" type="#_x0000_t75" style="width:14.3pt;height:14.3pt" o:ole="">
            <v:imagedata r:id="rId125" o:title=""/>
          </v:shape>
          <o:OLEObject Type="Embed" ProgID="Equation.DSMT4" ShapeID="_x0000_i1134" DrawAspect="Content" ObjectID="_1394106456" r:id="rId254"/>
        </w:object>
      </w:r>
      <w:r w:rsidRPr="004101AA">
        <w:rPr>
          <w:rFonts w:ascii="Microsoft Sans Serif" w:hAnsi="Microsoft Sans Serif" w:cs="Microsoft Sans Serif"/>
          <w:bCs/>
          <w:sz w:val="20"/>
          <w:szCs w:val="20"/>
        </w:rPr>
        <w:t xml:space="preserve">as a point which is always at fixed distance from the origin of the moving coordinate system k and hence </w:t>
      </w:r>
      <w:r w:rsidRPr="004101AA">
        <w:rPr>
          <w:rFonts w:ascii="Microsoft Sans Serif" w:hAnsi="Microsoft Sans Serif" w:cs="Microsoft Sans Serif"/>
          <w:position w:val="-6"/>
          <w:sz w:val="20"/>
          <w:szCs w:val="20"/>
        </w:rPr>
        <w:object w:dxaOrig="200" w:dyaOrig="220">
          <v:shape id="_x0000_i1135" type="#_x0000_t75" style="width:10.1pt;height:10.7pt" o:ole="">
            <v:imagedata r:id="rId255" o:title=""/>
          </v:shape>
          <o:OLEObject Type="Embed" ProgID="Equation.DSMT4" ShapeID="_x0000_i1135" DrawAspect="Content" ObjectID="_1394106457" r:id="rId256"/>
        </w:object>
      </w:r>
      <w:r w:rsidRPr="004101AA">
        <w:rPr>
          <w:rFonts w:ascii="Microsoft Sans Serif" w:hAnsi="Microsoft Sans Serif" w:cs="Microsoft Sans Serif"/>
          <w:bCs/>
          <w:sz w:val="20"/>
          <w:szCs w:val="20"/>
        </w:rPr>
        <w:t xml:space="preserve"> cannot be </w:t>
      </w:r>
      <w:r w:rsidRPr="004101AA">
        <w:rPr>
          <w:rFonts w:ascii="Microsoft Sans Serif" w:hAnsi="Microsoft Sans Serif" w:cs="Microsoft Sans Serif"/>
          <w:bCs/>
          <w:sz w:val="20"/>
          <w:szCs w:val="20"/>
        </w:rPr>
        <w:lastRenderedPageBreak/>
        <w:t xml:space="preserve">function of </w:t>
      </w:r>
      <w:r w:rsidRPr="004101AA">
        <w:rPr>
          <w:rFonts w:ascii="Microsoft Sans Serif" w:hAnsi="Microsoft Sans Serif" w:cs="Microsoft Sans Serif"/>
          <w:position w:val="-4"/>
          <w:sz w:val="20"/>
          <w:szCs w:val="20"/>
        </w:rPr>
        <w:object w:dxaOrig="260" w:dyaOrig="260">
          <v:shape id="_x0000_i1136" type="#_x0000_t75" style="width:14.3pt;height:14.3pt" o:ole="">
            <v:imagedata r:id="rId125" o:title=""/>
          </v:shape>
          <o:OLEObject Type="Embed" ProgID="Equation.DSMT4" ShapeID="_x0000_i1136" DrawAspect="Content" ObjectID="_1394106458" r:id="rId257"/>
        </w:object>
      </w:r>
      <w:r w:rsidRPr="004101AA">
        <w:rPr>
          <w:rFonts w:ascii="Microsoft Sans Serif" w:hAnsi="Microsoft Sans Serif" w:cs="Microsoft Sans Serif"/>
          <w:position w:val="-4"/>
          <w:sz w:val="20"/>
          <w:szCs w:val="20"/>
        </w:rPr>
        <w:t xml:space="preserve"> </w:t>
      </w:r>
      <w:r w:rsidRPr="004101AA">
        <w:rPr>
          <w:rFonts w:ascii="Microsoft Sans Serif" w:hAnsi="Microsoft Sans Serif" w:cs="Microsoft Sans Serif"/>
          <w:bCs/>
          <w:sz w:val="20"/>
          <w:szCs w:val="20"/>
        </w:rPr>
        <w:t xml:space="preserve">as a variable; hence </w:t>
      </w:r>
      <w:r w:rsidRPr="004101AA">
        <w:rPr>
          <w:rFonts w:ascii="Microsoft Sans Serif" w:hAnsi="Microsoft Sans Serif" w:cs="Microsoft Sans Serif"/>
          <w:position w:val="-24"/>
          <w:sz w:val="20"/>
          <w:szCs w:val="20"/>
        </w:rPr>
        <w:object w:dxaOrig="380" w:dyaOrig="620">
          <v:shape id="_x0000_i1137" type="#_x0000_t75" style="width:19.05pt;height:30.95pt" o:ole="">
            <v:imagedata r:id="rId258" o:title=""/>
          </v:shape>
          <o:OLEObject Type="Embed" ProgID="Equation.DSMT4" ShapeID="_x0000_i1137" DrawAspect="Content" ObjectID="_1394106459" r:id="rId259"/>
        </w:object>
      </w:r>
      <w:r w:rsidRPr="004101AA">
        <w:rPr>
          <w:rFonts w:ascii="Microsoft Sans Serif" w:hAnsi="Microsoft Sans Serif" w:cs="Microsoft Sans Serif"/>
          <w:sz w:val="20"/>
          <w:szCs w:val="20"/>
        </w:rPr>
        <w:t xml:space="preserve"> </w:t>
      </w:r>
      <w:r w:rsidRPr="004101AA">
        <w:rPr>
          <w:rFonts w:ascii="Microsoft Sans Serif" w:hAnsi="Microsoft Sans Serif" w:cs="Microsoft Sans Serif"/>
          <w:bCs/>
          <w:sz w:val="20"/>
          <w:szCs w:val="20"/>
        </w:rPr>
        <w:t xml:space="preserve">is mathematically an absurd term in the Equation of Trickery. The climax of trickery in the article Albert Einstein (1905a) is when </w:t>
      </w:r>
      <w:r w:rsidRPr="004101AA">
        <w:rPr>
          <w:rFonts w:ascii="Microsoft Sans Serif" w:hAnsi="Microsoft Sans Serif" w:cs="Microsoft Sans Serif"/>
          <w:position w:val="-4"/>
          <w:sz w:val="20"/>
          <w:szCs w:val="20"/>
        </w:rPr>
        <w:object w:dxaOrig="260" w:dyaOrig="260">
          <v:shape id="_x0000_i1138" type="#_x0000_t75" style="width:14.3pt;height:14.3pt" o:ole="">
            <v:imagedata r:id="rId125" o:title=""/>
          </v:shape>
          <o:OLEObject Type="Embed" ProgID="Equation.DSMT4" ShapeID="_x0000_i1138" DrawAspect="Content" ObjectID="_1394106460" r:id="rId260"/>
        </w:object>
      </w:r>
      <w:r w:rsidRPr="004101AA">
        <w:rPr>
          <w:rFonts w:ascii="Microsoft Sans Serif" w:hAnsi="Microsoft Sans Serif" w:cs="Microsoft Sans Serif"/>
          <w:position w:val="-4"/>
          <w:sz w:val="20"/>
          <w:szCs w:val="20"/>
        </w:rPr>
        <w:t xml:space="preserve"> </w:t>
      </w:r>
      <w:r w:rsidRPr="004101AA">
        <w:rPr>
          <w:rFonts w:ascii="Microsoft Sans Serif" w:hAnsi="Microsoft Sans Serif" w:cs="Microsoft Sans Serif"/>
          <w:bCs/>
          <w:sz w:val="20"/>
          <w:szCs w:val="20"/>
        </w:rPr>
        <w:t>is mysteriously replaced by x in the equations to follow, thereby a constant; in so far as the moving coordinate system k is concerned; is replaced by a variable. This mathematical trickery is contained in the following two sentences in section 3 of the article Albert Einstein (1905a)</w:t>
      </w:r>
    </w:p>
    <w:p w:rsidR="004101AA" w:rsidRPr="004101AA" w:rsidRDefault="004101AA" w:rsidP="004101AA">
      <w:pPr>
        <w:tabs>
          <w:tab w:val="left" w:pos="284"/>
          <w:tab w:val="left" w:pos="2848"/>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“If we place x'=x-</w:t>
      </w:r>
      <w:proofErr w:type="spellStart"/>
      <w:r w:rsidRPr="004101AA">
        <w:rPr>
          <w:rFonts w:ascii="Microsoft Sans Serif" w:hAnsi="Microsoft Sans Serif" w:cs="Microsoft Sans Serif"/>
          <w:sz w:val="20"/>
          <w:szCs w:val="20"/>
        </w:rPr>
        <w:t>vt</w:t>
      </w:r>
      <w:proofErr w:type="spellEnd"/>
      <w:r w:rsidRPr="004101AA">
        <w:rPr>
          <w:rFonts w:ascii="Microsoft Sans Serif" w:hAnsi="Microsoft Sans Serif" w:cs="Microsoft Sans Serif"/>
          <w:sz w:val="20"/>
          <w:szCs w:val="20"/>
        </w:rPr>
        <w:t xml:space="preserve">, it is clear that a point at rest in the system k must have a system of values x', y, z, independent of time. We first define </w:t>
      </w:r>
      <w:r w:rsidR="00070D4C" w:rsidRPr="004101AA">
        <w:rPr>
          <w:rFonts w:ascii="Microsoft Sans Serif" w:hAnsi="Microsoft Sans Serif" w:cs="Microsoft Sans Serif"/>
          <w:position w:val="-6"/>
          <w:sz w:val="20"/>
          <w:szCs w:val="20"/>
        </w:rPr>
        <w:object w:dxaOrig="200" w:dyaOrig="220">
          <v:shape id="_x0000_i1139" type="#_x0000_t75" style="width:10.1pt;height:10.7pt" o:ole="">
            <v:imagedata r:id="rId255" o:title=""/>
          </v:shape>
          <o:OLEObject Type="Embed" ProgID="Equation.DSMT4" ShapeID="_x0000_i1139" DrawAspect="Content" ObjectID="_1394106461" r:id="rId261"/>
        </w:object>
      </w:r>
      <w:r w:rsidRPr="004101AA">
        <w:rPr>
          <w:rFonts w:ascii="Microsoft Sans Serif" w:hAnsi="Microsoft Sans Serif" w:cs="Microsoft Sans Serif"/>
          <w:sz w:val="20"/>
          <w:szCs w:val="20"/>
        </w:rPr>
        <w:t xml:space="preserve"> as a function of x', y, z, and t.”</w:t>
      </w:r>
    </w:p>
    <w:p w:rsidR="004101AA" w:rsidRPr="004101AA" w:rsidRDefault="004101AA" w:rsidP="004101AA">
      <w:pPr>
        <w:tabs>
          <w:tab w:val="left" w:pos="284"/>
          <w:tab w:val="left" w:pos="2848"/>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bCs/>
          <w:sz w:val="20"/>
          <w:szCs w:val="20"/>
        </w:rPr>
        <w:t>If x’</w:t>
      </w:r>
      <w:r w:rsidR="009F04FD">
        <w:rPr>
          <w:rFonts w:ascii="Microsoft Sans Serif" w:hAnsi="Microsoft Sans Serif" w:cs="Microsoft Sans Serif"/>
          <w:bCs/>
          <w:sz w:val="20"/>
          <w:szCs w:val="20"/>
        </w:rPr>
        <w:t xml:space="preserve">, y, z are independent of time </w:t>
      </w:r>
      <w:r w:rsidR="00070D4C" w:rsidRPr="004101AA">
        <w:rPr>
          <w:rFonts w:ascii="Microsoft Sans Serif" w:hAnsi="Microsoft Sans Serif" w:cs="Microsoft Sans Serif"/>
          <w:position w:val="-6"/>
          <w:sz w:val="20"/>
          <w:szCs w:val="20"/>
        </w:rPr>
        <w:object w:dxaOrig="200" w:dyaOrig="220">
          <v:shape id="_x0000_i1140" type="#_x0000_t75" style="width:10.1pt;height:10.7pt" o:ole="">
            <v:imagedata r:id="rId255" o:title=""/>
          </v:shape>
          <o:OLEObject Type="Embed" ProgID="Equation.DSMT4" ShapeID="_x0000_i1140" DrawAspect="Content" ObjectID="_1394106462" r:id="rId262"/>
        </w:object>
      </w:r>
      <w:r w:rsidRPr="004101AA">
        <w:rPr>
          <w:rFonts w:ascii="Microsoft Sans Serif" w:eastAsia="Times New Roman" w:hAnsi="Microsoft Sans Serif" w:cs="Microsoft Sans Serif"/>
          <w:sz w:val="20"/>
          <w:szCs w:val="20"/>
          <w:lang w:eastAsia="en-IN"/>
        </w:rPr>
        <w:t>; which he mischievously did not quote; but in th</w:t>
      </w:r>
      <w:r w:rsidR="009F04FD">
        <w:rPr>
          <w:rFonts w:ascii="Microsoft Sans Serif" w:eastAsia="Times New Roman" w:hAnsi="Microsoft Sans Serif" w:cs="Microsoft Sans Serif"/>
          <w:sz w:val="20"/>
          <w:szCs w:val="20"/>
          <w:lang w:eastAsia="en-IN"/>
        </w:rPr>
        <w:t xml:space="preserve">e next sentence he makes time </w:t>
      </w:r>
      <w:r w:rsidR="00933673" w:rsidRPr="004101AA">
        <w:rPr>
          <w:rFonts w:ascii="Microsoft Sans Serif" w:hAnsi="Microsoft Sans Serif" w:cs="Microsoft Sans Serif"/>
          <w:position w:val="-6"/>
          <w:sz w:val="20"/>
          <w:szCs w:val="20"/>
        </w:rPr>
        <w:object w:dxaOrig="200" w:dyaOrig="220">
          <v:shape id="_x0000_i1388" type="#_x0000_t75" style="width:10.1pt;height:10.7pt" o:ole="">
            <v:imagedata r:id="rId255" o:title=""/>
          </v:shape>
          <o:OLEObject Type="Embed" ProgID="Equation.DSMT4" ShapeID="_x0000_i1388" DrawAspect="Content" ObjectID="_1394106463" r:id="rId263"/>
        </w:object>
      </w:r>
      <w:bookmarkStart w:id="0" w:name="_GoBack"/>
      <w:bookmarkEnd w:id="0"/>
      <w:r w:rsidR="00933673">
        <w:rPr>
          <w:rFonts w:ascii="Microsoft Sans Serif" w:eastAsia="Times New Roman" w:hAnsi="Microsoft Sans Serif" w:cs="Microsoft Sans Serif"/>
          <w:sz w:val="20"/>
          <w:szCs w:val="20"/>
          <w:lang w:eastAsia="en-IN"/>
        </w:rPr>
        <w:t xml:space="preserve"> </w:t>
      </w:r>
      <w:r w:rsidRPr="004101AA">
        <w:rPr>
          <w:rFonts w:ascii="Microsoft Sans Serif" w:hAnsi="Microsoft Sans Serif" w:cs="Microsoft Sans Serif"/>
          <w:bCs/>
          <w:sz w:val="20"/>
          <w:szCs w:val="20"/>
        </w:rPr>
        <w:t xml:space="preserve">as a function of x’, y, z. Thus the derivation &amp; justification of Lorentz factor &amp; inter-dependence of space and time as in the space-time concept is baseless. Having shown as to how Equation of Trickery could be corrected, it seems that physicists of twentieth century including the journal which published the article did not bother as to how Einstein had arrived at the Equation of Trickery in the article. Presently even an undergraduate student of physics would understand that in the Equation of Trickery </w:t>
      </w:r>
      <w:r w:rsidRPr="004101AA">
        <w:rPr>
          <w:rFonts w:ascii="Microsoft Sans Serif" w:hAnsi="Microsoft Sans Serif" w:cs="Microsoft Sans Serif"/>
          <w:position w:val="-24"/>
          <w:sz w:val="20"/>
          <w:szCs w:val="20"/>
        </w:rPr>
        <w:object w:dxaOrig="380" w:dyaOrig="620">
          <v:shape id="_x0000_i1141" type="#_x0000_t75" style="width:19.05pt;height:30.95pt" o:ole="">
            <v:imagedata r:id="rId258" o:title=""/>
          </v:shape>
          <o:OLEObject Type="Embed" ProgID="Equation.DSMT4" ShapeID="_x0000_i1141" DrawAspect="Content" ObjectID="_1394106464" r:id="rId264"/>
        </w:object>
      </w:r>
      <w:r w:rsidRPr="004101AA">
        <w:rPr>
          <w:rFonts w:ascii="Microsoft Sans Serif" w:hAnsi="Microsoft Sans Serif" w:cs="Microsoft Sans Serif"/>
          <w:sz w:val="20"/>
          <w:szCs w:val="20"/>
        </w:rPr>
        <w:t xml:space="preserve">has been put for no reason whatsoever. </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After theses trickeries Einstein simply proceeds to derive the Lorentz transformation under the pretext of so-called principle of relativity and by mysteriously replacing</w:t>
      </w:r>
      <w:r w:rsidRPr="004101AA">
        <w:rPr>
          <w:rFonts w:ascii="Microsoft Sans Serif" w:hAnsi="Microsoft Sans Serif" w:cs="Microsoft Sans Serif"/>
          <w:position w:val="-4"/>
          <w:sz w:val="20"/>
          <w:szCs w:val="20"/>
        </w:rPr>
        <w:object w:dxaOrig="260" w:dyaOrig="260">
          <v:shape id="_x0000_i1142" type="#_x0000_t75" style="width:14.3pt;height:14.3pt" o:ole="">
            <v:imagedata r:id="rId125" o:title=""/>
          </v:shape>
          <o:OLEObject Type="Embed" ProgID="Equation.DSMT4" ShapeID="_x0000_i1142" DrawAspect="Content" ObjectID="_1394106465" r:id="rId265"/>
        </w:object>
      </w:r>
      <w:r w:rsidRPr="004101AA">
        <w:rPr>
          <w:rFonts w:ascii="Microsoft Sans Serif" w:hAnsi="Microsoft Sans Serif" w:cs="Microsoft Sans Serif"/>
          <w:sz w:val="20"/>
          <w:szCs w:val="20"/>
        </w:rPr>
        <w:t xml:space="preserve"> with x in the section 3 of the article.</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The article Albert Einstein (1905a) is responsible for several unanswerable paradoxes but herein below will be discussed the physically verifiable interpretations as theoretical interpretations will be shown to be baseless in the later part of the article.</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In the section 4 physical interpretations of moving rigid bodies and moving clocks are discussed.</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Now a sphere at rest with respect to a moving coordinate system is considered; the equation of the surface of sphere is stated as</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position w:val="-10"/>
          <w:sz w:val="20"/>
          <w:szCs w:val="20"/>
        </w:rPr>
        <w:object w:dxaOrig="1660" w:dyaOrig="360">
          <v:shape id="_x0000_i1143" type="#_x0000_t75" style="width:82.7pt;height:17.85pt" o:ole="">
            <v:imagedata r:id="rId266" o:title=""/>
          </v:shape>
          <o:OLEObject Type="Embed" ProgID="Equation.DSMT4" ShapeID="_x0000_i1143" DrawAspect="Content" ObjectID="_1394106466" r:id="rId267"/>
        </w:object>
      </w:r>
      <w:r w:rsidRPr="004101AA">
        <w:rPr>
          <w:rFonts w:ascii="Microsoft Sans Serif" w:hAnsi="Microsoft Sans Serif" w:cs="Microsoft Sans Serif"/>
          <w:sz w:val="20"/>
          <w:szCs w:val="20"/>
        </w:rPr>
        <w:tab/>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r>
      <w:proofErr w:type="gramStart"/>
      <w:r w:rsidRPr="004101AA">
        <w:rPr>
          <w:rFonts w:ascii="Microsoft Sans Serif" w:hAnsi="Microsoft Sans Serif" w:cs="Microsoft Sans Serif"/>
          <w:sz w:val="20"/>
          <w:szCs w:val="20"/>
        </w:rPr>
        <w:t>where</w:t>
      </w:r>
      <w:proofErr w:type="gramEnd"/>
      <w:r w:rsidRPr="004101AA">
        <w:rPr>
          <w:rFonts w:ascii="Microsoft Sans Serif" w:hAnsi="Microsoft Sans Serif" w:cs="Microsoft Sans Serif"/>
          <w:sz w:val="20"/>
          <w:szCs w:val="20"/>
        </w:rPr>
        <w:t xml:space="preserve"> </w:t>
      </w:r>
      <w:r w:rsidRPr="004101AA">
        <w:rPr>
          <w:rFonts w:ascii="Microsoft Sans Serif" w:hAnsi="Microsoft Sans Serif" w:cs="Microsoft Sans Serif"/>
          <w:position w:val="-4"/>
          <w:sz w:val="20"/>
          <w:szCs w:val="20"/>
        </w:rPr>
        <w:object w:dxaOrig="220" w:dyaOrig="220">
          <v:shape id="_x0000_i1144" type="#_x0000_t75" style="width:11.3pt;height:11.3pt" o:ole="">
            <v:imagedata r:id="rId268" o:title=""/>
          </v:shape>
          <o:OLEObject Type="Embed" ProgID="Equation.DSMT4" ShapeID="_x0000_i1144" DrawAspect="Content" ObjectID="_1394106467" r:id="rId269"/>
        </w:object>
      </w:r>
      <w:r w:rsidRPr="004101AA">
        <w:rPr>
          <w:rFonts w:ascii="Microsoft Sans Serif" w:hAnsi="Microsoft Sans Serif" w:cs="Microsoft Sans Serif"/>
          <w:sz w:val="20"/>
          <w:szCs w:val="20"/>
        </w:rPr>
        <w:t xml:space="preserve"> is the radius of the sphere and when this sphere is viewed by the stationary coordinate system the equation of the surface would be</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position w:val="-64"/>
          <w:sz w:val="20"/>
          <w:szCs w:val="20"/>
        </w:rPr>
        <w:object w:dxaOrig="2220" w:dyaOrig="1060">
          <v:shape id="_x0000_i1145" type="#_x0000_t75" style="width:110.7pt;height:52.95pt" o:ole="">
            <v:imagedata r:id="rId270" o:title=""/>
          </v:shape>
          <o:OLEObject Type="Embed" ProgID="Equation.DSMT4" ShapeID="_x0000_i1145" DrawAspect="Content" ObjectID="_1394106468" r:id="rId271"/>
        </w:objec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 xml:space="preserve">This is the equation of an ellipsoid. Conversely if the rigid body is a sphere in the coordinate system at rest with the rigid body then any moving coordinate system </w:t>
      </w:r>
      <w:r w:rsidRPr="004101AA">
        <w:rPr>
          <w:rFonts w:ascii="Microsoft Sans Serif" w:hAnsi="Microsoft Sans Serif" w:cs="Microsoft Sans Serif"/>
          <w:sz w:val="20"/>
          <w:szCs w:val="20"/>
        </w:rPr>
        <w:lastRenderedPageBreak/>
        <w:t>should observe the moving rigid body as an ellipsoid. If this is applied to the observation of the sun from the earth or any satellite but no such observation has been ever reported. The sun appears as a sphere from wherever it is observed; thereby the concept of space being affected by the motion of the observer is simply not correct. This is verifiable even now.</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p>
    <w:p w:rsidR="004101AA" w:rsidRPr="004101AA" w:rsidRDefault="004101AA" w:rsidP="004101AA">
      <w:pPr>
        <w:tabs>
          <w:tab w:val="left" w:pos="284"/>
        </w:tabs>
        <w:spacing w:after="0" w:line="240" w:lineRule="auto"/>
        <w:jc w:val="both"/>
        <w:rPr>
          <w:rFonts w:ascii="Microsoft Sans Serif" w:hAnsi="Microsoft Sans Serif" w:cs="Microsoft Sans Serif"/>
          <w:bCs/>
          <w:sz w:val="20"/>
          <w:szCs w:val="20"/>
        </w:rPr>
      </w:pPr>
      <w:r w:rsidRPr="004101AA">
        <w:rPr>
          <w:rFonts w:ascii="Microsoft Sans Serif" w:hAnsi="Microsoft Sans Serif" w:cs="Microsoft Sans Serif"/>
          <w:sz w:val="20"/>
          <w:szCs w:val="20"/>
        </w:rPr>
        <w:tab/>
      </w:r>
      <w:r w:rsidRPr="004101AA">
        <w:rPr>
          <w:rFonts w:ascii="Microsoft Sans Serif" w:hAnsi="Microsoft Sans Serif" w:cs="Microsoft Sans Serif"/>
          <w:bCs/>
          <w:sz w:val="20"/>
          <w:szCs w:val="20"/>
        </w:rPr>
        <w:t xml:space="preserve">Now refer the postulate, principle or axiom ‘1’ as introduced by Einstein in the article (1905a). The change in the physical system; due to whatever reason; has to be mainly with respect to the space and the time; which should not be affected if referred to any other coordinate system which is in uniform </w:t>
      </w:r>
      <w:proofErr w:type="spellStart"/>
      <w:r w:rsidRPr="004101AA">
        <w:rPr>
          <w:rFonts w:ascii="Microsoft Sans Serif" w:hAnsi="Microsoft Sans Serif" w:cs="Microsoft Sans Serif"/>
          <w:bCs/>
          <w:sz w:val="20"/>
          <w:szCs w:val="20"/>
        </w:rPr>
        <w:t>translatory</w:t>
      </w:r>
      <w:proofErr w:type="spellEnd"/>
      <w:r w:rsidRPr="004101AA">
        <w:rPr>
          <w:rFonts w:ascii="Microsoft Sans Serif" w:hAnsi="Microsoft Sans Serif" w:cs="Microsoft Sans Serif"/>
          <w:bCs/>
          <w:sz w:val="20"/>
          <w:szCs w:val="20"/>
        </w:rPr>
        <w:t xml:space="preserve"> motion. But through the article Einstein derives a transformation whereby the change in the physical system is quantified and defined. This is self-contradictory which the scientists should have pointed out at the time of publication of the article and even the editor of the journal should have pointed it   out and refused publication of the article.</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b/>
          <w:bCs/>
          <w:sz w:val="20"/>
          <w:szCs w:val="20"/>
        </w:rPr>
        <w:tab/>
      </w:r>
      <w:r w:rsidRPr="004101AA">
        <w:rPr>
          <w:rFonts w:ascii="Microsoft Sans Serif" w:hAnsi="Microsoft Sans Serif" w:cs="Microsoft Sans Serif"/>
          <w:sz w:val="20"/>
          <w:szCs w:val="20"/>
        </w:rPr>
        <w:t xml:space="preserve">The main verifiable interpretation of the article is the Doppler Effect. Without going into discussion the formula derived in the article for representing the Doppler Effect is </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position w:val="-64"/>
          <w:sz w:val="20"/>
          <w:szCs w:val="20"/>
        </w:rPr>
        <w:object w:dxaOrig="1700" w:dyaOrig="1300">
          <v:shape id="_x0000_i1146" type="#_x0000_t75" style="width:83.9pt;height:64.85pt" o:ole="">
            <v:imagedata r:id="rId272" o:title=""/>
          </v:shape>
          <o:OLEObject Type="Embed" ProgID="Equation.DSMT4" ShapeID="_x0000_i1146" DrawAspect="Content" ObjectID="_1394106469" r:id="rId273"/>
        </w:object>
      </w:r>
      <w:r w:rsidRPr="004101AA">
        <w:rPr>
          <w:rFonts w:ascii="Microsoft Sans Serif" w:hAnsi="Microsoft Sans Serif" w:cs="Microsoft Sans Serif"/>
          <w:sz w:val="20"/>
          <w:szCs w:val="20"/>
        </w:rPr>
        <w:t>_______________ (9)</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r>
      <w:proofErr w:type="gramStart"/>
      <w:r w:rsidRPr="004101AA">
        <w:rPr>
          <w:rFonts w:ascii="Microsoft Sans Serif" w:hAnsi="Microsoft Sans Serif" w:cs="Microsoft Sans Serif"/>
          <w:sz w:val="20"/>
          <w:szCs w:val="20"/>
        </w:rPr>
        <w:t>where</w:t>
      </w:r>
      <w:proofErr w:type="gramEnd"/>
      <w:r w:rsidRPr="004101AA">
        <w:rPr>
          <w:rFonts w:ascii="Microsoft Sans Serif" w:hAnsi="Microsoft Sans Serif" w:cs="Microsoft Sans Serif"/>
          <w:sz w:val="20"/>
          <w:szCs w:val="20"/>
        </w:rPr>
        <w:t xml:space="preserve"> </w:t>
      </w:r>
      <w:r w:rsidRPr="004101AA">
        <w:rPr>
          <w:rFonts w:ascii="Microsoft Sans Serif" w:hAnsi="Microsoft Sans Serif" w:cs="Microsoft Sans Serif"/>
          <w:position w:val="-6"/>
          <w:sz w:val="20"/>
          <w:szCs w:val="20"/>
        </w:rPr>
        <w:object w:dxaOrig="220" w:dyaOrig="240">
          <v:shape id="_x0000_i1147" type="#_x0000_t75" style="width:11.3pt;height:11.9pt" o:ole="">
            <v:imagedata r:id="rId274" o:title=""/>
          </v:shape>
          <o:OLEObject Type="Embed" ProgID="Equation.DSMT4" ShapeID="_x0000_i1147" DrawAspect="Content" ObjectID="_1394106470" r:id="rId275"/>
        </w:object>
      </w:r>
      <w:r w:rsidRPr="004101AA">
        <w:rPr>
          <w:rFonts w:ascii="Microsoft Sans Serif" w:hAnsi="Microsoft Sans Serif" w:cs="Microsoft Sans Serif"/>
          <w:sz w:val="20"/>
          <w:szCs w:val="20"/>
        </w:rPr>
        <w:t xml:space="preserve">the velocity of the observer, </w:t>
      </w:r>
      <w:r w:rsidRPr="004101AA">
        <w:rPr>
          <w:rFonts w:ascii="Microsoft Sans Serif" w:hAnsi="Microsoft Sans Serif" w:cs="Microsoft Sans Serif"/>
          <w:position w:val="-6"/>
          <w:sz w:val="20"/>
          <w:szCs w:val="20"/>
        </w:rPr>
        <w:object w:dxaOrig="200" w:dyaOrig="220">
          <v:shape id="_x0000_i1148" type="#_x0000_t75" style="width:9.5pt;height:11.3pt" o:ole="">
            <v:imagedata r:id="rId276" o:title=""/>
          </v:shape>
          <o:OLEObject Type="Embed" ProgID="Equation.DSMT4" ShapeID="_x0000_i1148" DrawAspect="Content" ObjectID="_1394106471" r:id="rId277"/>
        </w:object>
      </w:r>
      <w:r w:rsidRPr="004101AA">
        <w:rPr>
          <w:rFonts w:ascii="Microsoft Sans Serif" w:hAnsi="Microsoft Sans Serif" w:cs="Microsoft Sans Serif"/>
          <w:sz w:val="20"/>
          <w:szCs w:val="20"/>
        </w:rPr>
        <w:t xml:space="preserve"> is the frequency of the light emitted by a distant source and </w:t>
      </w:r>
      <w:r w:rsidRPr="004101AA">
        <w:rPr>
          <w:rFonts w:ascii="Microsoft Sans Serif" w:hAnsi="Microsoft Sans Serif" w:cs="Microsoft Sans Serif"/>
          <w:i/>
          <w:iCs/>
          <w:sz w:val="20"/>
          <w:szCs w:val="20"/>
        </w:rPr>
        <w:t>ϕ</w:t>
      </w:r>
      <w:r w:rsidRPr="004101AA">
        <w:rPr>
          <w:rFonts w:ascii="Microsoft Sans Serif" w:hAnsi="Microsoft Sans Serif" w:cs="Microsoft Sans Serif"/>
          <w:sz w:val="20"/>
          <w:szCs w:val="20"/>
        </w:rPr>
        <w:t xml:space="preserve"> is the angle which the ‘source observer’ line makes with the direction of the velocity of the observer and </w:t>
      </w:r>
      <w:r w:rsidRPr="004101AA">
        <w:rPr>
          <w:rFonts w:ascii="Microsoft Sans Serif" w:hAnsi="Microsoft Sans Serif" w:cs="Microsoft Sans Serif"/>
          <w:position w:val="-6"/>
          <w:sz w:val="20"/>
          <w:szCs w:val="20"/>
        </w:rPr>
        <w:object w:dxaOrig="260" w:dyaOrig="300">
          <v:shape id="_x0000_i1149" type="#_x0000_t75" style="width:12.5pt;height:15.45pt" o:ole="">
            <v:imagedata r:id="rId278" o:title=""/>
          </v:shape>
          <o:OLEObject Type="Embed" ProgID="Equation.DSMT4" ShapeID="_x0000_i1149" DrawAspect="Content" ObjectID="_1394106472" r:id="rId279"/>
        </w:object>
      </w:r>
      <w:r w:rsidRPr="004101AA">
        <w:rPr>
          <w:rFonts w:ascii="Microsoft Sans Serif" w:hAnsi="Microsoft Sans Serif" w:cs="Microsoft Sans Serif"/>
          <w:sz w:val="20"/>
          <w:szCs w:val="20"/>
        </w:rPr>
        <w:t xml:space="preserve">is the observed frequency of the light. There could not be any other better way of testing the Lorentz transformation and theory of Einstein than the Doppler Effect. The classical formula for the Doppler Effect with some medium in exactly the same situation is </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r>
      <w:r w:rsidRPr="004101AA">
        <w:rPr>
          <w:rFonts w:ascii="Microsoft Sans Serif" w:hAnsi="Microsoft Sans Serif" w:cs="Microsoft Sans Serif"/>
          <w:sz w:val="20"/>
          <w:szCs w:val="20"/>
        </w:rPr>
        <w:tab/>
      </w:r>
      <w:r w:rsidRPr="004101AA">
        <w:rPr>
          <w:rFonts w:ascii="Microsoft Sans Serif" w:hAnsi="Microsoft Sans Serif" w:cs="Microsoft Sans Serif"/>
          <w:sz w:val="20"/>
          <w:szCs w:val="20"/>
        </w:rPr>
        <w:tab/>
      </w:r>
      <w:r w:rsidRPr="004101AA">
        <w:rPr>
          <w:rFonts w:ascii="Microsoft Sans Serif" w:hAnsi="Microsoft Sans Serif" w:cs="Microsoft Sans Serif"/>
          <w:sz w:val="20"/>
          <w:szCs w:val="20"/>
        </w:rPr>
        <w:tab/>
      </w:r>
      <w:r w:rsidRPr="004101AA">
        <w:rPr>
          <w:rFonts w:ascii="Microsoft Sans Serif" w:hAnsi="Microsoft Sans Serif" w:cs="Microsoft Sans Serif"/>
          <w:sz w:val="20"/>
          <w:szCs w:val="20"/>
        </w:rPr>
        <w:tab/>
      </w:r>
      <w:r w:rsidRPr="004101AA">
        <w:rPr>
          <w:rFonts w:ascii="Microsoft Sans Serif" w:hAnsi="Microsoft Sans Serif" w:cs="Microsoft Sans Serif"/>
          <w:sz w:val="20"/>
          <w:szCs w:val="20"/>
        </w:rPr>
        <w:tab/>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position w:val="-28"/>
          <w:sz w:val="20"/>
          <w:szCs w:val="20"/>
        </w:rPr>
        <w:object w:dxaOrig="1820" w:dyaOrig="680">
          <v:shape id="_x0000_i1150" type="#_x0000_t75" style="width:89.85pt;height:33.9pt" o:ole="">
            <v:imagedata r:id="rId280" o:title=""/>
          </v:shape>
          <o:OLEObject Type="Embed" ProgID="Equation.DSMT4" ShapeID="_x0000_i1150" DrawAspect="Content" ObjectID="_1394106473" r:id="rId281"/>
        </w:object>
      </w:r>
      <w:r w:rsidRPr="004101AA">
        <w:rPr>
          <w:rFonts w:ascii="Microsoft Sans Serif" w:hAnsi="Microsoft Sans Serif" w:cs="Microsoft Sans Serif"/>
          <w:sz w:val="20"/>
          <w:szCs w:val="20"/>
        </w:rPr>
        <w:t>________________ (10)</w: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sz w:val="20"/>
          <w:szCs w:val="20"/>
        </w:rPr>
        <w:tab/>
      </w:r>
      <w:r w:rsidRPr="004101AA">
        <w:rPr>
          <w:rFonts w:ascii="Microsoft Sans Serif" w:hAnsi="Microsoft Sans Serif" w:cs="Microsoft Sans Serif"/>
          <w:sz w:val="20"/>
          <w:szCs w:val="20"/>
        </w:rPr>
        <w:tab/>
      </w:r>
      <w:r w:rsidRPr="004101AA">
        <w:rPr>
          <w:rFonts w:ascii="Microsoft Sans Serif" w:hAnsi="Microsoft Sans Serif" w:cs="Microsoft Sans Serif"/>
          <w:sz w:val="20"/>
          <w:szCs w:val="20"/>
        </w:rPr>
        <w:tab/>
      </w:r>
      <w:r w:rsidRPr="004101AA">
        <w:rPr>
          <w:rFonts w:ascii="Microsoft Sans Serif" w:hAnsi="Microsoft Sans Serif" w:cs="Microsoft Sans Serif"/>
          <w:sz w:val="20"/>
          <w:szCs w:val="20"/>
        </w:rPr>
        <w:tab/>
      </w:r>
      <w:r w:rsidRPr="004101AA">
        <w:rPr>
          <w:rFonts w:ascii="Microsoft Sans Serif" w:hAnsi="Microsoft Sans Serif" w:cs="Microsoft Sans Serif"/>
          <w:sz w:val="20"/>
          <w:szCs w:val="20"/>
        </w:rPr>
        <w:tab/>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The only problem is that the velocity which could be generated cannot be comparable to ‘</w:t>
      </w:r>
      <w:r w:rsidRPr="004101AA">
        <w:rPr>
          <w:rFonts w:ascii="Microsoft Sans Serif" w:hAnsi="Microsoft Sans Serif" w:cs="Microsoft Sans Serif"/>
          <w:position w:val="-6"/>
          <w:sz w:val="20"/>
          <w:szCs w:val="20"/>
        </w:rPr>
        <w:object w:dxaOrig="180" w:dyaOrig="220">
          <v:shape id="_x0000_i1151" type="#_x0000_t75" style="width:8.95pt;height:11.3pt" o:ole="">
            <v:imagedata r:id="rId282" o:title=""/>
          </v:shape>
          <o:OLEObject Type="Embed" ProgID="Equation.DSMT4" ShapeID="_x0000_i1151" DrawAspect="Content" ObjectID="_1394106474" r:id="rId283"/>
        </w:object>
      </w:r>
      <w:r w:rsidRPr="004101AA">
        <w:rPr>
          <w:rFonts w:ascii="Microsoft Sans Serif" w:hAnsi="Microsoft Sans Serif" w:cs="Microsoft Sans Serif"/>
          <w:sz w:val="20"/>
          <w:szCs w:val="20"/>
        </w:rPr>
        <w:t xml:space="preserve">’ to draw clear cut conclusion. The controversy between the observed frequency shift under classical formula and relativistic formula has been going on due to the extremely small value of the Lorentz factor i.e. </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 </w:t>
      </w:r>
      <w:r w:rsidRPr="004101AA">
        <w:rPr>
          <w:rFonts w:ascii="Microsoft Sans Serif" w:hAnsi="Microsoft Sans Serif" w:cs="Microsoft Sans Serif"/>
          <w:position w:val="-26"/>
          <w:sz w:val="20"/>
          <w:szCs w:val="20"/>
        </w:rPr>
        <w:object w:dxaOrig="800" w:dyaOrig="720">
          <v:shape id="_x0000_i1152" type="#_x0000_t75" style="width:38.7pt;height:36.3pt" o:ole="">
            <v:imagedata r:id="rId284" o:title=""/>
          </v:shape>
          <o:OLEObject Type="Embed" ProgID="Equation.DSMT4" ShapeID="_x0000_i1152" DrawAspect="Content" ObjectID="_1394106475" r:id="rId285"/>
        </w:object>
      </w:r>
      <w:r w:rsidRPr="004101AA">
        <w:rPr>
          <w:rFonts w:ascii="Microsoft Sans Serif" w:hAnsi="Microsoft Sans Serif" w:cs="Microsoft Sans Serif"/>
          <w:sz w:val="20"/>
          <w:szCs w:val="20"/>
        </w:rPr>
        <w:t xml:space="preserve">. </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However the best possible test of Lorentz transformation and theory of Einstein would be when </w:t>
      </w:r>
      <w:r w:rsidRPr="004101AA">
        <w:rPr>
          <w:rFonts w:ascii="Microsoft Sans Serif" w:hAnsi="Microsoft Sans Serif" w:cs="Microsoft Sans Serif"/>
          <w:position w:val="-10"/>
          <w:sz w:val="20"/>
          <w:szCs w:val="20"/>
        </w:rPr>
        <w:object w:dxaOrig="720" w:dyaOrig="360">
          <v:shape id="_x0000_i1153" type="#_x0000_t75" style="width:35.1pt;height:17.85pt" o:ole="">
            <v:imagedata r:id="rId286" o:title=""/>
          </v:shape>
          <o:OLEObject Type="Embed" ProgID="Equation.DSMT4" ShapeID="_x0000_i1153" DrawAspect="Content" ObjectID="_1394106476" r:id="rId287"/>
        </w:objec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proofErr w:type="gramStart"/>
      <w:r w:rsidRPr="004101AA">
        <w:rPr>
          <w:rFonts w:ascii="Microsoft Sans Serif" w:hAnsi="Microsoft Sans Serif" w:cs="Microsoft Sans Serif"/>
          <w:sz w:val="20"/>
          <w:szCs w:val="20"/>
        </w:rPr>
        <w:lastRenderedPageBreak/>
        <w:t>then</w:t>
      </w:r>
      <w:proofErr w:type="gramEnd"/>
      <w:r w:rsidRPr="004101AA">
        <w:rPr>
          <w:rFonts w:ascii="Microsoft Sans Serif" w:hAnsi="Microsoft Sans Serif" w:cs="Microsoft Sans Serif"/>
          <w:sz w:val="20"/>
          <w:szCs w:val="20"/>
        </w:rPr>
        <w:tab/>
      </w:r>
      <w:r w:rsidRPr="004101AA">
        <w:rPr>
          <w:rFonts w:ascii="Microsoft Sans Serif" w:hAnsi="Microsoft Sans Serif" w:cs="Microsoft Sans Serif"/>
          <w:position w:val="-64"/>
          <w:sz w:val="20"/>
          <w:szCs w:val="20"/>
        </w:rPr>
        <w:object w:dxaOrig="1219" w:dyaOrig="1020">
          <v:shape id="_x0000_i1154" type="#_x0000_t75" style="width:60.7pt;height:51.15pt" o:ole="">
            <v:imagedata r:id="rId288" o:title=""/>
          </v:shape>
          <o:OLEObject Type="Embed" ProgID="Equation.DSMT4" ShapeID="_x0000_i1154" DrawAspect="Content" ObjectID="_1394106477" r:id="rId289"/>
        </w:objec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This is transverse Doppler Effect. This means when the observer is moving in a circular motion around the source of the light/radiation. There is a very serious limitation of generating the velocity of the observer which could be comparable to ‘</w:t>
      </w:r>
      <w:r w:rsidRPr="004101AA">
        <w:rPr>
          <w:rFonts w:ascii="Microsoft Sans Serif" w:hAnsi="Microsoft Sans Serif" w:cs="Microsoft Sans Serif"/>
          <w:position w:val="-6"/>
          <w:sz w:val="20"/>
          <w:szCs w:val="20"/>
        </w:rPr>
        <w:object w:dxaOrig="180" w:dyaOrig="220">
          <v:shape id="_x0000_i1155" type="#_x0000_t75" style="width:8.95pt;height:11.3pt" o:ole="">
            <v:imagedata r:id="rId290" o:title=""/>
          </v:shape>
          <o:OLEObject Type="Embed" ProgID="Equation.DSMT4" ShapeID="_x0000_i1155" DrawAspect="Content" ObjectID="_1394106478" r:id="rId291"/>
        </w:object>
      </w:r>
      <w:r w:rsidRPr="004101AA">
        <w:rPr>
          <w:rFonts w:ascii="Microsoft Sans Serif" w:hAnsi="Microsoft Sans Serif" w:cs="Microsoft Sans Serif"/>
          <w:sz w:val="20"/>
          <w:szCs w:val="20"/>
        </w:rPr>
        <w:t>’ to experimentally verify the theory put forward by Einstein in the article Albert Einstein (1905a). This serious limitation was the main reason that the theory especially space contraction could not be experimentally verified up to ending twentieth century.</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It is very pertinent to state here that the experimental verification of the transverse Doppler Effect would be almost direct experimental verification of the concept of space contraction in the direction of motion or validity of Lorentz transformation.</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The limitation of generating the velocity of the revolving observer comparable to the velocity of light could be compensated by the highly accurate instrumentation which could detect the change or shift of the frequency of the reflected light/radiation to the extent of at least one part in 10</w:t>
      </w:r>
      <w:r w:rsidRPr="004101AA">
        <w:rPr>
          <w:rFonts w:ascii="Microsoft Sans Serif" w:hAnsi="Microsoft Sans Serif" w:cs="Microsoft Sans Serif"/>
          <w:sz w:val="20"/>
          <w:szCs w:val="20"/>
          <w:vertAlign w:val="superscript"/>
        </w:rPr>
        <w:t>14</w:t>
      </w:r>
      <w:r w:rsidRPr="004101AA">
        <w:rPr>
          <w:rFonts w:ascii="Microsoft Sans Serif" w:hAnsi="Microsoft Sans Serif" w:cs="Microsoft Sans Serif"/>
          <w:sz w:val="20"/>
          <w:szCs w:val="20"/>
        </w:rPr>
        <w:t>. Thus proper verification of the transverse Doppler Effect was possible in 1970’s &amp; later when Laser and microwave technology was developed. Several experiments have been carried out to verify the transverse Doppler Effect both in case of matter particles (atoms/ions) as well as light &amp; radiation. The detection of any transverse Doppler Effect in case of light and radiation by experiments with very high sensitivity have failed but some transverse Doppler Effect has been observed in case of particles (ions/atoms) by experiments carried out in the past. The article Albert Einstein (1905a) is concerned with the Doppler Effect including transverse Doppler Effect of light or radiation; hence the experiments carried out in respect of light and radiation only needs to be discussed in detail. There are mainly two series of experiments which have been conducted to observe any transverse Doppler Effect in case of light and radiation. One series of experiments have been carried out with light using the Lasers and the other series of experiments have been carried out with radiation using microwaves with the highest possible sensitivity of one part in 10</w:t>
      </w:r>
      <w:r w:rsidRPr="004101AA">
        <w:rPr>
          <w:rFonts w:ascii="Microsoft Sans Serif" w:hAnsi="Microsoft Sans Serif" w:cs="Microsoft Sans Serif"/>
          <w:sz w:val="20"/>
          <w:szCs w:val="20"/>
          <w:vertAlign w:val="superscript"/>
        </w:rPr>
        <w:t>17</w:t>
      </w:r>
      <w:r w:rsidRPr="004101AA">
        <w:rPr>
          <w:rFonts w:ascii="Microsoft Sans Serif" w:hAnsi="Microsoft Sans Serif" w:cs="Microsoft Sans Serif"/>
          <w:sz w:val="20"/>
          <w:szCs w:val="20"/>
        </w:rPr>
        <w:t xml:space="preserve"> in case of light and frequency shift as small as 10</w:t>
      </w:r>
      <w:r w:rsidRPr="004101AA">
        <w:rPr>
          <w:rFonts w:ascii="Microsoft Sans Serif" w:hAnsi="Microsoft Sans Serif" w:cs="Microsoft Sans Serif"/>
          <w:sz w:val="20"/>
          <w:szCs w:val="20"/>
          <w:vertAlign w:val="superscript"/>
        </w:rPr>
        <w:t>-3</w:t>
      </w:r>
      <w:r w:rsidRPr="004101AA">
        <w:rPr>
          <w:rFonts w:ascii="Microsoft Sans Serif" w:hAnsi="Microsoft Sans Serif" w:cs="Microsoft Sans Serif"/>
          <w:sz w:val="20"/>
          <w:szCs w:val="20"/>
        </w:rPr>
        <w:t>Hz which corresponds to the value of</w:t>
      </w:r>
      <w:r w:rsidRPr="004101AA">
        <w:rPr>
          <w:rFonts w:ascii="Microsoft Sans Serif" w:hAnsi="Microsoft Sans Serif" w:cs="Microsoft Sans Serif"/>
          <w:position w:val="-28"/>
          <w:sz w:val="20"/>
          <w:szCs w:val="20"/>
        </w:rPr>
        <w:object w:dxaOrig="1400" w:dyaOrig="740">
          <v:shape id="_x0000_i1156" type="#_x0000_t75" style="width:69.6pt;height:36.9pt" o:ole="">
            <v:imagedata r:id="rId292" o:title=""/>
          </v:shape>
          <o:OLEObject Type="Embed" ProgID="Equation.DSMT4" ShapeID="_x0000_i1156" DrawAspect="Content" ObjectID="_1394106479" r:id="rId293"/>
        </w:object>
      </w:r>
      <w:r w:rsidRPr="004101AA">
        <w:rPr>
          <w:rFonts w:ascii="Microsoft Sans Serif" w:hAnsi="Microsoft Sans Serif" w:cs="Microsoft Sans Serif"/>
          <w:sz w:val="20"/>
          <w:szCs w:val="20"/>
        </w:rPr>
        <w:t xml:space="preserve">. </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There is not any possibility of doubt about the experimental error with such a high sensitive instrumentation. These experiments are discussed in detail in what follows.</w:t>
      </w:r>
    </w:p>
    <w:p w:rsidR="004101AA" w:rsidRDefault="004101AA" w:rsidP="004101AA">
      <w:pPr>
        <w:pStyle w:val="ListParagraph"/>
        <w:tabs>
          <w:tab w:val="left" w:pos="284"/>
        </w:tabs>
        <w:spacing w:after="0" w:line="240" w:lineRule="auto"/>
        <w:ind w:left="0"/>
        <w:contextualSpacing w:val="0"/>
        <w:jc w:val="both"/>
        <w:rPr>
          <w:rFonts w:ascii="Microsoft Sans Serif" w:hAnsi="Microsoft Sans Serif" w:cs="Microsoft Sans Serif"/>
          <w:sz w:val="20"/>
          <w:szCs w:val="20"/>
        </w:rPr>
      </w:pPr>
      <w:r w:rsidRPr="004101AA">
        <w:rPr>
          <w:rFonts w:ascii="Microsoft Sans Serif" w:hAnsi="Microsoft Sans Serif" w:cs="Microsoft Sans Serif"/>
          <w:b/>
          <w:bCs/>
          <w:sz w:val="20"/>
          <w:szCs w:val="20"/>
        </w:rPr>
        <w:t>Experiments of Transverse Doppler Effect of Light: -</w:t>
      </w:r>
      <w:r w:rsidRPr="004101AA">
        <w:rPr>
          <w:rFonts w:ascii="Microsoft Sans Serif" w:hAnsi="Microsoft Sans Serif" w:cs="Microsoft Sans Serif"/>
          <w:sz w:val="20"/>
          <w:szCs w:val="20"/>
        </w:rPr>
        <w:t xml:space="preserve"> </w:t>
      </w:r>
      <w:r w:rsidRPr="004101AA">
        <w:rPr>
          <w:rFonts w:ascii="Microsoft Sans Serif" w:hAnsi="Microsoft Sans Serif" w:cs="Microsoft Sans Serif"/>
          <w:sz w:val="20"/>
          <w:szCs w:val="20"/>
        </w:rPr>
        <w:tab/>
      </w:r>
    </w:p>
    <w:p w:rsidR="004101AA" w:rsidRPr="004101AA" w:rsidRDefault="004101AA" w:rsidP="004101AA">
      <w:pPr>
        <w:pStyle w:val="ListParagraph"/>
        <w:tabs>
          <w:tab w:val="left" w:pos="284"/>
        </w:tabs>
        <w:spacing w:after="0" w:line="240" w:lineRule="auto"/>
        <w:ind w:left="0"/>
        <w:contextualSpacing w:val="0"/>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A series of experiments have been conducted by P.A. Davies &amp; R.C. </w:t>
      </w:r>
      <w:proofErr w:type="spellStart"/>
      <w:r w:rsidRPr="004101AA">
        <w:rPr>
          <w:rFonts w:ascii="Microsoft Sans Serif" w:hAnsi="Microsoft Sans Serif" w:cs="Microsoft Sans Serif"/>
          <w:sz w:val="20"/>
          <w:szCs w:val="20"/>
        </w:rPr>
        <w:t>Jennison</w:t>
      </w:r>
      <w:proofErr w:type="spellEnd"/>
      <w:r w:rsidRPr="004101AA">
        <w:rPr>
          <w:rFonts w:ascii="Microsoft Sans Serif" w:hAnsi="Microsoft Sans Serif" w:cs="Microsoft Sans Serif"/>
          <w:sz w:val="20"/>
          <w:szCs w:val="20"/>
        </w:rPr>
        <w:t xml:space="preserve"> of Electronics Laboratories, University of Kent and reported in a Journal of Physics (J. </w:t>
      </w:r>
      <w:r w:rsidRPr="004101AA">
        <w:rPr>
          <w:rFonts w:ascii="Microsoft Sans Serif" w:hAnsi="Microsoft Sans Serif" w:cs="Microsoft Sans Serif"/>
          <w:sz w:val="20"/>
          <w:szCs w:val="20"/>
        </w:rPr>
        <w:lastRenderedPageBreak/>
        <w:t xml:space="preserve">Physics A: Math Gen. </w:t>
      </w:r>
      <w:proofErr w:type="spellStart"/>
      <w:r w:rsidRPr="004101AA">
        <w:rPr>
          <w:rFonts w:ascii="Microsoft Sans Serif" w:hAnsi="Microsoft Sans Serif" w:cs="Microsoft Sans Serif"/>
          <w:sz w:val="20"/>
          <w:szCs w:val="20"/>
        </w:rPr>
        <w:t>Vol</w:t>
      </w:r>
      <w:proofErr w:type="spellEnd"/>
      <w:r w:rsidRPr="004101AA">
        <w:rPr>
          <w:rFonts w:ascii="Microsoft Sans Serif" w:hAnsi="Microsoft Sans Serif" w:cs="Microsoft Sans Serif"/>
          <w:sz w:val="20"/>
          <w:szCs w:val="20"/>
        </w:rPr>
        <w:t xml:space="preserve"> 8, No. 9 1975) P.A. Davies &amp; R.C. </w:t>
      </w:r>
      <w:proofErr w:type="spellStart"/>
      <w:r w:rsidRPr="004101AA">
        <w:rPr>
          <w:rFonts w:ascii="Microsoft Sans Serif" w:hAnsi="Microsoft Sans Serif" w:cs="Microsoft Sans Serif"/>
          <w:sz w:val="20"/>
          <w:szCs w:val="20"/>
        </w:rPr>
        <w:t>Jennison</w:t>
      </w:r>
      <w:proofErr w:type="spellEnd"/>
      <w:r w:rsidRPr="004101AA">
        <w:rPr>
          <w:rFonts w:ascii="Microsoft Sans Serif" w:hAnsi="Microsoft Sans Serif" w:cs="Microsoft Sans Serif"/>
          <w:sz w:val="20"/>
          <w:szCs w:val="20"/>
        </w:rPr>
        <w:t xml:space="preserve"> (1975). Even as the advocates of theory of special relativity they had not experimentally detected any transverse Doppler Effect for which they had absolutely no doubt whatsoever; keeping in view all possibilities of experimental error. Without describing the experimental set up; one of the experiments revealed that ‘this experiment shows that any frequency shift in the beam reflected from the (transversely) moving mirrors is less than two parts in 10</w:t>
      </w:r>
      <w:r w:rsidRPr="004101AA">
        <w:rPr>
          <w:rFonts w:ascii="Microsoft Sans Serif" w:hAnsi="Microsoft Sans Serif" w:cs="Microsoft Sans Serif"/>
          <w:sz w:val="20"/>
          <w:szCs w:val="20"/>
          <w:vertAlign w:val="superscript"/>
        </w:rPr>
        <w:t>17</w:t>
      </w:r>
      <w:r w:rsidRPr="004101AA">
        <w:rPr>
          <w:rFonts w:ascii="Microsoft Sans Serif" w:hAnsi="Microsoft Sans Serif" w:cs="Microsoft Sans Serif"/>
          <w:sz w:val="20"/>
          <w:szCs w:val="20"/>
        </w:rPr>
        <w:t>’ to quote the article. This experimental value is far less than any predicted relativistic frequency shift. In another experiment the total fringe shift varied from +3 to +5 compared to the predicted relativistic transverse fringe shift of +150. Thus the experiment established; to quote the article, ‘this experiment shows there is no relativistic frequency shift to an accuracy of better than 5%’. Keeping in view all possibilities of the experimental errors the experimenters concluded that there is no transverse Doppler Effect in case of light.</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 xml:space="preserve">The explanation of the experiment by the experimenters/authors P.A. Davies &amp; R.C. </w:t>
      </w:r>
      <w:proofErr w:type="spellStart"/>
      <w:r w:rsidRPr="004101AA">
        <w:rPr>
          <w:rFonts w:ascii="Microsoft Sans Serif" w:hAnsi="Microsoft Sans Serif" w:cs="Microsoft Sans Serif"/>
          <w:sz w:val="20"/>
          <w:szCs w:val="20"/>
        </w:rPr>
        <w:t>Jennison</w:t>
      </w:r>
      <w:proofErr w:type="spellEnd"/>
      <w:r w:rsidRPr="004101AA">
        <w:rPr>
          <w:rFonts w:ascii="Microsoft Sans Serif" w:hAnsi="Microsoft Sans Serif" w:cs="Microsoft Sans Serif"/>
          <w:sz w:val="20"/>
          <w:szCs w:val="20"/>
        </w:rPr>
        <w:t xml:space="preserve"> is interesting. This experiment is mainly concerned with the validity of Lorentz factor. Using the arguments of J.H. Sanders (The Fundamental Atomic Constants) Appendix II (1965) and some strange arguments of R.C. </w:t>
      </w:r>
      <w:proofErr w:type="spellStart"/>
      <w:r w:rsidRPr="004101AA">
        <w:rPr>
          <w:rFonts w:ascii="Microsoft Sans Serif" w:hAnsi="Microsoft Sans Serif" w:cs="Microsoft Sans Serif"/>
          <w:sz w:val="20"/>
          <w:szCs w:val="20"/>
        </w:rPr>
        <w:t>Jennison</w:t>
      </w:r>
      <w:proofErr w:type="spellEnd"/>
      <w:r w:rsidRPr="004101AA">
        <w:rPr>
          <w:rFonts w:ascii="Microsoft Sans Serif" w:hAnsi="Microsoft Sans Serif" w:cs="Microsoft Sans Serif"/>
          <w:sz w:val="20"/>
          <w:szCs w:val="20"/>
        </w:rPr>
        <w:t xml:space="preserve"> (1964) on the basis of time dilation they deduced that the observed radius of the moving mirror would be</w: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32"/>
          <w:sz w:val="20"/>
          <w:szCs w:val="20"/>
        </w:rPr>
        <w:object w:dxaOrig="1660" w:dyaOrig="880">
          <v:shape id="_x0000_i1157" type="#_x0000_t75" style="width:82.7pt;height:44.05pt" o:ole="">
            <v:imagedata r:id="rId294" o:title=""/>
          </v:shape>
          <o:OLEObject Type="Embed" ProgID="Equation.DSMT4" ShapeID="_x0000_i1157" DrawAspect="Content" ObjectID="_1394106480" r:id="rId295"/>
        </w:object>
      </w:r>
      <w:r w:rsidRPr="004101AA">
        <w:rPr>
          <w:rFonts w:ascii="Microsoft Sans Serif" w:hAnsi="Microsoft Sans Serif" w:cs="Microsoft Sans Serif"/>
          <w:sz w:val="20"/>
          <w:szCs w:val="20"/>
        </w:rPr>
        <w:t>____</w:t>
      </w:r>
      <w:r>
        <w:rPr>
          <w:rFonts w:ascii="Microsoft Sans Serif" w:hAnsi="Microsoft Sans Serif" w:cs="Microsoft Sans Serif"/>
          <w:sz w:val="20"/>
          <w:szCs w:val="20"/>
        </w:rPr>
        <w:t>________</w:t>
      </w:r>
      <w:r w:rsidRPr="004101AA">
        <w:rPr>
          <w:rFonts w:ascii="Microsoft Sans Serif" w:hAnsi="Microsoft Sans Serif" w:cs="Microsoft Sans Serif"/>
          <w:sz w:val="20"/>
          <w:szCs w:val="20"/>
        </w:rPr>
        <w:t>__ (12)</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 xml:space="preserve">       </w:t>
      </w:r>
      <w:proofErr w:type="gramStart"/>
      <w:r w:rsidRPr="004101AA">
        <w:rPr>
          <w:rFonts w:ascii="Microsoft Sans Serif" w:hAnsi="Microsoft Sans Serif" w:cs="Microsoft Sans Serif"/>
          <w:sz w:val="20"/>
          <w:szCs w:val="20"/>
        </w:rPr>
        <w:t>where</w:t>
      </w:r>
      <w:proofErr w:type="gramEnd"/>
      <w:r w:rsidRPr="004101AA">
        <w:rPr>
          <w:rFonts w:ascii="Microsoft Sans Serif" w:hAnsi="Microsoft Sans Serif" w:cs="Microsoft Sans Serif"/>
          <w:sz w:val="20"/>
          <w:szCs w:val="20"/>
        </w:rPr>
        <w:t xml:space="preserve"> </w:t>
      </w:r>
      <w:r w:rsidRPr="004101AA">
        <w:rPr>
          <w:rFonts w:ascii="Microsoft Sans Serif" w:hAnsi="Microsoft Sans Serif" w:cs="Microsoft Sans Serif"/>
          <w:position w:val="-12"/>
          <w:sz w:val="20"/>
          <w:szCs w:val="20"/>
        </w:rPr>
        <w:object w:dxaOrig="220" w:dyaOrig="360">
          <v:shape id="_x0000_i1158" type="#_x0000_t75" style="width:11.3pt;height:17.85pt" o:ole="">
            <v:imagedata r:id="rId296" o:title=""/>
          </v:shape>
          <o:OLEObject Type="Embed" ProgID="Equation.DSMT4" ShapeID="_x0000_i1158" DrawAspect="Content" ObjectID="_1394106481" r:id="rId297"/>
        </w:object>
      </w:r>
      <w:r w:rsidRPr="004101AA">
        <w:rPr>
          <w:rFonts w:ascii="Microsoft Sans Serif" w:hAnsi="Microsoft Sans Serif" w:cs="Microsoft Sans Serif"/>
          <w:sz w:val="20"/>
          <w:szCs w:val="20"/>
        </w:rPr>
        <w:t xml:space="preserve"> is the observed radius and </w:t>
      </w:r>
      <w:r w:rsidRPr="004101AA">
        <w:rPr>
          <w:rFonts w:ascii="Microsoft Sans Serif" w:hAnsi="Microsoft Sans Serif" w:cs="Microsoft Sans Serif"/>
          <w:position w:val="-12"/>
          <w:sz w:val="20"/>
          <w:szCs w:val="20"/>
        </w:rPr>
        <w:object w:dxaOrig="200" w:dyaOrig="360">
          <v:shape id="_x0000_i1159" type="#_x0000_t75" style="width:9.5pt;height:17.85pt" o:ole="">
            <v:imagedata r:id="rId298" o:title=""/>
          </v:shape>
          <o:OLEObject Type="Embed" ProgID="Equation.DSMT4" ShapeID="_x0000_i1159" DrawAspect="Content" ObjectID="_1394106482" r:id="rId299"/>
        </w:object>
      </w:r>
      <w:r w:rsidRPr="004101AA">
        <w:rPr>
          <w:rFonts w:ascii="Microsoft Sans Serif" w:hAnsi="Microsoft Sans Serif" w:cs="Microsoft Sans Serif"/>
          <w:sz w:val="20"/>
          <w:szCs w:val="20"/>
        </w:rPr>
        <w:t>is the actual radius and</w:t>
      </w:r>
      <w:r w:rsidRPr="004101AA">
        <w:rPr>
          <w:rFonts w:ascii="Microsoft Sans Serif" w:hAnsi="Microsoft Sans Serif" w:cs="Microsoft Sans Serif"/>
          <w:position w:val="-6"/>
          <w:sz w:val="20"/>
          <w:szCs w:val="20"/>
        </w:rPr>
        <w:object w:dxaOrig="220" w:dyaOrig="220">
          <v:shape id="_x0000_i1160" type="#_x0000_t75" style="width:11.3pt;height:11.3pt" o:ole="">
            <v:imagedata r:id="rId300" o:title=""/>
          </v:shape>
          <o:OLEObject Type="Embed" ProgID="Equation.DSMT4" ShapeID="_x0000_i1160" DrawAspect="Content" ObjectID="_1394106483" r:id="rId301"/>
        </w:object>
      </w:r>
      <w:r w:rsidRPr="004101AA">
        <w:rPr>
          <w:rFonts w:ascii="Microsoft Sans Serif" w:hAnsi="Microsoft Sans Serif" w:cs="Microsoft Sans Serif"/>
          <w:sz w:val="20"/>
          <w:szCs w:val="20"/>
        </w:rPr>
        <w:t xml:space="preserve">is the angular velocity.  </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    In order to explain the experiment authors have switched over the concept of contraction of space in the direction of motion to the contraction of space in the direction perpendicular to the direction of motion in respect of transverse motion. Secondly on the basis of time dilation they have deduced the change in the angular velocity of the circularly moving mirror as</w: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32"/>
          <w:sz w:val="20"/>
          <w:szCs w:val="20"/>
        </w:rPr>
        <w:object w:dxaOrig="1860" w:dyaOrig="880">
          <v:shape id="_x0000_i1161" type="#_x0000_t75" style="width:91.65pt;height:44.05pt" o:ole="">
            <v:imagedata r:id="rId302" o:title=""/>
          </v:shape>
          <o:OLEObject Type="Embed" ProgID="Equation.DSMT4" ShapeID="_x0000_i1161" DrawAspect="Content" ObjectID="_1394106484" r:id="rId303"/>
        </w:object>
      </w:r>
      <w:r w:rsidRPr="004101AA">
        <w:rPr>
          <w:rFonts w:ascii="Microsoft Sans Serif" w:hAnsi="Microsoft Sans Serif" w:cs="Microsoft Sans Serif"/>
          <w:sz w:val="20"/>
          <w:szCs w:val="20"/>
        </w:rPr>
        <w:t>_____________ (13)</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r>
      <w:r w:rsidRPr="004101AA">
        <w:rPr>
          <w:rFonts w:ascii="Microsoft Sans Serif" w:hAnsi="Microsoft Sans Serif" w:cs="Microsoft Sans Serif"/>
          <w:sz w:val="20"/>
          <w:szCs w:val="20"/>
        </w:rPr>
        <w:tab/>
      </w:r>
      <w:r w:rsidRPr="004101AA">
        <w:rPr>
          <w:rFonts w:ascii="Microsoft Sans Serif" w:hAnsi="Microsoft Sans Serif" w:cs="Microsoft Sans Serif"/>
          <w:sz w:val="20"/>
          <w:szCs w:val="20"/>
        </w:rPr>
        <w:tab/>
      </w:r>
      <w:r w:rsidRPr="004101AA">
        <w:rPr>
          <w:rFonts w:ascii="Microsoft Sans Serif" w:hAnsi="Microsoft Sans Serif" w:cs="Microsoft Sans Serif"/>
          <w:sz w:val="20"/>
          <w:szCs w:val="20"/>
        </w:rPr>
        <w:tab/>
      </w:r>
      <w:r w:rsidRPr="004101AA">
        <w:rPr>
          <w:rFonts w:ascii="Microsoft Sans Serif" w:hAnsi="Microsoft Sans Serif" w:cs="Microsoft Sans Serif"/>
          <w:sz w:val="20"/>
          <w:szCs w:val="20"/>
        </w:rPr>
        <w:tab/>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 xml:space="preserve">Where </w:t>
      </w:r>
      <w:r w:rsidRPr="004101AA">
        <w:rPr>
          <w:rFonts w:ascii="Microsoft Sans Serif" w:hAnsi="Microsoft Sans Serif" w:cs="Microsoft Sans Serif"/>
          <w:position w:val="-6"/>
          <w:sz w:val="20"/>
          <w:szCs w:val="20"/>
        </w:rPr>
        <w:object w:dxaOrig="220" w:dyaOrig="220">
          <v:shape id="_x0000_i1162" type="#_x0000_t75" style="width:11.3pt;height:11.3pt" o:ole="">
            <v:imagedata r:id="rId304" o:title=""/>
          </v:shape>
          <o:OLEObject Type="Embed" ProgID="Equation.DSMT4" ShapeID="_x0000_i1162" DrawAspect="Content" ObjectID="_1394106485" r:id="rId305"/>
        </w:object>
      </w:r>
      <w:r w:rsidRPr="004101AA">
        <w:rPr>
          <w:rFonts w:ascii="Microsoft Sans Serif" w:hAnsi="Microsoft Sans Serif" w:cs="Microsoft Sans Serif"/>
          <w:sz w:val="20"/>
          <w:szCs w:val="20"/>
          <w:vertAlign w:val="subscript"/>
        </w:rPr>
        <w:t>r</w:t>
      </w:r>
      <w:r w:rsidRPr="004101AA">
        <w:rPr>
          <w:rFonts w:ascii="Microsoft Sans Serif" w:hAnsi="Microsoft Sans Serif" w:cs="Microsoft Sans Serif"/>
          <w:sz w:val="20"/>
          <w:szCs w:val="20"/>
        </w:rPr>
        <w:t xml:space="preserve"> is the observed angular velocity and </w:t>
      </w:r>
      <w:r w:rsidRPr="004101AA">
        <w:rPr>
          <w:rFonts w:ascii="Microsoft Sans Serif" w:hAnsi="Microsoft Sans Serif" w:cs="Microsoft Sans Serif"/>
          <w:position w:val="-6"/>
          <w:sz w:val="20"/>
          <w:szCs w:val="20"/>
        </w:rPr>
        <w:object w:dxaOrig="220" w:dyaOrig="220">
          <v:shape id="_x0000_i1163" type="#_x0000_t75" style="width:11.3pt;height:11.3pt" o:ole="">
            <v:imagedata r:id="rId306" o:title=""/>
          </v:shape>
          <o:OLEObject Type="Embed" ProgID="Equation.DSMT4" ShapeID="_x0000_i1163" DrawAspect="Content" ObjectID="_1394106486" r:id="rId307"/>
        </w:object>
      </w:r>
      <w:r w:rsidRPr="004101AA">
        <w:rPr>
          <w:rFonts w:ascii="Microsoft Sans Serif" w:hAnsi="Microsoft Sans Serif" w:cs="Microsoft Sans Serif"/>
          <w:sz w:val="20"/>
          <w:szCs w:val="20"/>
        </w:rPr>
        <w:t xml:space="preserve"> is the actual angular velocity of the circularly moving mirror and </w:t>
      </w:r>
      <w:r w:rsidRPr="004101AA">
        <w:rPr>
          <w:rFonts w:ascii="Microsoft Sans Serif" w:hAnsi="Microsoft Sans Serif" w:cs="Microsoft Sans Serif"/>
          <w:position w:val="-12"/>
          <w:sz w:val="20"/>
          <w:szCs w:val="20"/>
        </w:rPr>
        <w:object w:dxaOrig="200" w:dyaOrig="360">
          <v:shape id="_x0000_i1164" type="#_x0000_t75" style="width:9.5pt;height:17.85pt" o:ole="">
            <v:imagedata r:id="rId298" o:title=""/>
          </v:shape>
          <o:OLEObject Type="Embed" ProgID="Equation.DSMT4" ShapeID="_x0000_i1164" DrawAspect="Content" ObjectID="_1394106487" r:id="rId308"/>
        </w:object>
      </w:r>
      <w:r w:rsidRPr="004101AA">
        <w:rPr>
          <w:rFonts w:ascii="Microsoft Sans Serif" w:hAnsi="Microsoft Sans Serif" w:cs="Microsoft Sans Serif"/>
          <w:sz w:val="20"/>
          <w:szCs w:val="20"/>
        </w:rPr>
        <w:t xml:space="preserve"> is the actual radius.</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 xml:space="preserve">Thus the experimental absence of the transverse Doppler Effect under the theory of special relativity was explained by </w:t>
      </w:r>
    </w:p>
    <w:p w:rsidR="004101AA" w:rsidRPr="004101AA" w:rsidRDefault="004101AA" w:rsidP="006A6AF7">
      <w:pPr>
        <w:pStyle w:val="ListParagraph"/>
        <w:numPr>
          <w:ilvl w:val="0"/>
          <w:numId w:val="6"/>
        </w:numPr>
        <w:tabs>
          <w:tab w:val="left" w:pos="284"/>
        </w:tabs>
        <w:spacing w:after="0" w:line="240" w:lineRule="auto"/>
        <w:ind w:left="180" w:hanging="180"/>
        <w:contextualSpacing w:val="0"/>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Contraction of space in the direction perpendicular to the circularly moving objects.</w:t>
      </w:r>
    </w:p>
    <w:p w:rsidR="004101AA" w:rsidRPr="004101AA" w:rsidRDefault="004101AA" w:rsidP="006A6AF7">
      <w:pPr>
        <w:pStyle w:val="ListParagraph"/>
        <w:numPr>
          <w:ilvl w:val="0"/>
          <w:numId w:val="6"/>
        </w:numPr>
        <w:tabs>
          <w:tab w:val="left" w:pos="284"/>
        </w:tabs>
        <w:spacing w:after="0" w:line="240" w:lineRule="auto"/>
        <w:ind w:left="180" w:hanging="180"/>
        <w:contextualSpacing w:val="0"/>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Change in the observed angular frequency of the moving objects </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lastRenderedPageBreak/>
        <w:tab/>
        <w:t xml:space="preserve">They seem to have explained the </w:t>
      </w:r>
      <w:proofErr w:type="spellStart"/>
      <w:r w:rsidRPr="004101AA">
        <w:rPr>
          <w:rFonts w:ascii="Microsoft Sans Serif" w:hAnsi="Microsoft Sans Serif" w:cs="Microsoft Sans Serif"/>
          <w:sz w:val="20"/>
          <w:szCs w:val="20"/>
        </w:rPr>
        <w:t>Ehrenfest</w:t>
      </w:r>
      <w:proofErr w:type="spellEnd"/>
      <w:r w:rsidRPr="004101AA">
        <w:rPr>
          <w:rFonts w:ascii="Microsoft Sans Serif" w:hAnsi="Microsoft Sans Serif" w:cs="Microsoft Sans Serif"/>
          <w:sz w:val="20"/>
          <w:szCs w:val="20"/>
        </w:rPr>
        <w:t xml:space="preserve"> paradox but instead created very serious paradoxes which seem to be impossible, illogical and irrational for reasons discussed as under:</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Taking up the equation (12)</w: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32"/>
          <w:sz w:val="20"/>
          <w:szCs w:val="20"/>
        </w:rPr>
        <w:object w:dxaOrig="1719" w:dyaOrig="880">
          <v:shape id="_x0000_i1165" type="#_x0000_t75" style="width:86.3pt;height:44.05pt" o:ole="">
            <v:imagedata r:id="rId309" o:title=""/>
          </v:shape>
          <o:OLEObject Type="Embed" ProgID="Equation.DSMT4" ShapeID="_x0000_i1165" DrawAspect="Content" ObjectID="_1394106488" r:id="rId310"/>
        </w:object>
      </w:r>
    </w:p>
    <w:p w:rsidR="004101AA" w:rsidRPr="004101AA" w:rsidRDefault="004101AA" w:rsidP="004101AA">
      <w:pPr>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Now if </w:t>
      </w:r>
      <w:r w:rsidRPr="004101AA">
        <w:rPr>
          <w:rFonts w:ascii="Microsoft Sans Serif" w:hAnsi="Microsoft Sans Serif" w:cs="Microsoft Sans Serif"/>
          <w:sz w:val="20"/>
          <w:szCs w:val="20"/>
        </w:rPr>
        <w:tab/>
      </w:r>
      <w:r w:rsidRPr="004101AA">
        <w:rPr>
          <w:rFonts w:ascii="Microsoft Sans Serif" w:hAnsi="Microsoft Sans Serif" w:cs="Microsoft Sans Serif"/>
          <w:sz w:val="20"/>
          <w:szCs w:val="20"/>
        </w:rPr>
        <w:tab/>
      </w:r>
      <w:r w:rsidRPr="004101AA">
        <w:rPr>
          <w:rFonts w:ascii="Microsoft Sans Serif" w:hAnsi="Microsoft Sans Serif" w:cs="Microsoft Sans Serif"/>
          <w:position w:val="-10"/>
          <w:sz w:val="20"/>
          <w:szCs w:val="20"/>
        </w:rPr>
        <w:object w:dxaOrig="660" w:dyaOrig="260">
          <v:shape id="_x0000_i1166" type="#_x0000_t75" style="width:32.15pt;height:12.5pt" o:ole="">
            <v:imagedata r:id="rId311" o:title=""/>
          </v:shape>
          <o:OLEObject Type="Embed" ProgID="Equation.DSMT4" ShapeID="_x0000_i1166" DrawAspect="Content" ObjectID="_1394106489" r:id="rId312"/>
        </w:object>
      </w:r>
    </w:p>
    <w:p w:rsidR="004101AA" w:rsidRPr="004101AA" w:rsidRDefault="004101AA" w:rsidP="004101AA">
      <w:pPr>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position w:val="-12"/>
          <w:sz w:val="20"/>
          <w:szCs w:val="20"/>
        </w:rPr>
        <w:object w:dxaOrig="580" w:dyaOrig="360">
          <v:shape id="_x0000_i1167" type="#_x0000_t75" style="width:29.15pt;height:17.85pt" o:ole="">
            <v:imagedata r:id="rId313" o:title=""/>
          </v:shape>
          <o:OLEObject Type="Embed" ProgID="Equation.DSMT4" ShapeID="_x0000_i1167" DrawAspect="Content" ObjectID="_1394106490" r:id="rId314"/>
        </w:objec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 xml:space="preserve">This means at </w:t>
      </w:r>
      <w:r w:rsidRPr="004101AA">
        <w:rPr>
          <w:rFonts w:ascii="Microsoft Sans Serif" w:hAnsi="Microsoft Sans Serif" w:cs="Microsoft Sans Serif"/>
          <w:position w:val="-10"/>
          <w:sz w:val="20"/>
          <w:szCs w:val="20"/>
        </w:rPr>
        <w:object w:dxaOrig="639" w:dyaOrig="260">
          <v:shape id="_x0000_i1168" type="#_x0000_t75" style="width:32.15pt;height:12.5pt" o:ole="">
            <v:imagedata r:id="rId315" o:title=""/>
          </v:shape>
          <o:OLEObject Type="Embed" ProgID="Equation.DSMT4" ShapeID="_x0000_i1168" DrawAspect="Content" ObjectID="_1394106491" r:id="rId316"/>
        </w:object>
      </w:r>
      <w:r w:rsidRPr="004101AA">
        <w:rPr>
          <w:rFonts w:ascii="Microsoft Sans Serif" w:hAnsi="Microsoft Sans Serif" w:cs="Microsoft Sans Serif"/>
          <w:sz w:val="20"/>
          <w:szCs w:val="20"/>
        </w:rPr>
        <w:t xml:space="preserve">the circularly moving object will be at the </w:t>
      </w:r>
      <w:proofErr w:type="spellStart"/>
      <w:r w:rsidRPr="004101AA">
        <w:rPr>
          <w:rFonts w:ascii="Microsoft Sans Serif" w:hAnsi="Microsoft Sans Serif" w:cs="Microsoft Sans Serif"/>
          <w:sz w:val="20"/>
          <w:szCs w:val="20"/>
        </w:rPr>
        <w:t>centre</w:t>
      </w:r>
      <w:proofErr w:type="spellEnd"/>
      <w:r w:rsidRPr="004101AA">
        <w:rPr>
          <w:rFonts w:ascii="Microsoft Sans Serif" w:hAnsi="Microsoft Sans Serif" w:cs="Microsoft Sans Serif"/>
          <w:sz w:val="20"/>
          <w:szCs w:val="20"/>
        </w:rPr>
        <w:t xml:space="preserve"> around which it is revolving and the space between the </w:t>
      </w:r>
      <w:proofErr w:type="spellStart"/>
      <w:r w:rsidRPr="004101AA">
        <w:rPr>
          <w:rFonts w:ascii="Microsoft Sans Serif" w:hAnsi="Microsoft Sans Serif" w:cs="Microsoft Sans Serif"/>
          <w:sz w:val="20"/>
          <w:szCs w:val="20"/>
        </w:rPr>
        <w:t>centre</w:t>
      </w:r>
      <w:proofErr w:type="spellEnd"/>
      <w:r w:rsidRPr="004101AA">
        <w:rPr>
          <w:rFonts w:ascii="Microsoft Sans Serif" w:hAnsi="Microsoft Sans Serif" w:cs="Microsoft Sans Serif"/>
          <w:sz w:val="20"/>
          <w:szCs w:val="20"/>
        </w:rPr>
        <w:t xml:space="preserve"> and the moving object will vanish. Now under the theory of special relativity nothing can move at the speed of velocity of light except light. But though the object is moving with linear velocity of light but the space between the moving object and the </w:t>
      </w:r>
      <w:proofErr w:type="spellStart"/>
      <w:r w:rsidRPr="004101AA">
        <w:rPr>
          <w:rFonts w:ascii="Microsoft Sans Serif" w:hAnsi="Microsoft Sans Serif" w:cs="Microsoft Sans Serif"/>
          <w:sz w:val="20"/>
          <w:szCs w:val="20"/>
        </w:rPr>
        <w:t>centre</w:t>
      </w:r>
      <w:proofErr w:type="spellEnd"/>
      <w:r w:rsidRPr="004101AA">
        <w:rPr>
          <w:rFonts w:ascii="Microsoft Sans Serif" w:hAnsi="Microsoft Sans Serif" w:cs="Microsoft Sans Serif"/>
          <w:sz w:val="20"/>
          <w:szCs w:val="20"/>
        </w:rPr>
        <w:t xml:space="preserve"> has to vanish for no reason whatsoever. At speeds of the circularly moving object lower than </w:t>
      </w:r>
      <w:r w:rsidRPr="004101AA">
        <w:rPr>
          <w:rFonts w:ascii="Microsoft Sans Serif" w:hAnsi="Microsoft Sans Serif" w:cs="Microsoft Sans Serif"/>
          <w:position w:val="-10"/>
          <w:sz w:val="20"/>
          <w:szCs w:val="20"/>
        </w:rPr>
        <w:object w:dxaOrig="639" w:dyaOrig="260">
          <v:shape id="_x0000_i1169" type="#_x0000_t75" style="width:32.15pt;height:12.5pt" o:ole="">
            <v:imagedata r:id="rId317" o:title=""/>
          </v:shape>
          <o:OLEObject Type="Embed" ProgID="Equation.DSMT4" ShapeID="_x0000_i1169" DrawAspect="Content" ObjectID="_1394106492" r:id="rId318"/>
        </w:object>
      </w:r>
      <w:r w:rsidRPr="004101AA">
        <w:rPr>
          <w:rFonts w:ascii="Microsoft Sans Serif" w:hAnsi="Microsoft Sans Serif" w:cs="Microsoft Sans Serif"/>
          <w:sz w:val="20"/>
          <w:szCs w:val="20"/>
        </w:rPr>
        <w:t xml:space="preserve">there would not be space contraction in the direction of motion but the space between the </w:t>
      </w:r>
      <w:proofErr w:type="spellStart"/>
      <w:r w:rsidRPr="004101AA">
        <w:rPr>
          <w:rFonts w:ascii="Microsoft Sans Serif" w:hAnsi="Microsoft Sans Serif" w:cs="Microsoft Sans Serif"/>
          <w:sz w:val="20"/>
          <w:szCs w:val="20"/>
        </w:rPr>
        <w:t>centre</w:t>
      </w:r>
      <w:proofErr w:type="spellEnd"/>
      <w:r w:rsidRPr="004101AA">
        <w:rPr>
          <w:rFonts w:ascii="Microsoft Sans Serif" w:hAnsi="Microsoft Sans Serif" w:cs="Microsoft Sans Serif"/>
          <w:sz w:val="20"/>
          <w:szCs w:val="20"/>
        </w:rPr>
        <w:t xml:space="preserve"> and the moving object will be contracted and the ultimate absurdity will be when </w:t>
      </w:r>
      <w:r w:rsidRPr="004101AA">
        <w:rPr>
          <w:rFonts w:ascii="Microsoft Sans Serif" w:hAnsi="Microsoft Sans Serif" w:cs="Microsoft Sans Serif"/>
          <w:position w:val="-10"/>
          <w:sz w:val="20"/>
          <w:szCs w:val="20"/>
        </w:rPr>
        <w:object w:dxaOrig="639" w:dyaOrig="260">
          <v:shape id="_x0000_i1170" type="#_x0000_t75" style="width:32.15pt;height:12.5pt" o:ole="">
            <v:imagedata r:id="rId319" o:title=""/>
          </v:shape>
          <o:OLEObject Type="Embed" ProgID="Equation.DSMT4" ShapeID="_x0000_i1170" DrawAspect="Content" ObjectID="_1394106493" r:id="rId320"/>
        </w:objec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Now taking up the equation</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position w:val="-32"/>
          <w:sz w:val="20"/>
          <w:szCs w:val="20"/>
        </w:rPr>
        <w:object w:dxaOrig="1860" w:dyaOrig="880">
          <v:shape id="_x0000_i1171" type="#_x0000_t75" style="width:91.65pt;height:44.05pt" o:ole="">
            <v:imagedata r:id="rId321" o:title=""/>
          </v:shape>
          <o:OLEObject Type="Embed" ProgID="Equation.DSMT4" ShapeID="_x0000_i1171" DrawAspect="Content" ObjectID="_1394106494" r:id="rId322"/>
        </w:objec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 xml:space="preserve">This means that the observed angular velocity </w:t>
      </w:r>
      <w:proofErr w:type="spellStart"/>
      <w:r w:rsidRPr="004101AA">
        <w:rPr>
          <w:rFonts w:ascii="Microsoft Sans Serif" w:hAnsi="Microsoft Sans Serif" w:cs="Microsoft Sans Serif"/>
          <w:sz w:val="20"/>
          <w:szCs w:val="20"/>
        </w:rPr>
        <w:t>ω</w:t>
      </w:r>
      <w:r w:rsidRPr="004101AA">
        <w:rPr>
          <w:rFonts w:ascii="Microsoft Sans Serif" w:hAnsi="Microsoft Sans Serif" w:cs="Microsoft Sans Serif"/>
          <w:sz w:val="20"/>
          <w:szCs w:val="20"/>
          <w:vertAlign w:val="subscript"/>
        </w:rPr>
        <w:t>r</w:t>
      </w:r>
      <w:proofErr w:type="spellEnd"/>
      <w:r w:rsidRPr="004101AA">
        <w:rPr>
          <w:rFonts w:ascii="Microsoft Sans Serif" w:hAnsi="Microsoft Sans Serif" w:cs="Microsoft Sans Serif"/>
          <w:sz w:val="20"/>
          <w:szCs w:val="20"/>
        </w:rPr>
        <w:t xml:space="preserve"> at </w:t>
      </w:r>
      <w:r w:rsidRPr="004101AA">
        <w:rPr>
          <w:rFonts w:ascii="Microsoft Sans Serif" w:hAnsi="Microsoft Sans Serif" w:cs="Microsoft Sans Serif"/>
          <w:position w:val="-10"/>
          <w:sz w:val="20"/>
          <w:szCs w:val="20"/>
        </w:rPr>
        <w:object w:dxaOrig="639" w:dyaOrig="260">
          <v:shape id="_x0000_i1172" type="#_x0000_t75" style="width:32.15pt;height:12.5pt" o:ole="">
            <v:imagedata r:id="rId323" o:title=""/>
          </v:shape>
          <o:OLEObject Type="Embed" ProgID="Equation.DSMT4" ShapeID="_x0000_i1172" DrawAspect="Content" ObjectID="_1394106495" r:id="rId324"/>
        </w:object>
      </w:r>
      <w:r w:rsidRPr="004101AA">
        <w:rPr>
          <w:rFonts w:ascii="Microsoft Sans Serif" w:hAnsi="Microsoft Sans Serif" w:cs="Microsoft Sans Serif"/>
          <w:sz w:val="20"/>
          <w:szCs w:val="20"/>
        </w:rPr>
        <w:t xml:space="preserve">will be infinity with the circularly moving object standing at the </w:t>
      </w:r>
      <w:proofErr w:type="spellStart"/>
      <w:r w:rsidRPr="004101AA">
        <w:rPr>
          <w:rFonts w:ascii="Microsoft Sans Serif" w:hAnsi="Microsoft Sans Serif" w:cs="Microsoft Sans Serif"/>
          <w:sz w:val="20"/>
          <w:szCs w:val="20"/>
        </w:rPr>
        <w:t>centre</w:t>
      </w:r>
      <w:proofErr w:type="spellEnd"/>
      <w:r w:rsidRPr="004101AA">
        <w:rPr>
          <w:rFonts w:ascii="Microsoft Sans Serif" w:hAnsi="Microsoft Sans Serif" w:cs="Microsoft Sans Serif"/>
          <w:sz w:val="20"/>
          <w:szCs w:val="20"/>
        </w:rPr>
        <w:t xml:space="preserve"> and at the linear velocity which is very close of </w:t>
      </w:r>
      <w:r w:rsidRPr="004101AA">
        <w:rPr>
          <w:rFonts w:ascii="Microsoft Sans Serif" w:hAnsi="Microsoft Sans Serif" w:cs="Microsoft Sans Serif"/>
          <w:position w:val="-6"/>
          <w:sz w:val="20"/>
          <w:szCs w:val="20"/>
        </w:rPr>
        <w:object w:dxaOrig="180" w:dyaOrig="220">
          <v:shape id="_x0000_i1173" type="#_x0000_t75" style="width:8.95pt;height:11.3pt" o:ole="">
            <v:imagedata r:id="rId325" o:title=""/>
          </v:shape>
          <o:OLEObject Type="Embed" ProgID="Equation.DSMT4" ShapeID="_x0000_i1173" DrawAspect="Content" ObjectID="_1394106496" r:id="rId326"/>
        </w:object>
      </w:r>
      <w:r w:rsidRPr="004101AA">
        <w:rPr>
          <w:rFonts w:ascii="Microsoft Sans Serif" w:hAnsi="Microsoft Sans Serif" w:cs="Microsoft Sans Serif"/>
          <w:sz w:val="20"/>
          <w:szCs w:val="20"/>
        </w:rPr>
        <w:t xml:space="preserve"> the object will by away from the </w:t>
      </w:r>
      <w:proofErr w:type="spellStart"/>
      <w:r w:rsidRPr="004101AA">
        <w:rPr>
          <w:rFonts w:ascii="Microsoft Sans Serif" w:hAnsi="Microsoft Sans Serif" w:cs="Microsoft Sans Serif"/>
          <w:sz w:val="20"/>
          <w:szCs w:val="20"/>
        </w:rPr>
        <w:t>centre</w:t>
      </w:r>
      <w:proofErr w:type="spellEnd"/>
      <w:r w:rsidRPr="004101AA">
        <w:rPr>
          <w:rFonts w:ascii="Microsoft Sans Serif" w:hAnsi="Microsoft Sans Serif" w:cs="Microsoft Sans Serif"/>
          <w:sz w:val="20"/>
          <w:szCs w:val="20"/>
        </w:rPr>
        <w:t xml:space="preserve"> moving with the speed several times the actual angular velocity. This again is preposterous and absurd. </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 xml:space="preserve">A very serious observation would be very appropriate to be stated here. As it will be seen that </w:t>
      </w:r>
      <w:proofErr w:type="spellStart"/>
      <w:r w:rsidRPr="004101AA">
        <w:rPr>
          <w:rFonts w:ascii="Microsoft Sans Serif" w:hAnsi="Microsoft Sans Serif" w:cs="Microsoft Sans Serif"/>
          <w:sz w:val="20"/>
          <w:szCs w:val="20"/>
        </w:rPr>
        <w:t>Hartwig</w:t>
      </w:r>
      <w:proofErr w:type="spellEnd"/>
      <w:r w:rsidRPr="004101AA">
        <w:rPr>
          <w:rFonts w:ascii="Microsoft Sans Serif" w:hAnsi="Microsoft Sans Serif" w:cs="Microsoft Sans Serif"/>
          <w:sz w:val="20"/>
          <w:szCs w:val="20"/>
        </w:rPr>
        <w:t xml:space="preserve"> W. </w:t>
      </w:r>
      <w:proofErr w:type="spellStart"/>
      <w:r w:rsidRPr="004101AA">
        <w:rPr>
          <w:rFonts w:ascii="Microsoft Sans Serif" w:hAnsi="Microsoft Sans Serif" w:cs="Microsoft Sans Serif"/>
          <w:sz w:val="20"/>
          <w:szCs w:val="20"/>
        </w:rPr>
        <w:t>Thim</w:t>
      </w:r>
      <w:proofErr w:type="spellEnd"/>
      <w:r w:rsidRPr="004101AA">
        <w:rPr>
          <w:rFonts w:ascii="Microsoft Sans Serif" w:hAnsi="Microsoft Sans Serif" w:cs="Microsoft Sans Serif"/>
          <w:sz w:val="20"/>
          <w:szCs w:val="20"/>
        </w:rPr>
        <w:t xml:space="preserve"> explains the experiment ‘Absence of the Transverse Doppler Shift at Microwave Frequency’ by the fact that there is no time dilation in case of the circularly moving bodies (conclusion 1 in the Discussion &amp; Conclusion of the article) which is the obvious conclusion for absence of transverse Doppler Effect if we presume that there is no contraction of space in the direction of motion. But Davies and </w:t>
      </w:r>
      <w:proofErr w:type="spellStart"/>
      <w:r w:rsidRPr="004101AA">
        <w:rPr>
          <w:rFonts w:ascii="Microsoft Sans Serif" w:hAnsi="Microsoft Sans Serif" w:cs="Microsoft Sans Serif"/>
          <w:sz w:val="20"/>
          <w:szCs w:val="20"/>
        </w:rPr>
        <w:t>Jennison</w:t>
      </w:r>
      <w:proofErr w:type="spellEnd"/>
      <w:r w:rsidRPr="004101AA">
        <w:rPr>
          <w:rFonts w:ascii="Microsoft Sans Serif" w:hAnsi="Microsoft Sans Serif" w:cs="Microsoft Sans Serif"/>
          <w:sz w:val="20"/>
          <w:szCs w:val="20"/>
        </w:rPr>
        <w:t xml:space="preserve"> derives the equations (12) and (13) on the basis of the time-dilation. Thus by adopting the incorrect time-dilation in circularly moving objects these paradoxes were borne. The transformation derived in the article Mohammad </w:t>
      </w:r>
      <w:proofErr w:type="spellStart"/>
      <w:r w:rsidRPr="004101AA">
        <w:rPr>
          <w:rFonts w:ascii="Microsoft Sans Serif" w:hAnsi="Microsoft Sans Serif" w:cs="Microsoft Sans Serif"/>
          <w:sz w:val="20"/>
          <w:szCs w:val="20"/>
        </w:rPr>
        <w:t>Shafiq</w:t>
      </w:r>
      <w:proofErr w:type="spellEnd"/>
      <w:r w:rsidRPr="004101AA">
        <w:rPr>
          <w:rFonts w:ascii="Microsoft Sans Serif" w:hAnsi="Microsoft Sans Serif" w:cs="Microsoft Sans Serif"/>
          <w:sz w:val="20"/>
          <w:szCs w:val="20"/>
        </w:rPr>
        <w:t xml:space="preserve"> Khan (2010b) has no </w:t>
      </w:r>
      <w:proofErr w:type="spellStart"/>
      <w:r w:rsidRPr="004101AA">
        <w:rPr>
          <w:rFonts w:ascii="Microsoft Sans Serif" w:hAnsi="Microsoft Sans Serif" w:cs="Microsoft Sans Serif"/>
          <w:sz w:val="20"/>
          <w:szCs w:val="20"/>
        </w:rPr>
        <w:t>Ehrenfest</w:t>
      </w:r>
      <w:proofErr w:type="spellEnd"/>
      <w:r w:rsidRPr="004101AA">
        <w:rPr>
          <w:rFonts w:ascii="Microsoft Sans Serif" w:hAnsi="Microsoft Sans Serif" w:cs="Microsoft Sans Serif"/>
          <w:sz w:val="20"/>
          <w:szCs w:val="20"/>
        </w:rPr>
        <w:t xml:space="preserve"> paradox or any other paradox which were borne due to the theories of relativity. </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 xml:space="preserve">However the series of experiments carried out by R.A. Davies and R.C. </w:t>
      </w:r>
      <w:proofErr w:type="spellStart"/>
      <w:r w:rsidRPr="004101AA">
        <w:rPr>
          <w:rFonts w:ascii="Microsoft Sans Serif" w:hAnsi="Microsoft Sans Serif" w:cs="Microsoft Sans Serif"/>
          <w:sz w:val="20"/>
          <w:szCs w:val="20"/>
        </w:rPr>
        <w:t>Jennison</w:t>
      </w:r>
      <w:proofErr w:type="spellEnd"/>
      <w:r w:rsidRPr="004101AA">
        <w:rPr>
          <w:rFonts w:ascii="Microsoft Sans Serif" w:hAnsi="Microsoft Sans Serif" w:cs="Microsoft Sans Serif"/>
          <w:sz w:val="20"/>
          <w:szCs w:val="20"/>
        </w:rPr>
        <w:t xml:space="preserve"> have established the absence of transverse Doppler Effect beyond any reasonable doubt keeping in view all the possibilities of the experimental error. Thus this should be sufficient </w:t>
      </w:r>
      <w:r w:rsidRPr="004101AA">
        <w:rPr>
          <w:rFonts w:ascii="Microsoft Sans Serif" w:hAnsi="Microsoft Sans Serif" w:cs="Microsoft Sans Serif"/>
          <w:sz w:val="20"/>
          <w:szCs w:val="20"/>
        </w:rPr>
        <w:lastRenderedPageBreak/>
        <w:t xml:space="preserve">experimental evidence that the Einstein's theory is baseless and Lorentz factor is not real. </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2.</w:t>
      </w:r>
      <w:r w:rsidRPr="004101AA">
        <w:rPr>
          <w:rFonts w:ascii="Microsoft Sans Serif" w:hAnsi="Microsoft Sans Serif" w:cs="Microsoft Sans Serif"/>
          <w:sz w:val="20"/>
          <w:szCs w:val="20"/>
        </w:rPr>
        <w:tab/>
      </w:r>
      <w:r w:rsidRPr="004101AA">
        <w:rPr>
          <w:rFonts w:ascii="Microsoft Sans Serif" w:hAnsi="Microsoft Sans Serif" w:cs="Microsoft Sans Serif"/>
          <w:b/>
          <w:bCs/>
          <w:sz w:val="20"/>
          <w:szCs w:val="20"/>
        </w:rPr>
        <w:t>Experiments of Transverse Doppler Effect of Radiation</w:t>
      </w:r>
      <w:r w:rsidRPr="004101AA">
        <w:rPr>
          <w:rFonts w:ascii="Microsoft Sans Serif" w:hAnsi="Microsoft Sans Serif" w:cs="Microsoft Sans Serif"/>
          <w:b/>
          <w:bCs/>
          <w:sz w:val="20"/>
          <w:szCs w:val="20"/>
          <w:u w:val="single"/>
        </w:rPr>
        <w:t>:</w:t>
      </w:r>
      <w:r w:rsidRPr="004101AA">
        <w:rPr>
          <w:rFonts w:ascii="Microsoft Sans Serif" w:hAnsi="Microsoft Sans Serif" w:cs="Microsoft Sans Serif"/>
          <w:sz w:val="20"/>
          <w:szCs w:val="20"/>
        </w:rPr>
        <w:t xml:space="preserve"> A series of experiments have been carried out by </w:t>
      </w:r>
      <w:proofErr w:type="spellStart"/>
      <w:r w:rsidRPr="004101AA">
        <w:rPr>
          <w:rFonts w:ascii="Microsoft Sans Serif" w:hAnsi="Microsoft Sans Serif" w:cs="Microsoft Sans Serif"/>
          <w:sz w:val="20"/>
          <w:szCs w:val="20"/>
        </w:rPr>
        <w:t>Hartwing</w:t>
      </w:r>
      <w:proofErr w:type="spellEnd"/>
      <w:r w:rsidRPr="004101AA">
        <w:rPr>
          <w:rFonts w:ascii="Microsoft Sans Serif" w:hAnsi="Microsoft Sans Serif" w:cs="Microsoft Sans Serif"/>
          <w:sz w:val="20"/>
          <w:szCs w:val="20"/>
        </w:rPr>
        <w:t xml:space="preserve"> W. </w:t>
      </w:r>
      <w:proofErr w:type="spellStart"/>
      <w:r w:rsidRPr="004101AA">
        <w:rPr>
          <w:rFonts w:ascii="Microsoft Sans Serif" w:hAnsi="Microsoft Sans Serif" w:cs="Microsoft Sans Serif"/>
          <w:sz w:val="20"/>
          <w:szCs w:val="20"/>
        </w:rPr>
        <w:t>Thim</w:t>
      </w:r>
      <w:proofErr w:type="spellEnd"/>
      <w:r w:rsidRPr="004101AA">
        <w:rPr>
          <w:rFonts w:ascii="Microsoft Sans Serif" w:hAnsi="Microsoft Sans Serif" w:cs="Microsoft Sans Serif"/>
          <w:sz w:val="20"/>
          <w:szCs w:val="20"/>
        </w:rPr>
        <w:t xml:space="preserve"> regarding experimental detection of transverse Doppler Effect in respect of microwaves and reported in IEEE Instrumentation &amp; Measurement Technology Conference, Anchorage, AK, USA, 21-23 May 2002 under the tittle ‘Absence of the Transverse Doppler Shift at Microwave Frequency’ </w:t>
      </w:r>
      <w:proofErr w:type="spellStart"/>
      <w:r w:rsidRPr="004101AA">
        <w:rPr>
          <w:rFonts w:ascii="Microsoft Sans Serif" w:hAnsi="Microsoft Sans Serif" w:cs="Microsoft Sans Serif"/>
          <w:sz w:val="20"/>
          <w:szCs w:val="20"/>
        </w:rPr>
        <w:t>Hartwig</w:t>
      </w:r>
      <w:proofErr w:type="spellEnd"/>
      <w:r w:rsidRPr="004101AA">
        <w:rPr>
          <w:rFonts w:ascii="Microsoft Sans Serif" w:hAnsi="Microsoft Sans Serif" w:cs="Microsoft Sans Serif"/>
          <w:sz w:val="20"/>
          <w:szCs w:val="20"/>
        </w:rPr>
        <w:t xml:space="preserve"> W. </w:t>
      </w:r>
      <w:proofErr w:type="spellStart"/>
      <w:r w:rsidRPr="004101AA">
        <w:rPr>
          <w:rFonts w:ascii="Microsoft Sans Serif" w:hAnsi="Microsoft Sans Serif" w:cs="Microsoft Sans Serif"/>
          <w:sz w:val="20"/>
          <w:szCs w:val="20"/>
        </w:rPr>
        <w:t>Thim</w:t>
      </w:r>
      <w:proofErr w:type="spellEnd"/>
      <w:r w:rsidRPr="004101AA">
        <w:rPr>
          <w:rFonts w:ascii="Microsoft Sans Serif" w:hAnsi="Microsoft Sans Serif" w:cs="Microsoft Sans Serif"/>
          <w:sz w:val="20"/>
          <w:szCs w:val="20"/>
        </w:rPr>
        <w:t xml:space="preserve"> (2002) and the article ‘Absence of the Relativistic Transverse Doppler Shift at Microwave Frequencies’ published in IEEE Transaction on Instrumentation and Measurement Vol. 52, No. 5, October 2003 </w:t>
      </w:r>
      <w:proofErr w:type="spellStart"/>
      <w:r w:rsidRPr="004101AA">
        <w:rPr>
          <w:rFonts w:ascii="Microsoft Sans Serif" w:hAnsi="Microsoft Sans Serif" w:cs="Microsoft Sans Serif"/>
          <w:sz w:val="20"/>
          <w:szCs w:val="20"/>
        </w:rPr>
        <w:t>Hartwing</w:t>
      </w:r>
      <w:proofErr w:type="spellEnd"/>
      <w:r w:rsidRPr="004101AA">
        <w:rPr>
          <w:rFonts w:ascii="Microsoft Sans Serif" w:hAnsi="Microsoft Sans Serif" w:cs="Microsoft Sans Serif"/>
          <w:sz w:val="20"/>
          <w:szCs w:val="20"/>
        </w:rPr>
        <w:t xml:space="preserve"> H. </w:t>
      </w:r>
      <w:proofErr w:type="spellStart"/>
      <w:r w:rsidRPr="004101AA">
        <w:rPr>
          <w:rFonts w:ascii="Microsoft Sans Serif" w:hAnsi="Microsoft Sans Serif" w:cs="Microsoft Sans Serif"/>
          <w:sz w:val="20"/>
          <w:szCs w:val="20"/>
        </w:rPr>
        <w:t>Thim</w:t>
      </w:r>
      <w:proofErr w:type="spellEnd"/>
      <w:r w:rsidRPr="004101AA">
        <w:rPr>
          <w:rFonts w:ascii="Microsoft Sans Serif" w:hAnsi="Microsoft Sans Serif" w:cs="Microsoft Sans Serif"/>
          <w:sz w:val="20"/>
          <w:szCs w:val="20"/>
        </w:rPr>
        <w:t xml:space="preserve"> (2003).</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 xml:space="preserve">The sensitivity of the apparatus used has been tested to be sufficient for detecting frequency shifts as small as </w:t>
      </w:r>
      <w:r w:rsidRPr="004101AA">
        <w:rPr>
          <w:rFonts w:ascii="Microsoft Sans Serif" w:hAnsi="Microsoft Sans Serif" w:cs="Microsoft Sans Serif"/>
          <w:position w:val="-6"/>
          <w:sz w:val="20"/>
          <w:szCs w:val="20"/>
        </w:rPr>
        <w:object w:dxaOrig="440" w:dyaOrig="320">
          <v:shape id="_x0000_i1174" type="#_x0000_t75" style="width:21.4pt;height:16.05pt" o:ole="">
            <v:imagedata r:id="rId327" o:title=""/>
          </v:shape>
          <o:OLEObject Type="Embed" ProgID="Equation.DSMT4" ShapeID="_x0000_i1174" DrawAspect="Content" ObjectID="_1394106497" r:id="rId328"/>
        </w:object>
      </w:r>
      <w:r w:rsidRPr="004101AA">
        <w:rPr>
          <w:rFonts w:ascii="Microsoft Sans Serif" w:hAnsi="Microsoft Sans Serif" w:cs="Microsoft Sans Serif"/>
          <w:sz w:val="20"/>
          <w:szCs w:val="20"/>
        </w:rPr>
        <w:t xml:space="preserve">Hertz which corresponds to the value of </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position w:val="-28"/>
          <w:sz w:val="20"/>
          <w:szCs w:val="20"/>
        </w:rPr>
        <w:object w:dxaOrig="1400" w:dyaOrig="740">
          <v:shape id="_x0000_i1175" type="#_x0000_t75" style="width:69.6pt;height:36.9pt" o:ole="">
            <v:imagedata r:id="rId329" o:title=""/>
          </v:shape>
          <o:OLEObject Type="Embed" ProgID="Equation.DSMT4" ShapeID="_x0000_i1175" DrawAspect="Content" ObjectID="_1394106498" r:id="rId330"/>
        </w:object>
      </w:r>
      <w:r w:rsidRPr="004101AA">
        <w:rPr>
          <w:rFonts w:ascii="Microsoft Sans Serif" w:hAnsi="Microsoft Sans Serif" w:cs="Microsoft Sans Serif"/>
          <w:sz w:val="20"/>
          <w:szCs w:val="20"/>
        </w:rPr>
        <w:t xml:space="preserve">. </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Without discussing the experimental set up and precautions taken for any possibility of experimental error, to quote the article ‘the expected transverse Doppler shift thus could not be detected. Instead, a null result was measured which was not due to instrumental deficiencies….’ The experimenter and the author </w:t>
      </w:r>
      <w:proofErr w:type="spellStart"/>
      <w:r w:rsidRPr="004101AA">
        <w:rPr>
          <w:rFonts w:ascii="Microsoft Sans Serif" w:hAnsi="Microsoft Sans Serif" w:cs="Microsoft Sans Serif"/>
          <w:sz w:val="20"/>
          <w:szCs w:val="20"/>
        </w:rPr>
        <w:t>Hartwig</w:t>
      </w:r>
      <w:proofErr w:type="spellEnd"/>
      <w:r w:rsidRPr="004101AA">
        <w:rPr>
          <w:rFonts w:ascii="Microsoft Sans Serif" w:hAnsi="Microsoft Sans Serif" w:cs="Microsoft Sans Serif"/>
          <w:sz w:val="20"/>
          <w:szCs w:val="20"/>
        </w:rPr>
        <w:t xml:space="preserve"> W. </w:t>
      </w:r>
      <w:proofErr w:type="spellStart"/>
      <w:r w:rsidRPr="004101AA">
        <w:rPr>
          <w:rFonts w:ascii="Microsoft Sans Serif" w:hAnsi="Microsoft Sans Serif" w:cs="Microsoft Sans Serif"/>
          <w:sz w:val="20"/>
          <w:szCs w:val="20"/>
        </w:rPr>
        <w:t>Thim</w:t>
      </w:r>
      <w:proofErr w:type="spellEnd"/>
      <w:r w:rsidRPr="004101AA">
        <w:rPr>
          <w:rFonts w:ascii="Microsoft Sans Serif" w:hAnsi="Microsoft Sans Serif" w:cs="Microsoft Sans Serif"/>
          <w:sz w:val="20"/>
          <w:szCs w:val="20"/>
        </w:rPr>
        <w:t xml:space="preserve"> was partly in error while drawing the conclusions from the experiment. The conclusions drawn by him are </w:t>
      </w:r>
    </w:p>
    <w:p w:rsidR="004101AA" w:rsidRPr="004101AA" w:rsidRDefault="004101AA" w:rsidP="006A6AF7">
      <w:pPr>
        <w:pStyle w:val="ListParagraph"/>
        <w:numPr>
          <w:ilvl w:val="0"/>
          <w:numId w:val="7"/>
        </w:numPr>
        <w:tabs>
          <w:tab w:val="left" w:pos="284"/>
        </w:tabs>
        <w:spacing w:after="0" w:line="240" w:lineRule="auto"/>
        <w:ind w:left="90" w:firstLine="0"/>
        <w:contextualSpacing w:val="0"/>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Time dilation does not exist implying that the Lorentz transformations are not applicable (at least to rotating transmitters, antennas and detectors).</w:t>
      </w:r>
    </w:p>
    <w:p w:rsidR="004101AA" w:rsidRPr="004101AA" w:rsidRDefault="004101AA" w:rsidP="006A6AF7">
      <w:pPr>
        <w:pStyle w:val="ListParagraph"/>
        <w:numPr>
          <w:ilvl w:val="0"/>
          <w:numId w:val="7"/>
        </w:numPr>
        <w:tabs>
          <w:tab w:val="left" w:pos="284"/>
        </w:tabs>
        <w:spacing w:after="0" w:line="240" w:lineRule="auto"/>
        <w:ind w:left="90" w:firstLine="0"/>
        <w:contextualSpacing w:val="0"/>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Time dilation exists only in preferred frame of reference (microwave background) but cannot be detected by the used experimental set up as in the case with many other experiments which attempt to test local Lorentz invariance of time, length or mass.</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The first conclusion is correct to the extent that time dilation does not exist in revolving or rotating detectors, whereas the second conclusion is partly right.</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There is a very sound reason that this experiment has not received due attention in the scientific studies because the experiment demonstrated that there is no time dilation which the author generalized; though it is correct for circular motion only; whereas there are several experiments which have detected the time dilations in respect of linear motion.</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Basically the transverse Doppler Effect is concerned with the Lorentz factor but the author drew the conclusion that there is no time dilation.</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 xml:space="preserve">However the experiments of detecting the transverse Doppler Effect at microwave radiations as conducted by </w:t>
      </w:r>
      <w:proofErr w:type="spellStart"/>
      <w:r w:rsidRPr="004101AA">
        <w:rPr>
          <w:rFonts w:ascii="Microsoft Sans Serif" w:hAnsi="Microsoft Sans Serif" w:cs="Microsoft Sans Serif"/>
          <w:sz w:val="20"/>
          <w:szCs w:val="20"/>
        </w:rPr>
        <w:t>Hartwig</w:t>
      </w:r>
      <w:proofErr w:type="spellEnd"/>
      <w:r w:rsidRPr="004101AA">
        <w:rPr>
          <w:rFonts w:ascii="Microsoft Sans Serif" w:hAnsi="Microsoft Sans Serif" w:cs="Microsoft Sans Serif"/>
          <w:sz w:val="20"/>
          <w:szCs w:val="20"/>
        </w:rPr>
        <w:t xml:space="preserve"> W. </w:t>
      </w:r>
      <w:proofErr w:type="spellStart"/>
      <w:r w:rsidRPr="004101AA">
        <w:rPr>
          <w:rFonts w:ascii="Microsoft Sans Serif" w:hAnsi="Microsoft Sans Serif" w:cs="Microsoft Sans Serif"/>
          <w:sz w:val="20"/>
          <w:szCs w:val="20"/>
        </w:rPr>
        <w:t>Thim</w:t>
      </w:r>
      <w:proofErr w:type="spellEnd"/>
      <w:r w:rsidRPr="004101AA">
        <w:rPr>
          <w:rFonts w:ascii="Microsoft Sans Serif" w:hAnsi="Microsoft Sans Serif" w:cs="Microsoft Sans Serif"/>
          <w:sz w:val="20"/>
          <w:szCs w:val="20"/>
        </w:rPr>
        <w:t xml:space="preserve"> establishes the absence of transverse Doppler Effect with sufficient accuracy of the experiment. This is the additional evidence that the Lorentz factor is not real and simply the result of misconception, </w:t>
      </w:r>
      <w:r w:rsidRPr="004101AA">
        <w:rPr>
          <w:rFonts w:ascii="Microsoft Sans Serif" w:hAnsi="Microsoft Sans Serif" w:cs="Microsoft Sans Serif"/>
          <w:sz w:val="20"/>
          <w:szCs w:val="20"/>
        </w:rPr>
        <w:lastRenderedPageBreak/>
        <w:t>misinterpretation and trickery in article Albert Einstein (1905a).</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 xml:space="preserve">On the other hand the experiments discussed herein above are the experimental evidences of theory and the transformation derived in article Mohammad </w:t>
      </w:r>
      <w:proofErr w:type="spellStart"/>
      <w:r w:rsidRPr="004101AA">
        <w:rPr>
          <w:rFonts w:ascii="Microsoft Sans Serif" w:hAnsi="Microsoft Sans Serif" w:cs="Microsoft Sans Serif"/>
          <w:sz w:val="20"/>
          <w:szCs w:val="20"/>
        </w:rPr>
        <w:t>Shafiq</w:t>
      </w:r>
      <w:proofErr w:type="spellEnd"/>
      <w:r w:rsidRPr="004101AA">
        <w:rPr>
          <w:rFonts w:ascii="Microsoft Sans Serif" w:hAnsi="Microsoft Sans Serif" w:cs="Microsoft Sans Serif"/>
          <w:sz w:val="20"/>
          <w:szCs w:val="20"/>
        </w:rPr>
        <w:t xml:space="preserve"> Khan (2010b). The transformation of time derived in Mohammad </w:t>
      </w:r>
      <w:proofErr w:type="spellStart"/>
      <w:r w:rsidRPr="004101AA">
        <w:rPr>
          <w:rFonts w:ascii="Microsoft Sans Serif" w:hAnsi="Microsoft Sans Serif" w:cs="Microsoft Sans Serif"/>
          <w:sz w:val="20"/>
          <w:szCs w:val="20"/>
        </w:rPr>
        <w:t>Shafiq</w:t>
      </w:r>
      <w:proofErr w:type="spellEnd"/>
      <w:r w:rsidRPr="004101AA">
        <w:rPr>
          <w:rFonts w:ascii="Microsoft Sans Serif" w:hAnsi="Microsoft Sans Serif" w:cs="Microsoft Sans Serif"/>
          <w:sz w:val="20"/>
          <w:szCs w:val="20"/>
        </w:rPr>
        <w:t xml:space="preserve"> Khan (2010b)</w: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10"/>
          <w:sz w:val="20"/>
          <w:szCs w:val="20"/>
        </w:rPr>
        <w:object w:dxaOrig="580" w:dyaOrig="320">
          <v:shape id="_x0000_i1176" type="#_x0000_t75" style="width:29.15pt;height:16.05pt" o:ole="">
            <v:imagedata r:id="rId331" o:title=""/>
          </v:shape>
          <o:OLEObject Type="Embed" ProgID="Equation.DSMT4" ShapeID="_x0000_i1176" DrawAspect="Content" ObjectID="_1394106499" r:id="rId332"/>
        </w:object>
      </w:r>
      <w:r w:rsidRPr="004101AA">
        <w:rPr>
          <w:rFonts w:ascii="Microsoft Sans Serif" w:hAnsi="Microsoft Sans Serif" w:cs="Microsoft Sans Serif"/>
          <w:sz w:val="20"/>
          <w:szCs w:val="20"/>
        </w:rPr>
        <w:t>____________________ (14)</w:t>
      </w:r>
    </w:p>
    <w:p w:rsidR="004101AA" w:rsidRPr="004101AA" w:rsidRDefault="004101AA" w:rsidP="004101AA">
      <w:pPr>
        <w:spacing w:after="0" w:line="240" w:lineRule="auto"/>
        <w:jc w:val="both"/>
        <w:rPr>
          <w:rFonts w:ascii="Microsoft Sans Serif" w:hAnsi="Microsoft Sans Serif" w:cs="Microsoft Sans Serif"/>
          <w:sz w:val="20"/>
          <w:szCs w:val="20"/>
        </w:rPr>
      </w:pPr>
      <w:proofErr w:type="gramStart"/>
      <w:r w:rsidRPr="004101AA">
        <w:rPr>
          <w:rFonts w:ascii="Microsoft Sans Serif" w:hAnsi="Microsoft Sans Serif" w:cs="Microsoft Sans Serif"/>
          <w:sz w:val="20"/>
          <w:szCs w:val="20"/>
        </w:rPr>
        <w:t>where</w:t>
      </w:r>
      <w:proofErr w:type="gramEnd"/>
      <w:r w:rsidRPr="004101AA">
        <w:rPr>
          <w:rFonts w:ascii="Microsoft Sans Serif" w:hAnsi="Microsoft Sans Serif" w:cs="Microsoft Sans Serif"/>
          <w:sz w:val="20"/>
          <w:szCs w:val="20"/>
        </w:rPr>
        <w:tab/>
      </w:r>
      <w:r w:rsidRPr="004101AA">
        <w:rPr>
          <w:rFonts w:ascii="Microsoft Sans Serif" w:hAnsi="Microsoft Sans Serif" w:cs="Microsoft Sans Serif"/>
          <w:position w:val="-54"/>
          <w:sz w:val="20"/>
          <w:szCs w:val="20"/>
        </w:rPr>
        <w:object w:dxaOrig="999" w:dyaOrig="920">
          <v:shape id="_x0000_i1177" type="#_x0000_t75" style="width:50pt;height:45.2pt" o:ole="">
            <v:imagedata r:id="rId333" o:title=""/>
          </v:shape>
          <o:OLEObject Type="Embed" ProgID="Equation.DSMT4" ShapeID="_x0000_i1177" DrawAspect="Content" ObjectID="_1394106500" r:id="rId334"/>
        </w:object>
      </w:r>
      <w:r w:rsidRPr="004101AA">
        <w:rPr>
          <w:rFonts w:ascii="Microsoft Sans Serif" w:hAnsi="Microsoft Sans Serif" w:cs="Microsoft Sans Serif"/>
          <w:sz w:val="20"/>
          <w:szCs w:val="20"/>
        </w:rPr>
        <w:tab/>
      </w:r>
    </w:p>
    <w:p w:rsidR="004101AA" w:rsidRPr="004101AA" w:rsidRDefault="004101AA" w:rsidP="004101AA">
      <w:pPr>
        <w:spacing w:after="0" w:line="240" w:lineRule="auto"/>
        <w:jc w:val="both"/>
        <w:rPr>
          <w:rFonts w:ascii="Microsoft Sans Serif" w:hAnsi="Microsoft Sans Serif" w:cs="Microsoft Sans Serif"/>
          <w:sz w:val="20"/>
          <w:szCs w:val="20"/>
        </w:rPr>
      </w:pPr>
      <w:proofErr w:type="gramStart"/>
      <w:r w:rsidRPr="004101AA">
        <w:rPr>
          <w:rFonts w:ascii="Microsoft Sans Serif" w:hAnsi="Microsoft Sans Serif" w:cs="Microsoft Sans Serif"/>
          <w:sz w:val="20"/>
          <w:szCs w:val="20"/>
        </w:rPr>
        <w:t>where</w:t>
      </w:r>
      <w:proofErr w:type="gramEnd"/>
      <w:r w:rsidRPr="004101AA">
        <w:rPr>
          <w:rFonts w:ascii="Microsoft Sans Serif" w:hAnsi="Microsoft Sans Serif" w:cs="Microsoft Sans Serif"/>
          <w:sz w:val="20"/>
          <w:szCs w:val="20"/>
        </w:rPr>
        <w:t xml:space="preserve"> </w:t>
      </w:r>
      <w:r w:rsidRPr="004101AA">
        <w:rPr>
          <w:rFonts w:ascii="Microsoft Sans Serif" w:hAnsi="Microsoft Sans Serif" w:cs="Microsoft Sans Serif"/>
          <w:position w:val="-6"/>
          <w:sz w:val="20"/>
          <w:szCs w:val="20"/>
        </w:rPr>
        <w:object w:dxaOrig="180" w:dyaOrig="300">
          <v:shape id="_x0000_i1178" type="#_x0000_t75" style="width:8.35pt;height:15.45pt" o:ole="">
            <v:imagedata r:id="rId335" o:title=""/>
          </v:shape>
          <o:OLEObject Type="Embed" ProgID="Equation.DSMT4" ShapeID="_x0000_i1178" DrawAspect="Content" ObjectID="_1394106501" r:id="rId336"/>
        </w:object>
      </w:r>
      <w:r w:rsidRPr="004101AA">
        <w:rPr>
          <w:rFonts w:ascii="Microsoft Sans Serif" w:hAnsi="Microsoft Sans Serif" w:cs="Microsoft Sans Serif"/>
          <w:position w:val="-6"/>
          <w:sz w:val="20"/>
          <w:szCs w:val="20"/>
        </w:rPr>
        <w:t xml:space="preserve"> </w:t>
      </w:r>
      <w:r w:rsidRPr="004101AA">
        <w:rPr>
          <w:rFonts w:ascii="Microsoft Sans Serif" w:hAnsi="Microsoft Sans Serif" w:cs="Microsoft Sans Serif"/>
          <w:sz w:val="20"/>
          <w:szCs w:val="20"/>
        </w:rPr>
        <w:t xml:space="preserve">is the unit directional vector of velocity of light, source of which is at the </w:t>
      </w:r>
      <w:proofErr w:type="spellStart"/>
      <w:r w:rsidRPr="004101AA">
        <w:rPr>
          <w:rFonts w:ascii="Microsoft Sans Serif" w:hAnsi="Microsoft Sans Serif" w:cs="Microsoft Sans Serif"/>
          <w:sz w:val="20"/>
          <w:szCs w:val="20"/>
        </w:rPr>
        <w:t>centre</w:t>
      </w:r>
      <w:proofErr w:type="spellEnd"/>
      <w:r w:rsidRPr="004101AA">
        <w:rPr>
          <w:rFonts w:ascii="Microsoft Sans Serif" w:hAnsi="Microsoft Sans Serif" w:cs="Microsoft Sans Serif"/>
          <w:sz w:val="20"/>
          <w:szCs w:val="20"/>
        </w:rPr>
        <w:t xml:space="preserve"> and </w:t>
      </w:r>
      <w:r w:rsidRPr="004101AA">
        <w:rPr>
          <w:rFonts w:ascii="Microsoft Sans Serif" w:hAnsi="Microsoft Sans Serif" w:cs="Microsoft Sans Serif"/>
          <w:position w:val="-6"/>
          <w:sz w:val="20"/>
          <w:szCs w:val="20"/>
        </w:rPr>
        <w:object w:dxaOrig="260" w:dyaOrig="340">
          <v:shape id="_x0000_i1179" type="#_x0000_t75" style="width:14.3pt;height:17.25pt" o:ole="">
            <v:imagedata r:id="rId337" o:title=""/>
          </v:shape>
          <o:OLEObject Type="Embed" ProgID="Equation.DSMT4" ShapeID="_x0000_i1179" DrawAspect="Content" ObjectID="_1394106502" r:id="rId338"/>
        </w:object>
      </w:r>
      <w:r w:rsidRPr="004101AA">
        <w:rPr>
          <w:rFonts w:ascii="Microsoft Sans Serif" w:hAnsi="Microsoft Sans Serif" w:cs="Microsoft Sans Serif"/>
          <w:sz w:val="20"/>
          <w:szCs w:val="20"/>
        </w:rPr>
        <w:t xml:space="preserve">is the velocity (linear) of the observer in its own time frame. Now from equation (14) we have </w: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10"/>
          <w:sz w:val="20"/>
          <w:szCs w:val="20"/>
        </w:rPr>
        <w:object w:dxaOrig="880" w:dyaOrig="320">
          <v:shape id="_x0000_i1180" type="#_x0000_t75" style="width:44.05pt;height:16.05pt" o:ole="">
            <v:imagedata r:id="rId339" o:title=""/>
          </v:shape>
          <o:OLEObject Type="Embed" ProgID="Equation.DSMT4" ShapeID="_x0000_i1180" DrawAspect="Content" ObjectID="_1394106503" r:id="rId340"/>
        </w:objec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Since for the revolving observer</w: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10"/>
          <w:sz w:val="20"/>
          <w:szCs w:val="20"/>
        </w:rPr>
        <w:object w:dxaOrig="660" w:dyaOrig="340">
          <v:shape id="_x0000_i1181" type="#_x0000_t75" style="width:32.15pt;height:16.65pt" o:ole="">
            <v:imagedata r:id="rId341" o:title=""/>
          </v:shape>
          <o:OLEObject Type="Embed" ProgID="Equation.DSMT4" ShapeID="_x0000_i1181" DrawAspect="Content" ObjectID="_1394106504" r:id="rId342"/>
        </w:object>
      </w:r>
    </w:p>
    <w:p w:rsidR="004101AA" w:rsidRDefault="004101AA" w:rsidP="004101AA">
      <w:pPr>
        <w:pStyle w:val="MTDisplayEquation"/>
        <w:spacing w:after="0" w:line="240" w:lineRule="auto"/>
        <w:ind w:left="90"/>
        <w:rPr>
          <w:rFonts w:ascii="Microsoft Sans Serif" w:hAnsi="Microsoft Sans Serif" w:cs="Microsoft Sans Serif"/>
          <w:sz w:val="20"/>
          <w:szCs w:val="20"/>
        </w:rPr>
      </w:pPr>
      <w:r w:rsidRPr="004101AA">
        <w:rPr>
          <w:rFonts w:ascii="Microsoft Sans Serif" w:hAnsi="Microsoft Sans Serif" w:cs="Microsoft Sans Serif"/>
          <w:sz w:val="20"/>
          <w:szCs w:val="20"/>
        </w:rPr>
        <w:t>So</w:t>
      </w:r>
    </w:p>
    <w:p w:rsidR="004101AA" w:rsidRPr="004101AA" w:rsidRDefault="004101AA" w:rsidP="004101AA">
      <w:pPr>
        <w:pStyle w:val="MTDisplayEquation"/>
        <w:spacing w:after="0" w:line="240" w:lineRule="auto"/>
        <w:ind w:left="90"/>
        <w:rPr>
          <w:rFonts w:ascii="Microsoft Sans Serif" w:hAnsi="Microsoft Sans Serif" w:cs="Microsoft Sans Serif"/>
          <w:sz w:val="20"/>
          <w:szCs w:val="20"/>
        </w:rPr>
      </w:pPr>
      <w:r w:rsidRPr="004101AA">
        <w:rPr>
          <w:rFonts w:ascii="Microsoft Sans Serif" w:hAnsi="Microsoft Sans Serif" w:cs="Microsoft Sans Serif"/>
          <w:position w:val="-10"/>
          <w:sz w:val="20"/>
          <w:szCs w:val="20"/>
        </w:rPr>
        <w:object w:dxaOrig="780" w:dyaOrig="320">
          <v:shape id="_x0000_i1182" type="#_x0000_t75" style="width:38.7pt;height:16.05pt" o:ole="">
            <v:imagedata r:id="rId343" o:title=""/>
          </v:shape>
          <o:OLEObject Type="Embed" ProgID="Equation.DSMT4" ShapeID="_x0000_i1182" DrawAspect="Content" ObjectID="_1394106505" r:id="rId344"/>
        </w:object>
      </w:r>
      <w:r w:rsidRPr="004101AA">
        <w:rPr>
          <w:rFonts w:ascii="Microsoft Sans Serif" w:hAnsi="Microsoft Sans Serif" w:cs="Microsoft Sans Serif"/>
          <w:sz w:val="20"/>
          <w:szCs w:val="20"/>
        </w:rPr>
        <w:t>________</w:t>
      </w:r>
      <w:r>
        <w:rPr>
          <w:rFonts w:ascii="Microsoft Sans Serif" w:hAnsi="Microsoft Sans Serif" w:cs="Microsoft Sans Serif"/>
          <w:sz w:val="20"/>
          <w:szCs w:val="20"/>
        </w:rPr>
        <w:t>____</w:t>
      </w:r>
      <w:r w:rsidRPr="004101AA">
        <w:rPr>
          <w:rFonts w:ascii="Microsoft Sans Serif" w:hAnsi="Microsoft Sans Serif" w:cs="Microsoft Sans Serif"/>
          <w:sz w:val="20"/>
          <w:szCs w:val="20"/>
        </w:rPr>
        <w:t>_____ (15)</w:t>
      </w:r>
    </w:p>
    <w:p w:rsidR="004101AA" w:rsidRPr="004101AA" w:rsidRDefault="004101AA" w:rsidP="004101AA">
      <w:pPr>
        <w:tabs>
          <w:tab w:val="left" w:pos="284"/>
        </w:tabs>
        <w:spacing w:after="0" w:line="240" w:lineRule="auto"/>
        <w:jc w:val="both"/>
        <w:rPr>
          <w:rFonts w:ascii="Microsoft Sans Serif" w:hAnsi="Microsoft Sans Serif" w:cs="Microsoft Sans Serif"/>
          <w:bCs/>
          <w:sz w:val="20"/>
          <w:szCs w:val="20"/>
        </w:rPr>
      </w:pPr>
      <w:r w:rsidRPr="004101AA">
        <w:rPr>
          <w:rFonts w:ascii="Microsoft Sans Serif" w:hAnsi="Microsoft Sans Serif" w:cs="Microsoft Sans Serif"/>
          <w:sz w:val="20"/>
          <w:szCs w:val="20"/>
        </w:rPr>
        <w:tab/>
      </w:r>
      <w:r w:rsidRPr="004101AA">
        <w:rPr>
          <w:rFonts w:ascii="Microsoft Sans Serif" w:hAnsi="Microsoft Sans Serif" w:cs="Microsoft Sans Serif"/>
          <w:bCs/>
          <w:sz w:val="20"/>
          <w:szCs w:val="20"/>
        </w:rPr>
        <w:t xml:space="preserve">This is what </w:t>
      </w:r>
      <w:proofErr w:type="spellStart"/>
      <w:r w:rsidRPr="004101AA">
        <w:rPr>
          <w:rFonts w:ascii="Microsoft Sans Serif" w:hAnsi="Microsoft Sans Serif" w:cs="Microsoft Sans Serif"/>
          <w:bCs/>
          <w:sz w:val="20"/>
          <w:szCs w:val="20"/>
        </w:rPr>
        <w:t>Hurtwig</w:t>
      </w:r>
      <w:proofErr w:type="spellEnd"/>
      <w:r w:rsidRPr="004101AA">
        <w:rPr>
          <w:rFonts w:ascii="Microsoft Sans Serif" w:hAnsi="Microsoft Sans Serif" w:cs="Microsoft Sans Serif"/>
          <w:bCs/>
          <w:sz w:val="20"/>
          <w:szCs w:val="20"/>
        </w:rPr>
        <w:t xml:space="preserve"> W. </w:t>
      </w:r>
      <w:proofErr w:type="spellStart"/>
      <w:r w:rsidRPr="004101AA">
        <w:rPr>
          <w:rFonts w:ascii="Microsoft Sans Serif" w:hAnsi="Microsoft Sans Serif" w:cs="Microsoft Sans Serif"/>
          <w:bCs/>
          <w:sz w:val="20"/>
          <w:szCs w:val="20"/>
        </w:rPr>
        <w:t>Thim</w:t>
      </w:r>
      <w:proofErr w:type="spellEnd"/>
      <w:r w:rsidRPr="004101AA">
        <w:rPr>
          <w:rFonts w:ascii="Microsoft Sans Serif" w:hAnsi="Microsoft Sans Serif" w:cs="Microsoft Sans Serif"/>
          <w:bCs/>
          <w:sz w:val="20"/>
          <w:szCs w:val="20"/>
        </w:rPr>
        <w:t xml:space="preserve"> had derived and demonstrated in his article </w:t>
      </w:r>
      <w:proofErr w:type="spellStart"/>
      <w:r w:rsidRPr="004101AA">
        <w:rPr>
          <w:rFonts w:ascii="Microsoft Sans Serif" w:hAnsi="Microsoft Sans Serif" w:cs="Microsoft Sans Serif"/>
          <w:bCs/>
          <w:sz w:val="20"/>
          <w:szCs w:val="20"/>
        </w:rPr>
        <w:t>Hartwig</w:t>
      </w:r>
      <w:proofErr w:type="spellEnd"/>
      <w:r w:rsidRPr="004101AA">
        <w:rPr>
          <w:rFonts w:ascii="Microsoft Sans Serif" w:hAnsi="Microsoft Sans Serif" w:cs="Microsoft Sans Serif"/>
          <w:bCs/>
          <w:sz w:val="20"/>
          <w:szCs w:val="20"/>
        </w:rPr>
        <w:t xml:space="preserve"> W. </w:t>
      </w:r>
      <w:proofErr w:type="spellStart"/>
      <w:r w:rsidRPr="004101AA">
        <w:rPr>
          <w:rFonts w:ascii="Microsoft Sans Serif" w:hAnsi="Microsoft Sans Serif" w:cs="Microsoft Sans Serif"/>
          <w:bCs/>
          <w:sz w:val="20"/>
          <w:szCs w:val="20"/>
        </w:rPr>
        <w:t>Thim</w:t>
      </w:r>
      <w:proofErr w:type="spellEnd"/>
      <w:r w:rsidRPr="004101AA">
        <w:rPr>
          <w:rFonts w:ascii="Microsoft Sans Serif" w:hAnsi="Microsoft Sans Serif" w:cs="Microsoft Sans Serif"/>
          <w:bCs/>
          <w:sz w:val="20"/>
          <w:szCs w:val="20"/>
        </w:rPr>
        <w:t xml:space="preserve"> (2003) and this should be the experimental evidence that the article Albert Einstein (1905a) is not correct and the Lorentz factor is not real and had been incorrectly introduced by Lorentz.</w:t>
      </w:r>
    </w:p>
    <w:p w:rsidR="004101AA" w:rsidRPr="004101AA" w:rsidRDefault="004101AA" w:rsidP="004101AA">
      <w:pPr>
        <w:tabs>
          <w:tab w:val="left" w:pos="284"/>
        </w:tabs>
        <w:spacing w:after="0" w:line="240" w:lineRule="auto"/>
        <w:jc w:val="both"/>
        <w:rPr>
          <w:rFonts w:ascii="Microsoft Sans Serif" w:hAnsi="Microsoft Sans Serif" w:cs="Microsoft Sans Serif"/>
          <w:bCs/>
          <w:sz w:val="20"/>
          <w:szCs w:val="20"/>
        </w:rPr>
      </w:pPr>
      <w:r w:rsidRPr="004101AA">
        <w:rPr>
          <w:rFonts w:ascii="Microsoft Sans Serif" w:hAnsi="Microsoft Sans Serif" w:cs="Microsoft Sans Serif"/>
          <w:bCs/>
          <w:sz w:val="20"/>
          <w:szCs w:val="20"/>
        </w:rPr>
        <w:tab/>
        <w:t xml:space="preserve">Both the experiments namely P.A. Davies &amp; R.C. </w:t>
      </w:r>
      <w:proofErr w:type="spellStart"/>
      <w:r w:rsidRPr="004101AA">
        <w:rPr>
          <w:rFonts w:ascii="Microsoft Sans Serif" w:hAnsi="Microsoft Sans Serif" w:cs="Microsoft Sans Serif"/>
          <w:bCs/>
          <w:sz w:val="20"/>
          <w:szCs w:val="20"/>
        </w:rPr>
        <w:t>Jennison</w:t>
      </w:r>
      <w:proofErr w:type="spellEnd"/>
      <w:r w:rsidRPr="004101AA">
        <w:rPr>
          <w:rFonts w:ascii="Microsoft Sans Serif" w:hAnsi="Microsoft Sans Serif" w:cs="Microsoft Sans Serif"/>
          <w:bCs/>
          <w:sz w:val="20"/>
          <w:szCs w:val="20"/>
        </w:rPr>
        <w:t xml:space="preserve"> (1975) and </w:t>
      </w:r>
      <w:proofErr w:type="spellStart"/>
      <w:r w:rsidRPr="004101AA">
        <w:rPr>
          <w:rFonts w:ascii="Microsoft Sans Serif" w:hAnsi="Microsoft Sans Serif" w:cs="Microsoft Sans Serif"/>
          <w:bCs/>
          <w:sz w:val="20"/>
          <w:szCs w:val="20"/>
        </w:rPr>
        <w:t>Hartwig</w:t>
      </w:r>
      <w:proofErr w:type="spellEnd"/>
      <w:r w:rsidRPr="004101AA">
        <w:rPr>
          <w:rFonts w:ascii="Microsoft Sans Serif" w:hAnsi="Microsoft Sans Serif" w:cs="Microsoft Sans Serif"/>
          <w:bCs/>
          <w:sz w:val="20"/>
          <w:szCs w:val="20"/>
        </w:rPr>
        <w:t xml:space="preserve"> W. </w:t>
      </w:r>
      <w:proofErr w:type="spellStart"/>
      <w:r w:rsidRPr="004101AA">
        <w:rPr>
          <w:rFonts w:ascii="Microsoft Sans Serif" w:hAnsi="Microsoft Sans Serif" w:cs="Microsoft Sans Serif"/>
          <w:bCs/>
          <w:sz w:val="20"/>
          <w:szCs w:val="20"/>
        </w:rPr>
        <w:t>Thim</w:t>
      </w:r>
      <w:proofErr w:type="spellEnd"/>
      <w:r w:rsidRPr="004101AA">
        <w:rPr>
          <w:rFonts w:ascii="Microsoft Sans Serif" w:hAnsi="Microsoft Sans Serif" w:cs="Microsoft Sans Serif"/>
          <w:bCs/>
          <w:sz w:val="20"/>
          <w:szCs w:val="20"/>
        </w:rPr>
        <w:t xml:space="preserve"> (2003) are the experimental evidences which show that the transformation of coordinates derived in the article Mohammad </w:t>
      </w:r>
      <w:proofErr w:type="spellStart"/>
      <w:r w:rsidRPr="004101AA">
        <w:rPr>
          <w:rFonts w:ascii="Microsoft Sans Serif" w:hAnsi="Microsoft Sans Serif" w:cs="Microsoft Sans Serif"/>
          <w:bCs/>
          <w:sz w:val="20"/>
          <w:szCs w:val="20"/>
        </w:rPr>
        <w:t>Shafiq</w:t>
      </w:r>
      <w:proofErr w:type="spellEnd"/>
      <w:r w:rsidRPr="004101AA">
        <w:rPr>
          <w:rFonts w:ascii="Microsoft Sans Serif" w:hAnsi="Microsoft Sans Serif" w:cs="Microsoft Sans Serif"/>
          <w:bCs/>
          <w:sz w:val="20"/>
          <w:szCs w:val="20"/>
        </w:rPr>
        <w:t xml:space="preserve"> Khan (2010b) is exact and correct.</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b/>
          <w:bCs/>
          <w:sz w:val="20"/>
          <w:szCs w:val="20"/>
        </w:rPr>
        <w:tab/>
      </w:r>
      <w:r w:rsidRPr="004101AA">
        <w:rPr>
          <w:rFonts w:ascii="Microsoft Sans Serif" w:hAnsi="Microsoft Sans Serif" w:cs="Microsoft Sans Serif"/>
          <w:sz w:val="20"/>
          <w:szCs w:val="20"/>
        </w:rPr>
        <w:t xml:space="preserve">There is another verifiable interpretation of the article Albert Einstein (1905a) and which could also play a significant role for deciding about the fallacy of the article Albert Einstein (1905a). This is the formula and experimental verification of law of aberration. In the article the formula for law of aberration as derived by Einstein is </w: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54"/>
          <w:sz w:val="20"/>
          <w:szCs w:val="20"/>
        </w:rPr>
        <w:object w:dxaOrig="1760" w:dyaOrig="1200">
          <v:shape id="_x0000_i1183" type="#_x0000_t75" style="width:85.7pt;height:58.9pt" o:ole="">
            <v:imagedata r:id="rId345" o:title=""/>
          </v:shape>
          <o:OLEObject Type="Embed" ProgID="Equation.DSMT4" ShapeID="_x0000_i1183" DrawAspect="Content" ObjectID="_1394106506" r:id="rId346"/>
        </w:object>
      </w:r>
      <w:r w:rsidRPr="004101AA">
        <w:rPr>
          <w:rFonts w:ascii="Microsoft Sans Serif" w:hAnsi="Microsoft Sans Serif" w:cs="Microsoft Sans Serif"/>
          <w:sz w:val="20"/>
          <w:szCs w:val="20"/>
        </w:rPr>
        <w:t>_______________ (16)</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The law of aberration shall be now derived under the transformation derived in the article Mohammad </w:t>
      </w:r>
      <w:proofErr w:type="spellStart"/>
      <w:r w:rsidRPr="004101AA">
        <w:rPr>
          <w:rFonts w:ascii="Microsoft Sans Serif" w:hAnsi="Microsoft Sans Serif" w:cs="Microsoft Sans Serif"/>
          <w:sz w:val="20"/>
          <w:szCs w:val="20"/>
        </w:rPr>
        <w:t>Shafiq</w:t>
      </w:r>
      <w:proofErr w:type="spellEnd"/>
      <w:r w:rsidRPr="004101AA">
        <w:rPr>
          <w:rFonts w:ascii="Microsoft Sans Serif" w:hAnsi="Microsoft Sans Serif" w:cs="Microsoft Sans Serif"/>
          <w:sz w:val="20"/>
          <w:szCs w:val="20"/>
        </w:rPr>
        <w:t xml:space="preserve"> Khan (2010b). The transformation under spherical polar coordinate is </w:t>
      </w:r>
    </w:p>
    <w:p w:rsidR="004101AA" w:rsidRPr="004101AA" w:rsidRDefault="004101AA" w:rsidP="004101AA">
      <w:pPr>
        <w:pStyle w:val="MTDisplayEquation"/>
        <w:spacing w:after="0" w:line="240" w:lineRule="auto"/>
        <w:rPr>
          <w:rFonts w:ascii="Microsoft Sans Serif" w:hAnsi="Microsoft Sans Serif" w:cs="Microsoft Sans Serif"/>
          <w:position w:val="-10"/>
          <w:sz w:val="20"/>
          <w:szCs w:val="20"/>
        </w:rPr>
      </w:pPr>
      <w:r w:rsidRPr="004101AA">
        <w:rPr>
          <w:rFonts w:ascii="Microsoft Sans Serif" w:hAnsi="Microsoft Sans Serif" w:cs="Microsoft Sans Serif"/>
          <w:position w:val="-10"/>
          <w:sz w:val="20"/>
          <w:szCs w:val="20"/>
        </w:rPr>
        <w:object w:dxaOrig="980" w:dyaOrig="320">
          <v:shape id="_x0000_i1184" type="#_x0000_t75" style="width:50pt;height:16.65pt" o:ole="">
            <v:imagedata r:id="rId347" o:title=""/>
          </v:shape>
          <o:OLEObject Type="Embed" ProgID="Equation.DSMT4" ShapeID="_x0000_i1184" DrawAspect="Content" ObjectID="_1394106507" r:id="rId348"/>
        </w:objec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54"/>
          <w:sz w:val="20"/>
          <w:szCs w:val="20"/>
        </w:rPr>
        <w:object w:dxaOrig="4080" w:dyaOrig="920">
          <v:shape id="_x0000_i1185" type="#_x0000_t75" style="width:199.95pt;height:45.2pt" o:ole="">
            <v:imagedata r:id="rId349" o:title=""/>
          </v:shape>
          <o:OLEObject Type="Embed" ProgID="Equation.DSMT4" ShapeID="_x0000_i1185" DrawAspect="Content" ObjectID="_1394106508" r:id="rId350"/>
        </w:objec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Now if v is the velocity assigned along the x-axis</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10"/>
          <w:sz w:val="20"/>
          <w:szCs w:val="20"/>
        </w:rPr>
        <w:object w:dxaOrig="1060" w:dyaOrig="320">
          <v:shape id="_x0000_i1186" type="#_x0000_t75" style="width:52.35pt;height:16.05pt" o:ole="">
            <v:imagedata r:id="rId351" o:title=""/>
          </v:shape>
          <o:OLEObject Type="Embed" ProgID="Equation.DSMT4" ShapeID="_x0000_i1186" DrawAspect="Content" ObjectID="_1394106509" r:id="rId352"/>
        </w:object>
      </w:r>
      <w:r w:rsidRPr="004101AA">
        <w:rPr>
          <w:rFonts w:ascii="Microsoft Sans Serif" w:hAnsi="Microsoft Sans Serif" w:cs="Microsoft Sans Serif"/>
          <w:sz w:val="20"/>
          <w:szCs w:val="20"/>
        </w:rPr>
        <w:t>_______________________ (17)</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 Now</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position w:val="-30"/>
          <w:sz w:val="20"/>
          <w:szCs w:val="20"/>
        </w:rPr>
        <w:object w:dxaOrig="2260" w:dyaOrig="680">
          <v:shape id="_x0000_i1187" type="#_x0000_t75" style="width:110.7pt;height:33.9pt" o:ole="">
            <v:imagedata r:id="rId353" o:title=""/>
          </v:shape>
          <o:OLEObject Type="Embed" ProgID="Equation.DSMT4" ShapeID="_x0000_i1187" DrawAspect="Content" ObjectID="_1394106510" r:id="rId354"/>
        </w:objec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6"/>
          <w:sz w:val="20"/>
          <w:szCs w:val="20"/>
        </w:rPr>
        <w:object w:dxaOrig="200" w:dyaOrig="279">
          <v:shape id="_x0000_i1188" type="#_x0000_t75" style="width:9.5pt;height:13.7pt" o:ole="">
            <v:imagedata r:id="rId355" o:title=""/>
          </v:shape>
          <o:OLEObject Type="Embed" ProgID="Equation.DSMT4" ShapeID="_x0000_i1188" DrawAspect="Content" ObjectID="_1394106511" r:id="rId356"/>
        </w:object>
      </w:r>
      <w:proofErr w:type="gramStart"/>
      <w:r w:rsidRPr="004101AA">
        <w:rPr>
          <w:rFonts w:ascii="Microsoft Sans Serif" w:hAnsi="Microsoft Sans Serif" w:cs="Microsoft Sans Serif"/>
          <w:sz w:val="20"/>
          <w:szCs w:val="20"/>
        </w:rPr>
        <w:t>being</w:t>
      </w:r>
      <w:proofErr w:type="gramEnd"/>
      <w:r w:rsidRPr="004101AA">
        <w:rPr>
          <w:rFonts w:ascii="Microsoft Sans Serif" w:hAnsi="Microsoft Sans Serif" w:cs="Microsoft Sans Serif"/>
          <w:sz w:val="20"/>
          <w:szCs w:val="20"/>
        </w:rPr>
        <w:t xml:space="preserve"> the time frame of the solar system and </w:t>
      </w:r>
      <w:r w:rsidRPr="004101AA">
        <w:rPr>
          <w:rFonts w:ascii="Microsoft Sans Serif" w:hAnsi="Microsoft Sans Serif" w:cs="Microsoft Sans Serif"/>
          <w:position w:val="-6"/>
          <w:sz w:val="20"/>
          <w:szCs w:val="20"/>
        </w:rPr>
        <w:object w:dxaOrig="180" w:dyaOrig="300">
          <v:shape id="_x0000_i1189" type="#_x0000_t75" style="width:8.35pt;height:15.45pt" o:ole="">
            <v:imagedata r:id="rId335" o:title=""/>
          </v:shape>
          <o:OLEObject Type="Embed" ProgID="Equation.DSMT4" ShapeID="_x0000_i1189" DrawAspect="Content" ObjectID="_1394106512" r:id="rId357"/>
        </w:object>
      </w:r>
      <w:r w:rsidRPr="004101AA">
        <w:rPr>
          <w:rFonts w:ascii="Microsoft Sans Serif" w:hAnsi="Microsoft Sans Serif" w:cs="Microsoft Sans Serif"/>
          <w:position w:val="-6"/>
          <w:sz w:val="20"/>
          <w:szCs w:val="20"/>
        </w:rPr>
        <w:t xml:space="preserve"> </w:t>
      </w:r>
      <w:r w:rsidRPr="004101AA">
        <w:rPr>
          <w:rFonts w:ascii="Microsoft Sans Serif" w:hAnsi="Microsoft Sans Serif" w:cs="Microsoft Sans Serif"/>
          <w:sz w:val="20"/>
          <w:szCs w:val="20"/>
        </w:rPr>
        <w:t>being the unit directional vector of light from the star (assumed to be at rest reference frame).</w: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30"/>
          <w:sz w:val="20"/>
          <w:szCs w:val="20"/>
        </w:rPr>
        <w:object w:dxaOrig="1880" w:dyaOrig="680">
          <v:shape id="_x0000_i1190" type="#_x0000_t75" style="width:92.25pt;height:33.9pt" o:ole="">
            <v:imagedata r:id="rId358" o:title=""/>
          </v:shape>
          <o:OLEObject Type="Embed" ProgID="Equation.DSMT4" ShapeID="_x0000_i1190" DrawAspect="Content" ObjectID="_1394106513" r:id="rId359"/>
        </w:object>
      </w:r>
    </w:p>
    <w:p w:rsidR="004101AA" w:rsidRPr="004101AA" w:rsidRDefault="004101AA" w:rsidP="004101AA">
      <w:pPr>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Dividing numerator &amp; denominator by r</w: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54"/>
          <w:sz w:val="20"/>
          <w:szCs w:val="20"/>
        </w:rPr>
        <w:object w:dxaOrig="2000" w:dyaOrig="1200">
          <v:shape id="_x0000_i1191" type="#_x0000_t75" style="width:98.8pt;height:58.9pt" o:ole="">
            <v:imagedata r:id="rId360" o:title=""/>
          </v:shape>
          <o:OLEObject Type="Embed" ProgID="Equation.DSMT4" ShapeID="_x0000_i1191" DrawAspect="Content" ObjectID="_1394106514" r:id="rId361"/>
        </w:object>
      </w:r>
    </w:p>
    <w:p w:rsidR="004101AA" w:rsidRPr="004101AA" w:rsidRDefault="004101AA" w:rsidP="004101AA">
      <w:pPr>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Applying law of invariability of velocity of light</w:t>
      </w:r>
    </w:p>
    <w:p w:rsidR="004101AA" w:rsidRPr="004101AA" w:rsidRDefault="004101AA" w:rsidP="004101AA">
      <w:pPr>
        <w:pStyle w:val="MTDisplayEquation"/>
        <w:spacing w:after="0" w:line="240" w:lineRule="auto"/>
        <w:rPr>
          <w:rFonts w:ascii="Microsoft Sans Serif" w:hAnsi="Microsoft Sans Serif" w:cs="Microsoft Sans Serif"/>
          <w:position w:val="-54"/>
          <w:sz w:val="20"/>
          <w:szCs w:val="20"/>
        </w:rPr>
      </w:pPr>
      <w:r w:rsidRPr="004101AA">
        <w:rPr>
          <w:rFonts w:ascii="Microsoft Sans Serif" w:hAnsi="Microsoft Sans Serif" w:cs="Microsoft Sans Serif"/>
          <w:position w:val="-54"/>
          <w:sz w:val="20"/>
          <w:szCs w:val="20"/>
        </w:rPr>
        <w:object w:dxaOrig="1939" w:dyaOrig="1200">
          <v:shape id="_x0000_i1192" type="#_x0000_t75" style="width:96.4pt;height:58.9pt" o:ole="">
            <v:imagedata r:id="rId362" o:title=""/>
          </v:shape>
          <o:OLEObject Type="Embed" ProgID="Equation.DSMT4" ShapeID="_x0000_i1192" DrawAspect="Content" ObjectID="_1394106515" r:id="rId363"/>
        </w:object>
      </w:r>
    </w:p>
    <w:p w:rsidR="004101AA" w:rsidRPr="004101AA" w:rsidRDefault="004101AA" w:rsidP="004101AA">
      <w:pPr>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Since</w:t>
      </w:r>
      <w:r w:rsidRPr="004101AA">
        <w:rPr>
          <w:rFonts w:ascii="Microsoft Sans Serif" w:hAnsi="Microsoft Sans Serif" w:cs="Microsoft Sans Serif"/>
          <w:sz w:val="20"/>
          <w:szCs w:val="20"/>
        </w:rPr>
        <w:tab/>
      </w:r>
      <w:r w:rsidRPr="004101AA">
        <w:rPr>
          <w:rFonts w:ascii="Microsoft Sans Serif" w:hAnsi="Microsoft Sans Serif" w:cs="Microsoft Sans Serif"/>
          <w:sz w:val="20"/>
          <w:szCs w:val="20"/>
        </w:rPr>
        <w:tab/>
      </w:r>
      <w:r w:rsidRPr="004101AA">
        <w:rPr>
          <w:rFonts w:ascii="Microsoft Sans Serif" w:hAnsi="Microsoft Sans Serif" w:cs="Microsoft Sans Serif"/>
          <w:sz w:val="20"/>
          <w:szCs w:val="20"/>
        </w:rPr>
        <w:tab/>
      </w:r>
    </w:p>
    <w:p w:rsidR="004101AA" w:rsidRPr="004101AA" w:rsidRDefault="004101AA" w:rsidP="004101AA">
      <w:pPr>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position w:val="-54"/>
          <w:sz w:val="20"/>
          <w:szCs w:val="20"/>
        </w:rPr>
        <w:object w:dxaOrig="6619" w:dyaOrig="920">
          <v:shape id="_x0000_i1193" type="#_x0000_t75" style="width:254.1pt;height:35.1pt" o:ole="">
            <v:imagedata r:id="rId364" o:title=""/>
          </v:shape>
          <o:OLEObject Type="Embed" ProgID="Equation.DSMT4" ShapeID="_x0000_i1193" DrawAspect="Content" ObjectID="_1394106516" r:id="rId365"/>
        </w:objec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110"/>
          <w:sz w:val="20"/>
          <w:szCs w:val="20"/>
        </w:rPr>
        <w:object w:dxaOrig="2120" w:dyaOrig="2320">
          <v:shape id="_x0000_i1194" type="#_x0000_t75" style="width:105.3pt;height:116.05pt" o:ole="">
            <v:imagedata r:id="rId366" o:title=""/>
          </v:shape>
          <o:OLEObject Type="Embed" ProgID="Equation.DSMT4" ShapeID="_x0000_i1194" DrawAspect="Content" ObjectID="_1394106517" r:id="rId367"/>
        </w:objec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54"/>
          <w:sz w:val="20"/>
          <w:szCs w:val="20"/>
        </w:rPr>
        <w:object w:dxaOrig="2460" w:dyaOrig="1200">
          <v:shape id="_x0000_i1195" type="#_x0000_t75" style="width:120.2pt;height:60.7pt" o:ole="">
            <v:imagedata r:id="rId368" o:title=""/>
          </v:shape>
          <o:OLEObject Type="Embed" ProgID="Equation.DSMT4" ShapeID="_x0000_i1195" DrawAspect="Content" ObjectID="_1394106518" r:id="rId369"/>
        </w:object>
      </w:r>
      <w:r w:rsidRPr="004101AA">
        <w:rPr>
          <w:rFonts w:ascii="Microsoft Sans Serif" w:hAnsi="Microsoft Sans Serif" w:cs="Microsoft Sans Serif"/>
          <w:sz w:val="20"/>
          <w:szCs w:val="20"/>
        </w:rPr>
        <w:t>____________ (18)</w:t>
      </w:r>
    </w:p>
    <w:p w:rsidR="004101AA" w:rsidRPr="004101AA" w:rsidRDefault="004101AA" w:rsidP="004101AA">
      <w:pPr>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And for </w:t>
      </w:r>
      <w:r w:rsidRPr="004101AA">
        <w:rPr>
          <w:rFonts w:ascii="Microsoft Sans Serif" w:hAnsi="Microsoft Sans Serif" w:cs="Microsoft Sans Serif"/>
          <w:position w:val="-24"/>
          <w:sz w:val="20"/>
          <w:szCs w:val="20"/>
        </w:rPr>
        <w:object w:dxaOrig="3739" w:dyaOrig="620">
          <v:shape id="_x0000_i1196" type="#_x0000_t75" style="width:184.45pt;height:30.35pt" o:ole="">
            <v:imagedata r:id="rId370" o:title=""/>
          </v:shape>
          <o:OLEObject Type="Embed" ProgID="Equation.DSMT4" ShapeID="_x0000_i1196" DrawAspect="Content" ObjectID="_1394106519" r:id="rId371"/>
        </w:object>
      </w:r>
    </w:p>
    <w:p w:rsidR="004101AA" w:rsidRPr="004101AA" w:rsidRDefault="004101AA" w:rsidP="004101AA">
      <w:pPr>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position w:val="-24"/>
          <w:sz w:val="20"/>
          <w:szCs w:val="20"/>
        </w:rPr>
        <w:object w:dxaOrig="1200" w:dyaOrig="620">
          <v:shape id="_x0000_i1197" type="#_x0000_t75" style="width:58.9pt;height:30.95pt" o:ole="">
            <v:imagedata r:id="rId372" o:title=""/>
          </v:shape>
          <o:OLEObject Type="Embed" ProgID="Equation.DSMT4" ShapeID="_x0000_i1197" DrawAspect="Content" ObjectID="_1394106520" r:id="rId373"/>
        </w:object>
      </w:r>
      <w:r w:rsidRPr="004101AA">
        <w:rPr>
          <w:rFonts w:ascii="Microsoft Sans Serif" w:hAnsi="Microsoft Sans Serif" w:cs="Microsoft Sans Serif"/>
          <w:sz w:val="20"/>
          <w:szCs w:val="20"/>
        </w:rPr>
        <w:t xml:space="preserve"> _______________________ (19)</w:t>
      </w:r>
    </w:p>
    <w:p w:rsidR="004101AA" w:rsidRPr="004101AA" w:rsidRDefault="004101AA" w:rsidP="004101AA">
      <w:pPr>
        <w:spacing w:after="0" w:line="240" w:lineRule="auto"/>
        <w:ind w:firstLine="360"/>
        <w:jc w:val="both"/>
        <w:rPr>
          <w:rFonts w:ascii="Microsoft Sans Serif" w:hAnsi="Microsoft Sans Serif" w:cs="Microsoft Sans Serif"/>
          <w:bCs/>
          <w:sz w:val="20"/>
          <w:szCs w:val="20"/>
        </w:rPr>
      </w:pPr>
      <w:r w:rsidRPr="004101AA">
        <w:rPr>
          <w:rFonts w:ascii="Microsoft Sans Serif" w:hAnsi="Microsoft Sans Serif" w:cs="Microsoft Sans Serif"/>
          <w:bCs/>
          <w:sz w:val="20"/>
          <w:szCs w:val="20"/>
        </w:rPr>
        <w:t>This was the Bradley observation. The formula (18) is verifiable as it an established fact that formula (16) does not represent the law of aberration correctly if compared with the data available with NASA.</w:t>
      </w:r>
    </w:p>
    <w:p w:rsidR="004101AA" w:rsidRPr="004101AA" w:rsidRDefault="004101AA" w:rsidP="004101AA">
      <w:pPr>
        <w:spacing w:after="0" w:line="240" w:lineRule="auto"/>
        <w:ind w:firstLine="450"/>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The advantage of the transformation derived in article Mohammad </w:t>
      </w:r>
      <w:proofErr w:type="spellStart"/>
      <w:r w:rsidRPr="004101AA">
        <w:rPr>
          <w:rFonts w:ascii="Microsoft Sans Serif" w:hAnsi="Microsoft Sans Serif" w:cs="Microsoft Sans Serif"/>
          <w:sz w:val="20"/>
          <w:szCs w:val="20"/>
        </w:rPr>
        <w:t>Shafiq</w:t>
      </w:r>
      <w:proofErr w:type="spellEnd"/>
      <w:r w:rsidRPr="004101AA">
        <w:rPr>
          <w:rFonts w:ascii="Microsoft Sans Serif" w:hAnsi="Microsoft Sans Serif" w:cs="Microsoft Sans Serif"/>
          <w:sz w:val="20"/>
          <w:szCs w:val="20"/>
        </w:rPr>
        <w:t xml:space="preserve"> Khan (2010b) is that it proves the invariability of velocity of light but in the time frame of </w:t>
      </w:r>
      <w:r w:rsidRPr="004101AA">
        <w:rPr>
          <w:rFonts w:ascii="Microsoft Sans Serif" w:hAnsi="Microsoft Sans Serif" w:cs="Microsoft Sans Serif"/>
          <w:sz w:val="20"/>
          <w:szCs w:val="20"/>
        </w:rPr>
        <w:lastRenderedPageBreak/>
        <w:t>the observer and resolves the long standing confusion between corpuscular theory and wave theory of light which is discussed in the chapter 2.5 ‘Stellar Aberration’ of the book ‘Reflections on Relativity’ by Kevin Brown.</w:t>
      </w:r>
    </w:p>
    <w:p w:rsidR="004101AA" w:rsidRPr="004101AA" w:rsidRDefault="004101AA" w:rsidP="004101AA">
      <w:pPr>
        <w:tabs>
          <w:tab w:val="left" w:pos="284"/>
        </w:tabs>
        <w:spacing w:after="0" w:line="240" w:lineRule="auto"/>
        <w:ind w:firstLine="360"/>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At least now the proper explanations of the experiments conducted for transverse Doppler Effect and the stellar aberration have shown that the article Albert Einstein (1905a) is incorrect. There is other theoretical evidence that the article Albert Einstein (1905a) is incorrect. The equation generally adopted for invariability of velocity of light in Quantum Mechanics and even in theories of relativity for the propagation of wave motion of light/radiation in two coordinate systems in Cartesian coordinates with coordinates of space &amp; time as x, y, z, t, &amp; x’, y’, z’, t’ in relative motion are </w: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10"/>
          <w:sz w:val="20"/>
          <w:szCs w:val="20"/>
        </w:rPr>
        <w:object w:dxaOrig="1780" w:dyaOrig="360">
          <v:shape id="_x0000_i1198" type="#_x0000_t75" style="width:89.25pt;height:17.85pt" o:ole="">
            <v:imagedata r:id="rId374" o:title=""/>
          </v:shape>
          <o:OLEObject Type="Embed" ProgID="Equation.DSMT4" ShapeID="_x0000_i1198" DrawAspect="Content" ObjectID="_1394106521" r:id="rId375"/>
        </w:object>
      </w:r>
      <w:r w:rsidRPr="004101AA">
        <w:rPr>
          <w:rFonts w:ascii="Microsoft Sans Serif" w:hAnsi="Microsoft Sans Serif" w:cs="Microsoft Sans Serif"/>
          <w:sz w:val="20"/>
          <w:szCs w:val="20"/>
        </w:rPr>
        <w:t>________________ (20)</w:t>
      </w:r>
    </w:p>
    <w:p w:rsidR="004101AA" w:rsidRPr="004101AA" w:rsidRDefault="004101AA" w:rsidP="004101AA">
      <w:pPr>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position w:val="-10"/>
          <w:sz w:val="20"/>
          <w:szCs w:val="20"/>
        </w:rPr>
        <w:object w:dxaOrig="1980" w:dyaOrig="360">
          <v:shape id="_x0000_i1199" type="#_x0000_t75" style="width:98.2pt;height:17.85pt" o:ole="">
            <v:imagedata r:id="rId376" o:title=""/>
          </v:shape>
          <o:OLEObject Type="Embed" ProgID="Equation.DSMT4" ShapeID="_x0000_i1199" DrawAspect="Content" ObjectID="_1394106522" r:id="rId377"/>
        </w:object>
      </w:r>
      <w:r w:rsidRPr="004101AA">
        <w:rPr>
          <w:rFonts w:ascii="Microsoft Sans Serif" w:hAnsi="Microsoft Sans Serif" w:cs="Microsoft Sans Serif"/>
          <w:sz w:val="20"/>
          <w:szCs w:val="20"/>
        </w:rPr>
        <w:t>_________________ (21)</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Admittedly the Lorentz transformation does satisfy these equations but for more than one and a half decades none of the physicists could physically interpret the Voigt/Lorentz transformation. These two equations in no case define the invariability of velocity of light with respect to space but these equations define the invariability of velocity of light with respect to the coordinate systems or observers. Whereas, as described, Einstein equated the velocity of light with respect to space and the observer to physically interpret the Lorentz transformation.</w:t>
      </w:r>
    </w:p>
    <w:p w:rsidR="004101AA" w:rsidRPr="004101AA" w:rsidRDefault="00243E98" w:rsidP="004101AA">
      <w:pPr>
        <w:tabs>
          <w:tab w:val="left" w:pos="284"/>
        </w:tabs>
        <w:spacing w:after="0" w:line="240" w:lineRule="auto"/>
        <w:jc w:val="both"/>
        <w:rPr>
          <w:rFonts w:ascii="Microsoft Sans Serif" w:hAnsi="Microsoft Sans Serif" w:cs="Microsoft Sans Serif"/>
          <w:sz w:val="20"/>
          <w:szCs w:val="20"/>
        </w:rPr>
      </w:pPr>
      <w:r>
        <w:rPr>
          <w:rFonts w:ascii="Microsoft Sans Serif" w:hAnsi="Microsoft Sans Serif" w:cs="Microsoft Sans Serif"/>
          <w:noProof/>
          <w:sz w:val="20"/>
          <w:szCs w:val="20"/>
          <w:lang w:bidi="ta-IN"/>
        </w:rPr>
        <w:pict>
          <v:group id="_x0000_s1105" style="position:absolute;left:0;text-align:left;margin-left:273.85pt;margin-top:190.2pt;width:254.7pt;height:180.25pt;z-index:251764736" coordorigin="6367,8993" coordsize="4345,3605">
            <v:shape id="_x0000_s1103" type="#_x0000_t75" style="position:absolute;left:6367;top:9004;width:4345;height:3594">
              <v:imagedata r:id="rId378" o:title="" croptop="24572f" cropbottom="8889f" cropleft="18055f" cropright="25532f"/>
            </v:shape>
            <v:shape id="_x0000_s1104" type="#_x0000_t75" style="position:absolute;left:9136;top:8993;width:750;height:325">
              <v:imagedata r:id="rId379" o:title=""/>
            </v:shape>
            <w10:wrap type="square"/>
          </v:group>
          <o:OLEObject Type="Embed" ProgID="Equation.DSMT4" ShapeID="_x0000_s1104" DrawAspect="Content" ObjectID="_1394106733" r:id="rId380"/>
        </w:pict>
      </w:r>
      <w:r w:rsidR="004101AA" w:rsidRPr="004101AA">
        <w:rPr>
          <w:rFonts w:ascii="Microsoft Sans Serif" w:hAnsi="Microsoft Sans Serif" w:cs="Microsoft Sans Serif"/>
          <w:sz w:val="20"/>
          <w:szCs w:val="20"/>
        </w:rPr>
        <w:tab/>
        <w:t xml:space="preserve">          The long pending task has been accomplished in the article Mohammad </w:t>
      </w:r>
      <w:proofErr w:type="spellStart"/>
      <w:r w:rsidR="004101AA" w:rsidRPr="004101AA">
        <w:rPr>
          <w:rFonts w:ascii="Microsoft Sans Serif" w:hAnsi="Microsoft Sans Serif" w:cs="Microsoft Sans Serif"/>
          <w:sz w:val="20"/>
          <w:szCs w:val="20"/>
        </w:rPr>
        <w:t>Shafiq</w:t>
      </w:r>
      <w:proofErr w:type="spellEnd"/>
      <w:r w:rsidR="004101AA" w:rsidRPr="004101AA">
        <w:rPr>
          <w:rFonts w:ascii="Microsoft Sans Serif" w:hAnsi="Microsoft Sans Serif" w:cs="Microsoft Sans Serif"/>
          <w:sz w:val="20"/>
          <w:szCs w:val="20"/>
        </w:rPr>
        <w:t xml:space="preserve"> Khan (2010b) and the experimental evidence of the fact that the transformation is absolutely correct are the experiments of transverse Doppler Effect described in this article. Though the transformation derived in the article Mohammad </w:t>
      </w:r>
      <w:proofErr w:type="spellStart"/>
      <w:r w:rsidR="004101AA" w:rsidRPr="004101AA">
        <w:rPr>
          <w:rFonts w:ascii="Microsoft Sans Serif" w:hAnsi="Microsoft Sans Serif" w:cs="Microsoft Sans Serif"/>
          <w:sz w:val="20"/>
          <w:szCs w:val="20"/>
        </w:rPr>
        <w:t>Shafiq</w:t>
      </w:r>
      <w:proofErr w:type="spellEnd"/>
      <w:r w:rsidR="004101AA" w:rsidRPr="004101AA">
        <w:rPr>
          <w:rFonts w:ascii="Microsoft Sans Serif" w:hAnsi="Microsoft Sans Serif" w:cs="Microsoft Sans Serif"/>
          <w:sz w:val="20"/>
          <w:szCs w:val="20"/>
        </w:rPr>
        <w:t xml:space="preserve"> Khan (2010b) has been physically interpreted in the said article and also in article Mohammad </w:t>
      </w:r>
      <w:proofErr w:type="spellStart"/>
      <w:r w:rsidR="004101AA" w:rsidRPr="004101AA">
        <w:rPr>
          <w:rFonts w:ascii="Microsoft Sans Serif" w:hAnsi="Microsoft Sans Serif" w:cs="Microsoft Sans Serif"/>
          <w:sz w:val="20"/>
          <w:szCs w:val="20"/>
        </w:rPr>
        <w:t>Shafiq</w:t>
      </w:r>
      <w:proofErr w:type="spellEnd"/>
      <w:r w:rsidR="004101AA" w:rsidRPr="004101AA">
        <w:rPr>
          <w:rFonts w:ascii="Microsoft Sans Serif" w:hAnsi="Microsoft Sans Serif" w:cs="Microsoft Sans Serif"/>
          <w:sz w:val="20"/>
          <w:szCs w:val="20"/>
        </w:rPr>
        <w:t xml:space="preserve"> Khan (2011) and shown to satisfy the wave-equation in the coordinate systems in relative motion of any nature. But the application of the transformation derived in the article Mohammad </w:t>
      </w:r>
      <w:proofErr w:type="spellStart"/>
      <w:r w:rsidR="004101AA" w:rsidRPr="004101AA">
        <w:rPr>
          <w:rFonts w:ascii="Microsoft Sans Serif" w:hAnsi="Microsoft Sans Serif" w:cs="Microsoft Sans Serif"/>
          <w:sz w:val="20"/>
          <w:szCs w:val="20"/>
        </w:rPr>
        <w:t>Shafiq</w:t>
      </w:r>
      <w:proofErr w:type="spellEnd"/>
      <w:r w:rsidR="004101AA" w:rsidRPr="004101AA">
        <w:rPr>
          <w:rFonts w:ascii="Microsoft Sans Serif" w:hAnsi="Microsoft Sans Serif" w:cs="Microsoft Sans Serif"/>
          <w:sz w:val="20"/>
          <w:szCs w:val="20"/>
        </w:rPr>
        <w:t xml:space="preserve"> Khan (2010b) would be done in the Cartesian coordinate systems in this article which would further clarify the physical interpretation of the transformation. The transformation was derived in the spherical polar coordinates wherein the transformation was between the absolute reference frame of ether at rest and the moving reference frame with the velocity </w:t>
      </w:r>
      <w:r w:rsidR="004101AA" w:rsidRPr="004101AA">
        <w:rPr>
          <w:rFonts w:ascii="Microsoft Sans Serif" w:hAnsi="Microsoft Sans Serif" w:cs="Microsoft Sans Serif"/>
          <w:position w:val="-6"/>
          <w:sz w:val="20"/>
          <w:szCs w:val="20"/>
        </w:rPr>
        <w:object w:dxaOrig="220" w:dyaOrig="240">
          <v:shape id="_x0000_i1200" type="#_x0000_t75" style="width:11.3pt;height:11.9pt" o:ole="">
            <v:imagedata r:id="rId381" o:title=""/>
          </v:shape>
          <o:OLEObject Type="Embed" ProgID="Equation.DSMT4" ShapeID="_x0000_i1200" DrawAspect="Content" ObjectID="_1394106523" r:id="rId382"/>
        </w:object>
      </w:r>
      <w:r w:rsidR="004101AA" w:rsidRPr="004101AA">
        <w:rPr>
          <w:rFonts w:ascii="Microsoft Sans Serif" w:hAnsi="Microsoft Sans Serif" w:cs="Microsoft Sans Serif"/>
          <w:sz w:val="20"/>
          <w:szCs w:val="20"/>
        </w:rPr>
        <w:t xml:space="preserve">in the time frame of the moving reference frame. The transformation is </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10"/>
          <w:sz w:val="20"/>
          <w:szCs w:val="20"/>
        </w:rPr>
        <w:object w:dxaOrig="980" w:dyaOrig="320">
          <v:shape id="_x0000_i1201" type="#_x0000_t75" style="width:48.2pt;height:16.05pt" o:ole="">
            <v:imagedata r:id="rId383" o:title=""/>
          </v:shape>
          <o:OLEObject Type="Embed" ProgID="Equation.DSMT4" ShapeID="_x0000_i1201" DrawAspect="Content" ObjectID="_1394106524" r:id="rId384"/>
        </w:object>
      </w:r>
      <w:r w:rsidRPr="004101AA">
        <w:rPr>
          <w:rFonts w:ascii="Microsoft Sans Serif" w:hAnsi="Microsoft Sans Serif" w:cs="Microsoft Sans Serif"/>
          <w:sz w:val="20"/>
          <w:szCs w:val="20"/>
        </w:rPr>
        <w:t>_______________ (22)</w:t>
      </w:r>
    </w:p>
    <w:p w:rsidR="004101AA" w:rsidRPr="004101AA" w:rsidRDefault="004101AA" w:rsidP="004101AA">
      <w:pPr>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position w:val="-10"/>
          <w:sz w:val="20"/>
          <w:szCs w:val="20"/>
        </w:rPr>
        <w:object w:dxaOrig="560" w:dyaOrig="320">
          <v:shape id="_x0000_i1202" type="#_x0000_t75" style="width:27.35pt;height:16.05pt" o:ole="">
            <v:imagedata r:id="rId385" o:title=""/>
          </v:shape>
          <o:OLEObject Type="Embed" ProgID="Equation.DSMT4" ShapeID="_x0000_i1202" DrawAspect="Content" ObjectID="_1394106525" r:id="rId386"/>
        </w:object>
      </w:r>
      <w:r w:rsidRPr="004101AA">
        <w:rPr>
          <w:rFonts w:ascii="Microsoft Sans Serif" w:hAnsi="Microsoft Sans Serif" w:cs="Microsoft Sans Serif"/>
          <w:sz w:val="20"/>
          <w:szCs w:val="20"/>
        </w:rPr>
        <w:t>___________________ (23)</w:t>
      </w:r>
    </w:p>
    <w:p w:rsidR="004101AA" w:rsidRPr="004101AA" w:rsidRDefault="004101AA" w:rsidP="004101AA">
      <w:pPr>
        <w:spacing w:after="0" w:line="240" w:lineRule="auto"/>
        <w:ind w:left="2160" w:firstLine="720"/>
        <w:jc w:val="both"/>
        <w:rPr>
          <w:rFonts w:ascii="Microsoft Sans Serif" w:hAnsi="Microsoft Sans Serif" w:cs="Microsoft Sans Serif"/>
          <w:sz w:val="20"/>
          <w:szCs w:val="20"/>
        </w:rPr>
      </w:pPr>
    </w:p>
    <w:p w:rsidR="004101AA" w:rsidRPr="004101AA" w:rsidRDefault="004101AA" w:rsidP="004101AA">
      <w:pPr>
        <w:spacing w:after="0" w:line="240" w:lineRule="auto"/>
        <w:jc w:val="both"/>
        <w:rPr>
          <w:rFonts w:ascii="Microsoft Sans Serif" w:hAnsi="Microsoft Sans Serif" w:cs="Microsoft Sans Serif"/>
          <w:sz w:val="20"/>
          <w:szCs w:val="20"/>
        </w:rPr>
      </w:pPr>
      <w:proofErr w:type="gramStart"/>
      <w:r w:rsidRPr="004101AA">
        <w:rPr>
          <w:rFonts w:ascii="Microsoft Sans Serif" w:hAnsi="Microsoft Sans Serif" w:cs="Microsoft Sans Serif"/>
          <w:sz w:val="20"/>
          <w:szCs w:val="20"/>
        </w:rPr>
        <w:t>where</w:t>
      </w:r>
      <w:proofErr w:type="gramEnd"/>
      <w:r w:rsidRPr="004101AA">
        <w:rPr>
          <w:rFonts w:ascii="Microsoft Sans Serif" w:hAnsi="Microsoft Sans Serif" w:cs="Microsoft Sans Serif"/>
          <w:sz w:val="20"/>
          <w:szCs w:val="20"/>
        </w:rPr>
        <w:tab/>
      </w:r>
      <w:r w:rsidRPr="004101AA">
        <w:rPr>
          <w:rFonts w:ascii="Microsoft Sans Serif" w:hAnsi="Microsoft Sans Serif" w:cs="Microsoft Sans Serif"/>
          <w:position w:val="-54"/>
          <w:sz w:val="20"/>
          <w:szCs w:val="20"/>
        </w:rPr>
        <w:object w:dxaOrig="1100" w:dyaOrig="920">
          <v:shape id="_x0000_i1203" type="#_x0000_t75" style="width:54.15pt;height:45.2pt" o:ole="">
            <v:imagedata r:id="rId387" o:title=""/>
          </v:shape>
          <o:OLEObject Type="Embed" ProgID="Equation.DSMT4" ShapeID="_x0000_i1203" DrawAspect="Content" ObjectID="_1394106526" r:id="rId388"/>
        </w:object>
      </w:r>
      <w:r w:rsidRPr="004101AA">
        <w:rPr>
          <w:rFonts w:ascii="Microsoft Sans Serif" w:hAnsi="Microsoft Sans Serif" w:cs="Microsoft Sans Serif"/>
          <w:sz w:val="20"/>
          <w:szCs w:val="20"/>
        </w:rPr>
        <w:t>________ (24)</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proofErr w:type="gramStart"/>
      <w:r w:rsidRPr="004101AA">
        <w:rPr>
          <w:rFonts w:ascii="Microsoft Sans Serif" w:hAnsi="Microsoft Sans Serif" w:cs="Microsoft Sans Serif"/>
          <w:sz w:val="20"/>
          <w:szCs w:val="20"/>
        </w:rPr>
        <w:lastRenderedPageBreak/>
        <w:t>where</w:t>
      </w:r>
      <w:proofErr w:type="gramEnd"/>
      <w:r w:rsidRPr="004101AA">
        <w:rPr>
          <w:rFonts w:ascii="Microsoft Sans Serif" w:hAnsi="Microsoft Sans Serif" w:cs="Microsoft Sans Serif"/>
          <w:sz w:val="20"/>
          <w:szCs w:val="20"/>
        </w:rPr>
        <w:t xml:space="preserve"> </w:t>
      </w:r>
      <w:r w:rsidRPr="004101AA">
        <w:rPr>
          <w:rFonts w:ascii="Microsoft Sans Serif" w:hAnsi="Microsoft Sans Serif" w:cs="Microsoft Sans Serif"/>
          <w:position w:val="-6"/>
          <w:sz w:val="20"/>
          <w:szCs w:val="20"/>
        </w:rPr>
        <w:object w:dxaOrig="180" w:dyaOrig="300">
          <v:shape id="_x0000_i1204" type="#_x0000_t75" style="width:8.35pt;height:15.45pt" o:ole="">
            <v:imagedata r:id="rId335" o:title=""/>
          </v:shape>
          <o:OLEObject Type="Embed" ProgID="Equation.DSMT4" ShapeID="_x0000_i1204" DrawAspect="Content" ObjectID="_1394106527" r:id="rId389"/>
        </w:object>
      </w:r>
      <w:r w:rsidRPr="004101AA">
        <w:rPr>
          <w:rFonts w:ascii="Microsoft Sans Serif" w:hAnsi="Microsoft Sans Serif" w:cs="Microsoft Sans Serif"/>
          <w:position w:val="-6"/>
          <w:sz w:val="20"/>
          <w:szCs w:val="20"/>
        </w:rPr>
        <w:t xml:space="preserve"> </w:t>
      </w:r>
      <w:r w:rsidRPr="004101AA">
        <w:rPr>
          <w:rFonts w:ascii="Microsoft Sans Serif" w:hAnsi="Microsoft Sans Serif" w:cs="Microsoft Sans Serif"/>
          <w:sz w:val="20"/>
          <w:szCs w:val="20"/>
        </w:rPr>
        <w:t xml:space="preserve">is the unit directional vector of velocity of light the source of which is at the origin of the coordinate system which is at rest with respect to ether. Here in spherical polar </w:t>
      </w:r>
      <w:proofErr w:type="gramStart"/>
      <w:r w:rsidRPr="004101AA">
        <w:rPr>
          <w:rFonts w:ascii="Microsoft Sans Serif" w:hAnsi="Microsoft Sans Serif" w:cs="Microsoft Sans Serif"/>
          <w:sz w:val="20"/>
          <w:szCs w:val="20"/>
        </w:rPr>
        <w:t xml:space="preserve">coordinates </w:t>
      </w:r>
      <w:proofErr w:type="gramEnd"/>
      <w:r w:rsidRPr="004101AA">
        <w:rPr>
          <w:rFonts w:ascii="Microsoft Sans Serif" w:hAnsi="Microsoft Sans Serif" w:cs="Microsoft Sans Serif"/>
          <w:position w:val="-10"/>
          <w:sz w:val="20"/>
          <w:szCs w:val="20"/>
        </w:rPr>
        <w:object w:dxaOrig="3340" w:dyaOrig="360">
          <v:shape id="_x0000_i1205" type="#_x0000_t75" style="width:167.2pt;height:17.85pt" o:ole="">
            <v:imagedata r:id="rId390" o:title=""/>
          </v:shape>
          <o:OLEObject Type="Embed" ProgID="Equation.DSMT4" ShapeID="_x0000_i1205" DrawAspect="Content" ObjectID="_1394106528" r:id="rId391"/>
        </w:object>
      </w:r>
      <w:r w:rsidRPr="004101AA">
        <w:rPr>
          <w:rFonts w:ascii="Microsoft Sans Serif" w:hAnsi="Microsoft Sans Serif" w:cs="Microsoft Sans Serif"/>
          <w:sz w:val="20"/>
          <w:szCs w:val="20"/>
        </w:rPr>
        <w:t xml:space="preserve">. The transformation could be safely described with </w:t>
      </w:r>
      <w:r w:rsidRPr="004101AA">
        <w:rPr>
          <w:rFonts w:ascii="Microsoft Sans Serif" w:hAnsi="Microsoft Sans Serif" w:cs="Microsoft Sans Serif"/>
          <w:position w:val="-10"/>
          <w:sz w:val="20"/>
          <w:szCs w:val="20"/>
        </w:rPr>
        <w:object w:dxaOrig="520" w:dyaOrig="320">
          <v:shape id="_x0000_i1206" type="#_x0000_t75" style="width:26.2pt;height:16.05pt" o:ole="">
            <v:imagedata r:id="rId392" o:title=""/>
          </v:shape>
          <o:OLEObject Type="Embed" ProgID="Equation.DSMT4" ShapeID="_x0000_i1206" DrawAspect="Content" ObjectID="_1394106529" r:id="rId393"/>
        </w:object>
      </w:r>
      <w:r w:rsidRPr="004101AA">
        <w:rPr>
          <w:rFonts w:ascii="Microsoft Sans Serif" w:hAnsi="Microsoft Sans Serif" w:cs="Microsoft Sans Serif"/>
          <w:sz w:val="20"/>
          <w:szCs w:val="20"/>
        </w:rPr>
        <w:t xml:space="preserve"> which does not involve any over-simplification. Now the moving coordinate system could be in motion in any direction circular or linear or spiral; keeping in view the fact the </w:t>
      </w:r>
      <w:r w:rsidRPr="004101AA">
        <w:rPr>
          <w:rFonts w:ascii="Microsoft Sans Serif" w:hAnsi="Microsoft Sans Serif" w:cs="Microsoft Sans Serif"/>
          <w:position w:val="-10"/>
          <w:sz w:val="20"/>
          <w:szCs w:val="20"/>
        </w:rPr>
        <w:object w:dxaOrig="520" w:dyaOrig="320">
          <v:shape id="_x0000_i1207" type="#_x0000_t75" style="width:26.2pt;height:16.05pt" o:ole="">
            <v:imagedata r:id="rId392" o:title=""/>
          </v:shape>
          <o:OLEObject Type="Embed" ProgID="Equation.DSMT4" ShapeID="_x0000_i1207" DrawAspect="Content" ObjectID="_1394106530" r:id="rId394"/>
        </w:object>
      </w:r>
      <w:r w:rsidRPr="004101AA">
        <w:rPr>
          <w:rFonts w:ascii="Microsoft Sans Serif" w:hAnsi="Microsoft Sans Serif" w:cs="Microsoft Sans Serif"/>
          <w:sz w:val="20"/>
          <w:szCs w:val="20"/>
        </w:rPr>
        <w:t>. The velocity vector of the moving coordinate system could be represented as</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position w:val="-12"/>
          <w:sz w:val="20"/>
          <w:szCs w:val="20"/>
        </w:rPr>
        <w:object w:dxaOrig="920" w:dyaOrig="360">
          <v:shape id="_x0000_i1208" type="#_x0000_t75" style="width:45.2pt;height:17.85pt" o:ole="">
            <v:imagedata r:id="rId395" o:title=""/>
          </v:shape>
          <o:OLEObject Type="Embed" ProgID="Equation.DSMT4" ShapeID="_x0000_i1208" DrawAspect="Content" ObjectID="_1394106531" r:id="rId396"/>
        </w:objec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proofErr w:type="gramStart"/>
      <w:r w:rsidRPr="004101AA">
        <w:rPr>
          <w:rFonts w:ascii="Microsoft Sans Serif" w:hAnsi="Microsoft Sans Serif" w:cs="Microsoft Sans Serif"/>
          <w:sz w:val="20"/>
          <w:szCs w:val="20"/>
        </w:rPr>
        <w:t>where</w:t>
      </w:r>
      <w:proofErr w:type="gramEnd"/>
      <w:r w:rsidRPr="004101AA">
        <w:rPr>
          <w:rFonts w:ascii="Microsoft Sans Serif" w:hAnsi="Microsoft Sans Serif" w:cs="Microsoft Sans Serif"/>
          <w:sz w:val="20"/>
          <w:szCs w:val="20"/>
        </w:rPr>
        <w:t xml:space="preserve"> </w:t>
      </w:r>
      <w:r w:rsidRPr="004101AA">
        <w:rPr>
          <w:rFonts w:ascii="Microsoft Sans Serif" w:hAnsi="Microsoft Sans Serif" w:cs="Microsoft Sans Serif"/>
          <w:position w:val="-12"/>
          <w:sz w:val="20"/>
          <w:szCs w:val="20"/>
        </w:rPr>
        <w:object w:dxaOrig="240" w:dyaOrig="360">
          <v:shape id="_x0000_i1209" type="#_x0000_t75" style="width:11.9pt;height:17.85pt" o:ole="">
            <v:imagedata r:id="rId397" o:title=""/>
          </v:shape>
          <o:OLEObject Type="Embed" ProgID="Equation.DSMT4" ShapeID="_x0000_i1209" DrawAspect="Content" ObjectID="_1394106532" r:id="rId398"/>
        </w:object>
      </w:r>
      <w:r w:rsidRPr="004101AA">
        <w:rPr>
          <w:rFonts w:ascii="Microsoft Sans Serif" w:hAnsi="Microsoft Sans Serif" w:cs="Microsoft Sans Serif"/>
          <w:sz w:val="20"/>
          <w:szCs w:val="20"/>
        </w:rPr>
        <w:t xml:space="preserve">is the circular component of the velocity and </w:t>
      </w:r>
      <w:r w:rsidRPr="004101AA">
        <w:rPr>
          <w:rFonts w:ascii="Microsoft Sans Serif" w:hAnsi="Microsoft Sans Serif" w:cs="Microsoft Sans Serif"/>
          <w:position w:val="-12"/>
          <w:sz w:val="20"/>
          <w:szCs w:val="20"/>
        </w:rPr>
        <w:object w:dxaOrig="240" w:dyaOrig="360">
          <v:shape id="_x0000_i1210" type="#_x0000_t75" style="width:11.9pt;height:17.85pt" o:ole="">
            <v:imagedata r:id="rId399" o:title=""/>
          </v:shape>
          <o:OLEObject Type="Embed" ProgID="Equation.DSMT4" ShapeID="_x0000_i1210" DrawAspect="Content" ObjectID="_1394106533" r:id="rId400"/>
        </w:object>
      </w:r>
      <w:r w:rsidRPr="004101AA">
        <w:rPr>
          <w:rFonts w:ascii="Microsoft Sans Serif" w:hAnsi="Microsoft Sans Serif" w:cs="Microsoft Sans Serif"/>
          <w:sz w:val="20"/>
          <w:szCs w:val="20"/>
        </w:rPr>
        <w:t>is the component of the velocity due to which there is  receding or approaching motion. Thus</w:t>
      </w:r>
    </w:p>
    <w:p w:rsidR="004101AA" w:rsidRPr="004101AA" w:rsidRDefault="004101AA" w:rsidP="004101AA">
      <w:pPr>
        <w:pStyle w:val="MTDisplayEquation"/>
        <w:spacing w:after="0" w:line="240" w:lineRule="auto"/>
        <w:rPr>
          <w:rFonts w:ascii="Microsoft Sans Serif" w:hAnsi="Microsoft Sans Serif" w:cs="Microsoft Sans Serif"/>
          <w:position w:val="-14"/>
          <w:sz w:val="20"/>
          <w:szCs w:val="20"/>
        </w:rPr>
      </w:pPr>
      <w:r w:rsidRPr="004101AA">
        <w:rPr>
          <w:rFonts w:ascii="Microsoft Sans Serif" w:hAnsi="Microsoft Sans Serif" w:cs="Microsoft Sans Serif"/>
          <w:position w:val="-14"/>
          <w:sz w:val="20"/>
          <w:szCs w:val="20"/>
        </w:rPr>
        <w:object w:dxaOrig="1900" w:dyaOrig="380">
          <v:shape id="_x0000_i1211" type="#_x0000_t75" style="width:94.6pt;height:19.05pt" o:ole="">
            <v:imagedata r:id="rId401" o:title=""/>
          </v:shape>
          <o:OLEObject Type="Embed" ProgID="Equation.DSMT4" ShapeID="_x0000_i1211" DrawAspect="Content" ObjectID="_1394106534" r:id="rId402"/>
        </w:object>
      </w:r>
    </w:p>
    <w:p w:rsidR="004101AA" w:rsidRPr="004101AA" w:rsidRDefault="004101AA" w:rsidP="004101AA">
      <w:pPr>
        <w:spacing w:after="0" w:line="240" w:lineRule="auto"/>
        <w:jc w:val="both"/>
        <w:rPr>
          <w:rFonts w:ascii="Microsoft Sans Serif" w:hAnsi="Microsoft Sans Serif" w:cs="Microsoft Sans Serif"/>
          <w:sz w:val="20"/>
          <w:szCs w:val="20"/>
        </w:rPr>
      </w:pP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proofErr w:type="gramStart"/>
      <w:r w:rsidRPr="004101AA">
        <w:rPr>
          <w:rFonts w:ascii="Microsoft Sans Serif" w:hAnsi="Microsoft Sans Serif" w:cs="Microsoft Sans Serif"/>
          <w:sz w:val="20"/>
          <w:szCs w:val="20"/>
        </w:rPr>
        <w:t>since</w:t>
      </w:r>
      <w:proofErr w:type="gramEnd"/>
      <w:r w:rsidRPr="004101AA">
        <w:rPr>
          <w:rFonts w:ascii="Microsoft Sans Serif" w:hAnsi="Microsoft Sans Serif" w:cs="Microsoft Sans Serif"/>
          <w:sz w:val="20"/>
          <w:szCs w:val="20"/>
        </w:rPr>
        <w:tab/>
      </w:r>
      <w:r w:rsidRPr="004101AA">
        <w:rPr>
          <w:rFonts w:ascii="Microsoft Sans Serif" w:hAnsi="Microsoft Sans Serif" w:cs="Microsoft Sans Serif"/>
          <w:position w:val="-12"/>
          <w:sz w:val="20"/>
          <w:szCs w:val="20"/>
        </w:rPr>
        <w:object w:dxaOrig="740" w:dyaOrig="360">
          <v:shape id="_x0000_i1212" type="#_x0000_t75" style="width:35.7pt;height:17.85pt" o:ole="">
            <v:imagedata r:id="rId403" o:title=""/>
          </v:shape>
          <o:OLEObject Type="Embed" ProgID="Equation.DSMT4" ShapeID="_x0000_i1212" DrawAspect="Content" ObjectID="_1394106535" r:id="rId404"/>
        </w:object>
      </w:r>
    </w:p>
    <w:p w:rsidR="004101AA" w:rsidRPr="004101AA" w:rsidRDefault="004101AA" w:rsidP="004101AA">
      <w:pPr>
        <w:tabs>
          <w:tab w:val="left" w:pos="284"/>
        </w:tabs>
        <w:spacing w:after="0" w:line="240" w:lineRule="auto"/>
        <w:jc w:val="both"/>
        <w:rPr>
          <w:rFonts w:ascii="Microsoft Sans Serif" w:hAnsi="Microsoft Sans Serif" w:cs="Microsoft Sans Serif"/>
          <w:position w:val="-12"/>
          <w:sz w:val="20"/>
          <w:szCs w:val="20"/>
        </w:rPr>
      </w:pPr>
      <w:r w:rsidRPr="004101AA">
        <w:rPr>
          <w:rFonts w:ascii="Microsoft Sans Serif" w:hAnsi="Microsoft Sans Serif" w:cs="Microsoft Sans Serif"/>
          <w:sz w:val="20"/>
          <w:szCs w:val="20"/>
        </w:rPr>
        <w:t>Thus</w:t>
      </w:r>
      <w:r w:rsidRPr="004101AA">
        <w:rPr>
          <w:rFonts w:ascii="Microsoft Sans Serif" w:hAnsi="Microsoft Sans Serif" w:cs="Microsoft Sans Serif"/>
          <w:sz w:val="20"/>
          <w:szCs w:val="20"/>
        </w:rPr>
        <w:tab/>
      </w:r>
      <w:r w:rsidRPr="004101AA">
        <w:rPr>
          <w:rFonts w:ascii="Microsoft Sans Serif" w:hAnsi="Microsoft Sans Serif" w:cs="Microsoft Sans Serif"/>
          <w:position w:val="-12"/>
          <w:sz w:val="20"/>
          <w:szCs w:val="20"/>
        </w:rPr>
        <w:object w:dxaOrig="920" w:dyaOrig="360">
          <v:shape id="_x0000_i1213" type="#_x0000_t75" style="width:45.2pt;height:17.85pt" o:ole="">
            <v:imagedata r:id="rId405" o:title=""/>
          </v:shape>
          <o:OLEObject Type="Embed" ProgID="Equation.DSMT4" ShapeID="_x0000_i1213" DrawAspect="Content" ObjectID="_1394106536" r:id="rId406"/>
        </w:objec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 xml:space="preserve">This means that the circular component of the motion of moving coordinate system has no effect on the transformation of time and for any circular motion time frames of the ether at rest frame of reference and the moving reference frame in the circular motion with respect to ether at rest frame of reference are the same. This principle was applied to explain the Michelson-Morley experiment in the article Mohammad </w:t>
      </w:r>
      <w:proofErr w:type="spellStart"/>
      <w:r w:rsidRPr="004101AA">
        <w:rPr>
          <w:rFonts w:ascii="Microsoft Sans Serif" w:hAnsi="Microsoft Sans Serif" w:cs="Microsoft Sans Serif"/>
          <w:sz w:val="20"/>
          <w:szCs w:val="20"/>
        </w:rPr>
        <w:t>Shafiq</w:t>
      </w:r>
      <w:proofErr w:type="spellEnd"/>
      <w:r w:rsidRPr="004101AA">
        <w:rPr>
          <w:rFonts w:ascii="Microsoft Sans Serif" w:hAnsi="Microsoft Sans Serif" w:cs="Microsoft Sans Serif"/>
          <w:sz w:val="20"/>
          <w:szCs w:val="20"/>
        </w:rPr>
        <w:t xml:space="preserve"> Khan (2011). General rule follows from the transformation that circularly moving reference frames around a point will have the same time frame as that of the point. This is confirmed by the experiments of transverse Doppler Effect. The time frames of the ether at rest frame of reference and the moving reference frame which have the receding or approaching motion are different.</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 xml:space="preserve">Now consider the moving coordinate system and the ether at rest coordinate system having the coordinates as x’, y’, z’, and time frame as t’ and x, y, z &amp; time frame as t respectively and the two coordinate systems are aligned such that x–axes of both coordinate systems are coinciding and the approaching or receding motion of </w:t>
      </w:r>
      <w:r w:rsidRPr="004101AA">
        <w:rPr>
          <w:rFonts w:ascii="Microsoft Sans Serif" w:hAnsi="Microsoft Sans Serif" w:cs="Microsoft Sans Serif"/>
          <w:sz w:val="20"/>
          <w:szCs w:val="20"/>
        </w:rPr>
        <w:lastRenderedPageBreak/>
        <w:t xml:space="preserve">moving coordinate system along the x–axes with the velocity </w:t>
      </w:r>
      <w:r w:rsidRPr="004101AA">
        <w:rPr>
          <w:rFonts w:ascii="Microsoft Sans Serif" w:hAnsi="Microsoft Sans Serif" w:cs="Microsoft Sans Serif"/>
          <w:position w:val="-12"/>
          <w:sz w:val="20"/>
          <w:szCs w:val="20"/>
        </w:rPr>
        <w:object w:dxaOrig="240" w:dyaOrig="360">
          <v:shape id="_x0000_i1214" type="#_x0000_t75" style="width:12.5pt;height:17.85pt" o:ole="">
            <v:imagedata r:id="rId407" o:title=""/>
          </v:shape>
          <o:OLEObject Type="Embed" ProgID="Equation.DSMT4" ShapeID="_x0000_i1214" DrawAspect="Content" ObjectID="_1394106537" r:id="rId408"/>
        </w:object>
      </w:r>
      <w:r w:rsidRPr="004101AA">
        <w:rPr>
          <w:rFonts w:ascii="Microsoft Sans Serif" w:hAnsi="Microsoft Sans Serif" w:cs="Microsoft Sans Serif"/>
          <w:sz w:val="20"/>
          <w:szCs w:val="20"/>
        </w:rPr>
        <w:t xml:space="preserve"> as depicted in </w:t>
      </w:r>
      <w:r w:rsidRPr="004101AA">
        <w:rPr>
          <w:rFonts w:ascii="Microsoft Sans Serif" w:hAnsi="Microsoft Sans Serif" w:cs="Microsoft Sans Serif"/>
          <w:sz w:val="20"/>
          <w:szCs w:val="20"/>
          <w:highlight w:val="yellow"/>
        </w:rPr>
        <w:t>Fig.5</w:t>
      </w:r>
    </w:p>
    <w:p w:rsidR="004101AA" w:rsidRPr="004101AA" w:rsidRDefault="004101AA" w:rsidP="004101AA">
      <w:pPr>
        <w:tabs>
          <w:tab w:val="left" w:pos="284"/>
        </w:tabs>
        <w:spacing w:after="0" w:line="240" w:lineRule="auto"/>
        <w:ind w:firstLine="360"/>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 source of light is located at the origin of the ether at rest frame of reference of coordinate. The wave front of the light pulse emitted by the source could be defined by the following two equations, keeping in view the invariability of velocity of light</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p>
    <w:p w:rsidR="004101AA" w:rsidRPr="004101AA" w:rsidRDefault="004101AA" w:rsidP="004101AA">
      <w:pPr>
        <w:pStyle w:val="MTDisplayEquation"/>
        <w:tabs>
          <w:tab w:val="left" w:pos="0"/>
        </w:tabs>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10"/>
          <w:sz w:val="20"/>
          <w:szCs w:val="20"/>
        </w:rPr>
        <w:object w:dxaOrig="1680" w:dyaOrig="360">
          <v:shape id="_x0000_i1215" type="#_x0000_t75" style="width:83.9pt;height:17.85pt" o:ole="">
            <v:imagedata r:id="rId409" o:title=""/>
          </v:shape>
          <o:OLEObject Type="Embed" ProgID="Equation.DSMT4" ShapeID="_x0000_i1215" DrawAspect="Content" ObjectID="_1394106538" r:id="rId410"/>
        </w:object>
      </w:r>
      <w:r w:rsidRPr="004101AA">
        <w:rPr>
          <w:rFonts w:ascii="Microsoft Sans Serif" w:hAnsi="Microsoft Sans Serif" w:cs="Microsoft Sans Serif"/>
          <w:sz w:val="20"/>
          <w:szCs w:val="20"/>
        </w:rPr>
        <w:t>______________ (25)</w:t>
      </w:r>
    </w:p>
    <w:p w:rsidR="004101AA" w:rsidRPr="004101AA" w:rsidRDefault="004101AA" w:rsidP="004101AA">
      <w:pPr>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position w:val="-10"/>
          <w:sz w:val="20"/>
          <w:szCs w:val="20"/>
        </w:rPr>
        <w:object w:dxaOrig="1800" w:dyaOrig="360">
          <v:shape id="_x0000_i1216" type="#_x0000_t75" style="width:89.85pt;height:17.85pt" o:ole="">
            <v:imagedata r:id="rId411" o:title=""/>
          </v:shape>
          <o:OLEObject Type="Embed" ProgID="Equation.DSMT4" ShapeID="_x0000_i1216" DrawAspect="Content" ObjectID="_1394106539" r:id="rId412"/>
        </w:object>
      </w:r>
      <w:r w:rsidRPr="004101AA">
        <w:rPr>
          <w:rFonts w:ascii="Microsoft Sans Serif" w:hAnsi="Microsoft Sans Serif" w:cs="Microsoft Sans Serif"/>
          <w:sz w:val="20"/>
          <w:szCs w:val="20"/>
        </w:rPr>
        <w:t>______________ (26)</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Since</w:t>
      </w:r>
      <w:r w:rsidRPr="004101AA">
        <w:rPr>
          <w:rFonts w:ascii="Microsoft Sans Serif" w:hAnsi="Microsoft Sans Serif" w:cs="Microsoft Sans Serif"/>
          <w:sz w:val="20"/>
          <w:szCs w:val="20"/>
        </w:rPr>
        <w:tab/>
      </w:r>
      <w:r w:rsidRPr="004101AA">
        <w:rPr>
          <w:rFonts w:ascii="Microsoft Sans Serif" w:hAnsi="Microsoft Sans Serif" w:cs="Microsoft Sans Serif"/>
          <w:position w:val="-10"/>
          <w:sz w:val="20"/>
          <w:szCs w:val="20"/>
        </w:rPr>
        <w:object w:dxaOrig="1440" w:dyaOrig="360">
          <v:shape id="_x0000_i1217" type="#_x0000_t75" style="width:1in;height:17.85pt" o:ole="">
            <v:imagedata r:id="rId413" o:title=""/>
          </v:shape>
          <o:OLEObject Type="Embed" ProgID="Equation.DSMT4" ShapeID="_x0000_i1217" DrawAspect="Content" ObjectID="_1394106540" r:id="rId414"/>
        </w:objec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Hence equation (25) could be written as</w: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10"/>
          <w:sz w:val="20"/>
          <w:szCs w:val="20"/>
        </w:rPr>
        <w:object w:dxaOrig="820" w:dyaOrig="360">
          <v:shape id="_x0000_i1218" type="#_x0000_t75" style="width:41.05pt;height:17.85pt" o:ole="">
            <v:imagedata r:id="rId415" o:title=""/>
          </v:shape>
          <o:OLEObject Type="Embed" ProgID="Equation.DSMT4" ShapeID="_x0000_i1218" DrawAspect="Content" ObjectID="_1394106541" r:id="rId416"/>
        </w:object>
      </w:r>
      <w:r w:rsidRPr="004101AA">
        <w:rPr>
          <w:rFonts w:ascii="Microsoft Sans Serif" w:hAnsi="Microsoft Sans Serif" w:cs="Microsoft Sans Serif"/>
          <w:sz w:val="20"/>
          <w:szCs w:val="20"/>
        </w:rPr>
        <w:tab/>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Thus</w:t>
      </w:r>
      <w:r w:rsidRPr="004101AA">
        <w:rPr>
          <w:rFonts w:ascii="Microsoft Sans Serif" w:hAnsi="Microsoft Sans Serif" w:cs="Microsoft Sans Serif"/>
          <w:sz w:val="20"/>
          <w:szCs w:val="20"/>
        </w:rPr>
        <w:tab/>
      </w:r>
      <w:r w:rsidRPr="004101AA">
        <w:rPr>
          <w:rFonts w:ascii="Microsoft Sans Serif" w:hAnsi="Microsoft Sans Serif" w:cs="Microsoft Sans Serif"/>
          <w:sz w:val="20"/>
          <w:szCs w:val="20"/>
        </w:rPr>
        <w:tab/>
      </w:r>
      <w:r w:rsidRPr="004101AA">
        <w:rPr>
          <w:rFonts w:ascii="Microsoft Sans Serif" w:hAnsi="Microsoft Sans Serif" w:cs="Microsoft Sans Serif"/>
          <w:position w:val="-10"/>
          <w:sz w:val="20"/>
          <w:szCs w:val="20"/>
        </w:rPr>
        <w:object w:dxaOrig="560" w:dyaOrig="300">
          <v:shape id="_x0000_i1219" type="#_x0000_t75" style="width:27.35pt;height:15.45pt" o:ole="">
            <v:imagedata r:id="rId417" o:title=""/>
          </v:shape>
          <o:OLEObject Type="Embed" ProgID="Equation.DSMT4" ShapeID="_x0000_i1219" DrawAspect="Content" ObjectID="_1394106542" r:id="rId418"/>
        </w:objec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This is perfectly alright, that the wave front has </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proofErr w:type="gramStart"/>
      <w:r w:rsidRPr="004101AA">
        <w:rPr>
          <w:rFonts w:ascii="Microsoft Sans Serif" w:hAnsi="Microsoft Sans Serif" w:cs="Microsoft Sans Serif"/>
          <w:sz w:val="20"/>
          <w:szCs w:val="20"/>
        </w:rPr>
        <w:t>the</w:t>
      </w:r>
      <w:proofErr w:type="gramEnd"/>
      <w:r w:rsidRPr="004101AA">
        <w:rPr>
          <w:rFonts w:ascii="Microsoft Sans Serif" w:hAnsi="Microsoft Sans Serif" w:cs="Microsoft Sans Serif"/>
          <w:sz w:val="20"/>
          <w:szCs w:val="20"/>
        </w:rPr>
        <w:t xml:space="preserve"> velocity </w:t>
      </w:r>
      <w:r w:rsidRPr="004101AA">
        <w:rPr>
          <w:rFonts w:ascii="Microsoft Sans Serif" w:hAnsi="Microsoft Sans Serif" w:cs="Microsoft Sans Serif"/>
          <w:position w:val="-24"/>
          <w:sz w:val="20"/>
          <w:szCs w:val="20"/>
        </w:rPr>
        <w:object w:dxaOrig="520" w:dyaOrig="620">
          <v:shape id="_x0000_i1220" type="#_x0000_t75" style="width:26.2pt;height:30.95pt" o:ole="">
            <v:imagedata r:id="rId419" o:title=""/>
          </v:shape>
          <o:OLEObject Type="Embed" ProgID="Equation.DSMT4" ShapeID="_x0000_i1220" DrawAspect="Content" ObjectID="_1394106543" r:id="rId420"/>
        </w:object>
      </w:r>
      <w:r w:rsidRPr="004101AA">
        <w:rPr>
          <w:rFonts w:ascii="Microsoft Sans Serif" w:hAnsi="Microsoft Sans Serif" w:cs="Microsoft Sans Serif"/>
          <w:sz w:val="20"/>
          <w:szCs w:val="20"/>
        </w:rPr>
        <w:t>in the ether at rest frame of reference.</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 xml:space="preserve">Now consider the transformation derived in the article Mohammad </w:t>
      </w:r>
      <w:proofErr w:type="spellStart"/>
      <w:r w:rsidRPr="004101AA">
        <w:rPr>
          <w:rFonts w:ascii="Microsoft Sans Serif" w:hAnsi="Microsoft Sans Serif" w:cs="Microsoft Sans Serif"/>
          <w:sz w:val="20"/>
          <w:szCs w:val="20"/>
        </w:rPr>
        <w:t>Shafiq</w:t>
      </w:r>
      <w:proofErr w:type="spellEnd"/>
      <w:r w:rsidRPr="004101AA">
        <w:rPr>
          <w:rFonts w:ascii="Microsoft Sans Serif" w:hAnsi="Microsoft Sans Serif" w:cs="Microsoft Sans Serif"/>
          <w:sz w:val="20"/>
          <w:szCs w:val="20"/>
        </w:rPr>
        <w:t xml:space="preserve"> Khan (2010b)</w: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10"/>
          <w:sz w:val="20"/>
          <w:szCs w:val="20"/>
        </w:rPr>
        <w:object w:dxaOrig="1080" w:dyaOrig="340">
          <v:shape id="_x0000_i1221" type="#_x0000_t75" style="width:54.15pt;height:17.25pt" o:ole="">
            <v:imagedata r:id="rId421" o:title=""/>
          </v:shape>
          <o:OLEObject Type="Embed" ProgID="Equation.DSMT4" ShapeID="_x0000_i1221" DrawAspect="Content" ObjectID="_1394106544" r:id="rId422"/>
        </w:object>
      </w:r>
    </w:p>
    <w:p w:rsidR="004101AA" w:rsidRPr="004101AA" w:rsidRDefault="004101AA" w:rsidP="004101AA">
      <w:pPr>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position w:val="-54"/>
          <w:sz w:val="20"/>
          <w:szCs w:val="20"/>
        </w:rPr>
        <w:object w:dxaOrig="1980" w:dyaOrig="920">
          <v:shape id="_x0000_i1222" type="#_x0000_t75" style="width:98.2pt;height:45.2pt" o:ole="">
            <v:imagedata r:id="rId423" o:title=""/>
          </v:shape>
          <o:OLEObject Type="Embed" ProgID="Equation.DSMT4" ShapeID="_x0000_i1222" DrawAspect="Content" ObjectID="_1394106545" r:id="rId424"/>
        </w:object>
      </w:r>
    </w:p>
    <w:p w:rsidR="004101AA" w:rsidRPr="004101AA" w:rsidRDefault="004101AA" w:rsidP="004101AA">
      <w:pPr>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position w:val="-10"/>
          <w:sz w:val="20"/>
          <w:szCs w:val="20"/>
        </w:rPr>
        <w:object w:dxaOrig="3000" w:dyaOrig="340">
          <v:shape id="_x0000_i1223" type="#_x0000_t75" style="width:149.95pt;height:16.65pt" o:ole="">
            <v:imagedata r:id="rId425" o:title=""/>
          </v:shape>
          <o:OLEObject Type="Embed" ProgID="Equation.DSMT4" ShapeID="_x0000_i1223" DrawAspect="Content" ObjectID="_1394106546" r:id="rId426"/>
        </w:objec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12"/>
          <w:sz w:val="20"/>
          <w:szCs w:val="20"/>
        </w:rPr>
        <w:object w:dxaOrig="1060" w:dyaOrig="360">
          <v:shape id="_x0000_i1224" type="#_x0000_t75" style="width:52.35pt;height:17.85pt" o:ole="">
            <v:imagedata r:id="rId427" o:title=""/>
          </v:shape>
          <o:OLEObject Type="Embed" ProgID="Equation.DSMT4" ShapeID="_x0000_i1224" DrawAspect="Content" ObjectID="_1394106547" r:id="rId428"/>
        </w:objec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12"/>
          <w:sz w:val="20"/>
          <w:szCs w:val="20"/>
        </w:rPr>
        <w:object w:dxaOrig="2820" w:dyaOrig="360">
          <v:shape id="_x0000_i1225" type="#_x0000_t75" style="width:141pt;height:17.85pt" o:ole="">
            <v:imagedata r:id="rId429" o:title=""/>
          </v:shape>
          <o:OLEObject Type="Embed" ProgID="Equation.DSMT4" ShapeID="_x0000_i1225" DrawAspect="Content" ObjectID="_1394106548" r:id="rId430"/>
        </w:object>
      </w:r>
    </w:p>
    <w:p w:rsidR="004101AA" w:rsidRPr="004101AA" w:rsidRDefault="004101AA" w:rsidP="004101AA">
      <w:pPr>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For the light wave front </w:t>
      </w:r>
      <w:r w:rsidRPr="004101AA">
        <w:rPr>
          <w:rFonts w:ascii="Microsoft Sans Serif" w:hAnsi="Microsoft Sans Serif" w:cs="Microsoft Sans Serif"/>
          <w:sz w:val="20"/>
          <w:szCs w:val="20"/>
        </w:rPr>
        <w:tab/>
      </w:r>
      <w:r w:rsidRPr="004101AA">
        <w:rPr>
          <w:rFonts w:ascii="Microsoft Sans Serif" w:hAnsi="Microsoft Sans Serif" w:cs="Microsoft Sans Serif"/>
          <w:position w:val="-24"/>
          <w:sz w:val="20"/>
          <w:szCs w:val="20"/>
        </w:rPr>
        <w:object w:dxaOrig="499" w:dyaOrig="620">
          <v:shape id="_x0000_i1226" type="#_x0000_t75" style="width:25pt;height:30.95pt" o:ole="">
            <v:imagedata r:id="rId431" o:title=""/>
          </v:shape>
          <o:OLEObject Type="Embed" ProgID="Equation.DSMT4" ShapeID="_x0000_i1226" DrawAspect="Content" ObjectID="_1394106549" r:id="rId432"/>
        </w:objec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24"/>
          <w:sz w:val="20"/>
          <w:szCs w:val="20"/>
        </w:rPr>
        <w:object w:dxaOrig="1240" w:dyaOrig="620">
          <v:shape id="_x0000_i1227" type="#_x0000_t75" style="width:61.9pt;height:30.95pt" o:ole="">
            <v:imagedata r:id="rId433" o:title=""/>
          </v:shape>
          <o:OLEObject Type="Embed" ProgID="Equation.DSMT4" ShapeID="_x0000_i1227" DrawAspect="Content" ObjectID="_1394106550" r:id="rId434"/>
        </w:object>
      </w:r>
    </w:p>
    <w:p w:rsidR="004101AA" w:rsidRPr="004101AA" w:rsidRDefault="004101AA" w:rsidP="004101AA">
      <w:pPr>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position w:val="-56"/>
          <w:sz w:val="20"/>
          <w:szCs w:val="20"/>
        </w:rPr>
        <w:object w:dxaOrig="1540" w:dyaOrig="1240">
          <v:shape id="_x0000_i1228" type="#_x0000_t75" style="width:77.35pt;height:61.9pt" o:ole="">
            <v:imagedata r:id="rId435" o:title=""/>
          </v:shape>
          <o:OLEObject Type="Embed" ProgID="Equation.DSMT4" ShapeID="_x0000_i1228" DrawAspect="Content" ObjectID="_1394106551" r:id="rId436"/>
        </w:objec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proofErr w:type="gramStart"/>
      <w:r w:rsidRPr="004101AA">
        <w:rPr>
          <w:rFonts w:ascii="Microsoft Sans Serif" w:hAnsi="Microsoft Sans Serif" w:cs="Microsoft Sans Serif"/>
          <w:sz w:val="20"/>
          <w:szCs w:val="20"/>
        </w:rPr>
        <w:t>so</w:t>
      </w:r>
      <w:proofErr w:type="gramEnd"/>
      <w:r w:rsidRPr="004101AA">
        <w:rPr>
          <w:rFonts w:ascii="Microsoft Sans Serif" w:hAnsi="Microsoft Sans Serif" w:cs="Microsoft Sans Serif"/>
          <w:sz w:val="20"/>
          <w:szCs w:val="20"/>
        </w:rPr>
        <w:tab/>
      </w:r>
      <w:r w:rsidRPr="004101AA">
        <w:rPr>
          <w:rFonts w:ascii="Microsoft Sans Serif" w:hAnsi="Microsoft Sans Serif" w:cs="Microsoft Sans Serif"/>
          <w:position w:val="-10"/>
          <w:sz w:val="20"/>
          <w:szCs w:val="20"/>
        </w:rPr>
        <w:object w:dxaOrig="660" w:dyaOrig="320">
          <v:shape id="_x0000_i1229" type="#_x0000_t75" style="width:32.15pt;height:16.05pt" o:ole="">
            <v:imagedata r:id="rId437" o:title=""/>
          </v:shape>
          <o:OLEObject Type="Embed" ProgID="Equation.DSMT4" ShapeID="_x0000_i1229" DrawAspect="Content" ObjectID="_1394106552" r:id="rId438"/>
        </w:objec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10"/>
          <w:sz w:val="20"/>
          <w:szCs w:val="20"/>
        </w:rPr>
        <w:object w:dxaOrig="2280" w:dyaOrig="360">
          <v:shape id="_x0000_i1230" type="#_x0000_t75" style="width:114.25pt;height:17.85pt" o:ole="">
            <v:imagedata r:id="rId439" o:title=""/>
          </v:shape>
          <o:OLEObject Type="Embed" ProgID="Equation.DSMT4" ShapeID="_x0000_i1230" DrawAspect="Content" ObjectID="_1394106553" r:id="rId440"/>
        </w:object>
      </w:r>
      <w:r w:rsidRPr="004101AA">
        <w:rPr>
          <w:rFonts w:ascii="Microsoft Sans Serif" w:hAnsi="Microsoft Sans Serif" w:cs="Microsoft Sans Serif"/>
          <w:sz w:val="20"/>
          <w:szCs w:val="20"/>
        </w:rPr>
        <w:t>(</w:t>
      </w:r>
      <w:proofErr w:type="gramStart"/>
      <w:r w:rsidRPr="004101AA">
        <w:rPr>
          <w:rFonts w:ascii="Microsoft Sans Serif" w:hAnsi="Microsoft Sans Serif" w:cs="Microsoft Sans Serif"/>
          <w:sz w:val="20"/>
          <w:szCs w:val="20"/>
        </w:rPr>
        <w:t>invariability</w:t>
      </w:r>
      <w:proofErr w:type="gramEnd"/>
      <w:r w:rsidRPr="004101AA">
        <w:rPr>
          <w:rFonts w:ascii="Microsoft Sans Serif" w:hAnsi="Microsoft Sans Serif" w:cs="Microsoft Sans Serif"/>
          <w:sz w:val="20"/>
          <w:szCs w:val="20"/>
        </w:rPr>
        <w:t xml:space="preserve"> of velocity of light)</w: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16"/>
          <w:sz w:val="20"/>
          <w:szCs w:val="20"/>
        </w:rPr>
        <w:object w:dxaOrig="3940" w:dyaOrig="440">
          <v:shape id="_x0000_i1231" type="#_x0000_t75" style="width:195.15pt;height:21.4pt" o:ole="">
            <v:imagedata r:id="rId441" o:title=""/>
          </v:shape>
          <o:OLEObject Type="Embed" ProgID="Equation.DSMT4" ShapeID="_x0000_i1231" DrawAspect="Content" ObjectID="_1394106554" r:id="rId442"/>
        </w:object>
      </w:r>
    </w:p>
    <w:p w:rsidR="004101AA" w:rsidRPr="004101AA" w:rsidRDefault="004101AA" w:rsidP="004101AA">
      <w:pPr>
        <w:spacing w:after="0" w:line="240" w:lineRule="auto"/>
        <w:jc w:val="both"/>
        <w:rPr>
          <w:rFonts w:ascii="Microsoft Sans Serif" w:hAnsi="Microsoft Sans Serif" w:cs="Microsoft Sans Serif"/>
          <w:sz w:val="20"/>
          <w:szCs w:val="20"/>
        </w:rPr>
      </w:pPr>
      <w:proofErr w:type="gramStart"/>
      <w:r w:rsidRPr="004101AA">
        <w:rPr>
          <w:rFonts w:ascii="Microsoft Sans Serif" w:hAnsi="Microsoft Sans Serif" w:cs="Microsoft Sans Serif"/>
          <w:sz w:val="20"/>
          <w:szCs w:val="20"/>
        </w:rPr>
        <w:t>dividing</w:t>
      </w:r>
      <w:proofErr w:type="gramEnd"/>
      <w:r w:rsidRPr="004101AA">
        <w:rPr>
          <w:rFonts w:ascii="Microsoft Sans Serif" w:hAnsi="Microsoft Sans Serif" w:cs="Microsoft Sans Serif"/>
          <w:sz w:val="20"/>
          <w:szCs w:val="20"/>
        </w:rPr>
        <w:t xml:space="preserve"> by </w:t>
      </w:r>
      <w:r w:rsidRPr="004101AA">
        <w:rPr>
          <w:rFonts w:ascii="Microsoft Sans Serif" w:hAnsi="Microsoft Sans Serif" w:cs="Microsoft Sans Serif"/>
          <w:position w:val="-10"/>
          <w:sz w:val="20"/>
          <w:szCs w:val="20"/>
        </w:rPr>
        <w:object w:dxaOrig="279" w:dyaOrig="360">
          <v:shape id="_x0000_i1232" type="#_x0000_t75" style="width:13.7pt;height:17.85pt" o:ole="">
            <v:imagedata r:id="rId443" o:title=""/>
          </v:shape>
          <o:OLEObject Type="Embed" ProgID="Equation.DSMT4" ShapeID="_x0000_i1232" DrawAspect="Content" ObjectID="_1394106555" r:id="rId444"/>
        </w:objec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30"/>
          <w:sz w:val="20"/>
          <w:szCs w:val="20"/>
        </w:rPr>
        <w:object w:dxaOrig="4060" w:dyaOrig="780">
          <v:shape id="_x0000_i1233" type="#_x0000_t75" style="width:202.9pt;height:39.25pt" o:ole="">
            <v:imagedata r:id="rId445" o:title=""/>
          </v:shape>
          <o:OLEObject Type="Embed" ProgID="Equation.DSMT4" ShapeID="_x0000_i1233" DrawAspect="Content" ObjectID="_1394106556" r:id="rId446"/>
        </w:object>
      </w:r>
    </w:p>
    <w:p w:rsidR="004101AA" w:rsidRPr="004101AA" w:rsidRDefault="004101AA" w:rsidP="004101AA">
      <w:pPr>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Hence</w:t>
      </w:r>
      <w:r w:rsidRPr="004101AA">
        <w:rPr>
          <w:rFonts w:ascii="Microsoft Sans Serif" w:hAnsi="Microsoft Sans Serif" w:cs="Microsoft Sans Serif"/>
          <w:sz w:val="20"/>
          <w:szCs w:val="20"/>
        </w:rPr>
        <w:tab/>
      </w:r>
      <w:r w:rsidRPr="004101AA">
        <w:rPr>
          <w:rFonts w:ascii="Microsoft Sans Serif" w:hAnsi="Microsoft Sans Serif" w:cs="Microsoft Sans Serif"/>
          <w:sz w:val="20"/>
          <w:szCs w:val="20"/>
        </w:rPr>
        <w:tab/>
      </w:r>
      <w:r w:rsidRPr="004101AA">
        <w:rPr>
          <w:rFonts w:ascii="Microsoft Sans Serif" w:hAnsi="Microsoft Sans Serif" w:cs="Microsoft Sans Serif"/>
          <w:position w:val="-10"/>
          <w:sz w:val="20"/>
          <w:szCs w:val="20"/>
        </w:rPr>
        <w:object w:dxaOrig="999" w:dyaOrig="360">
          <v:shape id="_x0000_i1234" type="#_x0000_t75" style="width:50pt;height:17.85pt" o:ole="">
            <v:imagedata r:id="rId447" o:title=""/>
          </v:shape>
          <o:OLEObject Type="Embed" ProgID="Equation.DSMT4" ShapeID="_x0000_i1234" DrawAspect="Content" ObjectID="_1394106557" r:id="rId448"/>
        </w:object>
      </w:r>
    </w:p>
    <w:p w:rsidR="004101AA" w:rsidRPr="004101AA" w:rsidRDefault="004101AA" w:rsidP="004101AA">
      <w:pPr>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position w:val="-10"/>
          <w:sz w:val="20"/>
          <w:szCs w:val="20"/>
        </w:rPr>
        <w:object w:dxaOrig="720" w:dyaOrig="320">
          <v:shape id="_x0000_i1235" type="#_x0000_t75" style="width:36.3pt;height:16.05pt" o:ole="">
            <v:imagedata r:id="rId449" o:title=""/>
          </v:shape>
          <o:OLEObject Type="Embed" ProgID="Equation.DSMT4" ShapeID="_x0000_i1235" DrawAspect="Content" ObjectID="_1394106558" r:id="rId450"/>
        </w:object>
      </w:r>
      <w:r w:rsidRPr="004101AA">
        <w:rPr>
          <w:rFonts w:ascii="Microsoft Sans Serif" w:hAnsi="Microsoft Sans Serif" w:cs="Microsoft Sans Serif"/>
          <w:sz w:val="20"/>
          <w:szCs w:val="20"/>
        </w:rPr>
        <w:t>________________ (27)</w:t>
      </w:r>
    </w:p>
    <w:p w:rsidR="004101AA" w:rsidRPr="004101AA" w:rsidRDefault="004101AA" w:rsidP="004101AA">
      <w:pPr>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position w:val="-10"/>
          <w:sz w:val="20"/>
          <w:szCs w:val="20"/>
        </w:rPr>
        <w:object w:dxaOrig="1020" w:dyaOrig="360">
          <v:shape id="_x0000_i1236" type="#_x0000_t75" style="width:51.15pt;height:17.85pt" o:ole="">
            <v:imagedata r:id="rId451" o:title=""/>
          </v:shape>
          <o:OLEObject Type="Embed" ProgID="Equation.DSMT4" ShapeID="_x0000_i1236" DrawAspect="Content" ObjectID="_1394106559" r:id="rId452"/>
        </w:object>
      </w:r>
    </w:p>
    <w:p w:rsidR="004101AA" w:rsidRPr="004101AA" w:rsidRDefault="004101AA" w:rsidP="004101AA">
      <w:pPr>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position w:val="-10"/>
          <w:sz w:val="20"/>
          <w:szCs w:val="20"/>
        </w:rPr>
        <w:object w:dxaOrig="740" w:dyaOrig="320">
          <v:shape id="_x0000_i1237" type="#_x0000_t75" style="width:36.9pt;height:16.05pt" o:ole="">
            <v:imagedata r:id="rId453" o:title=""/>
          </v:shape>
          <o:OLEObject Type="Embed" ProgID="Equation.DSMT4" ShapeID="_x0000_i1237" DrawAspect="Content" ObjectID="_1394106560" r:id="rId454"/>
        </w:object>
      </w:r>
      <w:r w:rsidRPr="004101AA">
        <w:rPr>
          <w:rFonts w:ascii="Microsoft Sans Serif" w:hAnsi="Microsoft Sans Serif" w:cs="Microsoft Sans Serif"/>
          <w:sz w:val="20"/>
          <w:szCs w:val="20"/>
        </w:rPr>
        <w:t>________________ (28)</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position w:val="-10"/>
          <w:sz w:val="20"/>
          <w:szCs w:val="20"/>
        </w:rPr>
        <w:object w:dxaOrig="980" w:dyaOrig="360">
          <v:shape id="_x0000_i1238" type="#_x0000_t75" style="width:48.2pt;height:17.85pt" o:ole="">
            <v:imagedata r:id="rId455" o:title=""/>
          </v:shape>
          <o:OLEObject Type="Embed" ProgID="Equation.DSMT4" ShapeID="_x0000_i1238" DrawAspect="Content" ObjectID="_1394106561" r:id="rId456"/>
        </w:objec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position w:val="-10"/>
          <w:sz w:val="20"/>
          <w:szCs w:val="20"/>
        </w:rPr>
        <w:object w:dxaOrig="700" w:dyaOrig="320">
          <v:shape id="_x0000_i1239" type="#_x0000_t75" style="width:34.5pt;height:16.05pt" o:ole="">
            <v:imagedata r:id="rId457" o:title=""/>
          </v:shape>
          <o:OLEObject Type="Embed" ProgID="Equation.DSMT4" ShapeID="_x0000_i1239" DrawAspect="Content" ObjectID="_1394106562" r:id="rId458"/>
        </w:object>
      </w:r>
      <w:r w:rsidRPr="004101AA">
        <w:rPr>
          <w:rFonts w:ascii="Microsoft Sans Serif" w:hAnsi="Microsoft Sans Serif" w:cs="Microsoft Sans Serif"/>
          <w:sz w:val="20"/>
          <w:szCs w:val="20"/>
        </w:rPr>
        <w:t>_______________ (29)</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proofErr w:type="gramStart"/>
      <w:r w:rsidRPr="004101AA">
        <w:rPr>
          <w:rFonts w:ascii="Microsoft Sans Serif" w:hAnsi="Microsoft Sans Serif" w:cs="Microsoft Sans Serif"/>
          <w:sz w:val="20"/>
          <w:szCs w:val="20"/>
        </w:rPr>
        <w:t>where</w:t>
      </w:r>
      <w:proofErr w:type="gramEnd"/>
      <w:r w:rsidRPr="004101AA">
        <w:rPr>
          <w:rFonts w:ascii="Microsoft Sans Serif" w:hAnsi="Microsoft Sans Serif" w:cs="Microsoft Sans Serif"/>
          <w:sz w:val="20"/>
          <w:szCs w:val="20"/>
        </w:rPr>
        <w:tab/>
      </w:r>
      <w:r w:rsidRPr="004101AA">
        <w:rPr>
          <w:rFonts w:ascii="Microsoft Sans Serif" w:hAnsi="Microsoft Sans Serif" w:cs="Microsoft Sans Serif"/>
          <w:position w:val="-10"/>
          <w:sz w:val="20"/>
          <w:szCs w:val="20"/>
        </w:rPr>
        <w:object w:dxaOrig="639" w:dyaOrig="320">
          <v:shape id="_x0000_i1240" type="#_x0000_t75" style="width:32.15pt;height:16.05pt" o:ole="">
            <v:imagedata r:id="rId459" o:title=""/>
          </v:shape>
          <o:OLEObject Type="Embed" ProgID="Equation.DSMT4" ShapeID="_x0000_i1240" DrawAspect="Content" ObjectID="_1394106563" r:id="rId460"/>
        </w:object>
      </w:r>
      <w:r w:rsidRPr="004101AA">
        <w:rPr>
          <w:rFonts w:ascii="Microsoft Sans Serif" w:hAnsi="Microsoft Sans Serif" w:cs="Microsoft Sans Serif"/>
          <w:sz w:val="20"/>
          <w:szCs w:val="20"/>
        </w:rPr>
        <w:t>____________ (30)</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 xml:space="preserve">These equations being for wave front but the general transformation in the Cartesian coordinates would be </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12"/>
          <w:sz w:val="20"/>
          <w:szCs w:val="20"/>
        </w:rPr>
        <w:object w:dxaOrig="1219" w:dyaOrig="360">
          <v:shape id="_x0000_i1241" type="#_x0000_t75" style="width:60.1pt;height:17.85pt" o:ole="">
            <v:imagedata r:id="rId461" o:title=""/>
          </v:shape>
          <o:OLEObject Type="Embed" ProgID="Equation.DSMT4" ShapeID="_x0000_i1241" DrawAspect="Content" ObjectID="_1394106564" r:id="rId462"/>
        </w:object>
      </w:r>
      <w:r w:rsidRPr="004101AA">
        <w:rPr>
          <w:rFonts w:ascii="Microsoft Sans Serif" w:hAnsi="Microsoft Sans Serif" w:cs="Microsoft Sans Serif"/>
          <w:sz w:val="20"/>
          <w:szCs w:val="20"/>
        </w:rPr>
        <w:t>________________ (31)</w: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10"/>
          <w:sz w:val="20"/>
          <w:szCs w:val="20"/>
        </w:rPr>
        <w:object w:dxaOrig="740" w:dyaOrig="320">
          <v:shape id="_x0000_i1242" type="#_x0000_t75" style="width:36.9pt;height:16.05pt" o:ole="">
            <v:imagedata r:id="rId463" o:title=""/>
          </v:shape>
          <o:OLEObject Type="Embed" ProgID="Equation.DSMT4" ShapeID="_x0000_i1242" DrawAspect="Content" ObjectID="_1394106565" r:id="rId464"/>
        </w:object>
      </w:r>
      <w:r w:rsidRPr="004101AA">
        <w:rPr>
          <w:rFonts w:ascii="Microsoft Sans Serif" w:hAnsi="Microsoft Sans Serif" w:cs="Microsoft Sans Serif"/>
          <w:sz w:val="20"/>
          <w:szCs w:val="20"/>
        </w:rPr>
        <w:t>____________________ (32)</w: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10"/>
          <w:sz w:val="20"/>
          <w:szCs w:val="20"/>
        </w:rPr>
        <w:object w:dxaOrig="700" w:dyaOrig="320">
          <v:shape id="_x0000_i1243" type="#_x0000_t75" style="width:34.5pt;height:16.05pt" o:ole="">
            <v:imagedata r:id="rId465" o:title=""/>
          </v:shape>
          <o:OLEObject Type="Embed" ProgID="Equation.DSMT4" ShapeID="_x0000_i1243" DrawAspect="Content" ObjectID="_1394106566" r:id="rId466"/>
        </w:object>
      </w:r>
      <w:r w:rsidRPr="004101AA">
        <w:rPr>
          <w:rFonts w:ascii="Microsoft Sans Serif" w:hAnsi="Microsoft Sans Serif" w:cs="Microsoft Sans Serif"/>
          <w:sz w:val="20"/>
          <w:szCs w:val="20"/>
        </w:rPr>
        <w:t>____________________</w:t>
      </w:r>
      <w:proofErr w:type="gramStart"/>
      <w:r w:rsidRPr="004101AA">
        <w:rPr>
          <w:rFonts w:ascii="Microsoft Sans Serif" w:hAnsi="Microsoft Sans Serif" w:cs="Microsoft Sans Serif"/>
          <w:sz w:val="20"/>
          <w:szCs w:val="20"/>
        </w:rPr>
        <w:t>_(</w:t>
      </w:r>
      <w:proofErr w:type="gramEnd"/>
      <w:r w:rsidRPr="004101AA">
        <w:rPr>
          <w:rFonts w:ascii="Microsoft Sans Serif" w:hAnsi="Microsoft Sans Serif" w:cs="Microsoft Sans Serif"/>
          <w:sz w:val="20"/>
          <w:szCs w:val="20"/>
        </w:rPr>
        <w:t>33)</w: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proofErr w:type="gramStart"/>
      <w:r w:rsidRPr="004101AA">
        <w:rPr>
          <w:rFonts w:ascii="Microsoft Sans Serif" w:hAnsi="Microsoft Sans Serif" w:cs="Microsoft Sans Serif"/>
          <w:sz w:val="20"/>
          <w:szCs w:val="20"/>
        </w:rPr>
        <w:t>where</w:t>
      </w:r>
      <w:proofErr w:type="gramEnd"/>
      <w:r w:rsidRPr="004101AA">
        <w:rPr>
          <w:rFonts w:ascii="Microsoft Sans Serif" w:hAnsi="Microsoft Sans Serif" w:cs="Microsoft Sans Serif"/>
          <w:sz w:val="20"/>
          <w:szCs w:val="20"/>
        </w:rPr>
        <w:tab/>
      </w:r>
      <w:r w:rsidRPr="004101AA">
        <w:rPr>
          <w:rFonts w:ascii="Microsoft Sans Serif" w:hAnsi="Microsoft Sans Serif" w:cs="Microsoft Sans Serif"/>
          <w:position w:val="-10"/>
          <w:sz w:val="20"/>
          <w:szCs w:val="20"/>
        </w:rPr>
        <w:object w:dxaOrig="639" w:dyaOrig="320">
          <v:shape id="_x0000_i1244" type="#_x0000_t75" style="width:32.15pt;height:16.05pt" o:ole="">
            <v:imagedata r:id="rId467" o:title=""/>
          </v:shape>
          <o:OLEObject Type="Embed" ProgID="Equation.DSMT4" ShapeID="_x0000_i1244" DrawAspect="Content" ObjectID="_1394106567" r:id="rId468"/>
        </w:object>
      </w:r>
      <w:r w:rsidRPr="004101AA">
        <w:rPr>
          <w:rFonts w:ascii="Microsoft Sans Serif" w:hAnsi="Microsoft Sans Serif" w:cs="Microsoft Sans Serif"/>
          <w:sz w:val="20"/>
          <w:szCs w:val="20"/>
        </w:rPr>
        <w:t>___________ (34)</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 xml:space="preserve">When the coordinate system </w:t>
      </w:r>
      <w:r w:rsidRPr="004101AA">
        <w:rPr>
          <w:rFonts w:ascii="Microsoft Sans Serif" w:hAnsi="Microsoft Sans Serif" w:cs="Microsoft Sans Serif"/>
          <w:position w:val="-10"/>
          <w:sz w:val="20"/>
          <w:szCs w:val="20"/>
        </w:rPr>
        <w:object w:dxaOrig="780" w:dyaOrig="320">
          <v:shape id="_x0000_i1245" type="#_x0000_t75" style="width:38.7pt;height:16.05pt" o:ole="">
            <v:imagedata r:id="rId469" o:title=""/>
          </v:shape>
          <o:OLEObject Type="Embed" ProgID="Equation.DSMT4" ShapeID="_x0000_i1245" DrawAspect="Content" ObjectID="_1394106568" r:id="rId470"/>
        </w:object>
      </w:r>
      <w:r w:rsidRPr="004101AA">
        <w:rPr>
          <w:rFonts w:ascii="Microsoft Sans Serif" w:hAnsi="Microsoft Sans Serif" w:cs="Microsoft Sans Serif"/>
          <w:sz w:val="20"/>
          <w:szCs w:val="20"/>
        </w:rPr>
        <w:t xml:space="preserve"> is moving with a velocity </w:t>
      </w:r>
      <w:r w:rsidRPr="004101AA">
        <w:rPr>
          <w:rFonts w:ascii="Microsoft Sans Serif" w:hAnsi="Microsoft Sans Serif" w:cs="Microsoft Sans Serif"/>
          <w:position w:val="-12"/>
          <w:sz w:val="20"/>
          <w:szCs w:val="20"/>
        </w:rPr>
        <w:object w:dxaOrig="240" w:dyaOrig="360">
          <v:shape id="_x0000_i1246" type="#_x0000_t75" style="width:11.9pt;height:17.85pt" o:ole="">
            <v:imagedata r:id="rId471" o:title=""/>
          </v:shape>
          <o:OLEObject Type="Embed" ProgID="Equation.DSMT4" ShapeID="_x0000_i1246" DrawAspect="Content" ObjectID="_1394106569" r:id="rId472"/>
        </w:object>
      </w:r>
      <w:r w:rsidRPr="004101AA">
        <w:rPr>
          <w:rFonts w:ascii="Microsoft Sans Serif" w:hAnsi="Microsoft Sans Serif" w:cs="Microsoft Sans Serif"/>
          <w:sz w:val="20"/>
          <w:szCs w:val="20"/>
        </w:rPr>
        <w:t xml:space="preserve"> (the receding/approaching   </w:t>
      </w:r>
      <w:proofErr w:type="gramStart"/>
      <w:r w:rsidRPr="004101AA">
        <w:rPr>
          <w:rFonts w:ascii="Microsoft Sans Serif" w:hAnsi="Microsoft Sans Serif" w:cs="Microsoft Sans Serif"/>
          <w:sz w:val="20"/>
          <w:szCs w:val="20"/>
        </w:rPr>
        <w:t xml:space="preserve">velocity </w:t>
      </w:r>
      <w:proofErr w:type="gramEnd"/>
      <w:r w:rsidRPr="004101AA">
        <w:rPr>
          <w:rFonts w:ascii="Microsoft Sans Serif" w:hAnsi="Microsoft Sans Serif" w:cs="Microsoft Sans Serif"/>
          <w:position w:val="-12"/>
          <w:sz w:val="20"/>
          <w:szCs w:val="20"/>
        </w:rPr>
        <w:object w:dxaOrig="240" w:dyaOrig="360">
          <v:shape id="_x0000_i1247" type="#_x0000_t75" style="width:12.5pt;height:17.85pt" o:ole="">
            <v:imagedata r:id="rId473" o:title=""/>
          </v:shape>
          <o:OLEObject Type="Embed" ProgID="Equation.DSMT4" ShapeID="_x0000_i1247" DrawAspect="Content" ObjectID="_1394106570" r:id="rId474"/>
        </w:object>
      </w:r>
      <w:r w:rsidRPr="004101AA">
        <w:rPr>
          <w:rFonts w:ascii="Microsoft Sans Serif" w:hAnsi="Microsoft Sans Serif" w:cs="Microsoft Sans Serif"/>
          <w:sz w:val="20"/>
          <w:szCs w:val="20"/>
        </w:rPr>
        <w:t xml:space="preserve">) in the direction of x-axis with the time frame of t’ </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proofErr w:type="gramStart"/>
      <w:r w:rsidRPr="004101AA">
        <w:rPr>
          <w:rFonts w:ascii="Microsoft Sans Serif" w:hAnsi="Microsoft Sans Serif" w:cs="Microsoft Sans Serif"/>
          <w:sz w:val="20"/>
          <w:szCs w:val="20"/>
        </w:rPr>
        <w:t>where</w:t>
      </w:r>
      <w:proofErr w:type="gramEnd"/>
      <w:r w:rsidRPr="004101AA">
        <w:rPr>
          <w:rFonts w:ascii="Microsoft Sans Serif" w:hAnsi="Microsoft Sans Serif" w:cs="Microsoft Sans Serif"/>
          <w:sz w:val="20"/>
          <w:szCs w:val="20"/>
        </w:rPr>
        <w:t xml:space="preserve"> </w:t>
      </w:r>
      <w:r w:rsidRPr="004101AA">
        <w:rPr>
          <w:rFonts w:ascii="Microsoft Sans Serif" w:hAnsi="Microsoft Sans Serif" w:cs="Microsoft Sans Serif"/>
          <w:position w:val="-54"/>
          <w:sz w:val="20"/>
          <w:szCs w:val="20"/>
        </w:rPr>
        <w:object w:dxaOrig="900" w:dyaOrig="920">
          <v:shape id="_x0000_i1248" type="#_x0000_t75" style="width:45.2pt;height:45.2pt" o:ole="">
            <v:imagedata r:id="rId475" o:title=""/>
          </v:shape>
          <o:OLEObject Type="Embed" ProgID="Equation.DSMT4" ShapeID="_x0000_i1248" DrawAspect="Content" ObjectID="_1394106571" r:id="rId476"/>
        </w:object>
      </w:r>
      <w:r w:rsidRPr="004101AA">
        <w:rPr>
          <w:rFonts w:ascii="Microsoft Sans Serif" w:hAnsi="Microsoft Sans Serif" w:cs="Microsoft Sans Serif"/>
          <w:sz w:val="20"/>
          <w:szCs w:val="20"/>
        </w:rPr>
        <w:t>_________________ (35)</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position w:val="-12"/>
          <w:sz w:val="20"/>
          <w:szCs w:val="20"/>
        </w:rPr>
        <w:object w:dxaOrig="240" w:dyaOrig="360">
          <v:shape id="_x0000_i1249" type="#_x0000_t75" style="width:12.5pt;height:17.85pt" o:ole="">
            <v:imagedata r:id="rId477" o:title=""/>
          </v:shape>
          <o:OLEObject Type="Embed" ProgID="Equation.DSMT4" ShapeID="_x0000_i1249" DrawAspect="Content" ObjectID="_1394106572" r:id="rId478"/>
        </w:object>
      </w:r>
      <w:r w:rsidRPr="004101AA">
        <w:rPr>
          <w:rFonts w:ascii="Microsoft Sans Serif" w:hAnsi="Microsoft Sans Serif" w:cs="Microsoft Sans Serif"/>
          <w:sz w:val="20"/>
          <w:szCs w:val="20"/>
        </w:rPr>
        <w:t xml:space="preserve"> </w:t>
      </w:r>
      <w:proofErr w:type="gramStart"/>
      <w:r w:rsidRPr="004101AA">
        <w:rPr>
          <w:rFonts w:ascii="Microsoft Sans Serif" w:hAnsi="Microsoft Sans Serif" w:cs="Microsoft Sans Serif"/>
          <w:sz w:val="20"/>
          <w:szCs w:val="20"/>
        </w:rPr>
        <w:t>is</w:t>
      </w:r>
      <w:proofErr w:type="gramEnd"/>
      <w:r w:rsidRPr="004101AA">
        <w:rPr>
          <w:rFonts w:ascii="Microsoft Sans Serif" w:hAnsi="Microsoft Sans Serif" w:cs="Microsoft Sans Serif"/>
          <w:sz w:val="20"/>
          <w:szCs w:val="20"/>
        </w:rPr>
        <w:t xml:space="preserve"> positive if the reference frame or the moving coordinate system is receding and </w:t>
      </w:r>
      <w:r w:rsidRPr="004101AA">
        <w:rPr>
          <w:rFonts w:ascii="Microsoft Sans Serif" w:hAnsi="Microsoft Sans Serif" w:cs="Microsoft Sans Serif"/>
          <w:position w:val="-12"/>
          <w:sz w:val="20"/>
          <w:szCs w:val="20"/>
        </w:rPr>
        <w:object w:dxaOrig="240" w:dyaOrig="360">
          <v:shape id="_x0000_i1250" type="#_x0000_t75" style="width:12.5pt;height:17.85pt" o:ole="">
            <v:imagedata r:id="rId479" o:title=""/>
          </v:shape>
          <o:OLEObject Type="Embed" ProgID="Equation.DSMT4" ShapeID="_x0000_i1250" DrawAspect="Content" ObjectID="_1394106573" r:id="rId480"/>
        </w:object>
      </w:r>
      <w:r w:rsidRPr="004101AA">
        <w:rPr>
          <w:rFonts w:ascii="Microsoft Sans Serif" w:hAnsi="Microsoft Sans Serif" w:cs="Microsoft Sans Serif"/>
          <w:sz w:val="20"/>
          <w:szCs w:val="20"/>
        </w:rPr>
        <w:t xml:space="preserve"> is negative if the reference frame moving coordinate system is approaching. The physical interpretation of the transformation derived in the article Mohammad </w:t>
      </w:r>
      <w:proofErr w:type="spellStart"/>
      <w:r w:rsidRPr="004101AA">
        <w:rPr>
          <w:rFonts w:ascii="Microsoft Sans Serif" w:hAnsi="Microsoft Sans Serif" w:cs="Microsoft Sans Serif"/>
          <w:sz w:val="20"/>
          <w:szCs w:val="20"/>
        </w:rPr>
        <w:t>Shafiq</w:t>
      </w:r>
      <w:proofErr w:type="spellEnd"/>
      <w:r w:rsidRPr="004101AA">
        <w:rPr>
          <w:rFonts w:ascii="Microsoft Sans Serif" w:hAnsi="Microsoft Sans Serif" w:cs="Microsoft Sans Serif"/>
          <w:sz w:val="20"/>
          <w:szCs w:val="20"/>
        </w:rPr>
        <w:t xml:space="preserve"> Khan (2010b) and the same derived herein in the Cartesian coordinate system is that if the measurements are carried out with the help of light/radiation then transformations derived and represented are equations (31) to (34) where the factor </w:t>
      </w:r>
      <w:r w:rsidRPr="004101AA">
        <w:rPr>
          <w:rFonts w:ascii="Microsoft Sans Serif" w:hAnsi="Microsoft Sans Serif" w:cs="Microsoft Sans Serif"/>
          <w:position w:val="-10"/>
          <w:sz w:val="20"/>
          <w:szCs w:val="20"/>
        </w:rPr>
        <w:object w:dxaOrig="200" w:dyaOrig="260">
          <v:shape id="_x0000_i1251" type="#_x0000_t75" style="width:9.5pt;height:12.5pt" o:ole="">
            <v:imagedata r:id="rId481" o:title=""/>
          </v:shape>
          <o:OLEObject Type="Embed" ProgID="Equation.DSMT4" ShapeID="_x0000_i1251" DrawAspect="Content" ObjectID="_1394106574" r:id="rId482"/>
        </w:object>
      </w:r>
      <w:r w:rsidRPr="004101AA">
        <w:rPr>
          <w:rFonts w:ascii="Microsoft Sans Serif" w:hAnsi="Microsoft Sans Serif" w:cs="Microsoft Sans Serif"/>
          <w:sz w:val="20"/>
          <w:szCs w:val="20"/>
        </w:rPr>
        <w:t xml:space="preserve"> is given by equation (35). Now if it is possible to carry out measurements directly &amp; physically without the help of light/radiation from the moving coordinate system then the transformations would be </w: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12"/>
          <w:sz w:val="20"/>
          <w:szCs w:val="20"/>
        </w:rPr>
        <w:object w:dxaOrig="1200" w:dyaOrig="360">
          <v:shape id="_x0000_i1252" type="#_x0000_t75" style="width:58.9pt;height:17.85pt" o:ole="">
            <v:imagedata r:id="rId483" o:title=""/>
          </v:shape>
          <o:OLEObject Type="Embed" ProgID="Equation.DSMT4" ShapeID="_x0000_i1252" DrawAspect="Content" ObjectID="_1394106575" r:id="rId484"/>
        </w:object>
      </w:r>
      <w:r w:rsidRPr="004101AA">
        <w:rPr>
          <w:rFonts w:ascii="Microsoft Sans Serif" w:hAnsi="Microsoft Sans Serif" w:cs="Microsoft Sans Serif"/>
          <w:sz w:val="20"/>
          <w:szCs w:val="20"/>
        </w:rPr>
        <w:t>___________________</w:t>
      </w:r>
      <w:r>
        <w:rPr>
          <w:rFonts w:ascii="Microsoft Sans Serif" w:hAnsi="Microsoft Sans Serif" w:cs="Microsoft Sans Serif"/>
          <w:sz w:val="20"/>
          <w:szCs w:val="20"/>
        </w:rPr>
        <w:t>_</w:t>
      </w:r>
      <w:r w:rsidRPr="004101AA">
        <w:rPr>
          <w:rFonts w:ascii="Microsoft Sans Serif" w:hAnsi="Microsoft Sans Serif" w:cs="Microsoft Sans Serif"/>
          <w:sz w:val="20"/>
          <w:szCs w:val="20"/>
        </w:rPr>
        <w:t>__ (36)</w: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10"/>
          <w:sz w:val="20"/>
          <w:szCs w:val="20"/>
        </w:rPr>
        <w:object w:dxaOrig="600" w:dyaOrig="320">
          <v:shape id="_x0000_i1253" type="#_x0000_t75" style="width:29.75pt;height:16.05pt" o:ole="">
            <v:imagedata r:id="rId485" o:title=""/>
          </v:shape>
          <o:OLEObject Type="Embed" ProgID="Equation.DSMT4" ShapeID="_x0000_i1253" DrawAspect="Content" ObjectID="_1394106576" r:id="rId486"/>
        </w:object>
      </w:r>
      <w:r w:rsidRPr="004101AA">
        <w:rPr>
          <w:rFonts w:ascii="Microsoft Sans Serif" w:hAnsi="Microsoft Sans Serif" w:cs="Microsoft Sans Serif"/>
          <w:sz w:val="20"/>
          <w:szCs w:val="20"/>
        </w:rPr>
        <w:t>__________________________</w:t>
      </w:r>
      <w:r>
        <w:rPr>
          <w:rFonts w:ascii="Microsoft Sans Serif" w:hAnsi="Microsoft Sans Serif" w:cs="Microsoft Sans Serif"/>
          <w:sz w:val="20"/>
          <w:szCs w:val="20"/>
        </w:rPr>
        <w:t>_</w:t>
      </w:r>
      <w:r w:rsidRPr="004101AA">
        <w:rPr>
          <w:rFonts w:ascii="Microsoft Sans Serif" w:hAnsi="Microsoft Sans Serif" w:cs="Microsoft Sans Serif"/>
          <w:sz w:val="20"/>
          <w:szCs w:val="20"/>
        </w:rPr>
        <w:t xml:space="preserve"> (37)</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position w:val="-10"/>
          <w:sz w:val="20"/>
          <w:szCs w:val="20"/>
        </w:rPr>
        <w:object w:dxaOrig="560" w:dyaOrig="320">
          <v:shape id="_x0000_i1254" type="#_x0000_t75" style="width:27.35pt;height:16.05pt" o:ole="">
            <v:imagedata r:id="rId487" o:title=""/>
          </v:shape>
          <o:OLEObject Type="Embed" ProgID="Equation.DSMT4" ShapeID="_x0000_i1254" DrawAspect="Content" ObjectID="_1394106577" r:id="rId488"/>
        </w:object>
      </w:r>
      <w:r w:rsidRPr="004101AA">
        <w:rPr>
          <w:rFonts w:ascii="Microsoft Sans Serif" w:hAnsi="Microsoft Sans Serif" w:cs="Microsoft Sans Serif"/>
          <w:sz w:val="20"/>
          <w:szCs w:val="20"/>
        </w:rPr>
        <w:t>___________________________</w:t>
      </w:r>
      <w:r>
        <w:rPr>
          <w:rFonts w:ascii="Microsoft Sans Serif" w:hAnsi="Microsoft Sans Serif" w:cs="Microsoft Sans Serif"/>
          <w:sz w:val="20"/>
          <w:szCs w:val="20"/>
        </w:rPr>
        <w:t>_</w:t>
      </w:r>
      <w:r w:rsidRPr="004101AA">
        <w:rPr>
          <w:rFonts w:ascii="Microsoft Sans Serif" w:hAnsi="Microsoft Sans Serif" w:cs="Microsoft Sans Serif"/>
          <w:sz w:val="20"/>
          <w:szCs w:val="20"/>
        </w:rPr>
        <w:t xml:space="preserve"> (38)</w: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10"/>
          <w:sz w:val="20"/>
          <w:szCs w:val="20"/>
        </w:rPr>
        <w:object w:dxaOrig="639" w:dyaOrig="320">
          <v:shape id="_x0000_i1255" type="#_x0000_t75" style="width:32.15pt;height:16.05pt" o:ole="">
            <v:imagedata r:id="rId489" o:title=""/>
          </v:shape>
          <o:OLEObject Type="Embed" ProgID="Equation.DSMT4" ShapeID="_x0000_i1255" DrawAspect="Content" ObjectID="_1394106578" r:id="rId490"/>
        </w:object>
      </w:r>
      <w:r w:rsidRPr="004101AA">
        <w:rPr>
          <w:rFonts w:ascii="Microsoft Sans Serif" w:hAnsi="Microsoft Sans Serif" w:cs="Microsoft Sans Serif"/>
          <w:sz w:val="20"/>
          <w:szCs w:val="20"/>
        </w:rPr>
        <w:t>___________________________ (39)</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The equations (37) and (38) are different because here the factor </w:t>
      </w:r>
      <w:r w:rsidRPr="004101AA">
        <w:rPr>
          <w:rFonts w:ascii="Microsoft Sans Serif" w:hAnsi="Microsoft Sans Serif" w:cs="Microsoft Sans Serif"/>
          <w:position w:val="-10"/>
          <w:sz w:val="20"/>
          <w:szCs w:val="20"/>
        </w:rPr>
        <w:object w:dxaOrig="200" w:dyaOrig="260">
          <v:shape id="_x0000_i1256" type="#_x0000_t75" style="width:9.5pt;height:12.5pt" o:ole="">
            <v:imagedata r:id="rId491" o:title=""/>
          </v:shape>
          <o:OLEObject Type="Embed" ProgID="Equation.DSMT4" ShapeID="_x0000_i1256" DrawAspect="Content" ObjectID="_1394106579" r:id="rId492"/>
        </w:object>
      </w:r>
      <w:r w:rsidRPr="004101AA">
        <w:rPr>
          <w:rFonts w:ascii="Microsoft Sans Serif" w:hAnsi="Microsoft Sans Serif" w:cs="Microsoft Sans Serif"/>
          <w:sz w:val="20"/>
          <w:szCs w:val="20"/>
        </w:rPr>
        <w:t xml:space="preserve"> will not be called into play because the velocity of light which is the same as ‘</w:t>
      </w:r>
      <w:r w:rsidRPr="004101AA">
        <w:rPr>
          <w:rFonts w:ascii="Microsoft Sans Serif" w:hAnsi="Microsoft Sans Serif" w:cs="Microsoft Sans Serif"/>
          <w:position w:val="-6"/>
          <w:sz w:val="20"/>
          <w:szCs w:val="20"/>
        </w:rPr>
        <w:object w:dxaOrig="180" w:dyaOrig="220">
          <v:shape id="_x0000_i1257" type="#_x0000_t75" style="width:8.95pt;height:11.3pt" o:ole="">
            <v:imagedata r:id="rId493" o:title=""/>
          </v:shape>
          <o:OLEObject Type="Embed" ProgID="Equation.DSMT4" ShapeID="_x0000_i1257" DrawAspect="Content" ObjectID="_1394106580" r:id="rId494"/>
        </w:object>
      </w:r>
      <w:r w:rsidRPr="004101AA">
        <w:rPr>
          <w:rFonts w:ascii="Microsoft Sans Serif" w:hAnsi="Microsoft Sans Serif" w:cs="Microsoft Sans Serif"/>
          <w:sz w:val="20"/>
          <w:szCs w:val="20"/>
        </w:rPr>
        <w:t xml:space="preserve">’ but on the time frame of the moving coordinate system which depends on the receding or approaching motion of the moving coordinate system. Thus it should be clear that the due to motion of the coordinate system only the time frame of the moving coordinate system is affected which would depend upon the approaching or receding motion of the moving coordinate system with respect to the absolute </w:t>
      </w:r>
      <w:r w:rsidRPr="004101AA">
        <w:rPr>
          <w:rFonts w:ascii="Microsoft Sans Serif" w:hAnsi="Microsoft Sans Serif" w:cs="Microsoft Sans Serif"/>
          <w:sz w:val="20"/>
          <w:szCs w:val="20"/>
        </w:rPr>
        <w:lastRenderedPageBreak/>
        <w:t>reference frame or ether at rest frame of reference or coordinate system.</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 xml:space="preserve">The presumed experimental evidence for the absence of ether and the space contraction in the direction of motion till date is only Michelson-Morley experiment. The article Mohammad </w:t>
      </w:r>
      <w:proofErr w:type="spellStart"/>
      <w:r w:rsidRPr="004101AA">
        <w:rPr>
          <w:rFonts w:ascii="Microsoft Sans Serif" w:hAnsi="Microsoft Sans Serif" w:cs="Microsoft Sans Serif"/>
          <w:sz w:val="20"/>
          <w:szCs w:val="20"/>
        </w:rPr>
        <w:t>Shafiq</w:t>
      </w:r>
      <w:proofErr w:type="spellEnd"/>
      <w:r w:rsidRPr="004101AA">
        <w:rPr>
          <w:rFonts w:ascii="Microsoft Sans Serif" w:hAnsi="Microsoft Sans Serif" w:cs="Microsoft Sans Serif"/>
          <w:sz w:val="20"/>
          <w:szCs w:val="20"/>
        </w:rPr>
        <w:t xml:space="preserve"> Khan (2011) shows that the conclusions about the absence of ether and contraction of space in the direction of motion are absolutely baseless. The theoretical and experimental evidences discussed herein shows beyond any doubt whatsoever that the Lorentz factor is not real and accordingly the time dilation as derived by Lorentz and Einstein in the article Albert Einstein (1905a) is not correct.</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 xml:space="preserve">Though there is no direct experimental evidence of space contraction till date but there are hundreds of experimental evidences of time dilation and in the history of physical sciences only the theories of relativity put forth by Einstein predicted the time dilation. Consequently the theories of relativity were adopted in physical sciences and have found way in every branch of physical sciences in one form or the other. During whole of the twentieth century no alternative theory was put forward but now when the alternative theory has been put forward under article Mohammad </w:t>
      </w:r>
      <w:proofErr w:type="spellStart"/>
      <w:r w:rsidRPr="004101AA">
        <w:rPr>
          <w:rFonts w:ascii="Microsoft Sans Serif" w:hAnsi="Microsoft Sans Serif" w:cs="Microsoft Sans Serif"/>
          <w:sz w:val="20"/>
          <w:szCs w:val="20"/>
        </w:rPr>
        <w:t>Shafiq</w:t>
      </w:r>
      <w:proofErr w:type="spellEnd"/>
      <w:r w:rsidRPr="004101AA">
        <w:rPr>
          <w:rFonts w:ascii="Microsoft Sans Serif" w:hAnsi="Microsoft Sans Serif" w:cs="Microsoft Sans Serif"/>
          <w:sz w:val="20"/>
          <w:szCs w:val="20"/>
        </w:rPr>
        <w:t xml:space="preserve"> Khan (2010b) with sufficient theoretical and experimental evidences produced in the article Mohammad </w:t>
      </w:r>
      <w:proofErr w:type="spellStart"/>
      <w:r w:rsidRPr="004101AA">
        <w:rPr>
          <w:rFonts w:ascii="Microsoft Sans Serif" w:hAnsi="Microsoft Sans Serif" w:cs="Microsoft Sans Serif"/>
          <w:sz w:val="20"/>
          <w:szCs w:val="20"/>
        </w:rPr>
        <w:t>Shafiq</w:t>
      </w:r>
      <w:proofErr w:type="spellEnd"/>
      <w:r w:rsidRPr="004101AA">
        <w:rPr>
          <w:rFonts w:ascii="Microsoft Sans Serif" w:hAnsi="Microsoft Sans Serif" w:cs="Microsoft Sans Serif"/>
          <w:sz w:val="20"/>
          <w:szCs w:val="20"/>
        </w:rPr>
        <w:t xml:space="preserve"> Khan (2011) and herein; delay in discarding the entire physical sciences based on Einstein’s concepts and theories including the space-time concept would be simply irrational and unscientific.</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The obvious consequence of the incorrect article Albert Einstein (1905a) was the article ‘Does the Inertia of a Body Depend upon its Energy Content’ – Albert Einstein (1905b). The terms stand already introduced in this article and without defining the terms; taking up the main equation in the said article</w:t>
      </w:r>
    </w:p>
    <w:p w:rsidR="004101AA" w:rsidRPr="004101AA" w:rsidRDefault="00243E98" w:rsidP="004101AA">
      <w:pPr>
        <w:pStyle w:val="MTDisplayEquation"/>
        <w:spacing w:after="0" w:line="240" w:lineRule="auto"/>
        <w:rPr>
          <w:rFonts w:ascii="Microsoft Sans Serif" w:hAnsi="Microsoft Sans Serif" w:cs="Microsoft Sans Serif"/>
          <w:sz w:val="20"/>
          <w:szCs w:val="20"/>
        </w:rPr>
      </w:pPr>
      <w:r>
        <w:rPr>
          <w:rFonts w:ascii="Microsoft Sans Serif" w:hAnsi="Microsoft Sans Serif" w:cs="Microsoft Sans Serif"/>
          <w:noProof/>
          <w:sz w:val="20"/>
          <w:szCs w:val="20"/>
        </w:rPr>
        <w:pict>
          <v:shape id="_x0000_s1026" type="#_x0000_t75" style="position:absolute;left:0;text-align:left;margin-left:2.95pt;margin-top:1pt;width:76.55pt;height:65.4pt;z-index:251660288">
            <v:imagedata r:id="rId495" o:title=""/>
            <w10:wrap type="square"/>
          </v:shape>
          <o:OLEObject Type="Embed" ProgID="Equation.DSMT4" ShapeID="_x0000_s1026" DrawAspect="Content" ObjectID="_1394106734" r:id="rId496"/>
        </w:pict>
      </w:r>
      <w:r w:rsidR="004101AA" w:rsidRPr="004101AA">
        <w:rPr>
          <w:rFonts w:ascii="Microsoft Sans Serif" w:hAnsi="Microsoft Sans Serif" w:cs="Microsoft Sans Serif"/>
          <w:sz w:val="20"/>
          <w:szCs w:val="20"/>
        </w:rPr>
        <w:tab/>
      </w:r>
      <w:r w:rsidR="004101AA" w:rsidRPr="004101AA">
        <w:rPr>
          <w:rFonts w:ascii="Microsoft Sans Serif" w:hAnsi="Microsoft Sans Serif" w:cs="Microsoft Sans Serif"/>
          <w:sz w:val="20"/>
          <w:szCs w:val="20"/>
        </w:rPr>
        <w:tab/>
      </w:r>
      <w:r w:rsidR="004101AA" w:rsidRPr="004101AA">
        <w:rPr>
          <w:rFonts w:ascii="Microsoft Sans Serif" w:hAnsi="Microsoft Sans Serif" w:cs="Microsoft Sans Serif"/>
          <w:sz w:val="20"/>
          <w:szCs w:val="20"/>
        </w:rPr>
        <w:tab/>
      </w:r>
      <w:r w:rsidR="004101AA" w:rsidRPr="004101AA">
        <w:rPr>
          <w:rFonts w:ascii="Microsoft Sans Serif" w:hAnsi="Microsoft Sans Serif" w:cs="Microsoft Sans Serif"/>
          <w:sz w:val="20"/>
          <w:szCs w:val="20"/>
        </w:rPr>
        <w:tab/>
      </w:r>
      <w:r w:rsidR="004101AA" w:rsidRPr="004101AA">
        <w:rPr>
          <w:rFonts w:ascii="Microsoft Sans Serif" w:hAnsi="Microsoft Sans Serif" w:cs="Microsoft Sans Serif"/>
          <w:sz w:val="20"/>
          <w:szCs w:val="20"/>
        </w:rPr>
        <w:tab/>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________</w:t>
      </w:r>
      <w:proofErr w:type="gramStart"/>
      <w:r w:rsidRPr="004101AA">
        <w:rPr>
          <w:rFonts w:ascii="Microsoft Sans Serif" w:hAnsi="Microsoft Sans Serif" w:cs="Microsoft Sans Serif"/>
          <w:sz w:val="20"/>
          <w:szCs w:val="20"/>
        </w:rPr>
        <w:t>_(</w:t>
      </w:r>
      <w:proofErr w:type="gramEnd"/>
      <w:r w:rsidRPr="004101AA">
        <w:rPr>
          <w:rFonts w:ascii="Microsoft Sans Serif" w:hAnsi="Microsoft Sans Serif" w:cs="Microsoft Sans Serif"/>
          <w:sz w:val="20"/>
          <w:szCs w:val="20"/>
        </w:rPr>
        <w:t>40)</w:t>
      </w:r>
      <w:r w:rsidRPr="004101AA">
        <w:rPr>
          <w:rFonts w:ascii="Microsoft Sans Serif" w:hAnsi="Microsoft Sans Serif" w:cs="Microsoft Sans Serif"/>
          <w:sz w:val="20"/>
          <w:szCs w:val="20"/>
        </w:rPr>
        <w:tab/>
      </w:r>
      <w:r w:rsidRPr="004101AA">
        <w:rPr>
          <w:rFonts w:ascii="Microsoft Sans Serif" w:hAnsi="Microsoft Sans Serif" w:cs="Microsoft Sans Serif"/>
          <w:sz w:val="20"/>
          <w:szCs w:val="20"/>
        </w:rPr>
        <w:tab/>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Where </w:t>
      </w:r>
      <w:r w:rsidRPr="004101AA">
        <w:rPr>
          <w:rFonts w:ascii="Microsoft Sans Serif" w:hAnsi="Microsoft Sans Serif" w:cs="Microsoft Sans Serif"/>
          <w:position w:val="-6"/>
          <w:sz w:val="20"/>
          <w:szCs w:val="20"/>
        </w:rPr>
        <w:object w:dxaOrig="220" w:dyaOrig="320">
          <v:shape id="_x0000_i1258" type="#_x0000_t75" style="width:11.3pt;height:16.05pt" o:ole="">
            <v:imagedata r:id="rId497" o:title=""/>
          </v:shape>
          <o:OLEObject Type="Embed" ProgID="Equation.DSMT4" ShapeID="_x0000_i1258" DrawAspect="Content" ObjectID="_1394106581" r:id="rId498"/>
        </w:object>
      </w:r>
      <w:r w:rsidRPr="004101AA">
        <w:rPr>
          <w:rFonts w:ascii="Microsoft Sans Serif" w:hAnsi="Microsoft Sans Serif" w:cs="Microsoft Sans Serif"/>
          <w:position w:val="-12"/>
          <w:sz w:val="20"/>
          <w:szCs w:val="20"/>
        </w:rPr>
        <w:t xml:space="preserve"> </w:t>
      </w:r>
      <w:r w:rsidRPr="004101AA">
        <w:rPr>
          <w:rFonts w:ascii="Microsoft Sans Serif" w:hAnsi="Microsoft Sans Serif" w:cs="Microsoft Sans Serif"/>
          <w:sz w:val="20"/>
          <w:szCs w:val="20"/>
        </w:rPr>
        <w:t xml:space="preserve">represents the energy of the light pulse in the at rest frame of reference with coordinates x, y, z and </w:t>
      </w:r>
      <w:r w:rsidRPr="004101AA">
        <w:rPr>
          <w:rFonts w:ascii="Microsoft Sans Serif" w:hAnsi="Microsoft Sans Serif" w:cs="Microsoft Sans Serif"/>
          <w:position w:val="-6"/>
          <w:sz w:val="20"/>
          <w:szCs w:val="20"/>
        </w:rPr>
        <w:object w:dxaOrig="220" w:dyaOrig="320">
          <v:shape id="_x0000_i1259" type="#_x0000_t75" style="width:11.3pt;height:16.05pt" o:ole="">
            <v:imagedata r:id="rId499" o:title=""/>
          </v:shape>
          <o:OLEObject Type="Embed" ProgID="Equation.DSMT4" ShapeID="_x0000_i1259" DrawAspect="Content" ObjectID="_1394106582" r:id="rId500"/>
        </w:object>
      </w:r>
      <w:r w:rsidRPr="004101AA">
        <w:rPr>
          <w:rFonts w:ascii="Microsoft Sans Serif" w:hAnsi="Microsoft Sans Serif" w:cs="Microsoft Sans Serif"/>
          <w:sz w:val="20"/>
          <w:szCs w:val="20"/>
        </w:rPr>
        <w:t xml:space="preserve"> represents the energy of the same light pulse in the moving frame of reference with coordinates  </w:t>
      </w:r>
      <w:r w:rsidRPr="004101AA">
        <w:rPr>
          <w:rFonts w:ascii="Microsoft Sans Serif" w:hAnsi="Microsoft Sans Serif" w:cs="Microsoft Sans Serif"/>
          <w:position w:val="-10"/>
          <w:sz w:val="20"/>
          <w:szCs w:val="20"/>
        </w:rPr>
        <w:object w:dxaOrig="639" w:dyaOrig="320">
          <v:shape id="_x0000_i1260" type="#_x0000_t75" style="width:32.15pt;height:16.05pt" o:ole="">
            <v:imagedata r:id="rId501" o:title=""/>
          </v:shape>
          <o:OLEObject Type="Embed" ProgID="Equation.DSMT4" ShapeID="_x0000_i1260" DrawAspect="Content" ObjectID="_1394106583" r:id="rId502"/>
        </w:object>
      </w:r>
      <w:r w:rsidRPr="004101AA">
        <w:rPr>
          <w:rFonts w:ascii="Microsoft Sans Serif" w:hAnsi="Microsoft Sans Serif" w:cs="Microsoft Sans Serif"/>
          <w:sz w:val="20"/>
          <w:szCs w:val="20"/>
        </w:rPr>
        <w:t xml:space="preserve"> which is in uniform parallel translation velocity v with respect to the x, y, z coordinate and                 </w:t>
      </w:r>
      <w:r w:rsidRPr="004101AA">
        <w:rPr>
          <w:rFonts w:ascii="Microsoft Sans Serif" w:hAnsi="Microsoft Sans Serif" w:cs="Microsoft Sans Serif"/>
          <w:position w:val="-10"/>
          <w:sz w:val="20"/>
          <w:szCs w:val="20"/>
        </w:rPr>
        <w:object w:dxaOrig="200" w:dyaOrig="320">
          <v:shape id="_x0000_i1261" type="#_x0000_t75" style="width:9.5pt;height:16.05pt" o:ole="">
            <v:imagedata r:id="rId503" o:title=""/>
          </v:shape>
          <o:OLEObject Type="Embed" ProgID="Equation.DSMT4" ShapeID="_x0000_i1261" DrawAspect="Content" ObjectID="_1394106584" r:id="rId504"/>
        </w:object>
      </w:r>
      <w:r w:rsidRPr="004101AA">
        <w:rPr>
          <w:rFonts w:ascii="Microsoft Sans Serif" w:hAnsi="Microsoft Sans Serif" w:cs="Microsoft Sans Serif"/>
          <w:sz w:val="20"/>
          <w:szCs w:val="20"/>
        </w:rPr>
        <w:t xml:space="preserve"> is the angle which the direction of the light pulse makes with the direction of x – axes. From formula (40) it will be shown theoretically and experimentally that the transformation derived in the article Mohammad </w:t>
      </w:r>
      <w:proofErr w:type="spellStart"/>
      <w:r w:rsidRPr="004101AA">
        <w:rPr>
          <w:rFonts w:ascii="Microsoft Sans Serif" w:hAnsi="Microsoft Sans Serif" w:cs="Microsoft Sans Serif"/>
          <w:sz w:val="20"/>
          <w:szCs w:val="20"/>
        </w:rPr>
        <w:t>Shafiq</w:t>
      </w:r>
      <w:proofErr w:type="spellEnd"/>
      <w:r w:rsidRPr="004101AA">
        <w:rPr>
          <w:rFonts w:ascii="Microsoft Sans Serif" w:hAnsi="Microsoft Sans Serif" w:cs="Microsoft Sans Serif"/>
          <w:sz w:val="20"/>
          <w:szCs w:val="20"/>
        </w:rPr>
        <w:t xml:space="preserve"> Khan (2010) is correct. The formula (40) could be written as </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64"/>
          <w:sz w:val="20"/>
          <w:szCs w:val="20"/>
        </w:rPr>
        <w:object w:dxaOrig="1920" w:dyaOrig="1300">
          <v:shape id="_x0000_i1262" type="#_x0000_t75" style="width:95.2pt;height:64.85pt" o:ole="">
            <v:imagedata r:id="rId505" o:title=""/>
          </v:shape>
          <o:OLEObject Type="Embed" ProgID="Equation.DSMT4" ShapeID="_x0000_i1262" DrawAspect="Content" ObjectID="_1394106585" r:id="rId506"/>
        </w:object>
      </w:r>
      <w:r w:rsidRPr="004101AA">
        <w:rPr>
          <w:rFonts w:ascii="Microsoft Sans Serif" w:hAnsi="Microsoft Sans Serif" w:cs="Microsoft Sans Serif"/>
          <w:sz w:val="20"/>
          <w:szCs w:val="20"/>
        </w:rPr>
        <w:t>________________ (41)</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It is presumed that </w:t>
      </w:r>
      <w:r w:rsidRPr="004101AA">
        <w:rPr>
          <w:rFonts w:ascii="Microsoft Sans Serif" w:hAnsi="Microsoft Sans Serif" w:cs="Microsoft Sans Serif"/>
          <w:position w:val="-6"/>
          <w:sz w:val="20"/>
          <w:szCs w:val="20"/>
        </w:rPr>
        <w:object w:dxaOrig="200" w:dyaOrig="279">
          <v:shape id="_x0000_i1263" type="#_x0000_t75" style="width:9.5pt;height:13.7pt" o:ole="">
            <v:imagedata r:id="rId507" o:title=""/>
          </v:shape>
          <o:OLEObject Type="Embed" ProgID="Equation.DSMT4" ShapeID="_x0000_i1263" DrawAspect="Content" ObjectID="_1394106586" r:id="rId508"/>
        </w:object>
      </w:r>
      <w:r w:rsidRPr="004101AA">
        <w:rPr>
          <w:rFonts w:ascii="Microsoft Sans Serif" w:hAnsi="Microsoft Sans Serif" w:cs="Microsoft Sans Serif"/>
          <w:sz w:val="20"/>
          <w:szCs w:val="20"/>
        </w:rPr>
        <w:t xml:space="preserve"> is a constant as Einstein had presumed. Now if </w:t>
      </w:r>
      <w:r w:rsidRPr="004101AA">
        <w:rPr>
          <w:rFonts w:ascii="Microsoft Sans Serif" w:hAnsi="Microsoft Sans Serif" w:cs="Microsoft Sans Serif"/>
          <w:position w:val="-10"/>
          <w:sz w:val="20"/>
          <w:szCs w:val="20"/>
        </w:rPr>
        <w:object w:dxaOrig="720" w:dyaOrig="320">
          <v:shape id="_x0000_i1264" type="#_x0000_t75" style="width:36.3pt;height:16.05pt" o:ole="">
            <v:imagedata r:id="rId509" o:title=""/>
          </v:shape>
          <o:OLEObject Type="Embed" ProgID="Equation.DSMT4" ShapeID="_x0000_i1264" DrawAspect="Content" ObjectID="_1394106587" r:id="rId510"/>
        </w:objec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64"/>
          <w:sz w:val="20"/>
          <w:szCs w:val="20"/>
        </w:rPr>
        <w:object w:dxaOrig="1240" w:dyaOrig="1020">
          <v:shape id="_x0000_i1265" type="#_x0000_t75" style="width:61.9pt;height:51.15pt" o:ole="">
            <v:imagedata r:id="rId511" o:title=""/>
          </v:shape>
          <o:OLEObject Type="Embed" ProgID="Equation.DSMT4" ShapeID="_x0000_i1265" DrawAspect="Content" ObjectID="_1394106588" r:id="rId512"/>
        </w:objec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But the experiments of transverse Doppler Effect discussed herein have shown that there is absolutely no change in the frequency of the light or radiation; thereby proving experimentally that the Lorentz factor </w:t>
      </w:r>
      <w:r w:rsidRPr="004101AA">
        <w:rPr>
          <w:rFonts w:ascii="Microsoft Sans Serif" w:hAnsi="Microsoft Sans Serif" w:cs="Microsoft Sans Serif"/>
          <w:position w:val="-26"/>
          <w:sz w:val="20"/>
          <w:szCs w:val="20"/>
        </w:rPr>
        <w:object w:dxaOrig="780" w:dyaOrig="720">
          <v:shape id="_x0000_i1266" type="#_x0000_t75" style="width:38.7pt;height:36.3pt" o:ole="">
            <v:imagedata r:id="rId513" o:title=""/>
          </v:shape>
          <o:OLEObject Type="Embed" ProgID="Equation.DSMT4" ShapeID="_x0000_i1266" DrawAspect="Content" ObjectID="_1394106589" r:id="rId514"/>
        </w:object>
      </w:r>
      <w:r w:rsidRPr="004101AA">
        <w:rPr>
          <w:rFonts w:ascii="Microsoft Sans Serif" w:hAnsi="Microsoft Sans Serif" w:cs="Microsoft Sans Serif"/>
          <w:sz w:val="20"/>
          <w:szCs w:val="20"/>
        </w:rPr>
        <w:t xml:space="preserve">is not real and has been wrongly adopted. It would be very appropriate to mention here that the consequences of rectifying this incorrect concept are so immense and important that it would change the scientific views of all the physical sciences which are presently held by the main-stream science. </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Thus since it is experimentally verified that the Lorentz factor is not real accordingly equation (41) could be written as</w: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28"/>
          <w:sz w:val="20"/>
          <w:szCs w:val="20"/>
        </w:rPr>
        <w:object w:dxaOrig="1520" w:dyaOrig="680">
          <v:shape id="_x0000_i1267" type="#_x0000_t75" style="width:75pt;height:33.9pt" o:ole="">
            <v:imagedata r:id="rId515" o:title=""/>
          </v:shape>
          <o:OLEObject Type="Embed" ProgID="Equation.DSMT4" ShapeID="_x0000_i1267" DrawAspect="Content" ObjectID="_1394106590" r:id="rId516"/>
        </w:object>
      </w:r>
      <w:r w:rsidRPr="004101AA">
        <w:rPr>
          <w:rFonts w:ascii="Microsoft Sans Serif" w:hAnsi="Microsoft Sans Serif" w:cs="Microsoft Sans Serif"/>
          <w:sz w:val="20"/>
          <w:szCs w:val="20"/>
        </w:rPr>
        <w:t>___________________ (42)</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proofErr w:type="gramStart"/>
      <w:r w:rsidRPr="004101AA">
        <w:rPr>
          <w:rFonts w:ascii="Microsoft Sans Serif" w:hAnsi="Microsoft Sans Serif" w:cs="Microsoft Sans Serif"/>
          <w:sz w:val="20"/>
          <w:szCs w:val="20"/>
        </w:rPr>
        <w:t>here</w:t>
      </w:r>
      <w:proofErr w:type="gramEnd"/>
      <w:r w:rsidRPr="004101AA">
        <w:rPr>
          <w:rFonts w:ascii="Microsoft Sans Serif" w:hAnsi="Microsoft Sans Serif" w:cs="Microsoft Sans Serif"/>
          <w:sz w:val="20"/>
          <w:szCs w:val="20"/>
        </w:rPr>
        <w:t xml:space="preserve"> the </w:t>
      </w:r>
      <w:r w:rsidRPr="004101AA">
        <w:rPr>
          <w:rFonts w:ascii="Microsoft Sans Serif" w:hAnsi="Microsoft Sans Serif" w:cs="Microsoft Sans Serif"/>
          <w:position w:val="-6"/>
          <w:sz w:val="20"/>
          <w:szCs w:val="20"/>
        </w:rPr>
        <w:object w:dxaOrig="180" w:dyaOrig="300">
          <v:shape id="_x0000_i1268" type="#_x0000_t75" style="width:8.35pt;height:15.45pt" o:ole="">
            <v:imagedata r:id="rId517" o:title=""/>
          </v:shape>
          <o:OLEObject Type="Embed" ProgID="Equation.DSMT4" ShapeID="_x0000_i1268" DrawAspect="Content" ObjectID="_1394106591" r:id="rId518"/>
        </w:object>
      </w:r>
      <w:r w:rsidRPr="004101AA">
        <w:rPr>
          <w:rFonts w:ascii="Microsoft Sans Serif" w:hAnsi="Microsoft Sans Serif" w:cs="Microsoft Sans Serif"/>
          <w:position w:val="-6"/>
          <w:sz w:val="20"/>
          <w:szCs w:val="20"/>
        </w:rPr>
        <w:t xml:space="preserve"> </w:t>
      </w:r>
      <w:r w:rsidRPr="004101AA">
        <w:rPr>
          <w:rFonts w:ascii="Microsoft Sans Serif" w:hAnsi="Microsoft Sans Serif" w:cs="Microsoft Sans Serif"/>
          <w:sz w:val="20"/>
          <w:szCs w:val="20"/>
        </w:rPr>
        <w:t>is the unit directional vector of light in the reverse direction.</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Frequency of the light/radiation is simply the number of waves passing through a point per unit time. If </w:t>
      </w:r>
      <w:proofErr w:type="spellStart"/>
      <w:r w:rsidRPr="004101AA">
        <w:rPr>
          <w:rFonts w:ascii="Microsoft Sans Serif" w:hAnsi="Microsoft Sans Serif" w:cs="Microsoft Sans Serif"/>
          <w:sz w:val="20"/>
          <w:szCs w:val="20"/>
        </w:rPr>
        <w:t>t</w:t>
      </w:r>
      <w:proofErr w:type="spellEnd"/>
      <w:r w:rsidRPr="004101AA">
        <w:rPr>
          <w:rFonts w:ascii="Microsoft Sans Serif" w:hAnsi="Microsoft Sans Serif" w:cs="Microsoft Sans Serif"/>
          <w:sz w:val="20"/>
          <w:szCs w:val="20"/>
        </w:rPr>
        <w:t xml:space="preserve"> is the time period in the stationary coordinate system in which </w:t>
      </w:r>
      <w:r w:rsidRPr="004101AA">
        <w:rPr>
          <w:rFonts w:ascii="Microsoft Sans Serif" w:hAnsi="Microsoft Sans Serif" w:cs="Microsoft Sans Serif"/>
          <w:position w:val="-6"/>
          <w:sz w:val="20"/>
          <w:szCs w:val="20"/>
        </w:rPr>
        <w:object w:dxaOrig="240" w:dyaOrig="240">
          <v:shape id="_x0000_i1269" type="#_x0000_t75" style="width:11.9pt;height:11.9pt" o:ole="">
            <v:imagedata r:id="rId519" o:title=""/>
          </v:shape>
          <o:OLEObject Type="Embed" ProgID="Equation.DSMT4" ShapeID="_x0000_i1269" DrawAspect="Content" ObjectID="_1394106592" r:id="rId520"/>
        </w:object>
      </w:r>
      <w:r w:rsidRPr="004101AA">
        <w:rPr>
          <w:rFonts w:ascii="Microsoft Sans Serif" w:hAnsi="Microsoft Sans Serif" w:cs="Microsoft Sans Serif"/>
          <w:sz w:val="20"/>
          <w:szCs w:val="20"/>
        </w:rPr>
        <w:t xml:space="preserve"> number of waves passes through a point; the time </w:t>
      </w:r>
      <w:r w:rsidRPr="004101AA">
        <w:rPr>
          <w:rFonts w:ascii="Microsoft Sans Serif" w:hAnsi="Microsoft Sans Serif" w:cs="Microsoft Sans Serif"/>
          <w:position w:val="-6"/>
          <w:sz w:val="20"/>
          <w:szCs w:val="20"/>
        </w:rPr>
        <w:object w:dxaOrig="220" w:dyaOrig="320">
          <v:shape id="_x0000_i1270" type="#_x0000_t75" style="width:11.3pt;height:16.05pt" o:ole="">
            <v:imagedata r:id="rId521" o:title=""/>
          </v:shape>
          <o:OLEObject Type="Embed" ProgID="Equation.DSMT4" ShapeID="_x0000_i1270" DrawAspect="Content" ObjectID="_1394106593" r:id="rId522"/>
        </w:object>
      </w:r>
      <w:r w:rsidRPr="004101AA">
        <w:rPr>
          <w:rFonts w:ascii="Microsoft Sans Serif" w:hAnsi="Microsoft Sans Serif" w:cs="Microsoft Sans Serif"/>
          <w:sz w:val="20"/>
          <w:szCs w:val="20"/>
        </w:rPr>
        <w:t>in the moving coordinate system in which same number (</w:t>
      </w:r>
      <w:r w:rsidRPr="004101AA">
        <w:rPr>
          <w:rFonts w:ascii="Microsoft Sans Serif" w:hAnsi="Microsoft Sans Serif" w:cs="Microsoft Sans Serif"/>
          <w:position w:val="-6"/>
          <w:sz w:val="20"/>
          <w:szCs w:val="20"/>
        </w:rPr>
        <w:object w:dxaOrig="240" w:dyaOrig="240">
          <v:shape id="_x0000_i1271" type="#_x0000_t75" style="width:11.9pt;height:11.9pt" o:ole="">
            <v:imagedata r:id="rId519" o:title=""/>
          </v:shape>
          <o:OLEObject Type="Embed" ProgID="Equation.DSMT4" ShapeID="_x0000_i1271" DrawAspect="Content" ObjectID="_1394106594" r:id="rId523"/>
        </w:object>
      </w:r>
      <w:r w:rsidRPr="004101AA">
        <w:rPr>
          <w:rFonts w:ascii="Microsoft Sans Serif" w:hAnsi="Microsoft Sans Serif" w:cs="Microsoft Sans Serif"/>
          <w:sz w:val="20"/>
          <w:szCs w:val="20"/>
        </w:rPr>
        <w:t>) of waves passes in the moving coordinate system would be governed by the equation (42)</w:t>
      </w:r>
    </w:p>
    <w:p w:rsidR="004101AA" w:rsidRPr="004101AA" w:rsidRDefault="004101AA" w:rsidP="004101AA">
      <w:pPr>
        <w:pStyle w:val="MTDisplayEquation"/>
        <w:spacing w:after="0" w:line="240" w:lineRule="auto"/>
        <w:ind w:left="90"/>
        <w:rPr>
          <w:rFonts w:ascii="Microsoft Sans Serif" w:hAnsi="Microsoft Sans Serif" w:cs="Microsoft Sans Serif"/>
          <w:sz w:val="20"/>
          <w:szCs w:val="20"/>
        </w:rPr>
      </w:pPr>
      <w:r w:rsidRPr="004101AA">
        <w:rPr>
          <w:rFonts w:ascii="Microsoft Sans Serif" w:hAnsi="Microsoft Sans Serif" w:cs="Microsoft Sans Serif"/>
          <w:position w:val="-28"/>
          <w:sz w:val="20"/>
          <w:szCs w:val="20"/>
        </w:rPr>
        <w:object w:dxaOrig="1579" w:dyaOrig="680">
          <v:shape id="_x0000_i1272" type="#_x0000_t75" style="width:77.35pt;height:33.9pt" o:ole="">
            <v:imagedata r:id="rId524" o:title=""/>
          </v:shape>
          <o:OLEObject Type="Embed" ProgID="Equation.DSMT4" ShapeID="_x0000_i1272" DrawAspect="Content" ObjectID="_1394106595" r:id="rId525"/>
        </w:object>
      </w:r>
    </w:p>
    <w:p w:rsid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sz w:val="20"/>
          <w:szCs w:val="20"/>
        </w:rPr>
        <w:t>Hence</w: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54"/>
          <w:sz w:val="20"/>
          <w:szCs w:val="20"/>
        </w:rPr>
        <w:object w:dxaOrig="1100" w:dyaOrig="920">
          <v:shape id="_x0000_i1273" type="#_x0000_t75" style="width:54.15pt;height:45.2pt" o:ole="">
            <v:imagedata r:id="rId526" o:title=""/>
          </v:shape>
          <o:OLEObject Type="Embed" ProgID="Equation.DSMT4" ShapeID="_x0000_i1273" DrawAspect="Content" ObjectID="_1394106596" r:id="rId527"/>
        </w:object>
      </w:r>
      <w:r w:rsidRPr="004101AA">
        <w:rPr>
          <w:rFonts w:ascii="Microsoft Sans Serif" w:hAnsi="Microsoft Sans Serif" w:cs="Microsoft Sans Serif"/>
          <w:sz w:val="20"/>
          <w:szCs w:val="20"/>
        </w:rPr>
        <w:t>____________ (43)</w: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10"/>
          <w:sz w:val="20"/>
          <w:szCs w:val="20"/>
        </w:rPr>
        <w:object w:dxaOrig="1860" w:dyaOrig="360">
          <v:shape id="_x0000_i1274" type="#_x0000_t75" style="width:91.65pt;height:17.85pt" o:ole="">
            <v:imagedata r:id="rId528" o:title=""/>
          </v:shape>
          <o:OLEObject Type="Embed" ProgID="Equation.DSMT4" ShapeID="_x0000_i1274" DrawAspect="Content" ObjectID="_1394106597" r:id="rId529"/>
        </w:objec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54"/>
          <w:sz w:val="20"/>
          <w:szCs w:val="20"/>
        </w:rPr>
        <w:object w:dxaOrig="2340" w:dyaOrig="920">
          <v:shape id="_x0000_i1275" type="#_x0000_t75" style="width:114.85pt;height:45.2pt" o:ole="">
            <v:imagedata r:id="rId530" o:title=""/>
          </v:shape>
          <o:OLEObject Type="Embed" ProgID="Equation.DSMT4" ShapeID="_x0000_i1275" DrawAspect="Content" ObjectID="_1394106598" r:id="rId531"/>
        </w:objec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lastRenderedPageBreak/>
        <w:t xml:space="preserve">There could not be any simpler way of proving experimentally &amp; theoretically that the transformation derived in the article Mohammad </w:t>
      </w:r>
      <w:proofErr w:type="spellStart"/>
      <w:r w:rsidRPr="004101AA">
        <w:rPr>
          <w:rFonts w:ascii="Microsoft Sans Serif" w:hAnsi="Microsoft Sans Serif" w:cs="Microsoft Sans Serif"/>
          <w:sz w:val="20"/>
          <w:szCs w:val="20"/>
        </w:rPr>
        <w:t>Shafiq</w:t>
      </w:r>
      <w:proofErr w:type="spellEnd"/>
      <w:r w:rsidRPr="004101AA">
        <w:rPr>
          <w:rFonts w:ascii="Microsoft Sans Serif" w:hAnsi="Microsoft Sans Serif" w:cs="Microsoft Sans Serif"/>
          <w:sz w:val="20"/>
          <w:szCs w:val="20"/>
        </w:rPr>
        <w:t xml:space="preserve"> Khan (2010b) is correct; as per which only the time frame of the moving coordinate system is affected and that too if the moving coordinate system has the receding or approaching component of motion and in no way space is affected/involved. Admittedly this is consistent with classical physics but under classical physics the constancy of velocity of light cannot be explained.</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        Now taking up the equation </w:t>
      </w:r>
    </w:p>
    <w:p w:rsidR="004101AA" w:rsidRPr="004101AA" w:rsidRDefault="004101AA" w:rsidP="004101AA">
      <w:pPr>
        <w:pStyle w:val="MTDisplayEquation"/>
        <w:spacing w:after="0" w:line="240" w:lineRule="auto"/>
        <w:ind w:left="90"/>
        <w:rPr>
          <w:rFonts w:ascii="Microsoft Sans Serif" w:hAnsi="Microsoft Sans Serif" w:cs="Microsoft Sans Serif"/>
          <w:sz w:val="20"/>
          <w:szCs w:val="20"/>
        </w:rPr>
      </w:pPr>
      <w:r w:rsidRPr="004101AA">
        <w:rPr>
          <w:rFonts w:ascii="Microsoft Sans Serif" w:hAnsi="Microsoft Sans Serif" w:cs="Microsoft Sans Serif"/>
          <w:position w:val="-28"/>
          <w:sz w:val="20"/>
          <w:szCs w:val="20"/>
        </w:rPr>
        <w:object w:dxaOrig="1760" w:dyaOrig="680">
          <v:shape id="_x0000_i1276" type="#_x0000_t75" style="width:85.7pt;height:33.9pt" o:ole="">
            <v:imagedata r:id="rId532" o:title=""/>
          </v:shape>
          <o:OLEObject Type="Embed" ProgID="Equation.DSMT4" ShapeID="_x0000_i1276" DrawAspect="Content" ObjectID="_1394106599" r:id="rId533"/>
        </w:objec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Let the energy [actually the work capacity as per the article Mohammad </w:t>
      </w:r>
      <w:proofErr w:type="spellStart"/>
      <w:r w:rsidRPr="004101AA">
        <w:rPr>
          <w:rFonts w:ascii="Microsoft Sans Serif" w:hAnsi="Microsoft Sans Serif" w:cs="Microsoft Sans Serif"/>
          <w:sz w:val="20"/>
          <w:szCs w:val="20"/>
        </w:rPr>
        <w:t>Shafiq</w:t>
      </w:r>
      <w:proofErr w:type="spellEnd"/>
      <w:r w:rsidRPr="004101AA">
        <w:rPr>
          <w:rFonts w:ascii="Microsoft Sans Serif" w:hAnsi="Microsoft Sans Serif" w:cs="Microsoft Sans Serif"/>
          <w:sz w:val="20"/>
          <w:szCs w:val="20"/>
        </w:rPr>
        <w:t xml:space="preserve"> Khan (2010b)] of the light pulses be </w:t>
      </w:r>
      <w:r w:rsidRPr="004101AA">
        <w:rPr>
          <w:rFonts w:ascii="Microsoft Sans Serif" w:hAnsi="Microsoft Sans Serif" w:cs="Microsoft Sans Serif"/>
          <w:position w:val="-6"/>
          <w:sz w:val="20"/>
          <w:szCs w:val="20"/>
        </w:rPr>
        <w:object w:dxaOrig="279" w:dyaOrig="240">
          <v:shape id="_x0000_i1277" type="#_x0000_t75" style="width:14.3pt;height:11.9pt" o:ole="">
            <v:imagedata r:id="rId534" o:title=""/>
          </v:shape>
          <o:OLEObject Type="Embed" ProgID="Equation.DSMT4" ShapeID="_x0000_i1277" DrawAspect="Content" ObjectID="_1394106600" r:id="rId535"/>
        </w:object>
      </w:r>
      <w:r w:rsidRPr="004101AA">
        <w:rPr>
          <w:rFonts w:ascii="Microsoft Sans Serif" w:hAnsi="Microsoft Sans Serif" w:cs="Microsoft Sans Serif"/>
          <w:sz w:val="20"/>
          <w:szCs w:val="20"/>
        </w:rPr>
        <w:t xml:space="preserve"> and </w:t>
      </w:r>
      <w:r w:rsidRPr="004101AA">
        <w:rPr>
          <w:rFonts w:ascii="Microsoft Sans Serif" w:hAnsi="Microsoft Sans Serif" w:cs="Microsoft Sans Serif"/>
          <w:position w:val="-6"/>
          <w:sz w:val="20"/>
          <w:szCs w:val="20"/>
        </w:rPr>
        <w:object w:dxaOrig="340" w:dyaOrig="320">
          <v:shape id="_x0000_i1278" type="#_x0000_t75" style="width:17.25pt;height:16.05pt" o:ole="">
            <v:imagedata r:id="rId536" o:title=""/>
          </v:shape>
          <o:OLEObject Type="Embed" ProgID="Equation.DSMT4" ShapeID="_x0000_i1278" DrawAspect="Content" ObjectID="_1394106601" r:id="rId537"/>
        </w:object>
      </w:r>
      <w:r w:rsidRPr="004101AA">
        <w:rPr>
          <w:rFonts w:ascii="Microsoft Sans Serif" w:hAnsi="Microsoft Sans Serif" w:cs="Microsoft Sans Serif"/>
          <w:sz w:val="20"/>
          <w:szCs w:val="20"/>
        </w:rPr>
        <w:t xml:space="preserve"> in the two coordinate systems would be</w: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28"/>
          <w:sz w:val="20"/>
          <w:szCs w:val="20"/>
        </w:rPr>
        <w:object w:dxaOrig="1620" w:dyaOrig="680">
          <v:shape id="_x0000_i1279" type="#_x0000_t75" style="width:80.95pt;height:33.9pt" o:ole="">
            <v:imagedata r:id="rId538" o:title=""/>
          </v:shape>
          <o:OLEObject Type="Embed" ProgID="Equation.DSMT4" ShapeID="_x0000_i1279" DrawAspect="Content" ObjectID="_1394106602" r:id="rId539"/>
        </w:object>
      </w:r>
    </w:p>
    <w:p w:rsidR="004101AA" w:rsidRPr="004101AA" w:rsidRDefault="004101AA" w:rsidP="004101AA">
      <w:pPr>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position w:val="-10"/>
          <w:sz w:val="20"/>
          <w:szCs w:val="20"/>
        </w:rPr>
        <w:object w:dxaOrig="880" w:dyaOrig="360">
          <v:shape id="_x0000_i1280" type="#_x0000_t75" style="width:44.05pt;height:17.85pt" o:ole="">
            <v:imagedata r:id="rId540" o:title=""/>
          </v:shape>
          <o:OLEObject Type="Embed" ProgID="Equation.DSMT4" ShapeID="_x0000_i1280" DrawAspect="Content" ObjectID="_1394106603" r:id="rId541"/>
        </w:object>
      </w:r>
    </w:p>
    <w:p w:rsidR="004101AA" w:rsidRPr="004101AA" w:rsidRDefault="004101AA" w:rsidP="004101AA">
      <w:pPr>
        <w:spacing w:after="0" w:line="240" w:lineRule="auto"/>
        <w:jc w:val="both"/>
        <w:rPr>
          <w:rFonts w:ascii="Microsoft Sans Serif" w:hAnsi="Microsoft Sans Serif" w:cs="Microsoft Sans Serif"/>
          <w:bCs/>
          <w:sz w:val="20"/>
          <w:szCs w:val="20"/>
        </w:rPr>
      </w:pPr>
      <w:r w:rsidRPr="004101AA">
        <w:rPr>
          <w:rFonts w:ascii="Microsoft Sans Serif" w:hAnsi="Microsoft Sans Serif" w:cs="Microsoft Sans Serif"/>
          <w:bCs/>
          <w:sz w:val="20"/>
          <w:szCs w:val="20"/>
        </w:rPr>
        <w:t>Thus work capacity (energy of the present main-stream science) is conserved in the absolute reference frame of ether at rest. Different coordinate systems quantify the work capacity (energy) differently depending upon the time frame of the moving coordinate systems. Thus the first postulate of Einstein introduced in the article Albert Einstein (1905a) cannot be correct.</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 xml:space="preserve">It is stated in the article Mohammad </w:t>
      </w:r>
      <w:proofErr w:type="spellStart"/>
      <w:r w:rsidRPr="004101AA">
        <w:rPr>
          <w:rFonts w:ascii="Microsoft Sans Serif" w:hAnsi="Microsoft Sans Serif" w:cs="Microsoft Sans Serif"/>
          <w:sz w:val="20"/>
          <w:szCs w:val="20"/>
        </w:rPr>
        <w:t>Shafiq</w:t>
      </w:r>
      <w:proofErr w:type="spellEnd"/>
      <w:r w:rsidRPr="004101AA">
        <w:rPr>
          <w:rFonts w:ascii="Microsoft Sans Serif" w:hAnsi="Microsoft Sans Serif" w:cs="Microsoft Sans Serif"/>
          <w:sz w:val="20"/>
          <w:szCs w:val="20"/>
        </w:rPr>
        <w:t xml:space="preserve"> Khan (2010b) that discovery of the Doppler Effect in the nineteenth century was the historical and most important discovery and proper understanding of Doppler Effect would have been of great help in understanding the state of existence of the physical universe. </w:t>
      </w:r>
      <w:proofErr w:type="gramStart"/>
      <w:r w:rsidRPr="004101AA">
        <w:rPr>
          <w:rFonts w:ascii="Microsoft Sans Serif" w:hAnsi="Microsoft Sans Serif" w:cs="Microsoft Sans Serif"/>
          <w:sz w:val="20"/>
          <w:szCs w:val="20"/>
        </w:rPr>
        <w:t>The  secret</w:t>
      </w:r>
      <w:proofErr w:type="gramEnd"/>
      <w:r w:rsidRPr="004101AA">
        <w:rPr>
          <w:rFonts w:ascii="Microsoft Sans Serif" w:hAnsi="Microsoft Sans Serif" w:cs="Microsoft Sans Serif"/>
          <w:sz w:val="20"/>
          <w:szCs w:val="20"/>
        </w:rPr>
        <w:t xml:space="preserve"> of existence of ether and more importantly the secret of nature of time was in the Doppler Effect which unfortunately for humanity was not correctly studied and interpreted. The misinterpretation of Doppler Effect by Einstein in the article Albert Einstein (1905b) lead to the derivation of the formula </w:t>
      </w:r>
      <w:r w:rsidRPr="004101AA">
        <w:rPr>
          <w:rFonts w:ascii="Microsoft Sans Serif" w:hAnsi="Microsoft Sans Serif" w:cs="Microsoft Sans Serif"/>
          <w:position w:val="-10"/>
          <w:sz w:val="20"/>
          <w:szCs w:val="20"/>
        </w:rPr>
        <w:object w:dxaOrig="800" w:dyaOrig="360">
          <v:shape id="_x0000_i1281" type="#_x0000_t75" style="width:39.85pt;height:17.85pt" o:ole="">
            <v:imagedata r:id="rId542" o:title=""/>
          </v:shape>
          <o:OLEObject Type="Embed" ProgID="Equation.DSMT4" ShapeID="_x0000_i1281" DrawAspect="Content" ObjectID="_1394106604" r:id="rId543"/>
        </w:object>
      </w:r>
      <w:r w:rsidRPr="004101AA">
        <w:rPr>
          <w:rFonts w:ascii="Microsoft Sans Serif" w:hAnsi="Microsoft Sans Serif" w:cs="Microsoft Sans Serif"/>
          <w:sz w:val="20"/>
          <w:szCs w:val="20"/>
          <w:vertAlign w:val="superscript"/>
        </w:rPr>
        <w:t xml:space="preserve"> </w:t>
      </w:r>
      <w:r w:rsidRPr="004101AA">
        <w:rPr>
          <w:rFonts w:ascii="Microsoft Sans Serif" w:hAnsi="Microsoft Sans Serif" w:cs="Microsoft Sans Serif"/>
          <w:sz w:val="20"/>
          <w:szCs w:val="20"/>
        </w:rPr>
        <w:t xml:space="preserve">which quantifies the relationship between inertia and the energy (work capacity) content of a body. Conceptually, logically and scientifically it is an incorrect theory/concept which forms the basis of the present main–stream physical sciences. The whole confusion is because of the Lorentz factor which was theoretically derived in the article Albert Einstein (1905a) with the help of trickery and for which the misconceived and misinterpreted Michelson–Morley experiment served the experimental basis. The formula in the Albert Einstein (1905b) under the same premises and the same notations and same situation as has been adopted in the article Albert Einstein (1905b) but without the Lorentz factor which has been shown to be not real; (it needs to be born in mind that premises of Doppler Effect; the relativistic Doppler Effect; as held by Einstein </w:t>
      </w:r>
      <w:r w:rsidRPr="004101AA">
        <w:rPr>
          <w:rFonts w:ascii="Microsoft Sans Serif" w:hAnsi="Microsoft Sans Serif" w:cs="Microsoft Sans Serif"/>
          <w:sz w:val="20"/>
          <w:szCs w:val="20"/>
        </w:rPr>
        <w:lastRenderedPageBreak/>
        <w:t xml:space="preserve">and also the same under classical physics are fundamentally </w:t>
      </w:r>
      <w:proofErr w:type="gramStart"/>
      <w:r w:rsidRPr="004101AA">
        <w:rPr>
          <w:rFonts w:ascii="Microsoft Sans Serif" w:hAnsi="Microsoft Sans Serif" w:cs="Microsoft Sans Serif"/>
          <w:sz w:val="20"/>
          <w:szCs w:val="20"/>
        </w:rPr>
        <w:t>not  correct</w:t>
      </w:r>
      <w:proofErr w:type="gramEnd"/>
      <w:r w:rsidRPr="004101AA">
        <w:rPr>
          <w:rFonts w:ascii="Microsoft Sans Serif" w:hAnsi="Microsoft Sans Serif" w:cs="Microsoft Sans Serif"/>
          <w:sz w:val="20"/>
          <w:szCs w:val="20"/>
        </w:rPr>
        <w:t xml:space="preserve"> ) could be rewritten as </w: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24"/>
          <w:sz w:val="20"/>
          <w:szCs w:val="20"/>
        </w:rPr>
        <w:object w:dxaOrig="1820" w:dyaOrig="620">
          <v:shape id="_x0000_i1282" type="#_x0000_t75" style="width:89.25pt;height:30.95pt" o:ole="">
            <v:imagedata r:id="rId544" o:title=""/>
          </v:shape>
          <o:OLEObject Type="Embed" ProgID="Equation.DSMT4" ShapeID="_x0000_i1282" DrawAspect="Content" ObjectID="_1394106605" r:id="rId545"/>
        </w:object>
      </w:r>
      <w:r w:rsidRPr="004101AA">
        <w:rPr>
          <w:rFonts w:ascii="Microsoft Sans Serif" w:hAnsi="Microsoft Sans Serif" w:cs="Microsoft Sans Serif"/>
          <w:sz w:val="20"/>
          <w:szCs w:val="20"/>
        </w:rPr>
        <w:t>_____________ (44)</w: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sz w:val="20"/>
          <w:szCs w:val="20"/>
        </w:rPr>
        <w:t>Now</w:t>
      </w:r>
      <w:r>
        <w:rPr>
          <w:rFonts w:ascii="Microsoft Sans Serif" w:hAnsi="Microsoft Sans Serif" w:cs="Microsoft Sans Serif"/>
          <w:sz w:val="20"/>
          <w:szCs w:val="20"/>
        </w:rPr>
        <w:t xml:space="preserve">   </w:t>
      </w:r>
      <w:r w:rsidRPr="004101AA">
        <w:rPr>
          <w:rFonts w:ascii="Microsoft Sans Serif" w:hAnsi="Microsoft Sans Serif" w:cs="Microsoft Sans Serif"/>
          <w:position w:val="-28"/>
          <w:sz w:val="20"/>
          <w:szCs w:val="20"/>
        </w:rPr>
        <w:object w:dxaOrig="4180" w:dyaOrig="680">
          <v:shape id="_x0000_i1283" type="#_x0000_t75" style="width:208.85pt;height:33.9pt" o:ole="">
            <v:imagedata r:id="rId546" o:title=""/>
          </v:shape>
          <o:OLEObject Type="Embed" ProgID="Equation.DSMT4" ShapeID="_x0000_i1283" DrawAspect="Content" ObjectID="_1394106606" r:id="rId547"/>
        </w:objec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24"/>
          <w:sz w:val="20"/>
          <w:szCs w:val="20"/>
        </w:rPr>
        <w:object w:dxaOrig="1880" w:dyaOrig="620">
          <v:shape id="_x0000_i1284" type="#_x0000_t75" style="width:92.25pt;height:30.95pt" o:ole="">
            <v:imagedata r:id="rId548" o:title=""/>
          </v:shape>
          <o:OLEObject Type="Embed" ProgID="Equation.DSMT4" ShapeID="_x0000_i1284" DrawAspect="Content" ObjectID="_1394106607" r:id="rId549"/>
        </w:object>
      </w:r>
      <w:r w:rsidRPr="004101AA">
        <w:rPr>
          <w:rFonts w:ascii="Microsoft Sans Serif" w:hAnsi="Microsoft Sans Serif" w:cs="Microsoft Sans Serif"/>
          <w:sz w:val="20"/>
          <w:szCs w:val="20"/>
        </w:rPr>
        <w:t>_________</w:t>
      </w:r>
      <w:r>
        <w:rPr>
          <w:rFonts w:ascii="Microsoft Sans Serif" w:hAnsi="Microsoft Sans Serif" w:cs="Microsoft Sans Serif"/>
          <w:sz w:val="20"/>
          <w:szCs w:val="20"/>
        </w:rPr>
        <w:t>_</w:t>
      </w:r>
      <w:r w:rsidRPr="004101AA">
        <w:rPr>
          <w:rFonts w:ascii="Microsoft Sans Serif" w:hAnsi="Microsoft Sans Serif" w:cs="Microsoft Sans Serif"/>
          <w:sz w:val="20"/>
          <w:szCs w:val="20"/>
        </w:rPr>
        <w:t>_</w:t>
      </w:r>
      <w:r>
        <w:rPr>
          <w:rFonts w:ascii="Microsoft Sans Serif" w:hAnsi="Microsoft Sans Serif" w:cs="Microsoft Sans Serif"/>
          <w:sz w:val="20"/>
          <w:szCs w:val="20"/>
        </w:rPr>
        <w:t>____</w:t>
      </w:r>
      <w:r w:rsidRPr="004101AA">
        <w:rPr>
          <w:rFonts w:ascii="Microsoft Sans Serif" w:hAnsi="Microsoft Sans Serif" w:cs="Microsoft Sans Serif"/>
          <w:sz w:val="20"/>
          <w:szCs w:val="20"/>
        </w:rPr>
        <w:t>___ (45)</w:t>
      </w:r>
    </w:p>
    <w:p w:rsidR="004101AA" w:rsidRPr="004101AA" w:rsidRDefault="004101AA" w:rsidP="004101AA">
      <w:pPr>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Hence</w: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14"/>
          <w:sz w:val="20"/>
          <w:szCs w:val="20"/>
        </w:rPr>
        <w:object w:dxaOrig="2240" w:dyaOrig="400">
          <v:shape id="_x0000_i1285" type="#_x0000_t75" style="width:110.7pt;height:20.25pt" o:ole="">
            <v:imagedata r:id="rId550" o:title=""/>
          </v:shape>
          <o:OLEObject Type="Embed" ProgID="Equation.DSMT4" ShapeID="_x0000_i1285" DrawAspect="Content" ObjectID="_1394106608" r:id="rId551"/>
        </w:object>
      </w:r>
      <w:r w:rsidRPr="004101AA">
        <w:rPr>
          <w:rFonts w:ascii="Microsoft Sans Serif" w:hAnsi="Microsoft Sans Serif" w:cs="Microsoft Sans Serif"/>
          <w:sz w:val="20"/>
          <w:szCs w:val="20"/>
        </w:rPr>
        <w:t>______</w:t>
      </w:r>
      <w:r>
        <w:rPr>
          <w:rFonts w:ascii="Microsoft Sans Serif" w:hAnsi="Microsoft Sans Serif" w:cs="Microsoft Sans Serif"/>
          <w:sz w:val="20"/>
          <w:szCs w:val="20"/>
        </w:rPr>
        <w:t>___</w:t>
      </w:r>
      <w:r w:rsidRPr="004101AA">
        <w:rPr>
          <w:rFonts w:ascii="Microsoft Sans Serif" w:hAnsi="Microsoft Sans Serif" w:cs="Microsoft Sans Serif"/>
          <w:sz w:val="20"/>
          <w:szCs w:val="20"/>
        </w:rPr>
        <w:t>___</w:t>
      </w:r>
      <w:r>
        <w:rPr>
          <w:rFonts w:ascii="Microsoft Sans Serif" w:hAnsi="Microsoft Sans Serif" w:cs="Microsoft Sans Serif"/>
          <w:sz w:val="20"/>
          <w:szCs w:val="20"/>
        </w:rPr>
        <w:t>_</w:t>
      </w:r>
      <w:r w:rsidRPr="004101AA">
        <w:rPr>
          <w:rFonts w:ascii="Microsoft Sans Serif" w:hAnsi="Microsoft Sans Serif" w:cs="Microsoft Sans Serif"/>
          <w:sz w:val="20"/>
          <w:szCs w:val="20"/>
        </w:rPr>
        <w:t>__ (46)</w:t>
      </w:r>
    </w:p>
    <w:p w:rsidR="004101AA" w:rsidRPr="004101AA" w:rsidRDefault="004101AA" w:rsidP="004101AA">
      <w:pPr>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Assuming as in the article Albert Einstein (1905b)</w: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12"/>
          <w:sz w:val="20"/>
          <w:szCs w:val="20"/>
        </w:rPr>
        <w:object w:dxaOrig="1440" w:dyaOrig="360">
          <v:shape id="_x0000_i1286" type="#_x0000_t75" style="width:1in;height:17.85pt" o:ole="">
            <v:imagedata r:id="rId552" o:title=""/>
          </v:shape>
          <o:OLEObject Type="Embed" ProgID="Equation.DSMT4" ShapeID="_x0000_i1286" DrawAspect="Content" ObjectID="_1394106609" r:id="rId553"/>
        </w:object>
      </w:r>
    </w:p>
    <w:p w:rsidR="004101AA" w:rsidRPr="004101AA" w:rsidRDefault="004101AA" w:rsidP="004101AA">
      <w:pPr>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position w:val="-12"/>
          <w:sz w:val="20"/>
          <w:szCs w:val="20"/>
        </w:rPr>
        <w:object w:dxaOrig="1400" w:dyaOrig="360">
          <v:shape id="_x0000_i1287" type="#_x0000_t75" style="width:69pt;height:17.85pt" o:ole="">
            <v:imagedata r:id="rId554" o:title=""/>
          </v:shape>
          <o:OLEObject Type="Embed" ProgID="Equation.DSMT4" ShapeID="_x0000_i1287" DrawAspect="Content" ObjectID="_1394106610" r:id="rId555"/>
        </w:object>
      </w:r>
    </w:p>
    <w:p w:rsidR="004101AA" w:rsidRPr="004101AA" w:rsidRDefault="004101AA" w:rsidP="004101AA">
      <w:pPr>
        <w:spacing w:after="0" w:line="240" w:lineRule="auto"/>
        <w:jc w:val="both"/>
        <w:rPr>
          <w:rFonts w:ascii="Microsoft Sans Serif" w:hAnsi="Microsoft Sans Serif" w:cs="Microsoft Sans Serif"/>
          <w:sz w:val="20"/>
          <w:szCs w:val="20"/>
        </w:rPr>
      </w:pPr>
      <w:proofErr w:type="gramStart"/>
      <w:r w:rsidRPr="004101AA">
        <w:rPr>
          <w:rFonts w:ascii="Microsoft Sans Serif" w:hAnsi="Microsoft Sans Serif" w:cs="Microsoft Sans Serif"/>
          <w:sz w:val="20"/>
          <w:szCs w:val="20"/>
        </w:rPr>
        <w:t>so</w:t>
      </w:r>
      <w:proofErr w:type="gramEnd"/>
      <w:r w:rsidRPr="004101AA">
        <w:rPr>
          <w:rFonts w:ascii="Microsoft Sans Serif" w:hAnsi="Microsoft Sans Serif" w:cs="Microsoft Sans Serif"/>
          <w:sz w:val="20"/>
          <w:szCs w:val="20"/>
        </w:rPr>
        <w:tab/>
      </w:r>
      <w:r w:rsidRPr="004101AA">
        <w:rPr>
          <w:rFonts w:ascii="Microsoft Sans Serif" w:hAnsi="Microsoft Sans Serif" w:cs="Microsoft Sans Serif"/>
          <w:position w:val="-12"/>
          <w:sz w:val="20"/>
          <w:szCs w:val="20"/>
        </w:rPr>
        <w:object w:dxaOrig="1140" w:dyaOrig="360">
          <v:shape id="_x0000_i1288" type="#_x0000_t75" style="width:55.95pt;height:17.85pt" o:ole="">
            <v:imagedata r:id="rId556" o:title=""/>
          </v:shape>
          <o:OLEObject Type="Embed" ProgID="Equation.DSMT4" ShapeID="_x0000_i1288" DrawAspect="Content" ObjectID="_1394106611" r:id="rId557"/>
        </w:object>
      </w:r>
      <w:r w:rsidRPr="004101AA">
        <w:rPr>
          <w:rFonts w:ascii="Microsoft Sans Serif" w:hAnsi="Microsoft Sans Serif" w:cs="Microsoft Sans Serif"/>
          <w:sz w:val="20"/>
          <w:szCs w:val="20"/>
        </w:rPr>
        <w:t>___________</w:t>
      </w:r>
      <w:r>
        <w:rPr>
          <w:rFonts w:ascii="Microsoft Sans Serif" w:hAnsi="Microsoft Sans Serif" w:cs="Microsoft Sans Serif"/>
          <w:sz w:val="20"/>
          <w:szCs w:val="20"/>
        </w:rPr>
        <w:t>_________</w:t>
      </w:r>
      <w:r w:rsidRPr="004101AA">
        <w:rPr>
          <w:rFonts w:ascii="Microsoft Sans Serif" w:hAnsi="Microsoft Sans Serif" w:cs="Microsoft Sans Serif"/>
          <w:sz w:val="20"/>
          <w:szCs w:val="20"/>
        </w:rPr>
        <w:t>__ (47)</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Hence the conclusion of Einstein that</w: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24"/>
          <w:sz w:val="20"/>
          <w:szCs w:val="20"/>
        </w:rPr>
        <w:object w:dxaOrig="1660" w:dyaOrig="620">
          <v:shape id="_x0000_i1289" type="#_x0000_t75" style="width:82.7pt;height:30.95pt" o:ole="">
            <v:imagedata r:id="rId558" o:title=""/>
          </v:shape>
          <o:OLEObject Type="Embed" ProgID="Equation.DSMT4" ShapeID="_x0000_i1289" DrawAspect="Content" ObjectID="_1394106612" r:id="rId559"/>
        </w:object>
      </w:r>
      <w:r w:rsidRPr="004101AA">
        <w:rPr>
          <w:rFonts w:ascii="Microsoft Sans Serif" w:hAnsi="Microsoft Sans Serif" w:cs="Microsoft Sans Serif"/>
          <w:sz w:val="20"/>
          <w:szCs w:val="20"/>
        </w:rPr>
        <w:t>_______________</w:t>
      </w:r>
      <w:r>
        <w:rPr>
          <w:rFonts w:ascii="Microsoft Sans Serif" w:hAnsi="Microsoft Sans Serif" w:cs="Microsoft Sans Serif"/>
          <w:sz w:val="20"/>
          <w:szCs w:val="20"/>
        </w:rPr>
        <w:t>_</w:t>
      </w:r>
      <w:r w:rsidRPr="004101AA">
        <w:rPr>
          <w:rFonts w:ascii="Microsoft Sans Serif" w:hAnsi="Microsoft Sans Serif" w:cs="Microsoft Sans Serif"/>
          <w:sz w:val="20"/>
          <w:szCs w:val="20"/>
        </w:rPr>
        <w:t>____ (48)</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Which corresponds </w:t>
      </w:r>
      <w:proofErr w:type="gramStart"/>
      <w:r w:rsidRPr="004101AA">
        <w:rPr>
          <w:rFonts w:ascii="Microsoft Sans Serif" w:hAnsi="Microsoft Sans Serif" w:cs="Microsoft Sans Serif"/>
          <w:sz w:val="20"/>
          <w:szCs w:val="20"/>
        </w:rPr>
        <w:t>to</w:t>
      </w:r>
      <w:proofErr w:type="gramEnd"/>
      <w:r w:rsidRPr="004101AA">
        <w:rPr>
          <w:rFonts w:ascii="Microsoft Sans Serif" w:hAnsi="Microsoft Sans Serif" w:cs="Microsoft Sans Serif"/>
          <w:position w:val="-10"/>
          <w:sz w:val="20"/>
          <w:szCs w:val="20"/>
        </w:rPr>
        <w:object w:dxaOrig="840" w:dyaOrig="360">
          <v:shape id="_x0000_i1290" type="#_x0000_t75" style="width:42.25pt;height:17.85pt" o:ole="">
            <v:imagedata r:id="rId560" o:title=""/>
          </v:shape>
          <o:OLEObject Type="Embed" ProgID="Equation.DSMT4" ShapeID="_x0000_i1290" DrawAspect="Content" ObjectID="_1394106613" r:id="rId561"/>
        </w:object>
      </w:r>
      <w:r w:rsidRPr="004101AA">
        <w:rPr>
          <w:rFonts w:ascii="Microsoft Sans Serif" w:hAnsi="Microsoft Sans Serif" w:cs="Microsoft Sans Serif"/>
          <w:sz w:val="20"/>
          <w:szCs w:val="20"/>
        </w:rPr>
        <w:t xml:space="preserve">(presently known as the formula </w:t>
      </w:r>
      <w:r w:rsidRPr="004101AA">
        <w:rPr>
          <w:rFonts w:ascii="Microsoft Sans Serif" w:hAnsi="Microsoft Sans Serif" w:cs="Microsoft Sans Serif"/>
          <w:position w:val="-6"/>
          <w:sz w:val="20"/>
          <w:szCs w:val="20"/>
        </w:rPr>
        <w:object w:dxaOrig="740" w:dyaOrig="320">
          <v:shape id="_x0000_i1291" type="#_x0000_t75" style="width:36.9pt;height:16.05pt" o:ole="">
            <v:imagedata r:id="rId562" o:title=""/>
          </v:shape>
          <o:OLEObject Type="Embed" ProgID="Equation.DSMT4" ShapeID="_x0000_i1291" DrawAspect="Content" ObjectID="_1394106614" r:id="rId563"/>
        </w:object>
      </w:r>
      <w:r w:rsidRPr="004101AA">
        <w:rPr>
          <w:rFonts w:ascii="Microsoft Sans Serif" w:hAnsi="Microsoft Sans Serif" w:cs="Microsoft Sans Serif"/>
          <w:sz w:val="20"/>
          <w:szCs w:val="20"/>
        </w:rPr>
        <w:t>) is untrue as the same is based on the incorrect article Albert Einstein (1905a) and for which experimental evidences have been discussed in this article. Before the significance of equation (47) is discussed, it could be safely concluded that the absolute and unquestionable proof against the present main-stream understanding of the physical universe is the Doppler Effect. Now if it is presumed that the source of light is at rest in ether at rest frame of reference or otherwise in an at rest coordinate system and the energy (work capacity) of the light pulse in three coordinate systems which are at rest with the coordinate system of the source, receding with respect to coordinate system of the source and approaching with respect to the coordinate system of the source respectively are</w: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10"/>
          <w:sz w:val="20"/>
          <w:szCs w:val="20"/>
        </w:rPr>
        <w:object w:dxaOrig="740" w:dyaOrig="320">
          <v:shape id="_x0000_i1292" type="#_x0000_t75" style="width:36.9pt;height:16.05pt" o:ole="">
            <v:imagedata r:id="rId564" o:title=""/>
          </v:shape>
          <o:OLEObject Type="Embed" ProgID="Equation.DSMT4" ShapeID="_x0000_i1292" DrawAspect="Content" ObjectID="_1394106615" r:id="rId565"/>
        </w:object>
      </w:r>
      <w:r w:rsidRPr="004101AA">
        <w:rPr>
          <w:rFonts w:ascii="Microsoft Sans Serif" w:hAnsi="Microsoft Sans Serif" w:cs="Microsoft Sans Serif"/>
          <w:sz w:val="20"/>
          <w:szCs w:val="20"/>
        </w:rPr>
        <w:t>_____________________</w:t>
      </w:r>
      <w:r>
        <w:rPr>
          <w:rFonts w:ascii="Microsoft Sans Serif" w:hAnsi="Microsoft Sans Serif" w:cs="Microsoft Sans Serif"/>
          <w:sz w:val="20"/>
          <w:szCs w:val="20"/>
        </w:rPr>
        <w:t>_</w:t>
      </w:r>
      <w:r w:rsidRPr="004101AA">
        <w:rPr>
          <w:rFonts w:ascii="Microsoft Sans Serif" w:hAnsi="Microsoft Sans Serif" w:cs="Microsoft Sans Serif"/>
          <w:sz w:val="20"/>
          <w:szCs w:val="20"/>
        </w:rPr>
        <w:t>_ (49)</w: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12"/>
          <w:sz w:val="20"/>
          <w:szCs w:val="20"/>
        </w:rPr>
        <w:object w:dxaOrig="880" w:dyaOrig="360">
          <v:shape id="_x0000_i1293" type="#_x0000_t75" style="width:44.05pt;height:17.85pt" o:ole="">
            <v:imagedata r:id="rId566" o:title=""/>
          </v:shape>
          <o:OLEObject Type="Embed" ProgID="Equation.DSMT4" ShapeID="_x0000_i1293" DrawAspect="Content" ObjectID="_1394106616" r:id="rId567"/>
        </w:object>
      </w:r>
      <w:r w:rsidRPr="004101AA">
        <w:rPr>
          <w:rFonts w:ascii="Microsoft Sans Serif" w:hAnsi="Microsoft Sans Serif" w:cs="Microsoft Sans Serif"/>
          <w:sz w:val="20"/>
          <w:szCs w:val="20"/>
        </w:rPr>
        <w:t>___________________</w:t>
      </w:r>
      <w:r>
        <w:rPr>
          <w:rFonts w:ascii="Microsoft Sans Serif" w:hAnsi="Microsoft Sans Serif" w:cs="Microsoft Sans Serif"/>
          <w:sz w:val="20"/>
          <w:szCs w:val="20"/>
        </w:rPr>
        <w:t>_</w:t>
      </w:r>
      <w:r w:rsidRPr="004101AA">
        <w:rPr>
          <w:rFonts w:ascii="Microsoft Sans Serif" w:hAnsi="Microsoft Sans Serif" w:cs="Microsoft Sans Serif"/>
          <w:sz w:val="20"/>
          <w:szCs w:val="20"/>
        </w:rPr>
        <w:t>_</w:t>
      </w:r>
      <w:proofErr w:type="gramStart"/>
      <w:r w:rsidRPr="004101AA">
        <w:rPr>
          <w:rFonts w:ascii="Microsoft Sans Serif" w:hAnsi="Microsoft Sans Serif" w:cs="Microsoft Sans Serif"/>
          <w:sz w:val="20"/>
          <w:szCs w:val="20"/>
        </w:rPr>
        <w:t>_(</w:t>
      </w:r>
      <w:proofErr w:type="gramEnd"/>
      <w:r w:rsidRPr="004101AA">
        <w:rPr>
          <w:rFonts w:ascii="Microsoft Sans Serif" w:hAnsi="Microsoft Sans Serif" w:cs="Microsoft Sans Serif"/>
          <w:sz w:val="20"/>
          <w:szCs w:val="20"/>
        </w:rPr>
        <w:t>50)</w:t>
      </w:r>
    </w:p>
    <w:p w:rsidR="004101AA" w:rsidRPr="004101AA" w:rsidRDefault="004101AA" w:rsidP="004101AA">
      <w:pPr>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position w:val="-12"/>
          <w:sz w:val="20"/>
          <w:szCs w:val="20"/>
        </w:rPr>
        <w:object w:dxaOrig="900" w:dyaOrig="360">
          <v:shape id="_x0000_i1294" type="#_x0000_t75" style="width:44.05pt;height:17.85pt" o:ole="">
            <v:imagedata r:id="rId568" o:title=""/>
          </v:shape>
          <o:OLEObject Type="Embed" ProgID="Equation.DSMT4" ShapeID="_x0000_i1294" DrawAspect="Content" ObjectID="_1394106617" r:id="rId569"/>
        </w:object>
      </w:r>
      <w:r w:rsidRPr="004101AA">
        <w:rPr>
          <w:rFonts w:ascii="Microsoft Sans Serif" w:hAnsi="Microsoft Sans Serif" w:cs="Microsoft Sans Serif"/>
          <w:sz w:val="20"/>
          <w:szCs w:val="20"/>
        </w:rPr>
        <w:t xml:space="preserve"> _____________________ (51)</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Since </w:t>
      </w:r>
      <w:r w:rsidRPr="004101AA">
        <w:rPr>
          <w:rFonts w:ascii="Microsoft Sans Serif" w:hAnsi="Microsoft Sans Serif" w:cs="Microsoft Sans Serif"/>
          <w:position w:val="-12"/>
          <w:sz w:val="20"/>
          <w:szCs w:val="20"/>
        </w:rPr>
        <w:object w:dxaOrig="240" w:dyaOrig="360">
          <v:shape id="_x0000_i1295" type="#_x0000_t75" style="width:11.9pt;height:17.85pt" o:ole="">
            <v:imagedata r:id="rId570" o:title=""/>
          </v:shape>
          <o:OLEObject Type="Embed" ProgID="Equation.DSMT4" ShapeID="_x0000_i1295" DrawAspect="Content" ObjectID="_1394106618" r:id="rId571"/>
        </w:object>
      </w:r>
      <w:r w:rsidRPr="004101AA">
        <w:rPr>
          <w:rFonts w:ascii="Microsoft Sans Serif" w:hAnsi="Microsoft Sans Serif" w:cs="Microsoft Sans Serif"/>
          <w:sz w:val="20"/>
          <w:szCs w:val="20"/>
        </w:rPr>
        <w:t xml:space="preserve"> is the frequency under the receding condition which is red-shifted hence</w:t>
      </w:r>
      <w:r w:rsidRPr="004101AA">
        <w:rPr>
          <w:rFonts w:ascii="Microsoft Sans Serif" w:hAnsi="Microsoft Sans Serif" w:cs="Microsoft Sans Serif"/>
          <w:position w:val="-12"/>
          <w:sz w:val="20"/>
          <w:szCs w:val="20"/>
        </w:rPr>
        <w:object w:dxaOrig="580" w:dyaOrig="360">
          <v:shape id="_x0000_i1296" type="#_x0000_t75" style="width:29.15pt;height:17.85pt" o:ole="">
            <v:imagedata r:id="rId572" o:title=""/>
          </v:shape>
          <o:OLEObject Type="Embed" ProgID="Equation.DSMT4" ShapeID="_x0000_i1296" DrawAspect="Content" ObjectID="_1394106619" r:id="rId573"/>
        </w:object>
      </w:r>
      <w:r w:rsidRPr="004101AA">
        <w:rPr>
          <w:rFonts w:ascii="Microsoft Sans Serif" w:hAnsi="Microsoft Sans Serif" w:cs="Microsoft Sans Serif"/>
          <w:sz w:val="20"/>
          <w:szCs w:val="20"/>
        </w:rPr>
        <w:t xml:space="preserve"> and </w:t>
      </w:r>
      <w:r w:rsidRPr="004101AA">
        <w:rPr>
          <w:rFonts w:ascii="Microsoft Sans Serif" w:hAnsi="Microsoft Sans Serif" w:cs="Microsoft Sans Serif"/>
          <w:position w:val="-12"/>
          <w:sz w:val="20"/>
          <w:szCs w:val="20"/>
        </w:rPr>
        <w:object w:dxaOrig="260" w:dyaOrig="360">
          <v:shape id="_x0000_i1297" type="#_x0000_t75" style="width:12.5pt;height:17.85pt" o:ole="">
            <v:imagedata r:id="rId574" o:title=""/>
          </v:shape>
          <o:OLEObject Type="Embed" ProgID="Equation.DSMT4" ShapeID="_x0000_i1297" DrawAspect="Content" ObjectID="_1394106620" r:id="rId575"/>
        </w:object>
      </w:r>
      <w:r w:rsidRPr="004101AA">
        <w:rPr>
          <w:rFonts w:ascii="Microsoft Sans Serif" w:hAnsi="Microsoft Sans Serif" w:cs="Microsoft Sans Serif"/>
          <w:sz w:val="20"/>
          <w:szCs w:val="20"/>
        </w:rPr>
        <w:t>is the frequency under the approaching condition which is blue-shifted hence</w:t>
      </w:r>
      <w:r w:rsidRPr="004101AA">
        <w:rPr>
          <w:rFonts w:ascii="Microsoft Sans Serif" w:hAnsi="Microsoft Sans Serif" w:cs="Microsoft Sans Serif"/>
          <w:position w:val="-12"/>
          <w:sz w:val="20"/>
          <w:szCs w:val="20"/>
        </w:rPr>
        <w:object w:dxaOrig="600" w:dyaOrig="360">
          <v:shape id="_x0000_i1298" type="#_x0000_t75" style="width:29.75pt;height:17.85pt" o:ole="">
            <v:imagedata r:id="rId576" o:title=""/>
          </v:shape>
          <o:OLEObject Type="Embed" ProgID="Equation.DSMT4" ShapeID="_x0000_i1298" DrawAspect="Content" ObjectID="_1394106621" r:id="rId577"/>
        </w:object>
      </w:r>
      <w:r w:rsidRPr="004101AA">
        <w:rPr>
          <w:rFonts w:ascii="Microsoft Sans Serif" w:hAnsi="Microsoft Sans Serif" w:cs="Microsoft Sans Serif"/>
          <w:sz w:val="20"/>
          <w:szCs w:val="20"/>
        </w:rPr>
        <w:t xml:space="preserve">. There is absolutely no reason for the light pulse to loose or gain work capacity (energy) due to the motion of the coordinate system. If it is presumed that space and time is affected by the motion of the coordinate systems then a logical and rational question arises where from and where the light pulse gains or loses the work capacity (energy). This should show as to what extent the present main-stream science is irrational and illogical. </w:t>
      </w:r>
      <w:r w:rsidRPr="004101AA">
        <w:rPr>
          <w:rFonts w:ascii="Microsoft Sans Serif" w:hAnsi="Microsoft Sans Serif" w:cs="Microsoft Sans Serif"/>
          <w:sz w:val="20"/>
          <w:szCs w:val="20"/>
        </w:rPr>
        <w:lastRenderedPageBreak/>
        <w:t xml:space="preserve">Now if it is presumed that the characteristics of the light pulse changes due to contraction of space in the direction of motion; then since there is contraction of space in the direction of motion whether the observer coordinate system is receding or approaching then there should have been blue-shifting whether the observer coordinate system is approaching or receding the source of light. Thus Doppler Effect had been an experimental proof that Voigt mathematical solution of the wave equation for the transformation between two coordinate systems in relative uniform motion, Lorentz transformation and Einstein’s physical interpretations of the Lorentz transformation are incorrect. Doppler Effect is the proof that there is a very well defined medium in which the light/radiation propagates and that there are different time frames of the observers which have receding or approaching motion with respect to the ether at rest frame of reference and also space in no way is affected due to the motion of the observers. </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 xml:space="preserve">It has been stated in the article Mohammad </w:t>
      </w:r>
      <w:proofErr w:type="spellStart"/>
      <w:r w:rsidRPr="004101AA">
        <w:rPr>
          <w:rFonts w:ascii="Microsoft Sans Serif" w:hAnsi="Microsoft Sans Serif" w:cs="Microsoft Sans Serif"/>
          <w:sz w:val="20"/>
          <w:szCs w:val="20"/>
        </w:rPr>
        <w:t>Shafiq</w:t>
      </w:r>
      <w:proofErr w:type="spellEnd"/>
      <w:r w:rsidRPr="004101AA">
        <w:rPr>
          <w:rFonts w:ascii="Microsoft Sans Serif" w:hAnsi="Microsoft Sans Serif" w:cs="Microsoft Sans Serif"/>
          <w:sz w:val="20"/>
          <w:szCs w:val="20"/>
        </w:rPr>
        <w:t xml:space="preserve"> Khan (2010b) that there are no free electrical charges in nature but it is a very strange coincidence that Maxwell arrived at the wave-equation for electric field &amp; magnetic field to represent the electromagnetic phenomenon of light. For simplification it could be presumed that magnetic field does exist but the main concern would be the communication of the field to the bodies through the medium. The magnetic fields could be communicated through the medium of ether, the electric dipoles, only due to the difference of time frames of the interacting bodies and since matter is stated to be consisting of magnetic dipoles and the magnetic fields would be transmitted between the interacting bodies only when the bodies have difference of time frames and the difference of time frame depends upon the relative approaching or receding motion of the bodies. Thus it has been shown in article Mohammad </w:t>
      </w:r>
      <w:proofErr w:type="spellStart"/>
      <w:r w:rsidRPr="004101AA">
        <w:rPr>
          <w:rFonts w:ascii="Microsoft Sans Serif" w:hAnsi="Microsoft Sans Serif" w:cs="Microsoft Sans Serif"/>
          <w:sz w:val="20"/>
          <w:szCs w:val="20"/>
        </w:rPr>
        <w:t>Shafiq</w:t>
      </w:r>
      <w:proofErr w:type="spellEnd"/>
      <w:r w:rsidRPr="004101AA">
        <w:rPr>
          <w:rFonts w:ascii="Microsoft Sans Serif" w:hAnsi="Microsoft Sans Serif" w:cs="Microsoft Sans Serif"/>
          <w:sz w:val="20"/>
          <w:szCs w:val="20"/>
        </w:rPr>
        <w:t xml:space="preserve"> Khan (2010b) that gravitation is basically the electromagnetic force and is called into play only when the bodies have recessional accelerating or decelerating motion.</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 xml:space="preserve">Coming to the physical interpretation of the equation (47); the equation (47) very clearly shows that there is no change in the kinetic energy of a body when referred to two coordinate systems in relative uniform motion (including the circular motion) even under the premises of Einstein which are not fundamentally correct. Though work capacity (energy in the present main-stream science) is quantified differently in different reference frames depending upon the time-frame of the reference frame but there is no kinetic energy or kinetic work capacity when the body is in uniform motion (linear &amp; circular) as the inertia is called into play when the body has accelerating or decelerating motion. Thus the mass or inertia of a body when in the uniform motion with respect to ether at rest frame of reference is zero. This is exactly what is shown in the article Mohammad </w:t>
      </w:r>
      <w:proofErr w:type="spellStart"/>
      <w:r w:rsidRPr="004101AA">
        <w:rPr>
          <w:rFonts w:ascii="Microsoft Sans Serif" w:hAnsi="Microsoft Sans Serif" w:cs="Microsoft Sans Serif"/>
          <w:sz w:val="20"/>
          <w:szCs w:val="20"/>
        </w:rPr>
        <w:t>Shafiq</w:t>
      </w:r>
      <w:proofErr w:type="spellEnd"/>
      <w:r w:rsidRPr="004101AA">
        <w:rPr>
          <w:rFonts w:ascii="Microsoft Sans Serif" w:hAnsi="Microsoft Sans Serif" w:cs="Microsoft Sans Serif"/>
          <w:sz w:val="20"/>
          <w:szCs w:val="20"/>
        </w:rPr>
        <w:t xml:space="preserve"> Khan (2010b); that the inertia of the body is called into </w:t>
      </w:r>
      <w:r w:rsidRPr="004101AA">
        <w:rPr>
          <w:rFonts w:ascii="Microsoft Sans Serif" w:hAnsi="Microsoft Sans Serif" w:cs="Microsoft Sans Serif"/>
          <w:sz w:val="20"/>
          <w:szCs w:val="20"/>
        </w:rPr>
        <w:lastRenderedPageBreak/>
        <w:t xml:space="preserve">play when the body is in recessional accelerated or decelerated state of motion with respect to the ether at rest frame of reference. It is stated in the article Mohammad </w:t>
      </w:r>
      <w:proofErr w:type="spellStart"/>
      <w:r w:rsidRPr="004101AA">
        <w:rPr>
          <w:rFonts w:ascii="Microsoft Sans Serif" w:hAnsi="Microsoft Sans Serif" w:cs="Microsoft Sans Serif"/>
          <w:sz w:val="20"/>
          <w:szCs w:val="20"/>
        </w:rPr>
        <w:t>Shafiq</w:t>
      </w:r>
      <w:proofErr w:type="spellEnd"/>
      <w:r w:rsidRPr="004101AA">
        <w:rPr>
          <w:rFonts w:ascii="Microsoft Sans Serif" w:hAnsi="Microsoft Sans Serif" w:cs="Microsoft Sans Serif"/>
          <w:sz w:val="20"/>
          <w:szCs w:val="20"/>
        </w:rPr>
        <w:t xml:space="preserve"> Khan (2010b) under the section ‘Foundation of Theory of Everything (Non-living Things)’ that ‘Einstein did not even dream of the fact that because of the recessional accelerations of the astronomical bodies there is gravitation. Einstein believed that because of the gravitation the objects are forced to accelerate’. But the gravitation in fact is the electromagnetic force and is called into play when the objects have recessional accelerating or decelerating motion due to which there is difference of the time-frames between the bodies and the medium as the result of which the magnetic interaction is communicated. Newton did not imagine the possibility of such a scenario and he thought that gravitation is the universal &amp; inherent nature of matter and same perspective of gravitation continues even with the present main-stream physicists under which imaginary concepts like black holes have been introduced. The mention of Maxwell is very appropriate here for realization of the genius work done by him which was neglected due to the theories of relativity which have been adopted as the result of mathematical manipulations and trickeries. In absence of the realization of relativity of time (as Maxwell had adopted Newtonian absolute time in his works) it was very strange coincidence and shear genius of Maxwell that he arrived at the electromagnetic wave-equation of light/radiation and existence of the ether though Maxwell’s equations of electromagnetism do not describe the phenomenon correctly as the concept of electric and magnetic fields or physical lines of force is fundamentally incorrect. However it has been stated in the article Mohammad </w:t>
      </w:r>
      <w:proofErr w:type="spellStart"/>
      <w:r w:rsidRPr="004101AA">
        <w:rPr>
          <w:rFonts w:ascii="Microsoft Sans Serif" w:hAnsi="Microsoft Sans Serif" w:cs="Microsoft Sans Serif"/>
          <w:sz w:val="20"/>
          <w:szCs w:val="20"/>
        </w:rPr>
        <w:t>Shafiq</w:t>
      </w:r>
      <w:proofErr w:type="spellEnd"/>
      <w:r w:rsidRPr="004101AA">
        <w:rPr>
          <w:rFonts w:ascii="Microsoft Sans Serif" w:hAnsi="Microsoft Sans Serif" w:cs="Microsoft Sans Serif"/>
          <w:sz w:val="20"/>
          <w:szCs w:val="20"/>
        </w:rPr>
        <w:t xml:space="preserve"> Khan (2010b) that Maxwell’s work had clear indication that gravitation is the electromagnetic force. A special mention of the article ‘On Physical Lines of Force’ by J.C. Maxwell (1861) published by ‘The London, Edinburgh and Dublin: Philosophical Magazine and Journal of Science’ will be very appropriate as it will help a great deal in understanding the phenomenon of electromagnetism and gravitation and justify the theory of gravitation put forward under the article Mohammad </w:t>
      </w:r>
      <w:proofErr w:type="spellStart"/>
      <w:r w:rsidRPr="004101AA">
        <w:rPr>
          <w:rFonts w:ascii="Microsoft Sans Serif" w:hAnsi="Microsoft Sans Serif" w:cs="Microsoft Sans Serif"/>
          <w:sz w:val="20"/>
          <w:szCs w:val="20"/>
        </w:rPr>
        <w:t>Shafiq</w:t>
      </w:r>
      <w:proofErr w:type="spellEnd"/>
      <w:r w:rsidRPr="004101AA">
        <w:rPr>
          <w:rFonts w:ascii="Microsoft Sans Serif" w:hAnsi="Microsoft Sans Serif" w:cs="Microsoft Sans Serif"/>
          <w:sz w:val="20"/>
          <w:szCs w:val="20"/>
        </w:rPr>
        <w:t xml:space="preserve"> Khan (2010b) and this article. In the said article Maxwell does not offer any physical mechanism of existence of the physical lines of force and to put it in simple words as to how the physical lines of force originate from the magnetic poles or electric charges. But this article of Maxwell is very relevant as it explains the phenomenon of attraction and repulsion as the consequence of the torque which results in vortices of the existing medium of ether - the electric dipoles. Thus the cause of attraction or repulsion is because of the torque which results in vortices of the medium of ether; which Maxwell presumed to be due to the existence of the physical lines of force – the field without assigning any mechanism to the cause of the field; but the cause of the attraction or repulsion has to be the mechanism by which </w:t>
      </w:r>
      <w:r w:rsidRPr="004101AA">
        <w:rPr>
          <w:rFonts w:ascii="Microsoft Sans Serif" w:hAnsi="Microsoft Sans Serif" w:cs="Microsoft Sans Serif"/>
          <w:sz w:val="20"/>
          <w:szCs w:val="20"/>
        </w:rPr>
        <w:lastRenderedPageBreak/>
        <w:t xml:space="preserve">magnetic dipoles create the electric effects and the electric charge or electric dipoles creates the magnetic effects which Maxwell had represented in his equations of electromagnetism using the concept of field or physical lines of force. The theory put forward under Mohammad </w:t>
      </w:r>
      <w:proofErr w:type="spellStart"/>
      <w:r w:rsidRPr="004101AA">
        <w:rPr>
          <w:rFonts w:ascii="Microsoft Sans Serif" w:hAnsi="Microsoft Sans Serif" w:cs="Microsoft Sans Serif"/>
          <w:sz w:val="20"/>
          <w:szCs w:val="20"/>
        </w:rPr>
        <w:t>Shafiq</w:t>
      </w:r>
      <w:proofErr w:type="spellEnd"/>
      <w:r w:rsidRPr="004101AA">
        <w:rPr>
          <w:rFonts w:ascii="Microsoft Sans Serif" w:hAnsi="Microsoft Sans Serif" w:cs="Microsoft Sans Serif"/>
          <w:sz w:val="20"/>
          <w:szCs w:val="20"/>
        </w:rPr>
        <w:t xml:space="preserve"> Khan (2010b) and this article makes it crystal clear that the concept of field where the magnetic bodies or electric bodies (dipoles) are at rest or in uniform motion (circular or linear) with respect to the medium of ether produces no field whatsoever but the electric effects are called into play only when the magnetic bodies (the matter) have recessional motion with respect to the ether at rest frame of reference and that too is because of the difference of the time frames of the recessional motion of magnetic body with respect to the ether at rest frame of reference. The Maxwell’s article makes it clear that attraction or repulsion of magnetic bodies is because of the vortices of the electric dipoles and vortices in turn are created because of the difference of time frames and naturally the attraction or repulsion has to be dependent on the difference of time-frames between the magnetic bodies and the medium of ether, the electric dipoles. Thus the interaction between matter (magnetic dipoles); the gravitation is dependent on time which Newton could not have imagined at his time. Thus the secret of electromagnetic interactions is in the time and this should be the subject of investigation for future physicists and answers for such investigations may take decades. The Einstein’s explanation of the gravitation in Theory of General Relativity is mathematical manipulation which in turn is based on trickeries.</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 xml:space="preserve">At this point it is very appropriate to refer to an article ‘Definition of Fundamental Quantities with Respect to Space and Time’ by Laurent </w:t>
      </w:r>
      <w:proofErr w:type="spellStart"/>
      <w:r w:rsidRPr="004101AA">
        <w:rPr>
          <w:rFonts w:ascii="Microsoft Sans Serif" w:hAnsi="Microsoft Sans Serif" w:cs="Microsoft Sans Serif"/>
          <w:sz w:val="20"/>
          <w:szCs w:val="20"/>
        </w:rPr>
        <w:t>Hollo</w:t>
      </w:r>
      <w:proofErr w:type="spellEnd"/>
      <w:r w:rsidRPr="004101AA">
        <w:rPr>
          <w:rFonts w:ascii="Microsoft Sans Serif" w:hAnsi="Microsoft Sans Serif" w:cs="Microsoft Sans Serif"/>
          <w:sz w:val="20"/>
          <w:szCs w:val="20"/>
        </w:rPr>
        <w:t xml:space="preserve"> (2010) (presented at proceedings of NPA at Long Beach 2010) wherein the author has demonstrated that the fundamental physical quantities could be expressed in terms of dimensions of space and time including mass, electric charge, magnetic quantities and current. The contents of the said article concerning the plank space and time sets as space-time matrix are superfluous. This should be evidence that mass is not basically a fundamental dimension in nature as presumed by Newton or Einstein. This is in accordance with the theory put under Mohammad </w:t>
      </w:r>
      <w:proofErr w:type="spellStart"/>
      <w:r w:rsidRPr="004101AA">
        <w:rPr>
          <w:rFonts w:ascii="Microsoft Sans Serif" w:hAnsi="Microsoft Sans Serif" w:cs="Microsoft Sans Serif"/>
          <w:sz w:val="20"/>
          <w:szCs w:val="20"/>
        </w:rPr>
        <w:t>Shafiq</w:t>
      </w:r>
      <w:proofErr w:type="spellEnd"/>
      <w:r w:rsidRPr="004101AA">
        <w:rPr>
          <w:rFonts w:ascii="Microsoft Sans Serif" w:hAnsi="Microsoft Sans Serif" w:cs="Microsoft Sans Serif"/>
          <w:sz w:val="20"/>
          <w:szCs w:val="20"/>
        </w:rPr>
        <w:t xml:space="preserve"> Khan (2010b) and this article. Thus in nature there are very limited number of universal constants which are dimensions of the protons and electrons (not as the positively and negatively charged particles but as magnetic dipoles) and ether particles (electric dipoles) and velocity of light ‘c’ and time-frame ‘t’ of the ether at rest frame of reference. It should be clear that ‘time’ represents the electromagnetic properties and interactions of the matter and the ether and once the electromagnetic properties of the energies (as conceptualized under the theory put forward hereunder) by some mechanism are changed or got rid of, the time-frame will be changed or time will seize to exist </w:t>
      </w:r>
      <w:r w:rsidRPr="004101AA">
        <w:rPr>
          <w:rFonts w:ascii="Microsoft Sans Serif" w:hAnsi="Microsoft Sans Serif" w:cs="Microsoft Sans Serif"/>
          <w:sz w:val="20"/>
          <w:szCs w:val="20"/>
        </w:rPr>
        <w:lastRenderedPageBreak/>
        <w:t xml:space="preserve">respectively. This is the reason of time having been conceived as emergent. Now if </w:t>
      </w:r>
      <w:r w:rsidR="00DC5356" w:rsidRPr="004101AA">
        <w:rPr>
          <w:rFonts w:ascii="Microsoft Sans Serif" w:hAnsi="Microsoft Sans Serif" w:cs="Microsoft Sans Serif"/>
          <w:sz w:val="20"/>
          <w:szCs w:val="20"/>
        </w:rPr>
        <w:t>the magnetic polarity of the magnetic body is</w:t>
      </w:r>
      <w:r w:rsidR="00DC5356">
        <w:rPr>
          <w:rFonts w:ascii="Microsoft Sans Serif" w:hAnsi="Microsoft Sans Serif" w:cs="Microsoft Sans Serif"/>
          <w:sz w:val="20"/>
          <w:szCs w:val="20"/>
        </w:rPr>
        <w:t xml:space="preserve"> </w:t>
      </w:r>
      <w:r w:rsidR="00DC5356" w:rsidRPr="004101AA">
        <w:rPr>
          <w:rFonts w:ascii="Microsoft Sans Serif" w:hAnsi="Microsoft Sans Serif" w:cs="Microsoft Sans Serif"/>
          <w:position w:val="-4"/>
          <w:sz w:val="20"/>
          <w:szCs w:val="20"/>
        </w:rPr>
        <w:object w:dxaOrig="279" w:dyaOrig="320">
          <v:shape id="_x0000_i1299" type="#_x0000_t75" style="width:14.3pt;height:16.05pt" o:ole="">
            <v:imagedata r:id="rId578" o:title=""/>
          </v:shape>
          <o:OLEObject Type="Embed" ProgID="Equation.DSMT4" ShapeID="_x0000_i1299" DrawAspect="Content" ObjectID="_1394106622" r:id="rId579"/>
        </w:object>
      </w:r>
      <w:r w:rsidRPr="004101AA">
        <w:rPr>
          <w:rFonts w:ascii="Microsoft Sans Serif" w:hAnsi="Microsoft Sans Serif" w:cs="Microsoft Sans Serif"/>
          <w:sz w:val="20"/>
          <w:szCs w:val="20"/>
        </w:rPr>
        <w:t xml:space="preserve"> and if the magnetic body is at rest or in uniform (circular or linear) motion with respect to the ether at rest frame of reference; the time-frames of the magnetic body and the ether at rest frame of reference would be same as such </w:t>
      </w:r>
      <w:r w:rsidRPr="004101AA">
        <w:rPr>
          <w:rFonts w:ascii="Microsoft Sans Serif" w:hAnsi="Microsoft Sans Serif" w:cs="Microsoft Sans Serif"/>
          <w:position w:val="-24"/>
          <w:sz w:val="20"/>
          <w:szCs w:val="20"/>
        </w:rPr>
        <w:object w:dxaOrig="780" w:dyaOrig="660">
          <v:shape id="_x0000_i1300" type="#_x0000_t75" style="width:38.7pt;height:33.3pt" o:ole="">
            <v:imagedata r:id="rId580" o:title=""/>
          </v:shape>
          <o:OLEObject Type="Embed" ProgID="Equation.DSMT4" ShapeID="_x0000_i1300" DrawAspect="Content" ObjectID="_1394106623" r:id="rId581"/>
        </w:objec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 </w:t>
      </w:r>
      <w:proofErr w:type="gramStart"/>
      <w:r w:rsidRPr="004101AA">
        <w:rPr>
          <w:rFonts w:ascii="Microsoft Sans Serif" w:hAnsi="Microsoft Sans Serif" w:cs="Microsoft Sans Serif"/>
          <w:sz w:val="20"/>
          <w:szCs w:val="20"/>
        </w:rPr>
        <w:t>as</w:t>
      </w:r>
      <w:proofErr w:type="gramEnd"/>
      <w:r w:rsidRPr="004101AA">
        <w:rPr>
          <w:rFonts w:ascii="Microsoft Sans Serif" w:hAnsi="Microsoft Sans Serif" w:cs="Microsoft Sans Serif"/>
          <w:sz w:val="20"/>
          <w:szCs w:val="20"/>
        </w:rPr>
        <w:t xml:space="preserve"> experienced by the medium therefore there would not  be any torque or vortices of the electric dipoles of the medium of ether. The torque of the electric dipoles of the ether would correspond to zero </w:t>
      </w:r>
      <w:proofErr w:type="gramStart"/>
      <w:r w:rsidRPr="004101AA">
        <w:rPr>
          <w:rFonts w:ascii="Microsoft Sans Serif" w:hAnsi="Microsoft Sans Serif" w:cs="Microsoft Sans Serif"/>
          <w:sz w:val="20"/>
          <w:szCs w:val="20"/>
        </w:rPr>
        <w:t xml:space="preserve">as </w:t>
      </w:r>
      <w:proofErr w:type="gramEnd"/>
      <w:r w:rsidRPr="004101AA">
        <w:rPr>
          <w:rFonts w:ascii="Microsoft Sans Serif" w:hAnsi="Microsoft Sans Serif" w:cs="Microsoft Sans Serif"/>
          <w:position w:val="-24"/>
          <w:sz w:val="20"/>
          <w:szCs w:val="20"/>
        </w:rPr>
        <w:object w:dxaOrig="1300" w:dyaOrig="660">
          <v:shape id="_x0000_i1301" type="#_x0000_t75" style="width:64.85pt;height:33.3pt" o:ole="">
            <v:imagedata r:id="rId582" o:title=""/>
          </v:shape>
          <o:OLEObject Type="Embed" ProgID="Equation.DSMT4" ShapeID="_x0000_i1301" DrawAspect="Content" ObjectID="_1394106624" r:id="rId583"/>
        </w:object>
      </w:r>
      <w:r w:rsidRPr="004101AA">
        <w:rPr>
          <w:rFonts w:ascii="Microsoft Sans Serif" w:hAnsi="Microsoft Sans Serif" w:cs="Microsoft Sans Serif"/>
          <w:sz w:val="20"/>
          <w:szCs w:val="20"/>
        </w:rPr>
        <w:t xml:space="preserve">; </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proofErr w:type="gramStart"/>
      <w:r w:rsidRPr="004101AA">
        <w:rPr>
          <w:rFonts w:ascii="Microsoft Sans Serif" w:hAnsi="Microsoft Sans Serif" w:cs="Microsoft Sans Serif"/>
          <w:sz w:val="20"/>
          <w:szCs w:val="20"/>
        </w:rPr>
        <w:t>where</w:t>
      </w:r>
      <w:proofErr w:type="gramEnd"/>
      <w:r w:rsidRPr="004101AA">
        <w:rPr>
          <w:rFonts w:ascii="Microsoft Sans Serif" w:hAnsi="Microsoft Sans Serif" w:cs="Microsoft Sans Serif"/>
          <w:sz w:val="20"/>
          <w:szCs w:val="20"/>
        </w:rPr>
        <w:t xml:space="preserve"> </w:t>
      </w:r>
      <w:r w:rsidRPr="004101AA">
        <w:rPr>
          <w:rFonts w:ascii="Microsoft Sans Serif" w:hAnsi="Microsoft Sans Serif" w:cs="Microsoft Sans Serif"/>
          <w:position w:val="-4"/>
          <w:sz w:val="20"/>
          <w:szCs w:val="20"/>
        </w:rPr>
        <w:object w:dxaOrig="260" w:dyaOrig="320">
          <v:shape id="_x0000_i1302" type="#_x0000_t75" style="width:12.5pt;height:16.05pt" o:ole="">
            <v:imagedata r:id="rId584" o:title=""/>
          </v:shape>
          <o:OLEObject Type="Embed" ProgID="Equation.DSMT4" ShapeID="_x0000_i1302" DrawAspect="Content" ObjectID="_1394106625" r:id="rId585"/>
        </w:object>
      </w:r>
      <w:r w:rsidRPr="004101AA">
        <w:rPr>
          <w:rFonts w:ascii="Microsoft Sans Serif" w:hAnsi="Microsoft Sans Serif" w:cs="Microsoft Sans Serif"/>
          <w:sz w:val="20"/>
          <w:szCs w:val="20"/>
        </w:rPr>
        <w:t xml:space="preserve"> is the electric dipole polarity of the medium of ether &amp; adjusting the units of </w:t>
      </w:r>
      <w:r w:rsidRPr="004101AA">
        <w:rPr>
          <w:rFonts w:ascii="Microsoft Sans Serif" w:hAnsi="Microsoft Sans Serif" w:cs="Microsoft Sans Serif"/>
          <w:position w:val="-4"/>
          <w:sz w:val="20"/>
          <w:szCs w:val="20"/>
        </w:rPr>
        <w:object w:dxaOrig="279" w:dyaOrig="320">
          <v:shape id="_x0000_i1303" type="#_x0000_t75" style="width:14.3pt;height:16.05pt" o:ole="">
            <v:imagedata r:id="rId578" o:title=""/>
          </v:shape>
          <o:OLEObject Type="Embed" ProgID="Equation.DSMT4" ShapeID="_x0000_i1303" DrawAspect="Content" ObjectID="_1394106626" r:id="rId586"/>
        </w:object>
      </w:r>
      <w:r w:rsidRPr="004101AA">
        <w:rPr>
          <w:rFonts w:ascii="Microsoft Sans Serif" w:hAnsi="Microsoft Sans Serif" w:cs="Microsoft Sans Serif"/>
          <w:sz w:val="20"/>
          <w:szCs w:val="20"/>
        </w:rPr>
        <w:t xml:space="preserve"> and </w:t>
      </w:r>
      <w:r w:rsidRPr="004101AA">
        <w:rPr>
          <w:rFonts w:ascii="Microsoft Sans Serif" w:hAnsi="Microsoft Sans Serif" w:cs="Microsoft Sans Serif"/>
          <w:position w:val="-4"/>
          <w:sz w:val="20"/>
          <w:szCs w:val="20"/>
        </w:rPr>
        <w:object w:dxaOrig="260" w:dyaOrig="320">
          <v:shape id="_x0000_i1304" type="#_x0000_t75" style="width:12.5pt;height:16.05pt" o:ole="">
            <v:imagedata r:id="rId584" o:title=""/>
          </v:shape>
          <o:OLEObject Type="Embed" ProgID="Equation.DSMT4" ShapeID="_x0000_i1304" DrawAspect="Content" ObjectID="_1394106627" r:id="rId587"/>
        </w:object>
      </w:r>
      <w:r w:rsidRPr="004101AA">
        <w:rPr>
          <w:rFonts w:ascii="Microsoft Sans Serif" w:hAnsi="Microsoft Sans Serif" w:cs="Microsoft Sans Serif"/>
          <w:sz w:val="20"/>
          <w:szCs w:val="20"/>
        </w:rPr>
        <w:t xml:space="preserve"> such that no constant is required. Now if the magnetic body has the recessional motion with respect to the ether at rest frame of reference then </w:t>
      </w:r>
      <w:r w:rsidRPr="004101AA">
        <w:rPr>
          <w:rFonts w:ascii="Microsoft Sans Serif" w:hAnsi="Microsoft Sans Serif" w:cs="Microsoft Sans Serif"/>
          <w:position w:val="-4"/>
          <w:sz w:val="20"/>
          <w:szCs w:val="20"/>
        </w:rPr>
        <w:object w:dxaOrig="279" w:dyaOrig="320">
          <v:shape id="_x0000_i1305" type="#_x0000_t75" style="width:14.3pt;height:16.05pt" o:ole="">
            <v:imagedata r:id="rId578" o:title=""/>
          </v:shape>
          <o:OLEObject Type="Embed" ProgID="Equation.DSMT4" ShapeID="_x0000_i1305" DrawAspect="Content" ObjectID="_1394106628" r:id="rId588"/>
        </w:object>
      </w:r>
      <w:r w:rsidRPr="004101AA">
        <w:rPr>
          <w:rFonts w:ascii="Microsoft Sans Serif" w:hAnsi="Microsoft Sans Serif" w:cs="Microsoft Sans Serif"/>
          <w:sz w:val="20"/>
          <w:szCs w:val="20"/>
        </w:rPr>
        <w:t xml:space="preserve"> as experienced by the immediate neighborhood of the magnetic body is </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position w:val="-28"/>
          <w:sz w:val="20"/>
          <w:szCs w:val="20"/>
        </w:rPr>
        <w:object w:dxaOrig="840" w:dyaOrig="700">
          <v:shape id="_x0000_i1306" type="#_x0000_t75" style="width:42.25pt;height:35.1pt" o:ole="">
            <v:imagedata r:id="rId589" o:title=""/>
          </v:shape>
          <o:OLEObject Type="Embed" ProgID="Equation.DSMT4" ShapeID="_x0000_i1306" DrawAspect="Content" ObjectID="_1394106629" r:id="rId590"/>
        </w:object>
      </w:r>
      <w:r w:rsidRPr="004101AA">
        <w:rPr>
          <w:rFonts w:ascii="Microsoft Sans Serif" w:hAnsi="Microsoft Sans Serif" w:cs="Microsoft Sans Serif"/>
          <w:sz w:val="20"/>
          <w:szCs w:val="20"/>
        </w:rPr>
        <w:t xml:space="preserve">        </w:t>
      </w:r>
      <w:proofErr w:type="gramStart"/>
      <w:r w:rsidRPr="004101AA">
        <w:rPr>
          <w:rFonts w:ascii="Microsoft Sans Serif" w:hAnsi="Microsoft Sans Serif" w:cs="Microsoft Sans Serif"/>
          <w:sz w:val="20"/>
          <w:szCs w:val="20"/>
        </w:rPr>
        <w:t>where</w:t>
      </w:r>
      <w:proofErr w:type="gramEnd"/>
      <w:r w:rsidRPr="004101AA">
        <w:rPr>
          <w:rFonts w:ascii="Microsoft Sans Serif" w:hAnsi="Microsoft Sans Serif" w:cs="Microsoft Sans Serif"/>
          <w:sz w:val="20"/>
          <w:szCs w:val="20"/>
        </w:rPr>
        <w:t xml:space="preserve"> </w:t>
      </w:r>
      <w:r w:rsidRPr="004101AA">
        <w:rPr>
          <w:rFonts w:ascii="Microsoft Sans Serif" w:hAnsi="Microsoft Sans Serif" w:cs="Microsoft Sans Serif"/>
          <w:position w:val="-54"/>
          <w:sz w:val="20"/>
          <w:szCs w:val="20"/>
        </w:rPr>
        <w:object w:dxaOrig="1060" w:dyaOrig="920">
          <v:shape id="_x0000_i1307" type="#_x0000_t75" style="width:52.95pt;height:45.8pt" o:ole="">
            <v:imagedata r:id="rId591" o:title=""/>
          </v:shape>
          <o:OLEObject Type="Embed" ProgID="Equation.DSMT4" ShapeID="_x0000_i1307" DrawAspect="Content" ObjectID="_1394106630" r:id="rId592"/>
        </w:objec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24"/>
          <w:sz w:val="20"/>
          <w:szCs w:val="20"/>
        </w:rPr>
        <w:object w:dxaOrig="1579" w:dyaOrig="620">
          <v:shape id="_x0000_i1308" type="#_x0000_t75" style="width:79.15pt;height:30.95pt" o:ole="">
            <v:imagedata r:id="rId593" o:title=""/>
          </v:shape>
          <o:OLEObject Type="Embed" ProgID="Equation.DSMT4" ShapeID="_x0000_i1308" DrawAspect="Content" ObjectID="_1394106631" r:id="rId594"/>
        </w:object>
      </w:r>
    </w:p>
    <w:p w:rsidR="004101AA" w:rsidRPr="004101AA" w:rsidRDefault="004101AA" w:rsidP="004101AA">
      <w:pPr>
        <w:pStyle w:val="MTDisplayEquation"/>
        <w:spacing w:after="0" w:line="240" w:lineRule="auto"/>
        <w:ind w:left="90"/>
        <w:rPr>
          <w:rFonts w:ascii="Microsoft Sans Serif" w:hAnsi="Microsoft Sans Serif" w:cs="Microsoft Sans Serif"/>
          <w:sz w:val="20"/>
          <w:szCs w:val="20"/>
        </w:rPr>
      </w:pPr>
      <w:r w:rsidRPr="004101AA">
        <w:rPr>
          <w:rFonts w:ascii="Microsoft Sans Serif" w:hAnsi="Microsoft Sans Serif" w:cs="Microsoft Sans Serif"/>
          <w:position w:val="-24"/>
          <w:sz w:val="20"/>
          <w:szCs w:val="20"/>
        </w:rPr>
        <w:object w:dxaOrig="1719" w:dyaOrig="620">
          <v:shape id="_x0000_i1309" type="#_x0000_t75" style="width:86.3pt;height:30.95pt" o:ole="">
            <v:imagedata r:id="rId595" o:title=""/>
          </v:shape>
          <o:OLEObject Type="Embed" ProgID="Equation.DSMT4" ShapeID="_x0000_i1309" DrawAspect="Content" ObjectID="_1394106632" r:id="rId596"/>
        </w:objec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sz w:val="20"/>
          <w:szCs w:val="20"/>
        </w:rPr>
        <w:t>Now since</w:t>
      </w:r>
      <w:r>
        <w:rPr>
          <w:rFonts w:ascii="Microsoft Sans Serif" w:hAnsi="Microsoft Sans Serif" w:cs="Microsoft Sans Serif"/>
          <w:sz w:val="20"/>
          <w:szCs w:val="20"/>
        </w:rPr>
        <w:t xml:space="preserve"> </w:t>
      </w:r>
      <w:r w:rsidRPr="004101AA">
        <w:rPr>
          <w:rFonts w:ascii="Microsoft Sans Serif" w:hAnsi="Microsoft Sans Serif" w:cs="Microsoft Sans Serif"/>
          <w:position w:val="-24"/>
          <w:sz w:val="20"/>
          <w:szCs w:val="20"/>
        </w:rPr>
        <w:object w:dxaOrig="1240" w:dyaOrig="660">
          <v:shape id="_x0000_i1310" type="#_x0000_t75" style="width:61.9pt;height:33.3pt" o:ole="">
            <v:imagedata r:id="rId597" o:title=""/>
          </v:shape>
          <o:OLEObject Type="Embed" ProgID="Equation.DSMT4" ShapeID="_x0000_i1310" DrawAspect="Content" ObjectID="_1394106633" r:id="rId598"/>
        </w:objec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24"/>
          <w:sz w:val="20"/>
          <w:szCs w:val="20"/>
        </w:rPr>
        <w:object w:dxaOrig="4200" w:dyaOrig="660">
          <v:shape id="_x0000_i1311" type="#_x0000_t75" style="width:210.05pt;height:33.3pt" o:ole="">
            <v:imagedata r:id="rId599" o:title=""/>
          </v:shape>
          <o:OLEObject Type="Embed" ProgID="Equation.DSMT4" ShapeID="_x0000_i1311" DrawAspect="Content" ObjectID="_1394106634" r:id="rId600"/>
        </w:object>
      </w:r>
    </w:p>
    <w:p w:rsidR="004101AA" w:rsidRPr="004101AA" w:rsidRDefault="004101AA" w:rsidP="004101AA">
      <w:pPr>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Since </w:t>
      </w:r>
      <w:r w:rsidRPr="004101AA">
        <w:rPr>
          <w:rFonts w:ascii="Microsoft Sans Serif" w:hAnsi="Microsoft Sans Serif" w:cs="Microsoft Sans Serif"/>
          <w:position w:val="-4"/>
          <w:sz w:val="20"/>
          <w:szCs w:val="20"/>
        </w:rPr>
        <w:object w:dxaOrig="279" w:dyaOrig="320">
          <v:shape id="_x0000_i1312" type="#_x0000_t75" style="width:14.3pt;height:16.05pt" o:ole="">
            <v:imagedata r:id="rId601" o:title=""/>
          </v:shape>
          <o:OLEObject Type="Embed" ProgID="Equation.DSMT4" ShapeID="_x0000_i1312" DrawAspect="Content" ObjectID="_1394106635" r:id="rId602"/>
        </w:object>
      </w:r>
      <w:r w:rsidRPr="004101AA">
        <w:rPr>
          <w:rFonts w:ascii="Microsoft Sans Serif" w:hAnsi="Microsoft Sans Serif" w:cs="Microsoft Sans Serif"/>
          <w:sz w:val="20"/>
          <w:szCs w:val="20"/>
        </w:rPr>
        <w:t xml:space="preserve">for the magnetic body is constant </w:t>
      </w:r>
    </w:p>
    <w:p w:rsidR="004101AA" w:rsidRPr="004101AA" w:rsidRDefault="004101AA" w:rsidP="004101AA">
      <w:pPr>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Hence</w:t>
      </w:r>
      <w:r w:rsidRPr="004101AA">
        <w:rPr>
          <w:rFonts w:ascii="Microsoft Sans Serif" w:hAnsi="Microsoft Sans Serif" w:cs="Microsoft Sans Serif"/>
          <w:sz w:val="20"/>
          <w:szCs w:val="20"/>
        </w:rPr>
        <w:tab/>
      </w:r>
      <w:r w:rsidRPr="004101AA">
        <w:rPr>
          <w:rFonts w:ascii="Microsoft Sans Serif" w:hAnsi="Microsoft Sans Serif" w:cs="Microsoft Sans Serif"/>
          <w:position w:val="-24"/>
          <w:sz w:val="20"/>
          <w:szCs w:val="20"/>
        </w:rPr>
        <w:object w:dxaOrig="780" w:dyaOrig="660">
          <v:shape id="_x0000_i1313" type="#_x0000_t75" style="width:38.7pt;height:33.3pt" o:ole="">
            <v:imagedata r:id="rId603" o:title=""/>
          </v:shape>
          <o:OLEObject Type="Embed" ProgID="Equation.DSMT4" ShapeID="_x0000_i1313" DrawAspect="Content" ObjectID="_1394106636" r:id="rId604"/>
        </w:objec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24"/>
          <w:sz w:val="20"/>
          <w:szCs w:val="20"/>
        </w:rPr>
        <w:object w:dxaOrig="1760" w:dyaOrig="660">
          <v:shape id="_x0000_i1314" type="#_x0000_t75" style="width:88.05pt;height:33.3pt" o:ole="">
            <v:imagedata r:id="rId605" o:title=""/>
          </v:shape>
          <o:OLEObject Type="Embed" ProgID="Equation.DSMT4" ShapeID="_x0000_i1314" DrawAspect="Content" ObjectID="_1394106637" r:id="rId606"/>
        </w:object>
      </w:r>
    </w:p>
    <w:p w:rsidR="004101AA" w:rsidRPr="004101AA" w:rsidRDefault="004101AA" w:rsidP="004101AA">
      <w:pPr>
        <w:tabs>
          <w:tab w:val="left" w:pos="360"/>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 xml:space="preserve">This is the torque felt by the electric dipoles of the immediate neighborhood of the magnetic body but the surface area of the sphere </w:t>
      </w:r>
      <w:proofErr w:type="gramStart"/>
      <w:r w:rsidRPr="004101AA">
        <w:rPr>
          <w:rFonts w:ascii="Microsoft Sans Serif" w:hAnsi="Microsoft Sans Serif" w:cs="Microsoft Sans Serif"/>
          <w:sz w:val="20"/>
          <w:szCs w:val="20"/>
        </w:rPr>
        <w:t xml:space="preserve">being </w:t>
      </w:r>
      <w:proofErr w:type="gramEnd"/>
      <w:r w:rsidRPr="004101AA">
        <w:rPr>
          <w:rFonts w:ascii="Microsoft Sans Serif" w:hAnsi="Microsoft Sans Serif" w:cs="Microsoft Sans Serif"/>
          <w:position w:val="-6"/>
          <w:sz w:val="20"/>
          <w:szCs w:val="20"/>
        </w:rPr>
        <w:object w:dxaOrig="540" w:dyaOrig="320">
          <v:shape id="_x0000_i1315" type="#_x0000_t75" style="width:26.8pt;height:16.05pt" o:ole="">
            <v:imagedata r:id="rId607" o:title=""/>
          </v:shape>
          <o:OLEObject Type="Embed" ProgID="Equation.DSMT4" ShapeID="_x0000_i1315" DrawAspect="Content" ObjectID="_1394106638" r:id="rId608"/>
        </w:object>
      </w:r>
      <w:r w:rsidRPr="004101AA">
        <w:rPr>
          <w:rFonts w:ascii="Microsoft Sans Serif" w:hAnsi="Microsoft Sans Serif" w:cs="Microsoft Sans Serif"/>
          <w:sz w:val="20"/>
          <w:szCs w:val="20"/>
        </w:rPr>
        <w:t xml:space="preserve">; thus the torque experienced by electric dipoles at a distance of </w:t>
      </w:r>
      <w:r w:rsidRPr="004101AA">
        <w:rPr>
          <w:rFonts w:ascii="Microsoft Sans Serif" w:hAnsi="Microsoft Sans Serif" w:cs="Microsoft Sans Serif"/>
          <w:position w:val="-12"/>
          <w:sz w:val="20"/>
          <w:szCs w:val="20"/>
        </w:rPr>
        <w:object w:dxaOrig="220" w:dyaOrig="360">
          <v:shape id="_x0000_i1316" type="#_x0000_t75" style="width:10.7pt;height:17.85pt" o:ole="">
            <v:imagedata r:id="rId609" o:title=""/>
          </v:shape>
          <o:OLEObject Type="Embed" ProgID="Equation.DSMT4" ShapeID="_x0000_i1316" DrawAspect="Content" ObjectID="_1394106639" r:id="rId610"/>
        </w:object>
      </w:r>
      <w:r w:rsidRPr="004101AA">
        <w:rPr>
          <w:rFonts w:ascii="Microsoft Sans Serif" w:hAnsi="Microsoft Sans Serif" w:cs="Microsoft Sans Serif"/>
          <w:sz w:val="20"/>
          <w:szCs w:val="20"/>
        </w:rPr>
        <w:t xml:space="preserve"> from the magnetic body would be</w:t>
      </w:r>
    </w:p>
    <w:p w:rsidR="004101AA" w:rsidRPr="004101AA" w:rsidRDefault="004101AA" w:rsidP="004101AA">
      <w:pPr>
        <w:pStyle w:val="MTDisplayEquation"/>
        <w:spacing w:after="0" w:line="240" w:lineRule="auto"/>
        <w:ind w:left="90"/>
        <w:rPr>
          <w:rFonts w:ascii="Microsoft Sans Serif" w:hAnsi="Microsoft Sans Serif" w:cs="Microsoft Sans Serif"/>
          <w:sz w:val="20"/>
          <w:szCs w:val="20"/>
        </w:rPr>
      </w:pPr>
      <w:r w:rsidRPr="004101AA">
        <w:rPr>
          <w:rFonts w:ascii="Microsoft Sans Serif" w:hAnsi="Microsoft Sans Serif" w:cs="Microsoft Sans Serif"/>
          <w:position w:val="-30"/>
          <w:sz w:val="20"/>
          <w:szCs w:val="20"/>
        </w:rPr>
        <w:object w:dxaOrig="2100" w:dyaOrig="720">
          <v:shape id="_x0000_i1317" type="#_x0000_t75" style="width:105.3pt;height:36.3pt" o:ole="">
            <v:imagedata r:id="rId611" o:title=""/>
          </v:shape>
          <o:OLEObject Type="Embed" ProgID="Equation.DSMT4" ShapeID="_x0000_i1317" DrawAspect="Content" ObjectID="_1394106640" r:id="rId612"/>
        </w:object>
      </w:r>
    </w:p>
    <w:p w:rsidR="004101AA" w:rsidRPr="004101AA" w:rsidRDefault="004101AA" w:rsidP="004101AA">
      <w:pPr>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This torque would cause the vortices of the electric dipoles of the medium which in turn is responsible for the attraction or repulsion of the magnetic bodies as </w:t>
      </w:r>
      <w:r w:rsidRPr="004101AA">
        <w:rPr>
          <w:rFonts w:ascii="Microsoft Sans Serif" w:hAnsi="Microsoft Sans Serif" w:cs="Microsoft Sans Serif"/>
          <w:sz w:val="20"/>
          <w:szCs w:val="20"/>
        </w:rPr>
        <w:lastRenderedPageBreak/>
        <w:t xml:space="preserve">explained in the article C. J. Maxwell (1861). Hence there cannot be any attraction or repulsion between the magnetic bodies (matter) when the magnetic bodies are in uniform (linear or circular) motion </w:t>
      </w:r>
    </w:p>
    <w:p w:rsidR="004101AA" w:rsidRPr="004101AA" w:rsidRDefault="004101AA" w:rsidP="004101AA">
      <w:pPr>
        <w:spacing w:after="0" w:line="240" w:lineRule="auto"/>
        <w:jc w:val="both"/>
        <w:rPr>
          <w:rFonts w:ascii="Microsoft Sans Serif" w:hAnsi="Microsoft Sans Serif" w:cs="Microsoft Sans Serif"/>
          <w:sz w:val="20"/>
          <w:szCs w:val="20"/>
        </w:rPr>
      </w:pPr>
      <w:proofErr w:type="gramStart"/>
      <w:r w:rsidRPr="004101AA">
        <w:rPr>
          <w:rFonts w:ascii="Microsoft Sans Serif" w:hAnsi="Microsoft Sans Serif" w:cs="Microsoft Sans Serif"/>
          <w:sz w:val="20"/>
          <w:szCs w:val="20"/>
        </w:rPr>
        <w:t xml:space="preserve">as </w:t>
      </w:r>
      <w:proofErr w:type="gramEnd"/>
      <w:r w:rsidRPr="004101AA">
        <w:rPr>
          <w:rFonts w:ascii="Microsoft Sans Serif" w:hAnsi="Microsoft Sans Serif" w:cs="Microsoft Sans Serif"/>
          <w:position w:val="-24"/>
          <w:sz w:val="20"/>
          <w:szCs w:val="20"/>
        </w:rPr>
        <w:object w:dxaOrig="820" w:dyaOrig="660">
          <v:shape id="_x0000_i1318" type="#_x0000_t75" style="width:41.05pt;height:33.3pt" o:ole="">
            <v:imagedata r:id="rId613" o:title=""/>
          </v:shape>
          <o:OLEObject Type="Embed" ProgID="Equation.DSMT4" ShapeID="_x0000_i1318" DrawAspect="Content" ObjectID="_1394106641" r:id="rId614"/>
        </w:object>
      </w:r>
      <w:r w:rsidRPr="004101AA">
        <w:rPr>
          <w:rFonts w:ascii="Microsoft Sans Serif" w:hAnsi="Microsoft Sans Serif" w:cs="Microsoft Sans Serif"/>
          <w:sz w:val="20"/>
          <w:szCs w:val="20"/>
        </w:rPr>
        <w:t xml:space="preserve">. The question of attraction or repulsion would arise when the magnetic bodies have the receding or approaching component of the motion with respect to the </w:t>
      </w:r>
      <w:proofErr w:type="spellStart"/>
      <w:r w:rsidRPr="004101AA">
        <w:rPr>
          <w:rFonts w:ascii="Microsoft Sans Serif" w:hAnsi="Microsoft Sans Serif" w:cs="Microsoft Sans Serif"/>
          <w:sz w:val="20"/>
          <w:szCs w:val="20"/>
        </w:rPr>
        <w:t>centre</w:t>
      </w:r>
      <w:proofErr w:type="spellEnd"/>
      <w:r w:rsidRPr="004101AA">
        <w:rPr>
          <w:rFonts w:ascii="Microsoft Sans Serif" w:hAnsi="Microsoft Sans Serif" w:cs="Microsoft Sans Serif"/>
          <w:sz w:val="20"/>
          <w:szCs w:val="20"/>
        </w:rPr>
        <w:t xml:space="preserve"> of the point around which the magnetic body is moving. Since stars are having the receding motion with respect to the </w:t>
      </w:r>
      <w:proofErr w:type="spellStart"/>
      <w:r w:rsidRPr="004101AA">
        <w:rPr>
          <w:rFonts w:ascii="Microsoft Sans Serif" w:hAnsi="Microsoft Sans Serif" w:cs="Microsoft Sans Serif"/>
          <w:sz w:val="20"/>
          <w:szCs w:val="20"/>
        </w:rPr>
        <w:t>centre</w:t>
      </w:r>
      <w:proofErr w:type="spellEnd"/>
      <w:r w:rsidRPr="004101AA">
        <w:rPr>
          <w:rFonts w:ascii="Microsoft Sans Serif" w:hAnsi="Microsoft Sans Serif" w:cs="Microsoft Sans Serif"/>
          <w:sz w:val="20"/>
          <w:szCs w:val="20"/>
        </w:rPr>
        <w:t xml:space="preserve"> of the galaxies as such only the attractive mode of the gravitation is observed in nature. Since the torque responsible for the vortices of electric dipoles which in turn in is responsible for electromagnetic attraction </w:t>
      </w:r>
    </w:p>
    <w:p w:rsidR="004101AA" w:rsidRPr="004101AA" w:rsidRDefault="004101AA" w:rsidP="004101AA">
      <w:pPr>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or repulsion </w:t>
      </w:r>
      <w:r w:rsidRPr="004101AA">
        <w:rPr>
          <w:rFonts w:ascii="Microsoft Sans Serif" w:hAnsi="Microsoft Sans Serif" w:cs="Microsoft Sans Serif"/>
          <w:position w:val="-30"/>
          <w:sz w:val="20"/>
          <w:szCs w:val="20"/>
        </w:rPr>
        <w:object w:dxaOrig="2100" w:dyaOrig="720">
          <v:shape id="_x0000_i1319" type="#_x0000_t75" style="width:105.3pt;height:36.3pt" o:ole="">
            <v:imagedata r:id="rId615" o:title=""/>
          </v:shape>
          <o:OLEObject Type="Embed" ProgID="Equation.DSMT4" ShapeID="_x0000_i1319" DrawAspect="Content" ObjectID="_1394106642" r:id="rId616"/>
        </w:object>
      </w:r>
      <w:r w:rsidRPr="004101AA">
        <w:rPr>
          <w:rFonts w:ascii="Microsoft Sans Serif" w:hAnsi="Microsoft Sans Serif" w:cs="Microsoft Sans Serif"/>
          <w:sz w:val="20"/>
          <w:szCs w:val="20"/>
        </w:rPr>
        <w:t xml:space="preserve">; for solar system </w:t>
      </w:r>
      <w:r w:rsidRPr="004101AA">
        <w:rPr>
          <w:rFonts w:ascii="Microsoft Sans Serif" w:hAnsi="Microsoft Sans Serif" w:cs="Microsoft Sans Serif"/>
          <w:position w:val="-4"/>
          <w:sz w:val="20"/>
          <w:szCs w:val="20"/>
        </w:rPr>
        <w:object w:dxaOrig="279" w:dyaOrig="320">
          <v:shape id="_x0000_i1320" type="#_x0000_t75" style="width:14.3pt;height:16.05pt" o:ole="">
            <v:imagedata r:id="rId617" o:title=""/>
          </v:shape>
          <o:OLEObject Type="Embed" ProgID="Equation.DSMT4" ShapeID="_x0000_i1320" DrawAspect="Content" ObjectID="_1394106643" r:id="rId618"/>
        </w:object>
      </w:r>
      <w:r w:rsidRPr="004101AA">
        <w:rPr>
          <w:rFonts w:ascii="Microsoft Sans Serif" w:hAnsi="Microsoft Sans Serif" w:cs="Microsoft Sans Serif"/>
          <w:sz w:val="20"/>
          <w:szCs w:val="20"/>
        </w:rPr>
        <w:t xml:space="preserve">is almost a constant as the change of magnetic polarity of sun is very slow and so are </w:t>
      </w:r>
      <w:r w:rsidRPr="004101AA">
        <w:rPr>
          <w:rFonts w:ascii="Microsoft Sans Serif" w:hAnsi="Microsoft Sans Serif" w:cs="Microsoft Sans Serif"/>
          <w:position w:val="-24"/>
          <w:sz w:val="20"/>
          <w:szCs w:val="20"/>
        </w:rPr>
        <w:object w:dxaOrig="460" w:dyaOrig="660">
          <v:shape id="_x0000_i1321" type="#_x0000_t75" style="width:23.2pt;height:33.3pt" o:ole="">
            <v:imagedata r:id="rId619" o:title=""/>
          </v:shape>
          <o:OLEObject Type="Embed" ProgID="Equation.DSMT4" ShapeID="_x0000_i1321" DrawAspect="Content" ObjectID="_1394106644" r:id="rId620"/>
        </w:object>
      </w:r>
      <w:r w:rsidRPr="004101AA">
        <w:rPr>
          <w:rFonts w:ascii="Microsoft Sans Serif" w:hAnsi="Microsoft Sans Serif" w:cs="Microsoft Sans Serif"/>
          <w:sz w:val="20"/>
          <w:szCs w:val="20"/>
        </w:rPr>
        <w:t xml:space="preserve"> and c; this should explain why electromagnetic interactions including the gravitation </w:t>
      </w:r>
      <w:proofErr w:type="spellStart"/>
      <w:r w:rsidRPr="004101AA">
        <w:rPr>
          <w:rFonts w:ascii="Microsoft Sans Serif" w:hAnsi="Microsoft Sans Serif" w:cs="Microsoft Sans Serif"/>
          <w:sz w:val="20"/>
          <w:szCs w:val="20"/>
        </w:rPr>
        <w:t>honour</w:t>
      </w:r>
      <w:proofErr w:type="spellEnd"/>
      <w:r w:rsidRPr="004101AA">
        <w:rPr>
          <w:rFonts w:ascii="Microsoft Sans Serif" w:hAnsi="Microsoft Sans Serif" w:cs="Microsoft Sans Serif"/>
          <w:sz w:val="20"/>
          <w:szCs w:val="20"/>
        </w:rPr>
        <w:t xml:space="preserve"> inverse square law. It was shown in the article Mohammad </w:t>
      </w:r>
      <w:proofErr w:type="spellStart"/>
      <w:r w:rsidRPr="004101AA">
        <w:rPr>
          <w:rFonts w:ascii="Microsoft Sans Serif" w:hAnsi="Microsoft Sans Serif" w:cs="Microsoft Sans Serif"/>
          <w:sz w:val="20"/>
          <w:szCs w:val="20"/>
        </w:rPr>
        <w:t>Shafiq</w:t>
      </w:r>
      <w:proofErr w:type="spellEnd"/>
      <w:r w:rsidRPr="004101AA">
        <w:rPr>
          <w:rFonts w:ascii="Microsoft Sans Serif" w:hAnsi="Microsoft Sans Serif" w:cs="Microsoft Sans Serif"/>
          <w:sz w:val="20"/>
          <w:szCs w:val="20"/>
        </w:rPr>
        <w:t xml:space="preserve"> Kahn (2010b) that under the premises of the main-stream physics if the electromagnetic interactions </w:t>
      </w:r>
      <w:proofErr w:type="spellStart"/>
      <w:r w:rsidRPr="004101AA">
        <w:rPr>
          <w:rFonts w:ascii="Microsoft Sans Serif" w:hAnsi="Microsoft Sans Serif" w:cs="Microsoft Sans Serif"/>
          <w:sz w:val="20"/>
          <w:szCs w:val="20"/>
        </w:rPr>
        <w:t>honour</w:t>
      </w:r>
      <w:proofErr w:type="spellEnd"/>
      <w:r w:rsidRPr="004101AA">
        <w:rPr>
          <w:rFonts w:ascii="Microsoft Sans Serif" w:hAnsi="Microsoft Sans Serif" w:cs="Microsoft Sans Serif"/>
          <w:sz w:val="20"/>
          <w:szCs w:val="20"/>
        </w:rPr>
        <w:t xml:space="preserve"> inverse square law then the gravitational force should </w:t>
      </w:r>
      <w:proofErr w:type="spellStart"/>
      <w:r w:rsidRPr="004101AA">
        <w:rPr>
          <w:rFonts w:ascii="Microsoft Sans Serif" w:hAnsi="Microsoft Sans Serif" w:cs="Microsoft Sans Serif"/>
          <w:sz w:val="20"/>
          <w:szCs w:val="20"/>
        </w:rPr>
        <w:t>honour</w:t>
      </w:r>
      <w:proofErr w:type="spellEnd"/>
      <w:r w:rsidRPr="004101AA">
        <w:rPr>
          <w:rFonts w:ascii="Microsoft Sans Serif" w:hAnsi="Microsoft Sans Serif" w:cs="Microsoft Sans Serif"/>
          <w:sz w:val="20"/>
          <w:szCs w:val="20"/>
        </w:rPr>
        <w:t xml:space="preserve"> inverse </w:t>
      </w:r>
      <w:proofErr w:type="spellStart"/>
      <w:r w:rsidRPr="004101AA">
        <w:rPr>
          <w:rFonts w:ascii="Microsoft Sans Serif" w:hAnsi="Microsoft Sans Serif" w:cs="Microsoft Sans Serif"/>
          <w:sz w:val="20"/>
          <w:szCs w:val="20"/>
        </w:rPr>
        <w:t>quadraple</w:t>
      </w:r>
      <w:proofErr w:type="spellEnd"/>
      <w:r w:rsidRPr="004101AA">
        <w:rPr>
          <w:rFonts w:ascii="Microsoft Sans Serif" w:hAnsi="Microsoft Sans Serif" w:cs="Microsoft Sans Serif"/>
          <w:sz w:val="20"/>
          <w:szCs w:val="20"/>
        </w:rPr>
        <w:t xml:space="preserve"> law if the gravitation is an electromagnetic force. Having shown that the electromagnetic as well as gravitational forces </w:t>
      </w:r>
      <w:proofErr w:type="spellStart"/>
      <w:r w:rsidRPr="004101AA">
        <w:rPr>
          <w:rFonts w:ascii="Microsoft Sans Serif" w:hAnsi="Microsoft Sans Serif" w:cs="Microsoft Sans Serif"/>
          <w:sz w:val="20"/>
          <w:szCs w:val="20"/>
        </w:rPr>
        <w:t>honour</w:t>
      </w:r>
      <w:proofErr w:type="spellEnd"/>
      <w:r w:rsidRPr="004101AA">
        <w:rPr>
          <w:rFonts w:ascii="Microsoft Sans Serif" w:hAnsi="Microsoft Sans Serif" w:cs="Microsoft Sans Serif"/>
          <w:sz w:val="20"/>
          <w:szCs w:val="20"/>
        </w:rPr>
        <w:t xml:space="preserve"> inverse square law; this is an evidence that the electromagnetism would require review and should be sufficient evidence that gravitation is an electromagnetic force and gravitational constant cannot be universal constant and the gravitational constant would vary from star to star depending upon the magnetic polarity and recessional motion of the star with respect to the galaxy and the recessional motion of galaxy with respect to the </w:t>
      </w:r>
      <w:proofErr w:type="spellStart"/>
      <w:r w:rsidRPr="004101AA">
        <w:rPr>
          <w:rFonts w:ascii="Microsoft Sans Serif" w:hAnsi="Microsoft Sans Serif" w:cs="Microsoft Sans Serif"/>
          <w:sz w:val="20"/>
          <w:szCs w:val="20"/>
        </w:rPr>
        <w:t>centre</w:t>
      </w:r>
      <w:proofErr w:type="spellEnd"/>
      <w:r w:rsidRPr="004101AA">
        <w:rPr>
          <w:rFonts w:ascii="Microsoft Sans Serif" w:hAnsi="Microsoft Sans Serif" w:cs="Microsoft Sans Serif"/>
          <w:sz w:val="20"/>
          <w:szCs w:val="20"/>
        </w:rPr>
        <w:t xml:space="preserve"> of universe. Thus gravitation need not be due to the exchange of gravitons or </w:t>
      </w:r>
      <w:proofErr w:type="spellStart"/>
      <w:r w:rsidRPr="004101AA">
        <w:rPr>
          <w:rFonts w:ascii="Microsoft Sans Serif" w:hAnsi="Microsoft Sans Serif" w:cs="Microsoft Sans Serif"/>
          <w:sz w:val="20"/>
          <w:szCs w:val="20"/>
        </w:rPr>
        <w:t>spheretons</w:t>
      </w:r>
      <w:proofErr w:type="spellEnd"/>
      <w:r w:rsidRPr="004101AA">
        <w:rPr>
          <w:rFonts w:ascii="Microsoft Sans Serif" w:hAnsi="Microsoft Sans Serif" w:cs="Microsoft Sans Serif"/>
          <w:sz w:val="20"/>
          <w:szCs w:val="20"/>
        </w:rPr>
        <w:t xml:space="preserve"> etc. The imaginary concepts of black holes etc. are the result of incorrect philosophy of the physical sciences.</w:t>
      </w:r>
    </w:p>
    <w:p w:rsidR="004101AA" w:rsidRPr="004101AA" w:rsidRDefault="004101AA" w:rsidP="004101AA">
      <w:pPr>
        <w:tabs>
          <w:tab w:val="left" w:pos="360"/>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 xml:space="preserve">Under article Mohammad </w:t>
      </w:r>
      <w:proofErr w:type="spellStart"/>
      <w:r w:rsidRPr="004101AA">
        <w:rPr>
          <w:rFonts w:ascii="Microsoft Sans Serif" w:hAnsi="Microsoft Sans Serif" w:cs="Microsoft Sans Serif"/>
          <w:sz w:val="20"/>
          <w:szCs w:val="20"/>
        </w:rPr>
        <w:t>Shafiq</w:t>
      </w:r>
      <w:proofErr w:type="spellEnd"/>
      <w:r w:rsidRPr="004101AA">
        <w:rPr>
          <w:rFonts w:ascii="Microsoft Sans Serif" w:hAnsi="Microsoft Sans Serif" w:cs="Microsoft Sans Serif"/>
          <w:sz w:val="20"/>
          <w:szCs w:val="20"/>
        </w:rPr>
        <w:t xml:space="preserve"> Khan (2010b) it is proposed that matter consists of magnetic dipoles and the ether consists of electric dipoles and there exist no free electric charges in nature. To substantiate this fact the reference is made to an innocent and simple experiment reported under ‘Discovery-</w:t>
      </w:r>
      <w:proofErr w:type="spellStart"/>
      <w:r w:rsidRPr="004101AA">
        <w:rPr>
          <w:rFonts w:ascii="Microsoft Sans Serif" w:hAnsi="Microsoft Sans Serif" w:cs="Microsoft Sans Serif"/>
          <w:sz w:val="20"/>
          <w:szCs w:val="20"/>
        </w:rPr>
        <w:t>Elektron</w:t>
      </w:r>
      <w:proofErr w:type="spellEnd"/>
      <w:r w:rsidRPr="004101AA">
        <w:rPr>
          <w:rFonts w:ascii="Microsoft Sans Serif" w:hAnsi="Microsoft Sans Serif" w:cs="Microsoft Sans Serif"/>
          <w:sz w:val="20"/>
          <w:szCs w:val="20"/>
        </w:rPr>
        <w:t xml:space="preserve"> Flux Does not Exist in Conductors’ by </w:t>
      </w:r>
      <w:proofErr w:type="spellStart"/>
      <w:r w:rsidRPr="004101AA">
        <w:rPr>
          <w:rFonts w:ascii="Microsoft Sans Serif" w:hAnsi="Microsoft Sans Serif" w:cs="Microsoft Sans Serif"/>
          <w:sz w:val="20"/>
          <w:szCs w:val="20"/>
        </w:rPr>
        <w:t>Edmundas</w:t>
      </w:r>
      <w:proofErr w:type="spellEnd"/>
      <w:r w:rsidRPr="004101AA">
        <w:rPr>
          <w:rFonts w:ascii="Microsoft Sans Serif" w:hAnsi="Microsoft Sans Serif" w:cs="Microsoft Sans Serif"/>
          <w:sz w:val="20"/>
          <w:szCs w:val="20"/>
        </w:rPr>
        <w:t xml:space="preserve"> </w:t>
      </w:r>
      <w:proofErr w:type="spellStart"/>
      <w:r w:rsidRPr="004101AA">
        <w:rPr>
          <w:rFonts w:ascii="Microsoft Sans Serif" w:hAnsi="Microsoft Sans Serif" w:cs="Microsoft Sans Serif"/>
          <w:sz w:val="20"/>
          <w:szCs w:val="20"/>
        </w:rPr>
        <w:t>Jauniski</w:t>
      </w:r>
      <w:proofErr w:type="spellEnd"/>
      <w:r w:rsidRPr="004101AA">
        <w:rPr>
          <w:rFonts w:ascii="Microsoft Sans Serif" w:hAnsi="Microsoft Sans Serif" w:cs="Microsoft Sans Serif"/>
          <w:sz w:val="20"/>
          <w:szCs w:val="20"/>
        </w:rPr>
        <w:t xml:space="preserve"> (2012) under </w:t>
      </w:r>
      <w:proofErr w:type="spellStart"/>
      <w:r w:rsidRPr="004101AA">
        <w:rPr>
          <w:rFonts w:ascii="Microsoft Sans Serif" w:hAnsi="Microsoft Sans Serif" w:cs="Microsoft Sans Serif"/>
          <w:sz w:val="20"/>
          <w:szCs w:val="20"/>
        </w:rPr>
        <w:t>Vixra</w:t>
      </w:r>
      <w:proofErr w:type="spellEnd"/>
      <w:r w:rsidRPr="004101AA">
        <w:rPr>
          <w:rFonts w:ascii="Microsoft Sans Serif" w:hAnsi="Microsoft Sans Serif" w:cs="Microsoft Sans Serif"/>
          <w:sz w:val="20"/>
          <w:szCs w:val="20"/>
        </w:rPr>
        <w:t>: 1201.0006. This simple experiment shows that current is not due to the electrons as negatively charged particles. This is the evidence that the electromagnetism as well as electrodynamics would require a review.</w:t>
      </w:r>
    </w:p>
    <w:p w:rsidR="004101AA" w:rsidRPr="004101AA" w:rsidRDefault="004101AA" w:rsidP="004101AA">
      <w:pPr>
        <w:tabs>
          <w:tab w:val="left" w:pos="360"/>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 xml:space="preserve">With the change of the philosophy of state of existence of the physical universe the atomic structure as studied by the present main-stream science would also </w:t>
      </w:r>
      <w:r w:rsidRPr="004101AA">
        <w:rPr>
          <w:rFonts w:ascii="Microsoft Sans Serif" w:hAnsi="Microsoft Sans Serif" w:cs="Microsoft Sans Serif"/>
          <w:sz w:val="20"/>
          <w:szCs w:val="20"/>
        </w:rPr>
        <w:lastRenderedPageBreak/>
        <w:t xml:space="preserve">require the change. The mechanism of alignment of electrons (as magnetic dipoles) and the nucleus in the atoms is also as the magnetic dipoles and the mutual attraction or attachment is also based on the same principle as that of the gravitation but the only difference between gravitation and the atomic interaction between nucleus and the electrons is that electrons are so close to the nucleus that </w:t>
      </w:r>
      <w:proofErr w:type="spellStart"/>
      <w:r w:rsidRPr="004101AA">
        <w:rPr>
          <w:rFonts w:ascii="Microsoft Sans Serif" w:hAnsi="Microsoft Sans Serif" w:cs="Microsoft Sans Serif"/>
          <w:sz w:val="20"/>
          <w:szCs w:val="20"/>
        </w:rPr>
        <w:t>etherical</w:t>
      </w:r>
      <w:proofErr w:type="spellEnd"/>
      <w:r w:rsidRPr="004101AA">
        <w:rPr>
          <w:rFonts w:ascii="Microsoft Sans Serif" w:hAnsi="Microsoft Sans Serif" w:cs="Microsoft Sans Serif"/>
          <w:sz w:val="20"/>
          <w:szCs w:val="20"/>
        </w:rPr>
        <w:t xml:space="preserve"> transmission of the magnetic force is between the ration of 0 to 1 and there could be different states of alignment of the electrons with respect to the nucleus. Due to the different states of alignment of electrons the magnetic polarity of the atom would change as the result of which the emission or absorption of the electromagnetic radiation takes place as described in the article Mohammad </w:t>
      </w:r>
      <w:proofErr w:type="spellStart"/>
      <w:r w:rsidRPr="004101AA">
        <w:rPr>
          <w:rFonts w:ascii="Microsoft Sans Serif" w:hAnsi="Microsoft Sans Serif" w:cs="Microsoft Sans Serif"/>
          <w:sz w:val="20"/>
          <w:szCs w:val="20"/>
        </w:rPr>
        <w:t>Shafiq</w:t>
      </w:r>
      <w:proofErr w:type="spellEnd"/>
      <w:r w:rsidRPr="004101AA">
        <w:rPr>
          <w:rFonts w:ascii="Microsoft Sans Serif" w:hAnsi="Microsoft Sans Serif" w:cs="Microsoft Sans Serif"/>
          <w:sz w:val="20"/>
          <w:szCs w:val="20"/>
        </w:rPr>
        <w:t xml:space="preserve"> Khan (2010b). Thus even the structure of atoms within a star system would depend upon the recessional motion of the star. Thus all forces in nature in a star system would depend upon the recessional motion of the star and accordingly in solar system the forces in nature would depend upon the recessional motion of the sun and there could be only universal constants of velocity of light, time-frame of the ether at rest frame of reference and dimensions of the electrons, protons and ether dipoles. The electromagnetic properties of matter and ether are represented by the time.      </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 xml:space="preserve">In the article Albert Einstein (1905a) it is interpreted that if a sphere of radius </w:t>
      </w:r>
      <w:r w:rsidRPr="004101AA">
        <w:rPr>
          <w:rFonts w:ascii="Microsoft Sans Serif" w:hAnsi="Microsoft Sans Serif" w:cs="Microsoft Sans Serif"/>
          <w:position w:val="-4"/>
          <w:sz w:val="20"/>
          <w:szCs w:val="20"/>
        </w:rPr>
        <w:object w:dxaOrig="220" w:dyaOrig="220">
          <v:shape id="_x0000_i1322" type="#_x0000_t75" style="width:11.3pt;height:10.1pt" o:ole="">
            <v:imagedata r:id="rId621" o:title=""/>
          </v:shape>
          <o:OLEObject Type="Embed" ProgID="Equation.DSMT4" ShapeID="_x0000_i1322" DrawAspect="Content" ObjectID="_1394106645" r:id="rId622"/>
        </w:object>
      </w:r>
      <w:r w:rsidRPr="004101AA">
        <w:rPr>
          <w:rFonts w:ascii="Microsoft Sans Serif" w:hAnsi="Microsoft Sans Serif" w:cs="Microsoft Sans Serif"/>
          <w:sz w:val="20"/>
          <w:szCs w:val="20"/>
        </w:rPr>
        <w:t xml:space="preserve"> is viewed from a uniformly moving coordinate system with the velocity </w:t>
      </w:r>
      <w:r w:rsidRPr="004101AA">
        <w:rPr>
          <w:rFonts w:ascii="Microsoft Sans Serif" w:hAnsi="Microsoft Sans Serif" w:cs="Microsoft Sans Serif"/>
          <w:position w:val="-6"/>
          <w:sz w:val="20"/>
          <w:szCs w:val="20"/>
        </w:rPr>
        <w:object w:dxaOrig="200" w:dyaOrig="220">
          <v:shape id="_x0000_i1323" type="#_x0000_t75" style="width:9.5pt;height:10.1pt" o:ole="">
            <v:imagedata r:id="rId623" o:title=""/>
          </v:shape>
          <o:OLEObject Type="Embed" ProgID="Equation.DSMT4" ShapeID="_x0000_i1323" DrawAspect="Content" ObjectID="_1394106646" r:id="rId624"/>
        </w:object>
      </w:r>
      <w:r w:rsidRPr="004101AA">
        <w:rPr>
          <w:rFonts w:ascii="Microsoft Sans Serif" w:hAnsi="Microsoft Sans Serif" w:cs="Microsoft Sans Serif"/>
          <w:sz w:val="20"/>
          <w:szCs w:val="20"/>
        </w:rPr>
        <w:t xml:space="preserve">, then the sphere will be observed as ellipsoid of dimensions </w:t>
      </w:r>
      <w:r w:rsidRPr="004101AA">
        <w:rPr>
          <w:rFonts w:ascii="Microsoft Sans Serif" w:hAnsi="Microsoft Sans Serif" w:cs="Microsoft Sans Serif"/>
          <w:position w:val="-26"/>
          <w:sz w:val="20"/>
          <w:szCs w:val="20"/>
        </w:rPr>
        <w:object w:dxaOrig="1740" w:dyaOrig="720">
          <v:shape id="_x0000_i1324" type="#_x0000_t75" style="width:87.45pt;height:36.3pt" o:ole="">
            <v:imagedata r:id="rId625" o:title=""/>
          </v:shape>
          <o:OLEObject Type="Embed" ProgID="Equation.DSMT4" ShapeID="_x0000_i1324" DrawAspect="Content" ObjectID="_1394106647" r:id="rId626"/>
        </w:object>
      </w:r>
      <w:r w:rsidRPr="004101AA">
        <w:rPr>
          <w:rFonts w:ascii="Microsoft Sans Serif" w:hAnsi="Microsoft Sans Serif" w:cs="Microsoft Sans Serif"/>
          <w:sz w:val="20"/>
          <w:szCs w:val="20"/>
        </w:rPr>
        <w:t xml:space="preserve"> as having contracted by a factor  </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position w:val="-26"/>
          <w:sz w:val="20"/>
          <w:szCs w:val="20"/>
        </w:rPr>
        <w:object w:dxaOrig="780" w:dyaOrig="720">
          <v:shape id="_x0000_i1325" type="#_x0000_t75" style="width:38.7pt;height:36.3pt" o:ole="">
            <v:imagedata r:id="rId627" o:title=""/>
          </v:shape>
          <o:OLEObject Type="Embed" ProgID="Equation.DSMT4" ShapeID="_x0000_i1325" DrawAspect="Content" ObjectID="_1394106648" r:id="rId628"/>
        </w:object>
      </w:r>
      <w:proofErr w:type="gramStart"/>
      <w:r w:rsidRPr="004101AA">
        <w:rPr>
          <w:rFonts w:ascii="Microsoft Sans Serif" w:hAnsi="Microsoft Sans Serif" w:cs="Microsoft Sans Serif"/>
          <w:sz w:val="20"/>
          <w:szCs w:val="20"/>
        </w:rPr>
        <w:t>in</w:t>
      </w:r>
      <w:proofErr w:type="gramEnd"/>
      <w:r w:rsidRPr="004101AA">
        <w:rPr>
          <w:rFonts w:ascii="Microsoft Sans Serif" w:hAnsi="Microsoft Sans Serif" w:cs="Microsoft Sans Serif"/>
          <w:sz w:val="20"/>
          <w:szCs w:val="20"/>
        </w:rPr>
        <w:t xml:space="preserve"> the direction of motion. </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For velocity </w:t>
      </w:r>
      <w:r w:rsidRPr="004101AA">
        <w:rPr>
          <w:rFonts w:ascii="Microsoft Sans Serif" w:hAnsi="Microsoft Sans Serif" w:cs="Microsoft Sans Serif"/>
          <w:position w:val="-10"/>
          <w:sz w:val="20"/>
          <w:szCs w:val="20"/>
        </w:rPr>
        <w:object w:dxaOrig="460" w:dyaOrig="260">
          <v:shape id="_x0000_i1326" type="#_x0000_t75" style="width:23.2pt;height:12.5pt" o:ole="">
            <v:imagedata r:id="rId629" o:title=""/>
          </v:shape>
          <o:OLEObject Type="Embed" ProgID="Equation.DSMT4" ShapeID="_x0000_i1326" DrawAspect="Content" ObjectID="_1394106649" r:id="rId630"/>
        </w:object>
      </w:r>
      <w:r w:rsidRPr="004101AA">
        <w:rPr>
          <w:rFonts w:ascii="Microsoft Sans Serif" w:hAnsi="Microsoft Sans Serif" w:cs="Microsoft Sans Serif"/>
          <w:sz w:val="20"/>
          <w:szCs w:val="20"/>
        </w:rPr>
        <w:t xml:space="preserve"> all the moving objects viewed from the stationary system, shrivel up into a plane without any volume. The natural consequence of this absurd interpretation is the formula</w:t>
      </w:r>
    </w:p>
    <w:p w:rsidR="004101AA" w:rsidRPr="004101AA" w:rsidRDefault="004101AA" w:rsidP="004101AA">
      <w:pPr>
        <w:pStyle w:val="MTDisplayEquation"/>
        <w:tabs>
          <w:tab w:val="left" w:pos="360"/>
        </w:tabs>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64"/>
          <w:sz w:val="20"/>
          <w:szCs w:val="20"/>
        </w:rPr>
        <w:object w:dxaOrig="1320" w:dyaOrig="1020">
          <v:shape id="_x0000_i1327" type="#_x0000_t75" style="width:64.85pt;height:51.15pt" o:ole="">
            <v:imagedata r:id="rId631" o:title=""/>
          </v:shape>
          <o:OLEObject Type="Embed" ProgID="Equation.DSMT4" ShapeID="_x0000_i1327" DrawAspect="Content" ObjectID="_1394106650" r:id="rId632"/>
        </w:object>
      </w:r>
      <w:r w:rsidRPr="004101AA">
        <w:rPr>
          <w:rFonts w:ascii="Microsoft Sans Serif" w:hAnsi="Microsoft Sans Serif" w:cs="Microsoft Sans Serif"/>
          <w:sz w:val="20"/>
          <w:szCs w:val="20"/>
        </w:rPr>
        <w:t>_____________________</w:t>
      </w:r>
      <w:proofErr w:type="gramStart"/>
      <w:r w:rsidRPr="004101AA">
        <w:rPr>
          <w:rFonts w:ascii="Microsoft Sans Serif" w:hAnsi="Microsoft Sans Serif" w:cs="Microsoft Sans Serif"/>
          <w:sz w:val="20"/>
          <w:szCs w:val="20"/>
        </w:rPr>
        <w:t>_(</w:t>
      </w:r>
      <w:proofErr w:type="gramEnd"/>
      <w:r w:rsidRPr="004101AA">
        <w:rPr>
          <w:rFonts w:ascii="Microsoft Sans Serif" w:hAnsi="Microsoft Sans Serif" w:cs="Microsoft Sans Serif"/>
          <w:sz w:val="20"/>
          <w:szCs w:val="20"/>
        </w:rPr>
        <w:t>52)</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The formula could be derived as under.</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If M is the volume of a body when in rest then</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12"/>
          <w:sz w:val="20"/>
          <w:szCs w:val="20"/>
        </w:rPr>
        <w:object w:dxaOrig="880" w:dyaOrig="360">
          <v:shape id="_x0000_i1328" type="#_x0000_t75" style="width:44.05pt;height:17.85pt" o:ole="">
            <v:imagedata r:id="rId633" o:title=""/>
          </v:shape>
          <o:OLEObject Type="Embed" ProgID="Equation.DSMT4" ShapeID="_x0000_i1328" DrawAspect="Content" ObjectID="_1394106651" r:id="rId634"/>
        </w:object>
      </w:r>
    </w:p>
    <w:p w:rsidR="004101AA" w:rsidRPr="004101AA" w:rsidRDefault="004101AA" w:rsidP="004101AA">
      <w:pPr>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r>
      <w:proofErr w:type="gramStart"/>
      <w:r w:rsidRPr="004101AA">
        <w:rPr>
          <w:rFonts w:ascii="Microsoft Sans Serif" w:hAnsi="Microsoft Sans Serif" w:cs="Microsoft Sans Serif"/>
          <w:sz w:val="20"/>
          <w:szCs w:val="20"/>
        </w:rPr>
        <w:t>where</w:t>
      </w:r>
      <w:proofErr w:type="gramEnd"/>
      <w:r w:rsidRPr="004101AA">
        <w:rPr>
          <w:rFonts w:ascii="Microsoft Sans Serif" w:hAnsi="Microsoft Sans Serif" w:cs="Microsoft Sans Serif"/>
          <w:sz w:val="20"/>
          <w:szCs w:val="20"/>
        </w:rPr>
        <w:t xml:space="preserve"> ρ is density of the body. Density remaining the constant, the mass of a body when in motion with a linear velocity v would be</w:t>
      </w:r>
    </w:p>
    <w:p w:rsidR="004101AA" w:rsidRPr="004101AA" w:rsidRDefault="004101AA" w:rsidP="004101AA">
      <w:pPr>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position w:val="-12"/>
          <w:sz w:val="20"/>
          <w:szCs w:val="20"/>
        </w:rPr>
        <w:object w:dxaOrig="960" w:dyaOrig="360">
          <v:shape id="_x0000_i1329" type="#_x0000_t75" style="width:47.6pt;height:17.85pt" o:ole="">
            <v:imagedata r:id="rId635" o:title=""/>
          </v:shape>
          <o:OLEObject Type="Embed" ProgID="Equation.DSMT4" ShapeID="_x0000_i1329" DrawAspect="Content" ObjectID="_1394106652" r:id="rId636"/>
        </w:object>
      </w:r>
    </w:p>
    <w:p w:rsidR="004101AA" w:rsidRPr="004101AA" w:rsidRDefault="004101AA" w:rsidP="004101AA">
      <w:pPr>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Since according to the article Albert Einstein (1905a)</w: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64"/>
          <w:sz w:val="20"/>
          <w:szCs w:val="20"/>
        </w:rPr>
        <w:object w:dxaOrig="1340" w:dyaOrig="1020">
          <v:shape id="_x0000_i1330" type="#_x0000_t75" style="width:65.45pt;height:51.15pt" o:ole="">
            <v:imagedata r:id="rId637" o:title=""/>
          </v:shape>
          <o:OLEObject Type="Embed" ProgID="Equation.DSMT4" ShapeID="_x0000_i1330" DrawAspect="Content" ObjectID="_1394106653" r:id="rId638"/>
        </w:objec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64"/>
          <w:sz w:val="20"/>
          <w:szCs w:val="20"/>
        </w:rPr>
        <w:object w:dxaOrig="1320" w:dyaOrig="1020">
          <v:shape id="_x0000_i1331" type="#_x0000_t75" style="width:64.85pt;height:51.15pt" o:ole="">
            <v:imagedata r:id="rId639" o:title=""/>
          </v:shape>
          <o:OLEObject Type="Embed" ProgID="Equation.DSMT4" ShapeID="_x0000_i1331" DrawAspect="Content" ObjectID="_1394106654" r:id="rId640"/>
        </w:object>
      </w:r>
    </w:p>
    <w:p w:rsidR="004101AA" w:rsidRPr="004101AA" w:rsidRDefault="004101AA" w:rsidP="004101AA">
      <w:pPr>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Applying value of </w:t>
      </w:r>
      <w:r w:rsidRPr="004101AA">
        <w:rPr>
          <w:rFonts w:ascii="Microsoft Sans Serif" w:hAnsi="Microsoft Sans Serif" w:cs="Microsoft Sans Serif"/>
          <w:position w:val="-12"/>
          <w:sz w:val="20"/>
          <w:szCs w:val="20"/>
        </w:rPr>
        <w:object w:dxaOrig="859" w:dyaOrig="360">
          <v:shape id="_x0000_i1332" type="#_x0000_t75" style="width:42.85pt;height:17.85pt" o:ole="">
            <v:imagedata r:id="rId641" o:title=""/>
          </v:shape>
          <o:OLEObject Type="Embed" ProgID="Equation.DSMT4" ShapeID="_x0000_i1332" DrawAspect="Content" ObjectID="_1394106655" r:id="rId642"/>
        </w:objec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64"/>
          <w:sz w:val="20"/>
          <w:szCs w:val="20"/>
        </w:rPr>
        <w:object w:dxaOrig="1280" w:dyaOrig="1020">
          <v:shape id="_x0000_i1333" type="#_x0000_t75" style="width:62.5pt;height:51.15pt" o:ole="">
            <v:imagedata r:id="rId643" o:title=""/>
          </v:shape>
          <o:OLEObject Type="Embed" ProgID="Equation.DSMT4" ShapeID="_x0000_i1333" DrawAspect="Content" ObjectID="_1394106656" r:id="rId644"/>
        </w:objec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 xml:space="preserve">Since it has been shown theoretically as well as experimentally that </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Lorentz </w:t>
      </w:r>
      <w:proofErr w:type="gramStart"/>
      <w:r w:rsidRPr="004101AA">
        <w:rPr>
          <w:rFonts w:ascii="Microsoft Sans Serif" w:hAnsi="Microsoft Sans Serif" w:cs="Microsoft Sans Serif"/>
          <w:sz w:val="20"/>
          <w:szCs w:val="20"/>
        </w:rPr>
        <w:t xml:space="preserve">factor  </w:t>
      </w:r>
      <w:proofErr w:type="gramEnd"/>
      <w:r w:rsidRPr="004101AA">
        <w:rPr>
          <w:rFonts w:ascii="Microsoft Sans Serif" w:hAnsi="Microsoft Sans Serif" w:cs="Microsoft Sans Serif"/>
          <w:position w:val="-26"/>
          <w:sz w:val="20"/>
          <w:szCs w:val="20"/>
        </w:rPr>
        <w:object w:dxaOrig="780" w:dyaOrig="720">
          <v:shape id="_x0000_i1334" type="#_x0000_t75" style="width:38.7pt;height:36.3pt" o:ole="">
            <v:imagedata r:id="rId645" o:title=""/>
          </v:shape>
          <o:OLEObject Type="Embed" ProgID="Equation.DSMT4" ShapeID="_x0000_i1334" DrawAspect="Content" ObjectID="_1394106657" r:id="rId646"/>
        </w:object>
      </w:r>
      <w:r w:rsidRPr="004101AA">
        <w:rPr>
          <w:rFonts w:ascii="Microsoft Sans Serif" w:hAnsi="Microsoft Sans Serif" w:cs="Microsoft Sans Serif"/>
          <w:sz w:val="20"/>
          <w:szCs w:val="20"/>
        </w:rPr>
        <w:t>is not real; hence the formula (52) is also an incorrect formula as the matter has no inertia when in the uniform linear or circular uniform motion. Inertia is called into play when the objects have recessional acceleration or deceleration motion and that is due to the interaction of the matter and the medium.</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 xml:space="preserve">In the article Mohammad </w:t>
      </w:r>
      <w:proofErr w:type="spellStart"/>
      <w:r w:rsidRPr="004101AA">
        <w:rPr>
          <w:rFonts w:ascii="Microsoft Sans Serif" w:hAnsi="Microsoft Sans Serif" w:cs="Microsoft Sans Serif"/>
          <w:sz w:val="20"/>
          <w:szCs w:val="20"/>
        </w:rPr>
        <w:t>Shafiq</w:t>
      </w:r>
      <w:proofErr w:type="spellEnd"/>
      <w:r w:rsidRPr="004101AA">
        <w:rPr>
          <w:rFonts w:ascii="Microsoft Sans Serif" w:hAnsi="Microsoft Sans Serif" w:cs="Microsoft Sans Serif"/>
          <w:sz w:val="20"/>
          <w:szCs w:val="20"/>
        </w:rPr>
        <w:t xml:space="preserve"> Khan (2010b) two very important formulae have been derived which define the Quantum Mechanics under which studies could be made; which are</w: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24"/>
          <w:sz w:val="20"/>
          <w:szCs w:val="20"/>
        </w:rPr>
        <w:object w:dxaOrig="1340" w:dyaOrig="660">
          <v:shape id="_x0000_i1335" type="#_x0000_t75" style="width:65.45pt;height:32.15pt" o:ole="">
            <v:imagedata r:id="rId647" o:title=""/>
          </v:shape>
          <o:OLEObject Type="Embed" ProgID="Equation.DSMT4" ShapeID="_x0000_i1335" DrawAspect="Content" ObjectID="_1394106658" r:id="rId648"/>
        </w:object>
      </w:r>
      <w:r w:rsidRPr="004101AA">
        <w:rPr>
          <w:rFonts w:ascii="Microsoft Sans Serif" w:hAnsi="Microsoft Sans Serif" w:cs="Microsoft Sans Serif"/>
          <w:sz w:val="20"/>
          <w:szCs w:val="20"/>
        </w:rPr>
        <w:t xml:space="preserve"> __________________</w:t>
      </w:r>
      <w:proofErr w:type="gramStart"/>
      <w:r w:rsidRPr="004101AA">
        <w:rPr>
          <w:rFonts w:ascii="Microsoft Sans Serif" w:hAnsi="Microsoft Sans Serif" w:cs="Microsoft Sans Serif"/>
          <w:sz w:val="20"/>
          <w:szCs w:val="20"/>
        </w:rPr>
        <w:t>_(</w:t>
      </w:r>
      <w:proofErr w:type="gramEnd"/>
      <w:r w:rsidRPr="004101AA">
        <w:rPr>
          <w:rFonts w:ascii="Microsoft Sans Serif" w:hAnsi="Microsoft Sans Serif" w:cs="Microsoft Sans Serif"/>
          <w:sz w:val="20"/>
          <w:szCs w:val="20"/>
        </w:rPr>
        <w:t>53)</w: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24"/>
          <w:sz w:val="20"/>
          <w:szCs w:val="20"/>
        </w:rPr>
        <w:object w:dxaOrig="1320" w:dyaOrig="660">
          <v:shape id="_x0000_i1336" type="#_x0000_t75" style="width:64.85pt;height:32.15pt" o:ole="">
            <v:imagedata r:id="rId649" o:title=""/>
          </v:shape>
          <o:OLEObject Type="Embed" ProgID="Equation.DSMT4" ShapeID="_x0000_i1336" DrawAspect="Content" ObjectID="_1394106659" r:id="rId650"/>
        </w:object>
      </w:r>
      <w:r w:rsidRPr="004101AA">
        <w:rPr>
          <w:rFonts w:ascii="Microsoft Sans Serif" w:hAnsi="Microsoft Sans Serif" w:cs="Microsoft Sans Serif"/>
          <w:sz w:val="20"/>
          <w:szCs w:val="20"/>
        </w:rPr>
        <w:t xml:space="preserve"> __________</w:t>
      </w:r>
      <w:r>
        <w:rPr>
          <w:rFonts w:ascii="Microsoft Sans Serif" w:hAnsi="Microsoft Sans Serif" w:cs="Microsoft Sans Serif"/>
          <w:sz w:val="20"/>
          <w:szCs w:val="20"/>
        </w:rPr>
        <w:t>___</w:t>
      </w:r>
      <w:r w:rsidRPr="004101AA">
        <w:rPr>
          <w:rFonts w:ascii="Microsoft Sans Serif" w:hAnsi="Microsoft Sans Serif" w:cs="Microsoft Sans Serif"/>
          <w:sz w:val="20"/>
          <w:szCs w:val="20"/>
        </w:rPr>
        <w:t>______ (54)</w:t>
      </w:r>
    </w:p>
    <w:p w:rsidR="004101AA" w:rsidRPr="004101AA" w:rsidRDefault="004101AA" w:rsidP="004101AA">
      <w:pPr>
        <w:spacing w:after="0" w:line="240" w:lineRule="auto"/>
        <w:jc w:val="both"/>
        <w:rPr>
          <w:rFonts w:ascii="Microsoft Sans Serif" w:hAnsi="Microsoft Sans Serif" w:cs="Microsoft Sans Serif"/>
          <w:sz w:val="20"/>
          <w:szCs w:val="20"/>
        </w:rPr>
      </w:pPr>
      <w:proofErr w:type="gramStart"/>
      <w:r w:rsidRPr="004101AA">
        <w:rPr>
          <w:rFonts w:ascii="Microsoft Sans Serif" w:hAnsi="Microsoft Sans Serif" w:cs="Microsoft Sans Serif"/>
          <w:sz w:val="20"/>
          <w:szCs w:val="20"/>
        </w:rPr>
        <w:t>where</w:t>
      </w:r>
      <w:proofErr w:type="gramEnd"/>
      <w:r w:rsidRPr="004101AA">
        <w:rPr>
          <w:rFonts w:ascii="Microsoft Sans Serif" w:hAnsi="Microsoft Sans Serif" w:cs="Microsoft Sans Serif"/>
          <w:sz w:val="20"/>
          <w:szCs w:val="20"/>
        </w:rPr>
        <w:t xml:space="preserve"> </w:t>
      </w:r>
      <w:r w:rsidRPr="004101AA">
        <w:rPr>
          <w:rFonts w:ascii="Microsoft Sans Serif" w:hAnsi="Microsoft Sans Serif" w:cs="Microsoft Sans Serif"/>
          <w:position w:val="-10"/>
          <w:sz w:val="20"/>
          <w:szCs w:val="20"/>
        </w:rPr>
        <w:object w:dxaOrig="240" w:dyaOrig="260">
          <v:shape id="_x0000_i1337" type="#_x0000_t75" style="width:11.9pt;height:12.5pt" o:ole="">
            <v:imagedata r:id="rId651" o:title=""/>
          </v:shape>
          <o:OLEObject Type="Embed" ProgID="Equation.DSMT4" ShapeID="_x0000_i1337" DrawAspect="Content" ObjectID="_1394106660" r:id="rId652"/>
        </w:object>
      </w:r>
      <w:r w:rsidRPr="004101AA">
        <w:rPr>
          <w:rFonts w:ascii="Microsoft Sans Serif" w:hAnsi="Microsoft Sans Serif" w:cs="Microsoft Sans Serif"/>
          <w:sz w:val="20"/>
          <w:szCs w:val="20"/>
        </w:rPr>
        <w:t xml:space="preserve">is the charge density and </w:t>
      </w:r>
      <w:r w:rsidRPr="004101AA">
        <w:rPr>
          <w:rFonts w:ascii="Microsoft Sans Serif" w:hAnsi="Microsoft Sans Serif" w:cs="Microsoft Sans Serif"/>
          <w:position w:val="-6"/>
          <w:sz w:val="20"/>
          <w:szCs w:val="20"/>
        </w:rPr>
        <w:object w:dxaOrig="180" w:dyaOrig="340">
          <v:shape id="_x0000_i1338" type="#_x0000_t75" style="width:8.95pt;height:17.25pt" o:ole="">
            <v:imagedata r:id="rId653" o:title=""/>
          </v:shape>
          <o:OLEObject Type="Embed" ProgID="Equation.DSMT4" ShapeID="_x0000_i1338" DrawAspect="Content" ObjectID="_1394106661" r:id="rId654"/>
        </w:object>
      </w:r>
      <w:r w:rsidRPr="004101AA">
        <w:rPr>
          <w:rFonts w:ascii="Microsoft Sans Serif" w:hAnsi="Microsoft Sans Serif" w:cs="Microsoft Sans Serif"/>
          <w:sz w:val="20"/>
          <w:szCs w:val="20"/>
        </w:rPr>
        <w:t xml:space="preserve">is the alternating current density induced by the electromagnetic radiation in the medium of electric dipoles of ether. The </w:t>
      </w:r>
      <w:proofErr w:type="gramStart"/>
      <w:r w:rsidRPr="004101AA">
        <w:rPr>
          <w:rFonts w:ascii="Microsoft Sans Serif" w:hAnsi="Microsoft Sans Serif" w:cs="Microsoft Sans Serif"/>
          <w:sz w:val="20"/>
          <w:szCs w:val="20"/>
        </w:rPr>
        <w:t>time ‘t’</w:t>
      </w:r>
      <w:proofErr w:type="gramEnd"/>
      <w:r w:rsidRPr="004101AA">
        <w:rPr>
          <w:rFonts w:ascii="Microsoft Sans Serif" w:hAnsi="Microsoft Sans Serif" w:cs="Microsoft Sans Serif"/>
          <w:sz w:val="20"/>
          <w:szCs w:val="20"/>
        </w:rPr>
        <w:t xml:space="preserve"> would be the time frame of the reference frame in which the studies are to be made. The transformation between the absolute reference frame of ether at rest and any other reference frame is </w: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10"/>
          <w:sz w:val="20"/>
          <w:szCs w:val="20"/>
        </w:rPr>
        <w:object w:dxaOrig="920" w:dyaOrig="320">
          <v:shape id="_x0000_i1339" type="#_x0000_t75" style="width:45.2pt;height:16.05pt" o:ole="">
            <v:imagedata r:id="rId655" o:title=""/>
          </v:shape>
          <o:OLEObject Type="Embed" ProgID="Equation.DSMT4" ShapeID="_x0000_i1339" DrawAspect="Content" ObjectID="_1394106662" r:id="rId656"/>
        </w:object>
      </w:r>
    </w:p>
    <w:p w:rsidR="004101AA" w:rsidRPr="004101AA" w:rsidRDefault="004101AA" w:rsidP="004101AA">
      <w:pPr>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position w:val="-54"/>
          <w:sz w:val="20"/>
          <w:szCs w:val="20"/>
        </w:rPr>
        <w:object w:dxaOrig="4840" w:dyaOrig="920">
          <v:shape id="_x0000_i1340" type="#_x0000_t75" style="width:237.4pt;height:45.2pt" o:ole="">
            <v:imagedata r:id="rId657" o:title=""/>
          </v:shape>
          <o:OLEObject Type="Embed" ProgID="Equation.DSMT4" ShapeID="_x0000_i1340" DrawAspect="Content" ObjectID="_1394106663" r:id="rId658"/>
        </w:object>
      </w:r>
    </w:p>
    <w:p w:rsidR="004101AA" w:rsidRPr="004101AA" w:rsidRDefault="004101AA" w:rsidP="004101AA">
      <w:pPr>
        <w:spacing w:after="0" w:line="240" w:lineRule="auto"/>
        <w:jc w:val="both"/>
        <w:rPr>
          <w:rFonts w:ascii="Microsoft Sans Serif" w:hAnsi="Microsoft Sans Serif" w:cs="Microsoft Sans Serif"/>
          <w:sz w:val="20"/>
          <w:szCs w:val="20"/>
        </w:rPr>
      </w:pPr>
      <w:proofErr w:type="gramStart"/>
      <w:r w:rsidRPr="004101AA">
        <w:rPr>
          <w:rFonts w:ascii="Microsoft Sans Serif" w:hAnsi="Microsoft Sans Serif" w:cs="Microsoft Sans Serif"/>
          <w:sz w:val="20"/>
          <w:szCs w:val="20"/>
        </w:rPr>
        <w:t>where</w:t>
      </w:r>
      <w:proofErr w:type="gramEnd"/>
      <w:r w:rsidRPr="004101AA">
        <w:rPr>
          <w:rFonts w:ascii="Microsoft Sans Serif" w:hAnsi="Microsoft Sans Serif" w:cs="Microsoft Sans Serif"/>
          <w:sz w:val="20"/>
          <w:szCs w:val="20"/>
        </w:rPr>
        <w:t xml:space="preserve"> in the transformation </w:t>
      </w:r>
      <w:r w:rsidRPr="004101AA">
        <w:rPr>
          <w:rFonts w:ascii="Microsoft Sans Serif" w:hAnsi="Microsoft Sans Serif" w:cs="Microsoft Sans Serif"/>
          <w:position w:val="-6"/>
          <w:sz w:val="20"/>
          <w:szCs w:val="20"/>
        </w:rPr>
        <w:object w:dxaOrig="160" w:dyaOrig="260">
          <v:shape id="_x0000_i1341" type="#_x0000_t75" style="width:7.75pt;height:14.3pt" o:ole="">
            <v:imagedata r:id="rId659" o:title=""/>
          </v:shape>
          <o:OLEObject Type="Embed" ProgID="Equation.DSMT4" ShapeID="_x0000_i1341" DrawAspect="Content" ObjectID="_1394106664" r:id="rId660"/>
        </w:object>
      </w:r>
      <w:r w:rsidRPr="004101AA">
        <w:rPr>
          <w:rFonts w:ascii="Microsoft Sans Serif" w:hAnsi="Microsoft Sans Serif" w:cs="Microsoft Sans Serif"/>
          <w:sz w:val="20"/>
          <w:szCs w:val="20"/>
        </w:rPr>
        <w:t xml:space="preserve"> is the time in absolute reference frame and </w:t>
      </w:r>
      <w:r w:rsidRPr="004101AA">
        <w:rPr>
          <w:rFonts w:ascii="Microsoft Sans Serif" w:hAnsi="Microsoft Sans Serif" w:cs="Microsoft Sans Serif"/>
          <w:position w:val="-6"/>
          <w:sz w:val="20"/>
          <w:szCs w:val="20"/>
        </w:rPr>
        <w:object w:dxaOrig="200" w:dyaOrig="279">
          <v:shape id="_x0000_i1342" type="#_x0000_t75" style="width:9.5pt;height:14.3pt" o:ole="">
            <v:imagedata r:id="rId661" o:title=""/>
          </v:shape>
          <o:OLEObject Type="Embed" ProgID="Equation.DSMT4" ShapeID="_x0000_i1342" DrawAspect="Content" ObjectID="_1394106665" r:id="rId662"/>
        </w:object>
      </w:r>
      <w:r w:rsidRPr="004101AA">
        <w:rPr>
          <w:rFonts w:ascii="Microsoft Sans Serif" w:hAnsi="Microsoft Sans Serif" w:cs="Microsoft Sans Serif"/>
          <w:sz w:val="20"/>
          <w:szCs w:val="20"/>
        </w:rPr>
        <w:t xml:space="preserve">is the time in the reference frame which is moving with the velocity </w:t>
      </w:r>
      <w:r w:rsidRPr="004101AA">
        <w:rPr>
          <w:rFonts w:ascii="Microsoft Sans Serif" w:hAnsi="Microsoft Sans Serif" w:cs="Microsoft Sans Serif"/>
          <w:position w:val="-6"/>
          <w:sz w:val="20"/>
          <w:szCs w:val="20"/>
        </w:rPr>
        <w:object w:dxaOrig="200" w:dyaOrig="220">
          <v:shape id="_x0000_i1343" type="#_x0000_t75" style="width:9.5pt;height:11.3pt" o:ole="">
            <v:imagedata r:id="rId663" o:title=""/>
          </v:shape>
          <o:OLEObject Type="Embed" ProgID="Equation.DSMT4" ShapeID="_x0000_i1343" DrawAspect="Content" ObjectID="_1394106666" r:id="rId664"/>
        </w:object>
      </w:r>
      <w:r w:rsidRPr="004101AA">
        <w:rPr>
          <w:rFonts w:ascii="Microsoft Sans Serif" w:hAnsi="Microsoft Sans Serif" w:cs="Microsoft Sans Serif"/>
          <w:sz w:val="20"/>
          <w:szCs w:val="20"/>
        </w:rPr>
        <w:t xml:space="preserve"> with respect to the absolute reference frame.</w:t>
      </w:r>
    </w:p>
    <w:p w:rsidR="004101AA" w:rsidRPr="004101AA" w:rsidRDefault="004101AA" w:rsidP="004101AA">
      <w:pPr>
        <w:spacing w:after="0" w:line="240" w:lineRule="auto"/>
        <w:jc w:val="both"/>
        <w:rPr>
          <w:rFonts w:ascii="Microsoft Sans Serif" w:hAnsi="Microsoft Sans Serif" w:cs="Microsoft Sans Serif"/>
          <w:b/>
          <w:bCs/>
          <w:sz w:val="20"/>
          <w:szCs w:val="20"/>
        </w:rPr>
      </w:pPr>
      <w:r w:rsidRPr="004101AA">
        <w:rPr>
          <w:rFonts w:ascii="Microsoft Sans Serif" w:hAnsi="Microsoft Sans Serif" w:cs="Microsoft Sans Serif"/>
          <w:b/>
          <w:bCs/>
          <w:sz w:val="20"/>
          <w:szCs w:val="20"/>
        </w:rPr>
        <w:t>Demolition of Big Bang Theory</w:t>
      </w:r>
    </w:p>
    <w:p w:rsidR="004101AA" w:rsidRPr="004101AA" w:rsidRDefault="004101AA" w:rsidP="004101AA">
      <w:pPr>
        <w:spacing w:after="0" w:line="240" w:lineRule="auto"/>
        <w:ind w:firstLine="360"/>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According to the Greek philosophy space was finite and absolute, time was absolute and matter in essence was also considered as absolute but nature of </w:t>
      </w:r>
      <w:r w:rsidRPr="004101AA">
        <w:rPr>
          <w:rFonts w:ascii="Microsoft Sans Serif" w:hAnsi="Microsoft Sans Serif" w:cs="Microsoft Sans Serif"/>
          <w:sz w:val="20"/>
          <w:szCs w:val="20"/>
        </w:rPr>
        <w:lastRenderedPageBreak/>
        <w:t xml:space="preserve">light/radiation or heat was not properly understood. Till Newton there were several philosophical discourses which challenged the Greek philosophy but in absence of the logical and reasonable philosophy all the alternatives were logically rejected. Newton also held absolute time, finite and absolute space and absolute matter philosophy but additionally Newton rejected the concept of ether as introduced by Descartes and adopted the corpuscular theory of light and rejected the wave theory of light. </w:t>
      </w:r>
    </w:p>
    <w:p w:rsidR="004101AA" w:rsidRPr="004101AA" w:rsidRDefault="004101AA" w:rsidP="004101AA">
      <w:pPr>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The actual scientific developments started in the second half of the nineteenth century which had the potential of challenging the Greek philosophy of state of existence of the physical universe. The important scientific events which are worth mentioning are discovery of Doppler Effect, Maxwell’s theory of either and light being the electromagnetic wave motion, Michelson–Morley experiment, Lorentz transformation and Voigt’s solution of the invariance of the wave equation under two coordinate systems in uniform linear motion. For about more than one and a half decades none of the scientists/physicists could physically interpret the Voigt/Lorentz transformation and it was through two articles Albert Einstein (1905a) and Albert Einstein (1905b), Einstein tried to physically interpret the Lorentz transformation and introduced the consequences of the Lorentz transformation. Greek philosophy was demolished and whole philosophy of the state of existence of the physical universe changed. The four physically perceivable constituents of the universe namely space, time, matter and light/radiation were reduced to the two by introducing space-time concept and matter &amp; energy transmutable concept. Space and time was now presumed to be emergent and interconnected and matter &amp; energy presumed to be exchangeable and sum total of matter &amp; energy presumed to be absolute. This article has established theoretically as well as experimentally that the Lorentz factor is not real consequently the philosophy of Einstein by which Greek philosophy was presumed to be demolished is not based on scientific method.</w:t>
      </w:r>
    </w:p>
    <w:p w:rsidR="004101AA" w:rsidRPr="004101AA" w:rsidRDefault="004101AA" w:rsidP="004101AA">
      <w:pPr>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 xml:space="preserve">Under the influence of theories of relativity the obvious conclusions; keeping in view the Hubble observations and the existence of Cosmic Microwave Background Radiation; lead to the almost adoption of the Big Bang Theory and final rejection of the Steady State Theory of cosmology. Since the theories of relativity are shown to be fundamentally incorrect so Big Bang Theory; despite shown to be consistent with manipulated mathematical representations and also manipulated experimental observations; has to be fundamentally incorrect. Having shown that Lorentz factor is not real the concept of space-time obviously fails. </w:t>
      </w:r>
    </w:p>
    <w:p w:rsidR="004101AA" w:rsidRPr="004101AA" w:rsidRDefault="004101AA" w:rsidP="004101AA">
      <w:pPr>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 xml:space="preserve">The concepts of theories of relativity have found way in every branch of physical sciences directly as well as indirectly. Due to the theories of relativity Maxwell’s work on electromagnetism was neglected as Maxwell’s work contained the clue that gravitation could be an </w:t>
      </w:r>
      <w:r w:rsidRPr="004101AA">
        <w:rPr>
          <w:rFonts w:ascii="Microsoft Sans Serif" w:hAnsi="Microsoft Sans Serif" w:cs="Microsoft Sans Serif"/>
          <w:sz w:val="20"/>
          <w:szCs w:val="20"/>
        </w:rPr>
        <w:lastRenderedPageBreak/>
        <w:t xml:space="preserve">electromagnetic interaction. But there had been one problem with Maxwell’s theories and that is he adopted the Newtonian concept of absolute time. Had Maxwell visualized that time could be relative humanity would have known the actual state of existence of the physical universe. The concepts of theories of relativity were adopted only because there was only one theory in the history of science which proposed the time dilation and for which there are sufficient experimental evidences gathered during the experimentation of twentieth century which show time depends upon the motion of the reference frames. Under this illusion the concepts of theories of relativity have been almost accepted and as the result the nature of things including the state of existence of the physical universe remained in the curtains for whole of the twentieth century. </w:t>
      </w:r>
      <w:proofErr w:type="gramStart"/>
      <w:r w:rsidRPr="004101AA">
        <w:rPr>
          <w:rFonts w:ascii="Microsoft Sans Serif" w:hAnsi="Microsoft Sans Serif" w:cs="Microsoft Sans Serif"/>
          <w:sz w:val="20"/>
          <w:szCs w:val="20"/>
        </w:rPr>
        <w:t xml:space="preserve">Article Mohammad </w:t>
      </w:r>
      <w:proofErr w:type="spellStart"/>
      <w:r w:rsidRPr="004101AA">
        <w:rPr>
          <w:rFonts w:ascii="Microsoft Sans Serif" w:hAnsi="Microsoft Sans Serif" w:cs="Microsoft Sans Serif"/>
          <w:sz w:val="20"/>
          <w:szCs w:val="20"/>
        </w:rPr>
        <w:t>Shafiq</w:t>
      </w:r>
      <w:proofErr w:type="spellEnd"/>
      <w:r w:rsidRPr="004101AA">
        <w:rPr>
          <w:rFonts w:ascii="Microsoft Sans Serif" w:hAnsi="Microsoft Sans Serif" w:cs="Microsoft Sans Serif"/>
          <w:sz w:val="20"/>
          <w:szCs w:val="20"/>
        </w:rPr>
        <w:t xml:space="preserve"> Khan (2010b) and the contents of this article with the support of article Mohammad </w:t>
      </w:r>
      <w:proofErr w:type="spellStart"/>
      <w:r w:rsidRPr="004101AA">
        <w:rPr>
          <w:rFonts w:ascii="Microsoft Sans Serif" w:hAnsi="Microsoft Sans Serif" w:cs="Microsoft Sans Serif"/>
          <w:sz w:val="20"/>
          <w:szCs w:val="20"/>
        </w:rPr>
        <w:t>Shafiq</w:t>
      </w:r>
      <w:proofErr w:type="spellEnd"/>
      <w:r w:rsidRPr="004101AA">
        <w:rPr>
          <w:rFonts w:ascii="Microsoft Sans Serif" w:hAnsi="Microsoft Sans Serif" w:cs="Microsoft Sans Serif"/>
          <w:sz w:val="20"/>
          <w:szCs w:val="20"/>
        </w:rPr>
        <w:t xml:space="preserve"> Khan (2011) show with sufficient theoretical and experimental evidences that space is absolute, time is relative and emergent and matter is also    emergent.</w:t>
      </w:r>
      <w:proofErr w:type="gramEnd"/>
      <w:r w:rsidRPr="004101AA">
        <w:rPr>
          <w:rFonts w:ascii="Microsoft Sans Serif" w:hAnsi="Microsoft Sans Serif" w:cs="Microsoft Sans Serif"/>
          <w:sz w:val="20"/>
          <w:szCs w:val="20"/>
        </w:rPr>
        <w:t xml:space="preserve"> Thus the series of articles mentioned herein demolishes the Greek philosophy and the philosophy which emerged as the consequence of theories of relativity. The concept of emergent space being fundamentally incorrect; thus the Big Bang Theory in no case could describe the origin and state of existence of the universe correctly. The two most important experimental evidences which were presumed to be in </w:t>
      </w:r>
      <w:proofErr w:type="spellStart"/>
      <w:r w:rsidRPr="004101AA">
        <w:rPr>
          <w:rFonts w:ascii="Microsoft Sans Serif" w:hAnsi="Microsoft Sans Serif" w:cs="Microsoft Sans Serif"/>
          <w:sz w:val="20"/>
          <w:szCs w:val="20"/>
        </w:rPr>
        <w:t>favour</w:t>
      </w:r>
      <w:proofErr w:type="spellEnd"/>
      <w:r w:rsidRPr="004101AA">
        <w:rPr>
          <w:rFonts w:ascii="Microsoft Sans Serif" w:hAnsi="Microsoft Sans Serif" w:cs="Microsoft Sans Serif"/>
          <w:sz w:val="20"/>
          <w:szCs w:val="20"/>
        </w:rPr>
        <w:t xml:space="preserve"> of the Big Bang Theory being existence of </w:t>
      </w:r>
      <w:r w:rsidR="00243E98">
        <w:rPr>
          <w:rFonts w:ascii="Microsoft Sans Serif" w:hAnsi="Microsoft Sans Serif" w:cs="Microsoft Sans Serif"/>
          <w:noProof/>
          <w:sz w:val="20"/>
          <w:szCs w:val="20"/>
          <w:lang w:bidi="ta-IN"/>
        </w:rPr>
        <w:pict>
          <v:group id="_x0000_s1106" style="position:absolute;left:0;text-align:left;margin-left:234.2pt;margin-top:332.25pt;width:290.6pt;height:132.7pt;z-index:251765760;mso-position-horizontal-relative:text;mso-position-vertical-relative:text" coordorigin="2027,6652" coordsize="5812,2654">
            <v:shape id="_x0000_s1107" type="#_x0000_t75" style="position:absolute;left:2027;top:6652;width:5812;height:2654">
              <v:imagedata r:id="rId665" o:title="" croptop="20194f" cropbottom="20061f" cropleft="15509f" cropright="18848f"/>
            </v:shape>
            <v:shape id="_x0000_s1108" type="#_x0000_t75" style="position:absolute;left:2839;top:6794;width:760;height:320">
              <v:imagedata r:id="rId666" o:title=""/>
            </v:shape>
            <w10:wrap type="square"/>
          </v:group>
          <o:OLEObject Type="Embed" ProgID="Equation.DSMT4" ShapeID="_x0000_s1108" DrawAspect="Content" ObjectID="_1394106735" r:id="rId667"/>
        </w:pict>
      </w:r>
      <w:r w:rsidRPr="004101AA">
        <w:rPr>
          <w:rFonts w:ascii="Microsoft Sans Serif" w:hAnsi="Microsoft Sans Serif" w:cs="Microsoft Sans Serif"/>
          <w:sz w:val="20"/>
          <w:szCs w:val="20"/>
        </w:rPr>
        <w:t>Cosmic Microwave Background Radiation (CMBR) and Hubble observations and these experimental evidences need to be discussed in detail. Hubble observations are simply the observations of the Doppler Effect of the visible spectrum of the light which reach the planet earth from the galaxies.</w:t>
      </w:r>
    </w:p>
    <w:p w:rsidR="004101AA" w:rsidRPr="004101AA" w:rsidRDefault="004101AA" w:rsidP="004101AA">
      <w:pPr>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 xml:space="preserve">It is established in the article Mohammad </w:t>
      </w:r>
      <w:proofErr w:type="spellStart"/>
      <w:r w:rsidRPr="004101AA">
        <w:rPr>
          <w:rFonts w:ascii="Microsoft Sans Serif" w:hAnsi="Microsoft Sans Serif" w:cs="Microsoft Sans Serif"/>
          <w:sz w:val="20"/>
          <w:szCs w:val="20"/>
        </w:rPr>
        <w:t>Shafiq</w:t>
      </w:r>
      <w:proofErr w:type="spellEnd"/>
      <w:r w:rsidRPr="004101AA">
        <w:rPr>
          <w:rFonts w:ascii="Microsoft Sans Serif" w:hAnsi="Microsoft Sans Serif" w:cs="Microsoft Sans Serif"/>
          <w:sz w:val="20"/>
          <w:szCs w:val="20"/>
        </w:rPr>
        <w:t xml:space="preserve"> Khan (2010b) that stars and galaxies continuously emit radiation due to formation of neutrons and atoms (mostly hydrogen) as the result of which stars loose magnetic polarity continuously with time resultantly the stars have the spiral motion with the outward component of linear velocity. Thus the galaxies are expanding and the distances between the galaxies are also increasing with time. The visible spectrum of the radiation is emitted due to the formation of atoms in the stars and thereby the magnetic work capacity of matter is converted into electromagnetic work capacity in the form of radiation. Every star has its own time frame which is slower than the time frame of the ether at rest frame of reference. Thus the frequency of the light as received by the ether would be more but when the same light is received by the earth (the time frame of the sun and the earth being the same) the frequency of the light will be less than the frequency of the light in the ether at rest frame of reference because of the receding motion of the sun. Now when the red-shifting is compared with the spectrum </w:t>
      </w:r>
      <w:r w:rsidRPr="004101AA">
        <w:rPr>
          <w:rFonts w:ascii="Microsoft Sans Serif" w:hAnsi="Microsoft Sans Serif" w:cs="Microsoft Sans Serif"/>
          <w:sz w:val="20"/>
          <w:szCs w:val="20"/>
        </w:rPr>
        <w:lastRenderedPageBreak/>
        <w:t>of light of sun; there has to be red-shifting of the light from other stars if the receding motion of the other stars is more; which the far off galaxies and stars do have. Doppler Effect or Hubble observations do establish that the distances between the far off galaxies are ever increasing with time. There could be two reasons for increasing distances between the galaxies.</w:t>
      </w:r>
    </w:p>
    <w:p w:rsidR="004101AA" w:rsidRPr="004101AA" w:rsidRDefault="004101AA" w:rsidP="006A6AF7">
      <w:pPr>
        <w:pStyle w:val="ListParagraph"/>
        <w:numPr>
          <w:ilvl w:val="0"/>
          <w:numId w:val="8"/>
        </w:numPr>
        <w:spacing w:after="0" w:line="240" w:lineRule="auto"/>
        <w:ind w:left="284" w:hanging="284"/>
        <w:contextualSpacing w:val="0"/>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The universal matter is moving such that distances between the galaxies and stars are ever increasing.</w:t>
      </w:r>
    </w:p>
    <w:p w:rsidR="004101AA" w:rsidRPr="004101AA" w:rsidRDefault="004101AA" w:rsidP="006A6AF7">
      <w:pPr>
        <w:pStyle w:val="ListParagraph"/>
        <w:numPr>
          <w:ilvl w:val="0"/>
          <w:numId w:val="8"/>
        </w:numPr>
        <w:spacing w:after="0" w:line="240" w:lineRule="auto"/>
        <w:ind w:left="284" w:hanging="284"/>
        <w:contextualSpacing w:val="0"/>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The space is expanding and accordingly the matter in the form of stars and galaxies are receding with respect to one another.</w:t>
      </w:r>
    </w:p>
    <w:p w:rsidR="004101AA" w:rsidRPr="004101AA" w:rsidRDefault="004101AA" w:rsidP="004101AA">
      <w:pPr>
        <w:spacing w:after="0" w:line="240" w:lineRule="auto"/>
        <w:ind w:firstLine="360"/>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On the basis of nominal and indirect experimental evidence of Michelson–Morley experiment it was presumed that space could be an emergent concept and accordingly the second alternative was adopted with sufficient mathematical misrepresentations as the cause of the ever increasing distances between stars &amp; galaxies under the Big Bang Theory. The article Mohammad </w:t>
      </w:r>
      <w:proofErr w:type="spellStart"/>
      <w:r w:rsidRPr="004101AA">
        <w:rPr>
          <w:rFonts w:ascii="Microsoft Sans Serif" w:hAnsi="Microsoft Sans Serif" w:cs="Microsoft Sans Serif"/>
          <w:sz w:val="20"/>
          <w:szCs w:val="20"/>
        </w:rPr>
        <w:t>Shafiq</w:t>
      </w:r>
      <w:proofErr w:type="spellEnd"/>
      <w:r w:rsidRPr="004101AA">
        <w:rPr>
          <w:rFonts w:ascii="Microsoft Sans Serif" w:hAnsi="Microsoft Sans Serif" w:cs="Microsoft Sans Serif"/>
          <w:sz w:val="20"/>
          <w:szCs w:val="20"/>
        </w:rPr>
        <w:t xml:space="preserve"> Khan (2011) shows that Michelson–Morley experiment was misconceived and misinterpreted to conclude the absence of ether. Having shown that Lorentz factor is not real and a baseless concept consequently the concept of space-time and Big Bang Theory fail. Thus there could be only one reason for ever increasing distances between stars and galaxies and that has to be the universal matter is moving such that distances between the galaxies and stars is ever increasing. This could be represented by the </w:t>
      </w:r>
      <w:r w:rsidRPr="004101AA">
        <w:rPr>
          <w:rFonts w:ascii="Microsoft Sans Serif" w:hAnsi="Microsoft Sans Serif" w:cs="Microsoft Sans Serif"/>
          <w:sz w:val="20"/>
          <w:szCs w:val="20"/>
          <w:highlight w:val="yellow"/>
        </w:rPr>
        <w:t>Fig. 6</w:t>
      </w:r>
      <w:r w:rsidRPr="004101AA">
        <w:rPr>
          <w:rFonts w:ascii="Microsoft Sans Serif" w:hAnsi="Microsoft Sans Serif" w:cs="Microsoft Sans Serif"/>
          <w:sz w:val="20"/>
          <w:szCs w:val="20"/>
        </w:rPr>
        <w:t xml:space="preserve">. </w:t>
      </w:r>
    </w:p>
    <w:p w:rsidR="004101AA" w:rsidRPr="004101AA" w:rsidRDefault="004101AA" w:rsidP="004101AA">
      <w:pPr>
        <w:spacing w:after="0" w:line="240" w:lineRule="auto"/>
        <w:ind w:firstLine="360"/>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The figure 6 depicts the actual origin and the state of existence of the physical universe. At the moment the electric dipoles of matter were converted into the magnetic dipoles of matter by imparting spin to the electric dipoles of matter; the time, as humans perceive it, started. The work capacity was thereby released as discussed in the article Mohammad </w:t>
      </w:r>
      <w:proofErr w:type="spellStart"/>
      <w:r w:rsidRPr="004101AA">
        <w:rPr>
          <w:rFonts w:ascii="Microsoft Sans Serif" w:hAnsi="Microsoft Sans Serif" w:cs="Microsoft Sans Serif"/>
          <w:sz w:val="20"/>
          <w:szCs w:val="20"/>
        </w:rPr>
        <w:t>Shafiq</w:t>
      </w:r>
      <w:proofErr w:type="spellEnd"/>
      <w:r w:rsidRPr="004101AA">
        <w:rPr>
          <w:rFonts w:ascii="Microsoft Sans Serif" w:hAnsi="Microsoft Sans Serif" w:cs="Microsoft Sans Serif"/>
          <w:sz w:val="20"/>
          <w:szCs w:val="20"/>
        </w:rPr>
        <w:t xml:space="preserve"> Khan (2010b) and the magnetic dipoles of matter in the form of electrons and protons started accelerating and due to the accelerating motion of the electrons and protons (as magnetic dipoles) the magnetic interactions between the particles started and stars started forming till the uniform motion was attained by the stars. The clustering of the nearby stars also started subsequent to the star formation while the magnetic dipoles were still in the accelerating state of motion and the galaxies came into being. The </w:t>
      </w:r>
      <w:r w:rsidRPr="004101AA">
        <w:rPr>
          <w:rFonts w:ascii="Microsoft Sans Serif" w:hAnsi="Microsoft Sans Serif" w:cs="Microsoft Sans Serif"/>
          <w:sz w:val="20"/>
          <w:szCs w:val="20"/>
        </w:rPr>
        <w:lastRenderedPageBreak/>
        <w:t xml:space="preserve">process of galaxy formation ended when the particles and stars attained a uniform motion. Due to continuous emission of radiation by the stars the magnetic polarity of the stars within the galaxies would be reduced continuously as the result of the reduction of magnetic polarity; the stars within the galaxies are interacting such that stars within the galaxies are receding from one another and resultantly the galaxies are expanding. This applies to the galaxies also thus as the result of the magnetic interaction of stars and galaxies the universal matter is expanding with time. It stands already explained in the article Mohammad </w:t>
      </w:r>
      <w:proofErr w:type="spellStart"/>
      <w:r w:rsidRPr="004101AA">
        <w:rPr>
          <w:rFonts w:ascii="Microsoft Sans Serif" w:hAnsi="Microsoft Sans Serif" w:cs="Microsoft Sans Serif"/>
          <w:sz w:val="20"/>
          <w:szCs w:val="20"/>
        </w:rPr>
        <w:t>Shafiq</w:t>
      </w:r>
      <w:proofErr w:type="spellEnd"/>
      <w:r w:rsidRPr="004101AA">
        <w:rPr>
          <w:rFonts w:ascii="Microsoft Sans Serif" w:hAnsi="Microsoft Sans Serif" w:cs="Microsoft Sans Serif"/>
          <w:sz w:val="20"/>
          <w:szCs w:val="20"/>
        </w:rPr>
        <w:t xml:space="preserve"> Khan (2010b) that large space was created towards the periphery of the universe as the magnetic dipoles started accelerating towards the </w:t>
      </w:r>
      <w:proofErr w:type="spellStart"/>
      <w:r w:rsidRPr="004101AA">
        <w:rPr>
          <w:rFonts w:ascii="Microsoft Sans Serif" w:hAnsi="Microsoft Sans Serif" w:cs="Microsoft Sans Serif"/>
          <w:sz w:val="20"/>
          <w:szCs w:val="20"/>
        </w:rPr>
        <w:t>centre</w:t>
      </w:r>
      <w:proofErr w:type="spellEnd"/>
      <w:r w:rsidRPr="004101AA">
        <w:rPr>
          <w:rFonts w:ascii="Microsoft Sans Serif" w:hAnsi="Microsoft Sans Serif" w:cs="Microsoft Sans Serif"/>
          <w:sz w:val="20"/>
          <w:szCs w:val="20"/>
        </w:rPr>
        <w:t xml:space="preserve"> of the universe due to the magnetic interaction between the particles. Since the magnetic interaction is transmitted between the magnetic bodies by the ether only when the magnetic bodies are in the accelerating or decelerating motion and till the point ‘a’ is reached in the figure – 6 the star formation and galaxy formation is almost complete and subsequently the distances between the stars and galaxies are increasing only due to emission of the radiation by the stars. At the point ‘b’ the time, as humans perceive, will end and matter will again be transformed into the electric dipoles. By extending the ‘a’ ’b’ line towards the time line, the age of the universe was wrongly estimated using the Hubble constant and consequently the space was presumed to be zero at the time of Big Bang.</w:t>
      </w:r>
    </w:p>
    <w:p w:rsidR="004101AA" w:rsidRPr="004101AA" w:rsidRDefault="004101AA" w:rsidP="004101AA">
      <w:pPr>
        <w:spacing w:after="0" w:line="240" w:lineRule="auto"/>
        <w:ind w:firstLine="360"/>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So far as the Cosmic Microwave Background Radiation is concerned its existence, anisotropy and fluctuations are adequately discussed in the article Mohammad </w:t>
      </w:r>
      <w:proofErr w:type="spellStart"/>
      <w:r w:rsidRPr="004101AA">
        <w:rPr>
          <w:rFonts w:ascii="Microsoft Sans Serif" w:hAnsi="Microsoft Sans Serif" w:cs="Microsoft Sans Serif"/>
          <w:sz w:val="20"/>
          <w:szCs w:val="20"/>
        </w:rPr>
        <w:t>Shafiq</w:t>
      </w:r>
      <w:proofErr w:type="spellEnd"/>
      <w:r w:rsidRPr="004101AA">
        <w:rPr>
          <w:rFonts w:ascii="Microsoft Sans Serif" w:hAnsi="Microsoft Sans Serif" w:cs="Microsoft Sans Serif"/>
          <w:sz w:val="20"/>
          <w:szCs w:val="20"/>
        </w:rPr>
        <w:t xml:space="preserve"> Khan (2010b). The COBE data reveals the Gaussian distribution of the intensity verses frequency.          </w:t>
      </w:r>
    </w:p>
    <w:p w:rsidR="004101AA" w:rsidRPr="004101AA" w:rsidRDefault="004101AA" w:rsidP="004101AA">
      <w:pPr>
        <w:tabs>
          <w:tab w:val="left" w:pos="360"/>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 </w:t>
      </w:r>
      <w:r w:rsidRPr="004101AA">
        <w:rPr>
          <w:rFonts w:ascii="Microsoft Sans Serif" w:hAnsi="Microsoft Sans Serif" w:cs="Microsoft Sans Serif"/>
          <w:sz w:val="20"/>
          <w:szCs w:val="20"/>
        </w:rPr>
        <w:tab/>
        <w:t xml:space="preserve">This distribution actually represents the variation of time frame of the COBE during the period of data collection. Thus the variation in the frequency of CMBR is because of the variation of the time frames of COBE rather than the CMBR being relic thermal radiation. It is very well known that CMBR suffers from anomalies like very great scale anisotropies, anomalies of alignment and non-Gaussian distribution as concluded from the precise measurements carried out by WMAP. These anomalies clearly suggest that CMBR is not the relic thermal radiation of the Big Bang but </w:t>
      </w:r>
      <w:proofErr w:type="spellStart"/>
      <w:r w:rsidRPr="004101AA">
        <w:rPr>
          <w:rFonts w:ascii="Microsoft Sans Serif" w:hAnsi="Microsoft Sans Serif" w:cs="Microsoft Sans Serif"/>
          <w:sz w:val="20"/>
          <w:szCs w:val="20"/>
        </w:rPr>
        <w:t>favour</w:t>
      </w:r>
      <w:proofErr w:type="spellEnd"/>
      <w:r w:rsidRPr="004101AA">
        <w:rPr>
          <w:rFonts w:ascii="Microsoft Sans Serif" w:hAnsi="Microsoft Sans Serif" w:cs="Microsoft Sans Serif"/>
          <w:sz w:val="20"/>
          <w:szCs w:val="20"/>
        </w:rPr>
        <w:t xml:space="preserve"> the model of the origin and existence of physical universe as put forward under the article Mohammad </w:t>
      </w:r>
      <w:proofErr w:type="spellStart"/>
      <w:r w:rsidRPr="004101AA">
        <w:rPr>
          <w:rFonts w:ascii="Microsoft Sans Serif" w:hAnsi="Microsoft Sans Serif" w:cs="Microsoft Sans Serif"/>
          <w:sz w:val="20"/>
          <w:szCs w:val="20"/>
        </w:rPr>
        <w:t>Shafiq</w:t>
      </w:r>
      <w:proofErr w:type="spellEnd"/>
      <w:r w:rsidRPr="004101AA">
        <w:rPr>
          <w:rFonts w:ascii="Microsoft Sans Serif" w:hAnsi="Microsoft Sans Serif" w:cs="Microsoft Sans Serif"/>
          <w:sz w:val="20"/>
          <w:szCs w:val="20"/>
        </w:rPr>
        <w:t xml:space="preserve"> Khan (2010b).</w:t>
      </w:r>
    </w:p>
    <w:p w:rsidR="004101AA" w:rsidRPr="004101AA" w:rsidRDefault="004101AA" w:rsidP="004101AA">
      <w:pPr>
        <w:tabs>
          <w:tab w:val="left" w:pos="284"/>
        </w:tabs>
        <w:spacing w:after="0" w:line="240" w:lineRule="auto"/>
        <w:jc w:val="both"/>
        <w:rPr>
          <w:rFonts w:ascii="Microsoft Sans Serif" w:hAnsi="Microsoft Sans Serif" w:cs="Microsoft Sans Serif"/>
          <w:b/>
          <w:bCs/>
          <w:sz w:val="20"/>
          <w:szCs w:val="20"/>
        </w:rPr>
      </w:pPr>
      <w:r w:rsidRPr="004101AA">
        <w:rPr>
          <w:rFonts w:ascii="Microsoft Sans Serif" w:hAnsi="Microsoft Sans Serif" w:cs="Microsoft Sans Serif"/>
          <w:b/>
          <w:bCs/>
          <w:sz w:val="20"/>
          <w:szCs w:val="20"/>
        </w:rPr>
        <w:t>Discussion &amp; Conclusion</w:t>
      </w:r>
    </w:p>
    <w:p w:rsidR="004101AA" w:rsidRPr="004101AA" w:rsidRDefault="004101AA" w:rsidP="004101AA">
      <w:pPr>
        <w:tabs>
          <w:tab w:val="left" w:pos="284"/>
        </w:tabs>
        <w:spacing w:after="0" w:line="240" w:lineRule="auto"/>
        <w:ind w:firstLine="360"/>
        <w:jc w:val="both"/>
        <w:rPr>
          <w:rFonts w:ascii="Microsoft Sans Serif" w:hAnsi="Microsoft Sans Serif" w:cs="Microsoft Sans Serif"/>
          <w:bCs/>
          <w:sz w:val="20"/>
          <w:szCs w:val="20"/>
        </w:rPr>
      </w:pPr>
      <w:r w:rsidRPr="004101AA">
        <w:rPr>
          <w:rFonts w:ascii="Microsoft Sans Serif" w:hAnsi="Microsoft Sans Serif" w:cs="Microsoft Sans Serif"/>
          <w:bCs/>
          <w:sz w:val="20"/>
          <w:szCs w:val="20"/>
        </w:rPr>
        <w:t xml:space="preserve">It would be very pertinent to clarify the confusion regarding the article ‘Michelson-Morley Experiment: A Misconceived &amp; Misinterpreted Experiment’ Mohammad </w:t>
      </w:r>
      <w:proofErr w:type="spellStart"/>
      <w:r w:rsidRPr="004101AA">
        <w:rPr>
          <w:rFonts w:ascii="Microsoft Sans Serif" w:hAnsi="Microsoft Sans Serif" w:cs="Microsoft Sans Serif"/>
          <w:bCs/>
          <w:sz w:val="20"/>
          <w:szCs w:val="20"/>
        </w:rPr>
        <w:t>Shafiq</w:t>
      </w:r>
      <w:proofErr w:type="spellEnd"/>
      <w:r w:rsidRPr="004101AA">
        <w:rPr>
          <w:rFonts w:ascii="Microsoft Sans Serif" w:hAnsi="Microsoft Sans Serif" w:cs="Microsoft Sans Serif"/>
          <w:bCs/>
          <w:sz w:val="20"/>
          <w:szCs w:val="20"/>
        </w:rPr>
        <w:t xml:space="preserve"> Khan (2011). It needs no over-emphasis that classical physics has absolutely no explanation of Doppler Effect and it is because of this main factor the theories of relativity came into being. The intervention of </w:t>
      </w:r>
      <w:r w:rsidRPr="004101AA">
        <w:rPr>
          <w:rFonts w:ascii="Microsoft Sans Serif" w:hAnsi="Microsoft Sans Serif" w:cs="Microsoft Sans Serif"/>
          <w:bCs/>
          <w:sz w:val="20"/>
          <w:szCs w:val="20"/>
        </w:rPr>
        <w:lastRenderedPageBreak/>
        <w:t>Doppler Effect in the Michelson-Morley experiment could be incorporated by two methods.</w:t>
      </w:r>
    </w:p>
    <w:p w:rsidR="004101AA" w:rsidRPr="004101AA" w:rsidRDefault="004101AA" w:rsidP="006A6AF7">
      <w:pPr>
        <w:numPr>
          <w:ilvl w:val="0"/>
          <w:numId w:val="9"/>
        </w:numPr>
        <w:spacing w:after="0" w:line="240" w:lineRule="auto"/>
        <w:ind w:left="284" w:hanging="296"/>
        <w:jc w:val="both"/>
        <w:rPr>
          <w:rFonts w:ascii="Microsoft Sans Serif" w:hAnsi="Microsoft Sans Serif" w:cs="Microsoft Sans Serif"/>
          <w:bCs/>
          <w:sz w:val="20"/>
          <w:szCs w:val="20"/>
        </w:rPr>
      </w:pPr>
      <w:r w:rsidRPr="004101AA">
        <w:rPr>
          <w:rFonts w:ascii="Microsoft Sans Serif" w:hAnsi="Microsoft Sans Serif" w:cs="Microsoft Sans Serif"/>
          <w:bCs/>
          <w:sz w:val="20"/>
          <w:szCs w:val="20"/>
        </w:rPr>
        <w:t>By taking the change in the wave length of the light into consideration without taking the frequency of the light into account.</w:t>
      </w:r>
    </w:p>
    <w:p w:rsidR="004101AA" w:rsidRPr="004101AA" w:rsidRDefault="004101AA" w:rsidP="006A6AF7">
      <w:pPr>
        <w:numPr>
          <w:ilvl w:val="0"/>
          <w:numId w:val="9"/>
        </w:numPr>
        <w:spacing w:after="0" w:line="240" w:lineRule="auto"/>
        <w:ind w:left="284" w:hanging="296"/>
        <w:jc w:val="both"/>
        <w:rPr>
          <w:rFonts w:ascii="Microsoft Sans Serif" w:hAnsi="Microsoft Sans Serif" w:cs="Microsoft Sans Serif"/>
          <w:bCs/>
          <w:sz w:val="20"/>
          <w:szCs w:val="20"/>
        </w:rPr>
      </w:pPr>
      <w:r w:rsidRPr="004101AA">
        <w:rPr>
          <w:rFonts w:ascii="Microsoft Sans Serif" w:hAnsi="Microsoft Sans Serif" w:cs="Microsoft Sans Serif"/>
          <w:bCs/>
          <w:sz w:val="20"/>
          <w:szCs w:val="20"/>
        </w:rPr>
        <w:t>By taking the change in the frequency of the light into consideration without taking the wavelength of the light into account.</w:t>
      </w:r>
    </w:p>
    <w:p w:rsidR="004101AA" w:rsidRPr="004101AA" w:rsidRDefault="004101AA" w:rsidP="004101AA">
      <w:pPr>
        <w:tabs>
          <w:tab w:val="left" w:pos="284"/>
        </w:tabs>
        <w:spacing w:after="0" w:line="240" w:lineRule="auto"/>
        <w:jc w:val="both"/>
        <w:rPr>
          <w:rFonts w:ascii="Microsoft Sans Serif" w:hAnsi="Microsoft Sans Serif" w:cs="Microsoft Sans Serif"/>
          <w:bCs/>
          <w:sz w:val="20"/>
          <w:szCs w:val="20"/>
        </w:rPr>
      </w:pPr>
      <w:r w:rsidRPr="004101AA">
        <w:rPr>
          <w:rFonts w:ascii="Microsoft Sans Serif" w:hAnsi="Microsoft Sans Serif" w:cs="Microsoft Sans Serif"/>
          <w:bCs/>
          <w:sz w:val="20"/>
          <w:szCs w:val="20"/>
        </w:rPr>
        <w:tab/>
        <w:t xml:space="preserve">In the article ‘Michelson-Morley Experiment: A Misconceived &amp; Misinterpreted Experiment’ Mohammad </w:t>
      </w:r>
      <w:proofErr w:type="spellStart"/>
      <w:r w:rsidRPr="004101AA">
        <w:rPr>
          <w:rFonts w:ascii="Microsoft Sans Serif" w:hAnsi="Microsoft Sans Serif" w:cs="Microsoft Sans Serif"/>
          <w:bCs/>
          <w:sz w:val="20"/>
          <w:szCs w:val="20"/>
        </w:rPr>
        <w:t>Shafiq</w:t>
      </w:r>
      <w:proofErr w:type="spellEnd"/>
      <w:r w:rsidRPr="004101AA">
        <w:rPr>
          <w:rFonts w:ascii="Microsoft Sans Serif" w:hAnsi="Microsoft Sans Serif" w:cs="Microsoft Sans Serif"/>
          <w:bCs/>
          <w:sz w:val="20"/>
          <w:szCs w:val="20"/>
        </w:rPr>
        <w:t xml:space="preserve"> Khan (2011) the method I was applied but it is admitted that the method II would have been more appropriate as when the Galilean transformation is applied to the wave-motion of the light the frequency and velocity of the light is affected. But experimentally the wave-length as well as the frequency of the light is affected due to the relative motion of the source and the observer. But under the theory and methodology of Michelson-Morley the velocity of the light with respect to mirrors is shown to be affected as the velocity of light is assumed to be constant with respect to the ether and accordingly change in the frequency would have been a better method of describing the intervention of Doppler Effect. The results of applying the methods I &amp; II are the same; is demonstrated as follows.</w:t>
      </w:r>
    </w:p>
    <w:p w:rsidR="004101AA" w:rsidRPr="004101AA" w:rsidRDefault="004101AA" w:rsidP="004101AA">
      <w:pPr>
        <w:tabs>
          <w:tab w:val="left" w:pos="284"/>
        </w:tabs>
        <w:spacing w:after="0" w:line="240" w:lineRule="auto"/>
        <w:jc w:val="both"/>
        <w:rPr>
          <w:rFonts w:ascii="Microsoft Sans Serif" w:hAnsi="Microsoft Sans Serif" w:cs="Microsoft Sans Serif"/>
          <w:bCs/>
          <w:sz w:val="20"/>
          <w:szCs w:val="20"/>
        </w:rPr>
      </w:pPr>
      <w:r w:rsidRPr="004101AA">
        <w:rPr>
          <w:rFonts w:ascii="Microsoft Sans Serif" w:hAnsi="Microsoft Sans Serif" w:cs="Microsoft Sans Serif"/>
          <w:bCs/>
          <w:sz w:val="20"/>
          <w:szCs w:val="20"/>
        </w:rPr>
        <w:tab/>
        <w:t>For applying the method II the relation between observed number N of the waves which would fill an arm of the Michelson-Morley instrument.</w:t>
      </w:r>
    </w:p>
    <w:p w:rsidR="004101AA" w:rsidRPr="004101AA" w:rsidRDefault="004101AA" w:rsidP="004101AA">
      <w:pPr>
        <w:tabs>
          <w:tab w:val="left" w:pos="284"/>
        </w:tabs>
        <w:spacing w:after="0" w:line="240" w:lineRule="auto"/>
        <w:jc w:val="both"/>
        <w:rPr>
          <w:rFonts w:ascii="Microsoft Sans Serif" w:hAnsi="Microsoft Sans Serif" w:cs="Microsoft Sans Serif"/>
          <w:bCs/>
          <w:sz w:val="20"/>
          <w:szCs w:val="20"/>
        </w:rPr>
      </w:pPr>
      <w:r w:rsidRPr="004101AA">
        <w:rPr>
          <w:rFonts w:ascii="Microsoft Sans Serif" w:hAnsi="Microsoft Sans Serif" w:cs="Microsoft Sans Serif"/>
          <w:bCs/>
          <w:sz w:val="20"/>
          <w:szCs w:val="20"/>
        </w:rPr>
        <w:tab/>
        <w:t>N = time of travel multiplied by frequency</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bCs/>
          <w:sz w:val="20"/>
          <w:szCs w:val="20"/>
        </w:rPr>
        <w:tab/>
        <w:t>The time of travel of the light in the horizontal arm is given by the equation (3) and (7) of the article. While the light pulse proceeds from semi-silvered mirror to the mirror M</w:t>
      </w:r>
      <w:r w:rsidRPr="004101AA">
        <w:rPr>
          <w:rFonts w:ascii="Microsoft Sans Serif" w:hAnsi="Microsoft Sans Serif" w:cs="Microsoft Sans Serif"/>
          <w:bCs/>
          <w:sz w:val="20"/>
          <w:szCs w:val="20"/>
          <w:vertAlign w:val="subscript"/>
        </w:rPr>
        <w:t>1</w:t>
      </w:r>
      <w:r w:rsidRPr="004101AA">
        <w:rPr>
          <w:rFonts w:ascii="Microsoft Sans Serif" w:hAnsi="Microsoft Sans Serif" w:cs="Microsoft Sans Serif"/>
          <w:bCs/>
          <w:sz w:val="20"/>
          <w:szCs w:val="20"/>
        </w:rPr>
        <w:t>, the mirror M</w:t>
      </w:r>
      <w:r w:rsidRPr="004101AA">
        <w:rPr>
          <w:rFonts w:ascii="Microsoft Sans Serif" w:hAnsi="Microsoft Sans Serif" w:cs="Microsoft Sans Serif"/>
          <w:bCs/>
          <w:sz w:val="20"/>
          <w:szCs w:val="20"/>
          <w:vertAlign w:val="subscript"/>
        </w:rPr>
        <w:t>1</w:t>
      </w:r>
      <w:r w:rsidRPr="004101AA">
        <w:rPr>
          <w:rFonts w:ascii="Microsoft Sans Serif" w:hAnsi="Microsoft Sans Serif" w:cs="Microsoft Sans Serif"/>
          <w:bCs/>
          <w:sz w:val="20"/>
          <w:szCs w:val="20"/>
        </w:rPr>
        <w:t xml:space="preserve"> is approaching the point of emission of light from semi-silvered mirror; if it is presumed that light moves with a constant velocity ‘c’ with respect to ether at rest. Since the formula of Doppler Effect in classical physics is </w:t>
      </w:r>
      <w:r w:rsidRPr="004101AA">
        <w:rPr>
          <w:rFonts w:ascii="Microsoft Sans Serif" w:hAnsi="Microsoft Sans Serif" w:cs="Microsoft Sans Serif"/>
          <w:bCs/>
          <w:sz w:val="20"/>
          <w:szCs w:val="20"/>
        </w:rPr>
        <w:tab/>
      </w:r>
      <w:r w:rsidRPr="004101AA">
        <w:rPr>
          <w:rFonts w:ascii="Microsoft Sans Serif" w:hAnsi="Microsoft Sans Serif" w:cs="Microsoft Sans Serif"/>
          <w:bCs/>
          <w:sz w:val="20"/>
          <w:szCs w:val="20"/>
        </w:rPr>
        <w:tab/>
      </w:r>
      <w:r w:rsidRPr="004101AA">
        <w:rPr>
          <w:rFonts w:ascii="Microsoft Sans Serif" w:hAnsi="Microsoft Sans Serif" w:cs="Microsoft Sans Serif"/>
          <w:position w:val="-24"/>
          <w:sz w:val="20"/>
          <w:szCs w:val="20"/>
        </w:rPr>
        <w:object w:dxaOrig="1860" w:dyaOrig="620">
          <v:shape id="_x0000_i1344" type="#_x0000_t75" style="width:92.85pt;height:30.95pt" o:ole="">
            <v:imagedata r:id="rId668" o:title=""/>
          </v:shape>
          <o:OLEObject Type="Embed" ProgID="Equation.DSMT4" ShapeID="_x0000_i1344" DrawAspect="Content" ObjectID="_1394106667" r:id="rId669"/>
        </w:objec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proofErr w:type="gramStart"/>
      <w:r w:rsidRPr="004101AA">
        <w:rPr>
          <w:rFonts w:ascii="Microsoft Sans Serif" w:hAnsi="Microsoft Sans Serif" w:cs="Microsoft Sans Serif"/>
          <w:sz w:val="20"/>
          <w:szCs w:val="20"/>
        </w:rPr>
        <w:t>where</w:t>
      </w:r>
      <w:proofErr w:type="gramEnd"/>
      <w:r w:rsidRPr="004101AA">
        <w:rPr>
          <w:rFonts w:ascii="Microsoft Sans Serif" w:hAnsi="Microsoft Sans Serif" w:cs="Microsoft Sans Serif"/>
          <w:sz w:val="20"/>
          <w:szCs w:val="20"/>
        </w:rPr>
        <w:t xml:space="preserve"> </w:t>
      </w:r>
      <w:r w:rsidRPr="004101AA">
        <w:rPr>
          <w:rFonts w:ascii="Microsoft Sans Serif" w:hAnsi="Microsoft Sans Serif" w:cs="Microsoft Sans Serif"/>
          <w:position w:val="-6"/>
          <w:sz w:val="20"/>
          <w:szCs w:val="20"/>
        </w:rPr>
        <w:object w:dxaOrig="260" w:dyaOrig="320">
          <v:shape id="_x0000_i1345" type="#_x0000_t75" style="width:12.5pt;height:16.05pt" o:ole="">
            <v:imagedata r:id="rId670" o:title=""/>
          </v:shape>
          <o:OLEObject Type="Embed" ProgID="Equation.DSMT4" ShapeID="_x0000_i1345" DrawAspect="Content" ObjectID="_1394106668" r:id="rId671"/>
        </w:object>
      </w:r>
      <w:r w:rsidRPr="004101AA">
        <w:rPr>
          <w:rFonts w:ascii="Microsoft Sans Serif" w:hAnsi="Microsoft Sans Serif" w:cs="Microsoft Sans Serif"/>
          <w:sz w:val="20"/>
          <w:szCs w:val="20"/>
        </w:rPr>
        <w:t xml:space="preserve">is the observed frequency and </w:t>
      </w:r>
      <w:r w:rsidRPr="004101AA">
        <w:rPr>
          <w:rFonts w:ascii="Microsoft Sans Serif" w:hAnsi="Microsoft Sans Serif" w:cs="Microsoft Sans Serif"/>
          <w:position w:val="-12"/>
          <w:sz w:val="20"/>
          <w:szCs w:val="20"/>
        </w:rPr>
        <w:object w:dxaOrig="260" w:dyaOrig="360">
          <v:shape id="_x0000_i1346" type="#_x0000_t75" style="width:12.5pt;height:17.85pt" o:ole="">
            <v:imagedata r:id="rId672" o:title=""/>
          </v:shape>
          <o:OLEObject Type="Embed" ProgID="Equation.DSMT4" ShapeID="_x0000_i1346" DrawAspect="Content" ObjectID="_1394106669" r:id="rId673"/>
        </w:object>
      </w:r>
      <w:r w:rsidRPr="004101AA">
        <w:rPr>
          <w:rFonts w:ascii="Microsoft Sans Serif" w:hAnsi="Microsoft Sans Serif" w:cs="Microsoft Sans Serif"/>
          <w:sz w:val="20"/>
          <w:szCs w:val="20"/>
        </w:rPr>
        <w:t xml:space="preserve">is the frequency in the stationary reference frame. </w:t>
      </w:r>
      <w:proofErr w:type="gramStart"/>
      <w:r w:rsidRPr="004101AA">
        <w:rPr>
          <w:rFonts w:ascii="Microsoft Sans Serif" w:hAnsi="Microsoft Sans Serif" w:cs="Microsoft Sans Serif"/>
          <w:sz w:val="20"/>
          <w:szCs w:val="20"/>
        </w:rPr>
        <w:t xml:space="preserve">Under the approaching condition </w:t>
      </w:r>
      <w:r w:rsidRPr="004101AA">
        <w:rPr>
          <w:rFonts w:ascii="Microsoft Sans Serif" w:hAnsi="Microsoft Sans Serif" w:cs="Microsoft Sans Serif"/>
          <w:position w:val="-10"/>
          <w:sz w:val="20"/>
          <w:szCs w:val="20"/>
        </w:rPr>
        <w:object w:dxaOrig="859" w:dyaOrig="360">
          <v:shape id="_x0000_i1347" type="#_x0000_t75" style="width:42.85pt;height:17.85pt" o:ole="">
            <v:imagedata r:id="rId674" o:title=""/>
          </v:shape>
          <o:OLEObject Type="Embed" ProgID="Equation.DSMT4" ShapeID="_x0000_i1347" DrawAspect="Content" ObjectID="_1394106670" r:id="rId675"/>
        </w:object>
      </w:r>
      <w:r w:rsidRPr="004101AA">
        <w:rPr>
          <w:rFonts w:ascii="Microsoft Sans Serif" w:hAnsi="Microsoft Sans Serif" w:cs="Microsoft Sans Serif"/>
          <w:sz w:val="20"/>
          <w:szCs w:val="20"/>
        </w:rPr>
        <w:t>and under receding condition</w:t>
      </w:r>
      <w:r w:rsidRPr="004101AA">
        <w:rPr>
          <w:rFonts w:ascii="Microsoft Sans Serif" w:hAnsi="Microsoft Sans Serif" w:cs="Microsoft Sans Serif"/>
          <w:position w:val="-10"/>
          <w:sz w:val="20"/>
          <w:szCs w:val="20"/>
        </w:rPr>
        <w:object w:dxaOrig="639" w:dyaOrig="360">
          <v:shape id="_x0000_i1348" type="#_x0000_t75" style="width:32.15pt;height:17.85pt" o:ole="">
            <v:imagedata r:id="rId676" o:title=""/>
          </v:shape>
          <o:OLEObject Type="Embed" ProgID="Equation.DSMT4" ShapeID="_x0000_i1348" DrawAspect="Content" ObjectID="_1394106671" r:id="rId677"/>
        </w:object>
      </w:r>
      <w:r w:rsidRPr="004101AA">
        <w:rPr>
          <w:rFonts w:ascii="Microsoft Sans Serif" w:hAnsi="Microsoft Sans Serif" w:cs="Microsoft Sans Serif"/>
          <w:sz w:val="20"/>
          <w:szCs w:val="20"/>
        </w:rPr>
        <w:t>.</w:t>
      </w:r>
      <w:proofErr w:type="gramEnd"/>
      <w:r w:rsidRPr="004101AA">
        <w:rPr>
          <w:rFonts w:ascii="Microsoft Sans Serif" w:hAnsi="Microsoft Sans Serif" w:cs="Microsoft Sans Serif"/>
          <w:sz w:val="20"/>
          <w:szCs w:val="20"/>
        </w:rPr>
        <w:t xml:space="preserve"> Thus N</w:t>
      </w:r>
      <w:r w:rsidRPr="004101AA">
        <w:rPr>
          <w:rFonts w:ascii="Microsoft Sans Serif" w:hAnsi="Microsoft Sans Serif" w:cs="Microsoft Sans Serif"/>
          <w:sz w:val="20"/>
          <w:szCs w:val="20"/>
          <w:vertAlign w:val="subscript"/>
        </w:rPr>
        <w:t>H</w:t>
      </w:r>
      <w:r w:rsidRPr="004101AA">
        <w:rPr>
          <w:rFonts w:ascii="Microsoft Sans Serif" w:hAnsi="Microsoft Sans Serif" w:cs="Microsoft Sans Serif"/>
          <w:sz w:val="20"/>
          <w:szCs w:val="20"/>
        </w:rPr>
        <w:t xml:space="preserve"> instead of equation (20) in the article would be</w: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24"/>
          <w:sz w:val="20"/>
          <w:szCs w:val="20"/>
        </w:rPr>
        <w:object w:dxaOrig="3560" w:dyaOrig="620">
          <v:shape id="_x0000_i1349" type="#_x0000_t75" style="width:177.9pt;height:30.95pt" o:ole="">
            <v:imagedata r:id="rId678" o:title=""/>
          </v:shape>
          <o:OLEObject Type="Embed" ProgID="Equation.DSMT4" ShapeID="_x0000_i1349" DrawAspect="Content" ObjectID="_1394106672" r:id="rId679"/>
        </w:objec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30"/>
          <w:sz w:val="20"/>
          <w:szCs w:val="20"/>
        </w:rPr>
        <w:object w:dxaOrig="1800" w:dyaOrig="680">
          <v:shape id="_x0000_i1350" type="#_x0000_t75" style="width:89.85pt;height:33.9pt" o:ole="">
            <v:imagedata r:id="rId680" o:title=""/>
          </v:shape>
          <o:OLEObject Type="Embed" ProgID="Equation.DSMT4" ShapeID="_x0000_i1350" DrawAspect="Content" ObjectID="_1394106673" r:id="rId681"/>
        </w:object>
      </w:r>
    </w:p>
    <w:p w:rsidR="004101AA" w:rsidRPr="004101AA" w:rsidRDefault="004101AA" w:rsidP="004101AA">
      <w:pPr>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This is the same result as equation (23)</w:t>
      </w:r>
    </w:p>
    <w:p w:rsidR="004101AA" w:rsidRPr="004101AA" w:rsidRDefault="004101AA" w:rsidP="004101AA">
      <w:pPr>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The time of travel in the vertical arm while going to mirror M</w:t>
      </w:r>
      <w:r w:rsidRPr="004101AA">
        <w:rPr>
          <w:rFonts w:ascii="Microsoft Sans Serif" w:hAnsi="Microsoft Sans Serif" w:cs="Microsoft Sans Serif"/>
          <w:sz w:val="20"/>
          <w:szCs w:val="20"/>
          <w:vertAlign w:val="subscript"/>
        </w:rPr>
        <w:t>2</w:t>
      </w:r>
      <w:r w:rsidRPr="004101AA">
        <w:rPr>
          <w:rFonts w:ascii="Microsoft Sans Serif" w:hAnsi="Microsoft Sans Serif" w:cs="Microsoft Sans Serif"/>
          <w:sz w:val="20"/>
          <w:szCs w:val="20"/>
        </w:rPr>
        <w:t xml:space="preserve"> and coming back to the semi-silvered mirror is given by the equation (16) in the article as</w: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64"/>
          <w:sz w:val="20"/>
          <w:szCs w:val="20"/>
        </w:rPr>
        <w:object w:dxaOrig="1400" w:dyaOrig="1020">
          <v:shape id="_x0000_i1351" type="#_x0000_t75" style="width:70.2pt;height:51.15pt" o:ole="">
            <v:imagedata r:id="rId682" o:title=""/>
          </v:shape>
          <o:OLEObject Type="Embed" ProgID="Equation.DSMT4" ShapeID="_x0000_i1351" DrawAspect="Content" ObjectID="_1394106674" r:id="rId683"/>
        </w:objec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Velocity of receding in respect of the vertical arm as derived in the article under equation (23) could be written as </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Velocity of receding =</w:t>
      </w:r>
      <w:r w:rsidRPr="004101AA">
        <w:rPr>
          <w:rFonts w:ascii="Microsoft Sans Serif" w:hAnsi="Microsoft Sans Serif" w:cs="Microsoft Sans Serif"/>
          <w:position w:val="-26"/>
          <w:sz w:val="20"/>
          <w:szCs w:val="20"/>
        </w:rPr>
        <w:object w:dxaOrig="2000" w:dyaOrig="720">
          <v:shape id="_x0000_i1352" type="#_x0000_t75" style="width:99.95pt;height:36.3pt" o:ole="">
            <v:imagedata r:id="rId684" o:title=""/>
          </v:shape>
          <o:OLEObject Type="Embed" ProgID="Equation.DSMT4" ShapeID="_x0000_i1352" DrawAspect="Content" ObjectID="_1394106675" r:id="rId685"/>
        </w:objec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Now the </w:t>
      </w:r>
      <w:proofErr w:type="spellStart"/>
      <w:proofErr w:type="gramStart"/>
      <w:r w:rsidRPr="004101AA">
        <w:rPr>
          <w:rFonts w:ascii="Microsoft Sans Serif" w:hAnsi="Microsoft Sans Serif" w:cs="Microsoft Sans Serif"/>
          <w:sz w:val="20"/>
          <w:szCs w:val="20"/>
        </w:rPr>
        <w:t>Nv</w:t>
      </w:r>
      <w:proofErr w:type="spellEnd"/>
      <w:proofErr w:type="gramEnd"/>
      <w:r w:rsidRPr="004101AA">
        <w:rPr>
          <w:rFonts w:ascii="Microsoft Sans Serif" w:hAnsi="Microsoft Sans Serif" w:cs="Microsoft Sans Serif"/>
          <w:sz w:val="20"/>
          <w:szCs w:val="20"/>
        </w:rPr>
        <w:t xml:space="preserve"> instead of equation (26) could be derived as under; here </w:t>
      </w:r>
      <w:r w:rsidRPr="004101AA">
        <w:rPr>
          <w:rFonts w:ascii="Microsoft Sans Serif" w:hAnsi="Microsoft Sans Serif" w:cs="Microsoft Sans Serif"/>
          <w:position w:val="-10"/>
          <w:sz w:val="20"/>
          <w:szCs w:val="20"/>
        </w:rPr>
        <w:object w:dxaOrig="639" w:dyaOrig="360">
          <v:shape id="_x0000_i1353" type="#_x0000_t75" style="width:32.15pt;height:17.85pt" o:ole="">
            <v:imagedata r:id="rId686" o:title=""/>
          </v:shape>
          <o:OLEObject Type="Embed" ProgID="Equation.DSMT4" ShapeID="_x0000_i1353" DrawAspect="Content" ObjectID="_1394106676" r:id="rId687"/>
        </w:objec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66"/>
          <w:sz w:val="20"/>
          <w:szCs w:val="20"/>
        </w:rPr>
        <w:object w:dxaOrig="3600" w:dyaOrig="1440">
          <v:shape id="_x0000_i1354" type="#_x0000_t75" style="width:180.3pt;height:1in" o:ole="">
            <v:imagedata r:id="rId688" o:title=""/>
          </v:shape>
          <o:OLEObject Type="Embed" ProgID="Equation.DSMT4" ShapeID="_x0000_i1354" DrawAspect="Content" ObjectID="_1394106677" r:id="rId689"/>
        </w:objec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64"/>
          <w:sz w:val="20"/>
          <w:szCs w:val="20"/>
        </w:rPr>
        <w:object w:dxaOrig="2500" w:dyaOrig="1100">
          <v:shape id="_x0000_i1355" type="#_x0000_t75" style="width:124.95pt;height:54.75pt" o:ole="">
            <v:imagedata r:id="rId690" o:title=""/>
          </v:shape>
          <o:OLEObject Type="Embed" ProgID="Equation.DSMT4" ShapeID="_x0000_i1355" DrawAspect="Content" ObjectID="_1394106678" r:id="rId691"/>
        </w:objec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30"/>
          <w:sz w:val="20"/>
          <w:szCs w:val="20"/>
        </w:rPr>
        <w:object w:dxaOrig="1380" w:dyaOrig="680">
          <v:shape id="_x0000_i1356" type="#_x0000_t75" style="width:69pt;height:33.9pt" o:ole="">
            <v:imagedata r:id="rId692" o:title=""/>
          </v:shape>
          <o:OLEObject Type="Embed" ProgID="Equation.DSMT4" ShapeID="_x0000_i1356" DrawAspect="Content" ObjectID="_1394106679" r:id="rId693"/>
        </w:object>
      </w:r>
    </w:p>
    <w:p w:rsidR="004101AA" w:rsidRPr="004101AA" w:rsidRDefault="004101AA" w:rsidP="004101AA">
      <w:pPr>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Hence the result is the same. Thus when the </w:t>
      </w:r>
      <w:r w:rsidR="00680DCA">
        <w:rPr>
          <w:rFonts w:ascii="Microsoft Sans Serif" w:hAnsi="Microsoft Sans Serif" w:cs="Microsoft Sans Serif"/>
          <w:sz w:val="20"/>
          <w:szCs w:val="20"/>
        </w:rPr>
        <w:t>instrument is rev</w:t>
      </w:r>
      <w:r w:rsidRPr="004101AA">
        <w:rPr>
          <w:rFonts w:ascii="Microsoft Sans Serif" w:hAnsi="Microsoft Sans Serif" w:cs="Microsoft Sans Serif"/>
          <w:sz w:val="20"/>
          <w:szCs w:val="20"/>
        </w:rPr>
        <w:t>olved by 90</w:t>
      </w:r>
      <w:r w:rsidRPr="004101AA">
        <w:rPr>
          <w:rFonts w:ascii="Microsoft Sans Serif" w:hAnsi="Microsoft Sans Serif" w:cs="Microsoft Sans Serif"/>
          <w:sz w:val="20"/>
          <w:szCs w:val="20"/>
          <w:vertAlign w:val="superscript"/>
        </w:rPr>
        <w:t>o</w:t>
      </w:r>
      <w:r w:rsidRPr="004101AA">
        <w:rPr>
          <w:rFonts w:ascii="Microsoft Sans Serif" w:hAnsi="Microsoft Sans Serif" w:cs="Microsoft Sans Serif"/>
          <w:sz w:val="20"/>
          <w:szCs w:val="20"/>
        </w:rPr>
        <w:t xml:space="preserve"> same number of observed waves fill the arms of the instrument as such there has to be ‘null’ result of the experiment even when method II is applied.</w:t>
      </w:r>
    </w:p>
    <w:p w:rsidR="004101AA" w:rsidRPr="004101AA" w:rsidRDefault="004101AA" w:rsidP="004101AA">
      <w:pPr>
        <w:spacing w:after="0" w:line="240" w:lineRule="auto"/>
        <w:ind w:firstLine="360"/>
        <w:jc w:val="both"/>
        <w:rPr>
          <w:rFonts w:ascii="Microsoft Sans Serif" w:hAnsi="Microsoft Sans Serif" w:cs="Microsoft Sans Serif"/>
          <w:sz w:val="20"/>
          <w:szCs w:val="20"/>
        </w:rPr>
      </w:pPr>
      <w:r w:rsidRPr="004101AA">
        <w:rPr>
          <w:rFonts w:ascii="Microsoft Sans Serif" w:hAnsi="Microsoft Sans Serif" w:cs="Microsoft Sans Serif"/>
          <w:bCs/>
          <w:sz w:val="20"/>
          <w:szCs w:val="20"/>
        </w:rPr>
        <w:t xml:space="preserve">Without a thorough discussion the significance and importance of this article and the theory put forward under the article Mohammad </w:t>
      </w:r>
      <w:proofErr w:type="spellStart"/>
      <w:r w:rsidRPr="004101AA">
        <w:rPr>
          <w:rFonts w:ascii="Microsoft Sans Serif" w:hAnsi="Microsoft Sans Serif" w:cs="Microsoft Sans Serif"/>
          <w:bCs/>
          <w:sz w:val="20"/>
          <w:szCs w:val="20"/>
        </w:rPr>
        <w:t>Shafiq</w:t>
      </w:r>
      <w:proofErr w:type="spellEnd"/>
      <w:r w:rsidRPr="004101AA">
        <w:rPr>
          <w:rFonts w:ascii="Microsoft Sans Serif" w:hAnsi="Microsoft Sans Serif" w:cs="Microsoft Sans Serif"/>
          <w:bCs/>
          <w:sz w:val="20"/>
          <w:szCs w:val="20"/>
        </w:rPr>
        <w:t xml:space="preserve"> Khan (2010b) could neither be realized nor properly understood. Aristotle and Newton had no reason whatsoever to visualize that time could be a relative and emergent concept. It was in the nineteenth century the two most important facts about the nature of light were known; firstly the constancy of the velocity of light/radiation irrespective of the motion of the source and the observer and secondly the Doppler Effect of light. By a strange coincidence Maxwell had proposed the theories of the ether and the electromagnetic theory of light. Stage was set when the state of existence of the physical universe could have been known but unfortunately misconception and misinterpretation of Michelson-Morley experiment in 1887 changed the whole scenario. It was in the same year Voigt in his article ‘On the Principle of Doppler’ </w:t>
      </w:r>
      <w:proofErr w:type="spellStart"/>
      <w:r w:rsidRPr="004101AA">
        <w:rPr>
          <w:rFonts w:ascii="Microsoft Sans Serif" w:hAnsi="Microsoft Sans Serif" w:cs="Microsoft Sans Serif"/>
          <w:bCs/>
          <w:sz w:val="20"/>
          <w:szCs w:val="20"/>
        </w:rPr>
        <w:t>Woldemar</w:t>
      </w:r>
      <w:proofErr w:type="spellEnd"/>
      <w:r w:rsidRPr="004101AA">
        <w:rPr>
          <w:rFonts w:ascii="Microsoft Sans Serif" w:hAnsi="Microsoft Sans Serif" w:cs="Microsoft Sans Serif"/>
          <w:bCs/>
          <w:sz w:val="20"/>
          <w:szCs w:val="20"/>
        </w:rPr>
        <w:t xml:space="preserve"> Voigt (1887) derived the general transformation between two coordinate systems; with space and time coordinates as </w:t>
      </w:r>
      <w:r w:rsidRPr="004101AA">
        <w:rPr>
          <w:rFonts w:ascii="Microsoft Sans Serif" w:hAnsi="Microsoft Sans Serif" w:cs="Microsoft Sans Serif"/>
          <w:position w:val="-10"/>
          <w:sz w:val="20"/>
          <w:szCs w:val="20"/>
        </w:rPr>
        <w:object w:dxaOrig="960" w:dyaOrig="320">
          <v:shape id="_x0000_i1357" type="#_x0000_t75" style="width:47.6pt;height:16.05pt" o:ole="">
            <v:imagedata r:id="rId694" o:title=""/>
          </v:shape>
          <o:OLEObject Type="Embed" ProgID="Equation.DSMT4" ShapeID="_x0000_i1357" DrawAspect="Content" ObjectID="_1394106680" r:id="rId695"/>
        </w:object>
      </w:r>
      <w:r w:rsidRPr="004101AA">
        <w:rPr>
          <w:rFonts w:ascii="Microsoft Sans Serif" w:hAnsi="Microsoft Sans Serif" w:cs="Microsoft Sans Serif"/>
          <w:sz w:val="20"/>
          <w:szCs w:val="20"/>
        </w:rPr>
        <w:t xml:space="preserve">and </w:t>
      </w:r>
      <w:r w:rsidRPr="004101AA">
        <w:rPr>
          <w:rFonts w:ascii="Microsoft Sans Serif" w:hAnsi="Microsoft Sans Serif" w:cs="Microsoft Sans Serif"/>
          <w:position w:val="-10"/>
          <w:sz w:val="20"/>
          <w:szCs w:val="20"/>
        </w:rPr>
        <w:object w:dxaOrig="1040" w:dyaOrig="320">
          <v:shape id="_x0000_i1358" type="#_x0000_t75" style="width:52.35pt;height:16.05pt" o:ole="">
            <v:imagedata r:id="rId696" o:title=""/>
          </v:shape>
          <o:OLEObject Type="Embed" ProgID="Equation.DSMT4" ShapeID="_x0000_i1358" DrawAspect="Content" ObjectID="_1394106681" r:id="rId697"/>
        </w:object>
      </w:r>
      <w:r w:rsidRPr="004101AA">
        <w:rPr>
          <w:rFonts w:ascii="Microsoft Sans Serif" w:hAnsi="Microsoft Sans Serif" w:cs="Microsoft Sans Serif"/>
          <w:sz w:val="20"/>
          <w:szCs w:val="20"/>
        </w:rPr>
        <w:t>in uniform motion with the velocity V in the direction of x-axis such that the wave equation is invariant. The general transformation being</w:t>
      </w:r>
    </w:p>
    <w:p w:rsidR="004101AA" w:rsidRPr="004101AA" w:rsidRDefault="004101AA" w:rsidP="004101AA">
      <w:pPr>
        <w:pStyle w:val="MTDisplayEquation"/>
        <w:tabs>
          <w:tab w:val="left" w:pos="0"/>
        </w:tabs>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112"/>
          <w:sz w:val="20"/>
          <w:szCs w:val="20"/>
        </w:rPr>
        <w:object w:dxaOrig="2520" w:dyaOrig="2079">
          <v:shape id="_x0000_i1359" type="#_x0000_t75" style="width:126.15pt;height:104.15pt" o:ole="">
            <v:imagedata r:id="rId698" o:title=""/>
          </v:shape>
          <o:OLEObject Type="Embed" ProgID="Equation.DSMT4" ShapeID="_x0000_i1359" DrawAspect="Content" ObjectID="_1394106682" r:id="rId699"/>
        </w:object>
      </w:r>
    </w:p>
    <w:p w:rsidR="004101AA" w:rsidRPr="004101AA" w:rsidRDefault="004101AA" w:rsidP="004101AA">
      <w:pPr>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r>
      <w:proofErr w:type="gramStart"/>
      <w:r w:rsidRPr="004101AA">
        <w:rPr>
          <w:rFonts w:ascii="Microsoft Sans Serif" w:hAnsi="Microsoft Sans Serif" w:cs="Microsoft Sans Serif"/>
          <w:sz w:val="20"/>
          <w:szCs w:val="20"/>
        </w:rPr>
        <w:t>where</w:t>
      </w:r>
      <w:proofErr w:type="gramEnd"/>
      <w:r w:rsidRPr="004101AA">
        <w:rPr>
          <w:rFonts w:ascii="Microsoft Sans Serif" w:hAnsi="Microsoft Sans Serif" w:cs="Microsoft Sans Serif"/>
          <w:sz w:val="20"/>
          <w:szCs w:val="20"/>
        </w:rPr>
        <w:t xml:space="preserve"> </w:t>
      </w:r>
      <w:r w:rsidRPr="004101AA">
        <w:rPr>
          <w:rFonts w:ascii="Microsoft Sans Serif" w:hAnsi="Microsoft Sans Serif" w:cs="Microsoft Sans Serif"/>
          <w:position w:val="-26"/>
          <w:sz w:val="20"/>
          <w:szCs w:val="20"/>
        </w:rPr>
        <w:object w:dxaOrig="2659" w:dyaOrig="720">
          <v:shape id="_x0000_i1360" type="#_x0000_t75" style="width:133.3pt;height:36.3pt" o:ole="">
            <v:imagedata r:id="rId700" o:title=""/>
          </v:shape>
          <o:OLEObject Type="Embed" ProgID="Equation.DSMT4" ShapeID="_x0000_i1360" DrawAspect="Content" ObjectID="_1394106683" r:id="rId701"/>
        </w:object>
      </w:r>
      <w:r w:rsidRPr="004101AA">
        <w:rPr>
          <w:rFonts w:ascii="Microsoft Sans Serif" w:hAnsi="Microsoft Sans Serif" w:cs="Microsoft Sans Serif"/>
          <w:sz w:val="20"/>
          <w:szCs w:val="20"/>
        </w:rPr>
        <w:t xml:space="preserve"> are arbitrary constants (symbol for constants and velocities changed as compared to the original article of Voigt).</w:t>
      </w:r>
    </w:p>
    <w:p w:rsidR="004101AA" w:rsidRPr="004101AA" w:rsidRDefault="004101AA" w:rsidP="004101AA">
      <w:pPr>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This was and is a correct mathematical possibility but having retained the Newtonian absolute time; the transformation disturbs the absolute nature of space and secondly the time in the moving coordinate becomes dependent on the space coordinates and velocities of the moving coordinate system and that of the light.</w:t>
      </w:r>
    </w:p>
    <w:p w:rsidR="004101AA" w:rsidRPr="004101AA" w:rsidRDefault="004101AA" w:rsidP="004101AA">
      <w:pPr>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 xml:space="preserve">Voigt’s transformation; when the moving coordinate system </w:t>
      </w:r>
      <w:r w:rsidRPr="004101AA">
        <w:rPr>
          <w:rFonts w:ascii="Microsoft Sans Serif" w:hAnsi="Microsoft Sans Serif" w:cs="Microsoft Sans Serif"/>
          <w:position w:val="-10"/>
          <w:sz w:val="20"/>
          <w:szCs w:val="20"/>
        </w:rPr>
        <w:object w:dxaOrig="840" w:dyaOrig="320">
          <v:shape id="_x0000_i1361" type="#_x0000_t75" style="width:42.25pt;height:16.05pt" o:ole="">
            <v:imagedata r:id="rId702" o:title=""/>
          </v:shape>
          <o:OLEObject Type="Embed" ProgID="Equation.DSMT4" ShapeID="_x0000_i1361" DrawAspect="Content" ObjectID="_1394106684" r:id="rId703"/>
        </w:object>
      </w:r>
      <w:r w:rsidRPr="004101AA">
        <w:rPr>
          <w:rFonts w:ascii="Microsoft Sans Serif" w:hAnsi="Microsoft Sans Serif" w:cs="Microsoft Sans Serif"/>
          <w:sz w:val="20"/>
          <w:szCs w:val="20"/>
        </w:rPr>
        <w:t>is moving along the x-axis reduces to</w: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12"/>
          <w:sz w:val="20"/>
          <w:szCs w:val="20"/>
        </w:rPr>
        <w:object w:dxaOrig="1160" w:dyaOrig="360">
          <v:shape id="_x0000_i1362" type="#_x0000_t75" style="width:57.7pt;height:17.85pt" o:ole="">
            <v:imagedata r:id="rId704" o:title=""/>
          </v:shape>
          <o:OLEObject Type="Embed" ProgID="Equation.DSMT4" ShapeID="_x0000_i1362" DrawAspect="Content" ObjectID="_1394106685" r:id="rId705"/>
        </w:object>
      </w:r>
      <w:r w:rsidRPr="004101AA">
        <w:rPr>
          <w:rFonts w:ascii="Microsoft Sans Serif" w:hAnsi="Microsoft Sans Serif" w:cs="Microsoft Sans Serif"/>
          <w:sz w:val="20"/>
          <w:szCs w:val="20"/>
        </w:rPr>
        <w:t>_______________________ (55)</w: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12"/>
          <w:sz w:val="20"/>
          <w:szCs w:val="20"/>
        </w:rPr>
        <w:object w:dxaOrig="900" w:dyaOrig="360">
          <v:shape id="_x0000_i1363" type="#_x0000_t75" style="width:45.2pt;height:17.85pt" o:ole="">
            <v:imagedata r:id="rId706" o:title=""/>
          </v:shape>
          <o:OLEObject Type="Embed" ProgID="Equation.DSMT4" ShapeID="_x0000_i1363" DrawAspect="Content" ObjectID="_1394106686" r:id="rId707"/>
        </w:object>
      </w:r>
      <w:r w:rsidRPr="004101AA">
        <w:rPr>
          <w:rFonts w:ascii="Microsoft Sans Serif" w:hAnsi="Microsoft Sans Serif" w:cs="Microsoft Sans Serif"/>
          <w:sz w:val="20"/>
          <w:szCs w:val="20"/>
        </w:rPr>
        <w:t>__________________________ (56)</w: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12"/>
          <w:sz w:val="20"/>
          <w:szCs w:val="20"/>
        </w:rPr>
        <w:object w:dxaOrig="900" w:dyaOrig="360">
          <v:shape id="_x0000_i1364" type="#_x0000_t75" style="width:45.2pt;height:17.85pt" o:ole="">
            <v:imagedata r:id="rId708" o:title=""/>
          </v:shape>
          <o:OLEObject Type="Embed" ProgID="Equation.DSMT4" ShapeID="_x0000_i1364" DrawAspect="Content" ObjectID="_1394106687" r:id="rId709"/>
        </w:object>
      </w:r>
      <w:r w:rsidRPr="004101AA">
        <w:rPr>
          <w:rFonts w:ascii="Microsoft Sans Serif" w:hAnsi="Microsoft Sans Serif" w:cs="Microsoft Sans Serif"/>
          <w:sz w:val="20"/>
          <w:szCs w:val="20"/>
        </w:rPr>
        <w:t>___________________________57)</w: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24"/>
          <w:sz w:val="20"/>
          <w:szCs w:val="20"/>
        </w:rPr>
        <w:object w:dxaOrig="1280" w:dyaOrig="620">
          <v:shape id="_x0000_i1365" type="#_x0000_t75" style="width:63.65pt;height:30.95pt" o:ole="">
            <v:imagedata r:id="rId710" o:title=""/>
          </v:shape>
          <o:OLEObject Type="Embed" ProgID="Equation.DSMT4" ShapeID="_x0000_i1365" DrawAspect="Content" ObjectID="_1394106688" r:id="rId711"/>
        </w:object>
      </w:r>
      <w:r w:rsidRPr="004101AA">
        <w:rPr>
          <w:rFonts w:ascii="Microsoft Sans Serif" w:hAnsi="Microsoft Sans Serif" w:cs="Microsoft Sans Serif"/>
          <w:sz w:val="20"/>
          <w:szCs w:val="20"/>
        </w:rPr>
        <w:t>_______________________ (58)</w:t>
      </w:r>
    </w:p>
    <w:p w:rsidR="004101AA" w:rsidRPr="004101AA" w:rsidRDefault="004101AA" w:rsidP="004101AA">
      <w:pPr>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  </w:t>
      </w:r>
      <w:r w:rsidRPr="004101AA">
        <w:rPr>
          <w:rFonts w:ascii="Microsoft Sans Serif" w:hAnsi="Microsoft Sans Serif" w:cs="Microsoft Sans Serif"/>
          <w:sz w:val="20"/>
          <w:szCs w:val="20"/>
        </w:rPr>
        <w:tab/>
      </w:r>
      <w:proofErr w:type="gramStart"/>
      <w:r w:rsidRPr="004101AA">
        <w:rPr>
          <w:rFonts w:ascii="Microsoft Sans Serif" w:hAnsi="Microsoft Sans Serif" w:cs="Microsoft Sans Serif"/>
          <w:sz w:val="20"/>
          <w:szCs w:val="20"/>
        </w:rPr>
        <w:t>where</w:t>
      </w:r>
      <w:proofErr w:type="gramEnd"/>
      <w:r w:rsidRPr="004101AA">
        <w:rPr>
          <w:rFonts w:ascii="Microsoft Sans Serif" w:hAnsi="Microsoft Sans Serif" w:cs="Microsoft Sans Serif"/>
          <w:sz w:val="20"/>
          <w:szCs w:val="20"/>
        </w:rPr>
        <w:t xml:space="preserve"> </w:t>
      </w:r>
      <w:r w:rsidRPr="004101AA">
        <w:rPr>
          <w:rFonts w:ascii="Microsoft Sans Serif" w:hAnsi="Microsoft Sans Serif" w:cs="Microsoft Sans Serif"/>
          <w:position w:val="-26"/>
          <w:sz w:val="20"/>
          <w:szCs w:val="20"/>
        </w:rPr>
        <w:object w:dxaOrig="4300" w:dyaOrig="720">
          <v:shape id="_x0000_i1366" type="#_x0000_t75" style="width:214.8pt;height:36.3pt" o:ole="">
            <v:imagedata r:id="rId712" o:title=""/>
          </v:shape>
          <o:OLEObject Type="Embed" ProgID="Equation.DSMT4" ShapeID="_x0000_i1366" DrawAspect="Content" ObjectID="_1394106689" r:id="rId713"/>
        </w:object>
      </w:r>
      <w:r w:rsidRPr="004101AA">
        <w:rPr>
          <w:rFonts w:ascii="Microsoft Sans Serif" w:hAnsi="Microsoft Sans Serif" w:cs="Microsoft Sans Serif"/>
          <w:sz w:val="20"/>
          <w:szCs w:val="20"/>
        </w:rPr>
        <w:t xml:space="preserve">being the arbitrary constants. Voigt decided </w:t>
      </w:r>
      <w:proofErr w:type="gramStart"/>
      <w:r w:rsidRPr="004101AA">
        <w:rPr>
          <w:rFonts w:ascii="Microsoft Sans Serif" w:hAnsi="Microsoft Sans Serif" w:cs="Microsoft Sans Serif"/>
          <w:sz w:val="20"/>
          <w:szCs w:val="20"/>
        </w:rPr>
        <w:t xml:space="preserve">on </w:t>
      </w:r>
      <w:r w:rsidRPr="004101AA">
        <w:rPr>
          <w:rFonts w:ascii="Microsoft Sans Serif" w:hAnsi="Microsoft Sans Serif" w:cs="Microsoft Sans Serif"/>
          <w:position w:val="-12"/>
          <w:sz w:val="20"/>
          <w:szCs w:val="20"/>
        </w:rPr>
        <w:object w:dxaOrig="1460" w:dyaOrig="360">
          <v:shape id="_x0000_i1367" type="#_x0000_t75" style="width:73.2pt;height:17.85pt" o:ole="">
            <v:imagedata r:id="rId714" o:title=""/>
          </v:shape>
          <o:OLEObject Type="Embed" ProgID="Equation.DSMT4" ShapeID="_x0000_i1367" DrawAspect="Content" ObjectID="_1394106690" r:id="rId715"/>
        </w:object>
      </w:r>
      <w:r w:rsidRPr="004101AA">
        <w:rPr>
          <w:rFonts w:ascii="Microsoft Sans Serif" w:hAnsi="Microsoft Sans Serif" w:cs="Microsoft Sans Serif"/>
          <w:sz w:val="20"/>
          <w:szCs w:val="20"/>
        </w:rPr>
        <w:t xml:space="preserve"> ; on the basis of correlation with the Galilean transformation.</w:t>
      </w:r>
    </w:p>
    <w:p w:rsidR="004101AA" w:rsidRPr="004101AA" w:rsidRDefault="004101AA" w:rsidP="004101AA">
      <w:pPr>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 xml:space="preserve">Accordingly the Voigt transformation is </w:t>
      </w:r>
    </w:p>
    <w:p w:rsidR="004101AA" w:rsidRPr="004101AA" w:rsidRDefault="004101AA" w:rsidP="004101AA">
      <w:pPr>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position w:val="-10"/>
          <w:sz w:val="20"/>
          <w:szCs w:val="20"/>
        </w:rPr>
        <w:object w:dxaOrig="960" w:dyaOrig="320">
          <v:shape id="_x0000_i1368" type="#_x0000_t75" style="width:47.6pt;height:16.05pt" o:ole="">
            <v:imagedata r:id="rId716" o:title=""/>
          </v:shape>
          <o:OLEObject Type="Embed" ProgID="Equation.DSMT4" ShapeID="_x0000_i1368" DrawAspect="Content" ObjectID="_1394106691" r:id="rId717"/>
        </w:object>
      </w:r>
    </w:p>
    <w:p w:rsidR="004101AA" w:rsidRPr="004101AA" w:rsidRDefault="004101AA" w:rsidP="004101AA">
      <w:pPr>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position w:val="-10"/>
          <w:sz w:val="20"/>
          <w:szCs w:val="20"/>
        </w:rPr>
        <w:object w:dxaOrig="700" w:dyaOrig="260">
          <v:shape id="_x0000_i1369" type="#_x0000_t75" style="width:35.1pt;height:12.5pt" o:ole="">
            <v:imagedata r:id="rId718" o:title=""/>
          </v:shape>
          <o:OLEObject Type="Embed" ProgID="Equation.DSMT4" ShapeID="_x0000_i1369" DrawAspect="Content" ObjectID="_1394106692" r:id="rId719"/>
        </w:object>
      </w:r>
    </w:p>
    <w:p w:rsidR="004101AA" w:rsidRPr="004101AA" w:rsidRDefault="004101AA" w:rsidP="004101AA">
      <w:pPr>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position w:val="-10"/>
          <w:sz w:val="20"/>
          <w:szCs w:val="20"/>
        </w:rPr>
        <w:object w:dxaOrig="700" w:dyaOrig="320">
          <v:shape id="_x0000_i1370" type="#_x0000_t75" style="width:35.1pt;height:16.05pt" o:ole="">
            <v:imagedata r:id="rId720" o:title=""/>
          </v:shape>
          <o:OLEObject Type="Embed" ProgID="Equation.DSMT4" ShapeID="_x0000_i1370" DrawAspect="Content" ObjectID="_1394106693" r:id="rId721"/>
        </w:object>
      </w:r>
    </w:p>
    <w:p w:rsidR="004101AA" w:rsidRPr="004101AA" w:rsidRDefault="004101AA" w:rsidP="004101AA">
      <w:pPr>
        <w:spacing w:after="0" w:line="240" w:lineRule="auto"/>
        <w:ind w:firstLine="90"/>
        <w:jc w:val="both"/>
        <w:rPr>
          <w:rFonts w:ascii="Microsoft Sans Serif" w:hAnsi="Microsoft Sans Serif" w:cs="Microsoft Sans Serif"/>
          <w:sz w:val="20"/>
          <w:szCs w:val="20"/>
        </w:rPr>
      </w:pPr>
      <w:r w:rsidRPr="004101AA">
        <w:rPr>
          <w:rFonts w:ascii="Microsoft Sans Serif" w:hAnsi="Microsoft Sans Serif" w:cs="Microsoft Sans Serif"/>
          <w:position w:val="-24"/>
          <w:sz w:val="20"/>
          <w:szCs w:val="20"/>
        </w:rPr>
        <w:object w:dxaOrig="960" w:dyaOrig="620">
          <v:shape id="_x0000_i1371" type="#_x0000_t75" style="width:47.6pt;height:30.95pt" o:ole="">
            <v:imagedata r:id="rId722" o:title=""/>
          </v:shape>
          <o:OLEObject Type="Embed" ProgID="Equation.DSMT4" ShapeID="_x0000_i1371" DrawAspect="Content" ObjectID="_1394106694" r:id="rId723"/>
        </w:objec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 xml:space="preserve">Thus Voigt transformation; admittedly a mathematical possibility; under which Newtonian absolute time and the absolute reference frame with the time </w:t>
      </w:r>
      <w:proofErr w:type="spellStart"/>
      <w:r w:rsidRPr="004101AA">
        <w:rPr>
          <w:rFonts w:ascii="Microsoft Sans Serif" w:hAnsi="Microsoft Sans Serif" w:cs="Microsoft Sans Serif"/>
          <w:sz w:val="20"/>
          <w:szCs w:val="20"/>
        </w:rPr>
        <w:t>t</w:t>
      </w:r>
      <w:proofErr w:type="spellEnd"/>
      <w:r w:rsidRPr="004101AA">
        <w:rPr>
          <w:rFonts w:ascii="Microsoft Sans Serif" w:hAnsi="Microsoft Sans Serif" w:cs="Microsoft Sans Serif"/>
          <w:sz w:val="20"/>
          <w:szCs w:val="20"/>
        </w:rPr>
        <w:t xml:space="preserve"> was retained but the absolute nature of space is disturbed and the time in the moving coordinate system is dependent on velocities of the light and the moving coordinate system with respect to the absolute reference frame and space. This transformation was as the consequence of adoption of absence of existence of ether in the space. </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 xml:space="preserve">Without going into the controversy whether Lorentz had the knowledge of the Voigt’s article or not; Lorentz </w:t>
      </w:r>
      <w:r w:rsidRPr="004101AA">
        <w:rPr>
          <w:rFonts w:ascii="Microsoft Sans Serif" w:hAnsi="Microsoft Sans Serif" w:cs="Microsoft Sans Serif"/>
          <w:sz w:val="20"/>
          <w:szCs w:val="20"/>
        </w:rPr>
        <w:lastRenderedPageBreak/>
        <w:t>arrived at the same equation as (55) to (58) but he equated</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position w:val="-64"/>
          <w:sz w:val="20"/>
          <w:szCs w:val="20"/>
        </w:rPr>
        <w:object w:dxaOrig="2160" w:dyaOrig="1020">
          <v:shape id="_x0000_i1372" type="#_x0000_t75" style="width:108.3pt;height:51.15pt" o:ole="">
            <v:imagedata r:id="rId724" o:title=""/>
          </v:shape>
          <o:OLEObject Type="Embed" ProgID="Equation.DSMT4" ShapeID="_x0000_i1372" DrawAspect="Content" ObjectID="_1394106695" r:id="rId725"/>
        </w:object>
      </w:r>
      <w:proofErr w:type="gramStart"/>
      <w:r w:rsidRPr="004101AA">
        <w:rPr>
          <w:rFonts w:ascii="Microsoft Sans Serif" w:hAnsi="Microsoft Sans Serif" w:cs="Microsoft Sans Serif"/>
          <w:sz w:val="20"/>
          <w:szCs w:val="20"/>
        </w:rPr>
        <w:t>and</w:t>
      </w:r>
      <w:proofErr w:type="gramEnd"/>
      <w:r w:rsidRPr="004101AA">
        <w:rPr>
          <w:rFonts w:ascii="Microsoft Sans Serif" w:hAnsi="Microsoft Sans Serif" w:cs="Microsoft Sans Serif"/>
          <w:sz w:val="20"/>
          <w:szCs w:val="20"/>
        </w:rPr>
        <w:t xml:space="preserve"> thereby rejected the Newtonian absolute space &amp; time and equated </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position w:val="-64"/>
          <w:sz w:val="20"/>
          <w:szCs w:val="20"/>
        </w:rPr>
        <w:object w:dxaOrig="1160" w:dyaOrig="1020">
          <v:shape id="_x0000_i1373" type="#_x0000_t75" style="width:57.7pt;height:51.15pt" o:ole="">
            <v:imagedata r:id="rId726" o:title=""/>
          </v:shape>
          <o:OLEObject Type="Embed" ProgID="Equation.DSMT4" ShapeID="_x0000_i1373" DrawAspect="Content" ObjectID="_1394106696" r:id="rId727"/>
        </w:object>
      </w:r>
      <w:proofErr w:type="gramStart"/>
      <w:r w:rsidRPr="004101AA">
        <w:rPr>
          <w:rFonts w:ascii="Microsoft Sans Serif" w:hAnsi="Microsoft Sans Serif" w:cs="Microsoft Sans Serif"/>
          <w:sz w:val="20"/>
          <w:szCs w:val="20"/>
        </w:rPr>
        <w:t>and</w:t>
      </w:r>
      <w:proofErr w:type="gramEnd"/>
      <w:r w:rsidRPr="004101AA">
        <w:rPr>
          <w:rFonts w:ascii="Microsoft Sans Serif" w:hAnsi="Microsoft Sans Serif" w:cs="Microsoft Sans Serif"/>
          <w:sz w:val="20"/>
          <w:szCs w:val="20"/>
        </w:rPr>
        <w:t xml:space="preserve"> accordingly following Lorentz transformation was arrived at</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p>
    <w:p w:rsidR="004101AA" w:rsidRPr="004101AA" w:rsidRDefault="004101AA" w:rsidP="004101AA">
      <w:pPr>
        <w:pStyle w:val="MTDisplayEquation"/>
        <w:tabs>
          <w:tab w:val="left" w:pos="0"/>
        </w:tabs>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64"/>
          <w:sz w:val="20"/>
          <w:szCs w:val="20"/>
        </w:rPr>
        <w:object w:dxaOrig="1939" w:dyaOrig="1020">
          <v:shape id="_x0000_i1374" type="#_x0000_t75" style="width:97pt;height:51.15pt" o:ole="">
            <v:imagedata r:id="rId728" o:title=""/>
          </v:shape>
          <o:OLEObject Type="Embed" ProgID="Equation.DSMT4" ShapeID="_x0000_i1374" DrawAspect="Content" ObjectID="_1394106697" r:id="rId729"/>
        </w:object>
      </w:r>
      <w:r w:rsidRPr="004101AA">
        <w:rPr>
          <w:rFonts w:ascii="Microsoft Sans Serif" w:hAnsi="Microsoft Sans Serif" w:cs="Microsoft Sans Serif"/>
          <w:sz w:val="20"/>
          <w:szCs w:val="20"/>
        </w:rPr>
        <w:t>______ (59)</w: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10"/>
          <w:sz w:val="20"/>
          <w:szCs w:val="20"/>
        </w:rPr>
        <w:object w:dxaOrig="580" w:dyaOrig="260">
          <v:shape id="_x0000_i1375" type="#_x0000_t75" style="width:29.15pt;height:12.5pt" o:ole="">
            <v:imagedata r:id="rId730" o:title=""/>
          </v:shape>
          <o:OLEObject Type="Embed" ProgID="Equation.DSMT4" ShapeID="_x0000_i1375" DrawAspect="Content" ObjectID="_1394106698" r:id="rId731"/>
        </w:object>
      </w:r>
      <w:r w:rsidRPr="004101AA">
        <w:rPr>
          <w:rFonts w:ascii="Microsoft Sans Serif" w:hAnsi="Microsoft Sans Serif" w:cs="Microsoft Sans Serif"/>
          <w:sz w:val="20"/>
          <w:szCs w:val="20"/>
        </w:rPr>
        <w:t>__________________ (60)</w: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4"/>
          <w:sz w:val="20"/>
          <w:szCs w:val="20"/>
        </w:rPr>
        <w:object w:dxaOrig="540" w:dyaOrig="200">
          <v:shape id="_x0000_i1376" type="#_x0000_t75" style="width:26.8pt;height:10.1pt" o:ole="">
            <v:imagedata r:id="rId732" o:title=""/>
          </v:shape>
          <o:OLEObject Type="Embed" ProgID="Equation.DSMT4" ShapeID="_x0000_i1376" DrawAspect="Content" ObjectID="_1394106699" r:id="rId733"/>
        </w:object>
      </w:r>
      <w:r w:rsidRPr="004101AA">
        <w:rPr>
          <w:rFonts w:ascii="Microsoft Sans Serif" w:hAnsi="Microsoft Sans Serif" w:cs="Microsoft Sans Serif"/>
          <w:sz w:val="20"/>
          <w:szCs w:val="20"/>
        </w:rPr>
        <w:t>___________________61)</w: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64"/>
          <w:sz w:val="20"/>
          <w:szCs w:val="20"/>
        </w:rPr>
        <w:object w:dxaOrig="1960" w:dyaOrig="1020">
          <v:shape id="_x0000_i1377" type="#_x0000_t75" style="width:98.2pt;height:51.15pt" o:ole="">
            <v:imagedata r:id="rId734" o:title=""/>
          </v:shape>
          <o:OLEObject Type="Embed" ProgID="Equation.DSMT4" ShapeID="_x0000_i1377" DrawAspect="Content" ObjectID="_1394106700" r:id="rId735"/>
        </w:object>
      </w:r>
      <w:r w:rsidRPr="004101AA">
        <w:rPr>
          <w:rFonts w:ascii="Microsoft Sans Serif" w:hAnsi="Microsoft Sans Serif" w:cs="Microsoft Sans Serif"/>
          <w:sz w:val="20"/>
          <w:szCs w:val="20"/>
        </w:rPr>
        <w:t>_______ (62)</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 xml:space="preserve">The basis of adopting </w:t>
      </w:r>
      <w:r w:rsidRPr="004101AA">
        <w:rPr>
          <w:rFonts w:ascii="Microsoft Sans Serif" w:hAnsi="Microsoft Sans Serif" w:cs="Microsoft Sans Serif"/>
          <w:position w:val="-64"/>
          <w:sz w:val="20"/>
          <w:szCs w:val="20"/>
        </w:rPr>
        <w:object w:dxaOrig="1160" w:dyaOrig="1020">
          <v:shape id="_x0000_i1378" type="#_x0000_t75" style="width:57.7pt;height:51.15pt" o:ole="">
            <v:imagedata r:id="rId736" o:title=""/>
          </v:shape>
          <o:OLEObject Type="Embed" ProgID="Equation.DSMT4" ShapeID="_x0000_i1378" DrawAspect="Content" ObjectID="_1394106701" r:id="rId737"/>
        </w:object>
      </w:r>
      <w:r w:rsidRPr="004101AA">
        <w:rPr>
          <w:rFonts w:ascii="Microsoft Sans Serif" w:hAnsi="Microsoft Sans Serif" w:cs="Microsoft Sans Serif"/>
          <w:sz w:val="20"/>
          <w:szCs w:val="20"/>
        </w:rPr>
        <w:t xml:space="preserve"> </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proofErr w:type="gramStart"/>
      <w:r w:rsidRPr="004101AA">
        <w:rPr>
          <w:rFonts w:ascii="Microsoft Sans Serif" w:hAnsi="Microsoft Sans Serif" w:cs="Microsoft Sans Serif"/>
          <w:sz w:val="20"/>
          <w:szCs w:val="20"/>
        </w:rPr>
        <w:t>the</w:t>
      </w:r>
      <w:proofErr w:type="gramEnd"/>
      <w:r w:rsidRPr="004101AA">
        <w:rPr>
          <w:rFonts w:ascii="Microsoft Sans Serif" w:hAnsi="Microsoft Sans Serif" w:cs="Microsoft Sans Serif"/>
          <w:sz w:val="20"/>
          <w:szCs w:val="20"/>
        </w:rPr>
        <w:t xml:space="preserve"> time dilation and the length contraction in the direction of motion by the Lorentz factor was the Michelson–Morley experiment as the experiment in the classical physics could be explained by doing so when the Doppler Effect is not taken into account. Under the premises of the classical physics the null result of Michelson–Morley experiment could be explained by taking classical Doppler Effect into account and there being no need of space contraction. The said experiment is very aptly explained under the transformation derived in the article Mohammad </w:t>
      </w:r>
      <w:proofErr w:type="spellStart"/>
      <w:r w:rsidRPr="004101AA">
        <w:rPr>
          <w:rFonts w:ascii="Microsoft Sans Serif" w:hAnsi="Microsoft Sans Serif" w:cs="Microsoft Sans Serif"/>
          <w:sz w:val="20"/>
          <w:szCs w:val="20"/>
        </w:rPr>
        <w:t>Shafiq</w:t>
      </w:r>
      <w:proofErr w:type="spellEnd"/>
      <w:r w:rsidRPr="004101AA">
        <w:rPr>
          <w:rFonts w:ascii="Microsoft Sans Serif" w:hAnsi="Microsoft Sans Serif" w:cs="Microsoft Sans Serif"/>
          <w:sz w:val="20"/>
          <w:szCs w:val="20"/>
        </w:rPr>
        <w:t xml:space="preserve"> Khan (2010b). In the scientific history the adoption of this totally unrealistic transformation has been the most serious scientific error due to which humanity was deprived of the knowledge of the state of existence of the physical universe for more than one hundred and seven years. This transformation challenges the absolute space, absolute time and existence of the absolute reference frame besides it makes time dependent on velocity of light, relative velocities between coordinate systems and space. This transformation makes the relative velocity between two reference frames as absolute; independent of the time frames of the reference frames. This transformation was explained by Lorentz &amp; FitzGerald by contraction of space in the direction of motion and time dilation by the Lorentz factor but additionally time is dependent on space. The physical interpretation of contraction of space in the direction of motion and time dilation by the Lorentz factor is </w:t>
      </w:r>
      <w:r w:rsidRPr="004101AA">
        <w:rPr>
          <w:rFonts w:ascii="Microsoft Sans Serif" w:hAnsi="Microsoft Sans Serif" w:cs="Microsoft Sans Serif"/>
          <w:sz w:val="20"/>
          <w:szCs w:val="20"/>
        </w:rPr>
        <w:lastRenderedPageBreak/>
        <w:t xml:space="preserve">understandable but the most difficult task was the physical interpretation of the dependence of the time on the velocities of light &amp; relative velocity of coordinate systems and space. This most difficult task was accomplished by Einstein through the article Albert Einstein (1905a) with the help of trickeries. Thus article Albert Einstein (1905a) justified the Lorentz factor and dependence of time also on space and consequently the space-time concept was born. Lorentz transformation and articles Albert Einstein (1905a) &amp; Albert Einstein (1905b) laid the foundation of entirely different philosophy where under the four perceivable constituents of the universe namely space, time, matter &amp; radiation/light were reduced to two namely space-time concept; wherein space is emergent and time is relative &amp; dependent on space and matter &amp; energy (light/radiation) are exchangeable and sum total of matter &amp; energy is absolute. Unfortunately this philosophy was adopted and all the physical sciences were based on this philosophy. Thus an unrealistic mathematical possibility was adopted and the quest for any other possibility ended and none of the physicists bothered to look for any other philosophy of state of existence and the origin of the physical universe. The drama which started with Michelson-Morley experiment and Voigt wherein Doppler Effect was the deciding factor, has to end with the alternative philosophy of state of existence of the physical universe put forward under article Mohammad </w:t>
      </w:r>
      <w:proofErr w:type="spellStart"/>
      <w:r w:rsidRPr="004101AA">
        <w:rPr>
          <w:rFonts w:ascii="Microsoft Sans Serif" w:hAnsi="Microsoft Sans Serif" w:cs="Microsoft Sans Serif"/>
          <w:sz w:val="20"/>
          <w:szCs w:val="20"/>
        </w:rPr>
        <w:t>Shafiq</w:t>
      </w:r>
      <w:proofErr w:type="spellEnd"/>
      <w:r w:rsidRPr="004101AA">
        <w:rPr>
          <w:rFonts w:ascii="Microsoft Sans Serif" w:hAnsi="Microsoft Sans Serif" w:cs="Microsoft Sans Serif"/>
          <w:sz w:val="20"/>
          <w:szCs w:val="20"/>
        </w:rPr>
        <w:t xml:space="preserve"> Khan (2010b) where under space is finite and absolute and filled up with ether (ether consisting of the electric dipoles), time is emergent and relative depending upon the motion of the frame of reference with respect to the ether at rest frame of reference; the absolute reference frame; matter is emergent and consisting of magnetic dipoles and matter will seize to exist as and when the magnetic dipoles will be converted back to the original form of electric dipoles and light/radiation is the electromagnetic work capacity dissipated to the medium of ether by the matter as the result of loss of magnetic work capacity of the matter which propagates in the medium of ether as a wave motion. Coincidently the experimental evidence of the alternative philosophy is the Doppler Effect which was not correctly understood under the classical physics or relativistic physics. Under the alternative philosophy of state of existence of the physical universe all the forces in nature have been shown to be electromagnetic forces including the gravitational force which is being transmitted through the medium of ether due to the difference of time frames of the moving bodies.</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 xml:space="preserve">Before concluding this article it would be very interesting to show that under the theory put forward under article Mohammad </w:t>
      </w:r>
      <w:proofErr w:type="spellStart"/>
      <w:r w:rsidRPr="004101AA">
        <w:rPr>
          <w:rFonts w:ascii="Microsoft Sans Serif" w:hAnsi="Microsoft Sans Serif" w:cs="Microsoft Sans Serif"/>
          <w:sz w:val="20"/>
          <w:szCs w:val="20"/>
        </w:rPr>
        <w:t>Shafiq</w:t>
      </w:r>
      <w:proofErr w:type="spellEnd"/>
      <w:r w:rsidRPr="004101AA">
        <w:rPr>
          <w:rFonts w:ascii="Microsoft Sans Serif" w:hAnsi="Microsoft Sans Serif" w:cs="Microsoft Sans Serif"/>
          <w:sz w:val="20"/>
          <w:szCs w:val="20"/>
        </w:rPr>
        <w:t xml:space="preserve"> Khan (2010b) matter cannot attain or exceed the velocity of light with respect to the ether at rest frame of reference. It would be also interesting to discuss the actual meaning of the energy as adopted in the article Mohammad </w:t>
      </w:r>
      <w:proofErr w:type="spellStart"/>
      <w:r w:rsidRPr="004101AA">
        <w:rPr>
          <w:rFonts w:ascii="Microsoft Sans Serif" w:hAnsi="Microsoft Sans Serif" w:cs="Microsoft Sans Serif"/>
          <w:sz w:val="20"/>
          <w:szCs w:val="20"/>
        </w:rPr>
        <w:t>Shafiq</w:t>
      </w:r>
      <w:proofErr w:type="spellEnd"/>
      <w:r w:rsidRPr="004101AA">
        <w:rPr>
          <w:rFonts w:ascii="Microsoft Sans Serif" w:hAnsi="Microsoft Sans Serif" w:cs="Microsoft Sans Serif"/>
          <w:sz w:val="20"/>
          <w:szCs w:val="20"/>
        </w:rPr>
        <w:t xml:space="preserve"> Khan (2010b), </w:t>
      </w:r>
      <w:r w:rsidRPr="004101AA">
        <w:rPr>
          <w:rFonts w:ascii="Microsoft Sans Serif" w:hAnsi="Microsoft Sans Serif" w:cs="Microsoft Sans Serif"/>
          <w:sz w:val="20"/>
          <w:szCs w:val="20"/>
        </w:rPr>
        <w:lastRenderedPageBreak/>
        <w:t>the relativity of time    and also as to how the space has been defined to be finite besides absolute.</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 xml:space="preserve">The transformation of time as derived in the article Mohammad </w:t>
      </w:r>
      <w:proofErr w:type="spellStart"/>
      <w:r w:rsidRPr="004101AA">
        <w:rPr>
          <w:rFonts w:ascii="Microsoft Sans Serif" w:hAnsi="Microsoft Sans Serif" w:cs="Microsoft Sans Serif"/>
          <w:sz w:val="20"/>
          <w:szCs w:val="20"/>
        </w:rPr>
        <w:t>Shafiq</w:t>
      </w:r>
      <w:proofErr w:type="spellEnd"/>
      <w:r w:rsidRPr="004101AA">
        <w:rPr>
          <w:rFonts w:ascii="Microsoft Sans Serif" w:hAnsi="Microsoft Sans Serif" w:cs="Microsoft Sans Serif"/>
          <w:sz w:val="20"/>
          <w:szCs w:val="20"/>
        </w:rPr>
        <w:t xml:space="preserve"> Khan (2010b) being</w:t>
      </w:r>
    </w:p>
    <w:p w:rsidR="004101AA" w:rsidRPr="004101AA" w:rsidRDefault="004101AA" w:rsidP="004101AA">
      <w:pPr>
        <w:pStyle w:val="MTDisplayEquation"/>
        <w:spacing w:after="0" w:line="240" w:lineRule="auto"/>
        <w:rPr>
          <w:rFonts w:ascii="Microsoft Sans Serif" w:hAnsi="Microsoft Sans Serif" w:cs="Microsoft Sans Serif"/>
          <w:sz w:val="20"/>
          <w:szCs w:val="20"/>
        </w:rPr>
      </w:pPr>
      <w:r w:rsidRPr="004101AA">
        <w:rPr>
          <w:rFonts w:ascii="Microsoft Sans Serif" w:hAnsi="Microsoft Sans Serif" w:cs="Microsoft Sans Serif"/>
          <w:position w:val="-54"/>
          <w:sz w:val="20"/>
          <w:szCs w:val="20"/>
        </w:rPr>
        <w:object w:dxaOrig="1200" w:dyaOrig="920">
          <v:shape id="_x0000_i1379" type="#_x0000_t75" style="width:60.1pt;height:45.8pt" o:ole="">
            <v:imagedata r:id="rId738" o:title=""/>
          </v:shape>
          <o:OLEObject Type="Embed" ProgID="Equation.DSMT4" ShapeID="_x0000_i1379" DrawAspect="Content" ObjectID="_1394106702" r:id="rId739"/>
        </w:object>
      </w:r>
    </w:p>
    <w:p w:rsidR="004101AA" w:rsidRPr="004101AA" w:rsidRDefault="004101AA" w:rsidP="004101AA">
      <w:pPr>
        <w:spacing w:after="0" w:line="240" w:lineRule="auto"/>
        <w:ind w:firstLine="360"/>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The value of </w:t>
      </w:r>
      <w:r w:rsidRPr="004101AA">
        <w:rPr>
          <w:rFonts w:ascii="Microsoft Sans Serif" w:hAnsi="Microsoft Sans Serif" w:cs="Microsoft Sans Serif"/>
          <w:position w:val="-6"/>
          <w:sz w:val="20"/>
          <w:szCs w:val="20"/>
        </w:rPr>
        <w:object w:dxaOrig="360" w:dyaOrig="300">
          <v:shape id="_x0000_i1380" type="#_x0000_t75" style="width:17.85pt;height:15.45pt" o:ole="">
            <v:imagedata r:id="rId740" o:title=""/>
          </v:shape>
          <o:OLEObject Type="Embed" ProgID="Equation.DSMT4" ShapeID="_x0000_i1380" DrawAspect="Content" ObjectID="_1394106703" r:id="rId741"/>
        </w:object>
      </w:r>
      <w:r w:rsidRPr="004101AA">
        <w:rPr>
          <w:rFonts w:ascii="Microsoft Sans Serif" w:hAnsi="Microsoft Sans Serif" w:cs="Microsoft Sans Serif"/>
          <w:sz w:val="20"/>
          <w:szCs w:val="20"/>
        </w:rPr>
        <w:t xml:space="preserve">would vary from </w:t>
      </w:r>
      <w:r w:rsidRPr="004101AA">
        <w:rPr>
          <w:rFonts w:ascii="Microsoft Sans Serif" w:hAnsi="Microsoft Sans Serif" w:cs="Microsoft Sans Serif"/>
          <w:position w:val="-6"/>
          <w:sz w:val="20"/>
          <w:szCs w:val="20"/>
        </w:rPr>
        <w:object w:dxaOrig="340" w:dyaOrig="220">
          <v:shape id="_x0000_i1381" type="#_x0000_t75" style="width:17.25pt;height:10.7pt" o:ole="">
            <v:imagedata r:id="rId742" o:title=""/>
          </v:shape>
          <o:OLEObject Type="Embed" ProgID="Equation.DSMT4" ShapeID="_x0000_i1381" DrawAspect="Content" ObjectID="_1394106704" r:id="rId743"/>
        </w:object>
      </w:r>
      <w:r w:rsidRPr="004101AA">
        <w:rPr>
          <w:rFonts w:ascii="Microsoft Sans Serif" w:hAnsi="Microsoft Sans Serif" w:cs="Microsoft Sans Serif"/>
          <w:sz w:val="20"/>
          <w:szCs w:val="20"/>
        </w:rPr>
        <w:t xml:space="preserve">to </w:t>
      </w:r>
      <w:r w:rsidRPr="004101AA">
        <w:rPr>
          <w:rFonts w:ascii="Microsoft Sans Serif" w:hAnsi="Microsoft Sans Serif" w:cs="Microsoft Sans Serif"/>
          <w:position w:val="-6"/>
          <w:sz w:val="20"/>
          <w:szCs w:val="20"/>
        </w:rPr>
        <w:object w:dxaOrig="340" w:dyaOrig="240">
          <v:shape id="_x0000_i1382" type="#_x0000_t75" style="width:17.25pt;height:11.9pt" o:ole="">
            <v:imagedata r:id="rId744" o:title=""/>
          </v:shape>
          <o:OLEObject Type="Embed" ProgID="Equation.DSMT4" ShapeID="_x0000_i1382" DrawAspect="Content" ObjectID="_1394106705" r:id="rId745"/>
        </w:object>
      </w:r>
      <w:r w:rsidRPr="004101AA">
        <w:rPr>
          <w:rFonts w:ascii="Microsoft Sans Serif" w:hAnsi="Microsoft Sans Serif" w:cs="Microsoft Sans Serif"/>
          <w:sz w:val="20"/>
          <w:szCs w:val="20"/>
        </w:rPr>
        <w:t xml:space="preserve">; </w:t>
      </w:r>
      <w:r w:rsidRPr="004101AA">
        <w:rPr>
          <w:rFonts w:ascii="Microsoft Sans Serif" w:hAnsi="Microsoft Sans Serif" w:cs="Microsoft Sans Serif"/>
          <w:position w:val="-6"/>
          <w:sz w:val="20"/>
          <w:szCs w:val="20"/>
        </w:rPr>
        <w:object w:dxaOrig="200" w:dyaOrig="220">
          <v:shape id="_x0000_i1383" type="#_x0000_t75" style="width:10.1pt;height:10.7pt" o:ole="">
            <v:imagedata r:id="rId746" o:title=""/>
          </v:shape>
          <o:OLEObject Type="Embed" ProgID="Equation.DSMT4" ShapeID="_x0000_i1383" DrawAspect="Content" ObjectID="_1394106706" r:id="rId747"/>
        </w:object>
      </w:r>
      <w:r w:rsidRPr="004101AA">
        <w:rPr>
          <w:rFonts w:ascii="Microsoft Sans Serif" w:hAnsi="Microsoft Sans Serif" w:cs="Microsoft Sans Serif"/>
          <w:sz w:val="20"/>
          <w:szCs w:val="20"/>
        </w:rPr>
        <w:t xml:space="preserve">being the velocity of the moving body with respect to the ether at rest frame of reference in the time frame of the moving body. Now for </w:t>
      </w:r>
      <w:r w:rsidRPr="004101AA">
        <w:rPr>
          <w:rFonts w:ascii="Microsoft Sans Serif" w:hAnsi="Microsoft Sans Serif" w:cs="Microsoft Sans Serif"/>
          <w:position w:val="-10"/>
          <w:sz w:val="20"/>
          <w:szCs w:val="20"/>
        </w:rPr>
        <w:object w:dxaOrig="780" w:dyaOrig="340">
          <v:shape id="_x0000_i1384" type="#_x0000_t75" style="width:38.7pt;height:17.25pt" o:ole="">
            <v:imagedata r:id="rId748" o:title=""/>
          </v:shape>
          <o:OLEObject Type="Embed" ProgID="Equation.DSMT4" ShapeID="_x0000_i1384" DrawAspect="Content" ObjectID="_1394106707" r:id="rId749"/>
        </w:object>
      </w:r>
    </w:p>
    <w:p w:rsidR="004101AA" w:rsidRPr="004101AA" w:rsidRDefault="004101AA" w:rsidP="004101AA">
      <w:pPr>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r>
      <w:r w:rsidRPr="004101AA">
        <w:rPr>
          <w:rFonts w:ascii="Microsoft Sans Serif" w:hAnsi="Microsoft Sans Serif" w:cs="Microsoft Sans Serif"/>
          <w:sz w:val="20"/>
          <w:szCs w:val="20"/>
        </w:rPr>
        <w:tab/>
      </w:r>
      <w:r w:rsidRPr="004101AA">
        <w:rPr>
          <w:rFonts w:ascii="Microsoft Sans Serif" w:hAnsi="Microsoft Sans Serif" w:cs="Microsoft Sans Serif"/>
          <w:sz w:val="20"/>
          <w:szCs w:val="20"/>
        </w:rPr>
        <w:tab/>
      </w:r>
      <w:r w:rsidRPr="004101AA">
        <w:rPr>
          <w:rFonts w:ascii="Microsoft Sans Serif" w:hAnsi="Microsoft Sans Serif" w:cs="Microsoft Sans Serif"/>
          <w:sz w:val="20"/>
          <w:szCs w:val="20"/>
        </w:rPr>
        <w:tab/>
      </w:r>
      <w:r w:rsidRPr="004101AA">
        <w:rPr>
          <w:rFonts w:ascii="Microsoft Sans Serif" w:hAnsi="Microsoft Sans Serif" w:cs="Microsoft Sans Serif"/>
          <w:position w:val="-6"/>
          <w:sz w:val="20"/>
          <w:szCs w:val="20"/>
        </w:rPr>
        <w:object w:dxaOrig="620" w:dyaOrig="279">
          <v:shape id="_x0000_i1385" type="#_x0000_t75" style="width:30.95pt;height:14.3pt" o:ole="">
            <v:imagedata r:id="rId750" o:title=""/>
          </v:shape>
          <o:OLEObject Type="Embed" ProgID="Equation.DSMT4" ShapeID="_x0000_i1385" DrawAspect="Content" ObjectID="_1394106708" r:id="rId751"/>
        </w:object>
      </w:r>
    </w:p>
    <w:p w:rsidR="004101AA" w:rsidRPr="004101AA" w:rsidRDefault="004101AA" w:rsidP="004101AA">
      <w:pPr>
        <w:spacing w:after="0" w:line="240" w:lineRule="auto"/>
        <w:jc w:val="both"/>
        <w:rPr>
          <w:rFonts w:ascii="Microsoft Sans Serif" w:hAnsi="Microsoft Sans Serif" w:cs="Microsoft Sans Serif"/>
          <w:sz w:val="20"/>
          <w:szCs w:val="20"/>
        </w:rPr>
      </w:pPr>
      <w:proofErr w:type="gramStart"/>
      <w:r w:rsidRPr="004101AA">
        <w:rPr>
          <w:rFonts w:ascii="Microsoft Sans Serif" w:hAnsi="Microsoft Sans Serif" w:cs="Microsoft Sans Serif"/>
          <w:sz w:val="20"/>
          <w:szCs w:val="20"/>
        </w:rPr>
        <w:t>and</w:t>
      </w:r>
      <w:proofErr w:type="gramEnd"/>
      <w:r w:rsidRPr="004101AA">
        <w:rPr>
          <w:rFonts w:ascii="Microsoft Sans Serif" w:hAnsi="Microsoft Sans Serif" w:cs="Microsoft Sans Serif"/>
          <w:sz w:val="20"/>
          <w:szCs w:val="20"/>
        </w:rPr>
        <w:t xml:space="preserve"> under the approaching condition if the velocity of the moving body is more than velocity of light </w:t>
      </w:r>
      <w:r w:rsidRPr="004101AA">
        <w:rPr>
          <w:rFonts w:ascii="Microsoft Sans Serif" w:hAnsi="Microsoft Sans Serif" w:cs="Microsoft Sans Serif"/>
          <w:position w:val="-24"/>
          <w:sz w:val="20"/>
          <w:szCs w:val="20"/>
        </w:rPr>
        <w:object w:dxaOrig="2760" w:dyaOrig="620">
          <v:shape id="_x0000_i1386" type="#_x0000_t75" style="width:138.05pt;height:30.95pt" o:ole="">
            <v:imagedata r:id="rId752" o:title=""/>
          </v:shape>
          <o:OLEObject Type="Embed" ProgID="Equation.DSMT4" ShapeID="_x0000_i1386" DrawAspect="Content" ObjectID="_1394106709" r:id="rId753"/>
        </w:object>
      </w:r>
      <w:r w:rsidRPr="004101AA">
        <w:rPr>
          <w:rFonts w:ascii="Microsoft Sans Serif" w:hAnsi="Microsoft Sans Serif" w:cs="Microsoft Sans Serif"/>
          <w:sz w:val="20"/>
          <w:szCs w:val="20"/>
        </w:rPr>
        <w:t>. Thus since time frame of a moving body cannot be negative or infinite; hence no moving body can have velocity equal to or more than velocity of light with respect to the ether at rest frame of reference.</w:t>
      </w:r>
    </w:p>
    <w:p w:rsidR="00DC5356" w:rsidRDefault="004101AA" w:rsidP="004101AA">
      <w:pPr>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 xml:space="preserve">Since when electron and a proton join a neutron is formed and according to the present main stream physics neutron carries no charge whereas under the theory put forward under article Mohammad </w:t>
      </w:r>
      <w:proofErr w:type="spellStart"/>
      <w:r w:rsidRPr="004101AA">
        <w:rPr>
          <w:rFonts w:ascii="Microsoft Sans Serif" w:hAnsi="Microsoft Sans Serif" w:cs="Microsoft Sans Serif"/>
          <w:sz w:val="20"/>
          <w:szCs w:val="20"/>
        </w:rPr>
        <w:t>Shafiq</w:t>
      </w:r>
      <w:proofErr w:type="spellEnd"/>
      <w:r w:rsidRPr="004101AA">
        <w:rPr>
          <w:rFonts w:ascii="Microsoft Sans Serif" w:hAnsi="Microsoft Sans Serif" w:cs="Microsoft Sans Serif"/>
          <w:sz w:val="20"/>
          <w:szCs w:val="20"/>
        </w:rPr>
        <w:t xml:space="preserve"> Khan (2010b) neutron has no magnetic polarity. This indicates that neutrons is made up of a substance wherein opposite charges or opposite magnetic polarities are nullified and what remains is the substance and this basic substance has been defined as the energy and this basic substance is absolute and matter being the manifestation of the energy. Thus basic substance which carries the charged entities of the electrons and protons has been defined as energy. The article Mohammad </w:t>
      </w:r>
      <w:proofErr w:type="spellStart"/>
      <w:r w:rsidRPr="004101AA">
        <w:rPr>
          <w:rFonts w:ascii="Microsoft Sans Serif" w:hAnsi="Microsoft Sans Serif" w:cs="Microsoft Sans Serif"/>
          <w:sz w:val="20"/>
          <w:szCs w:val="20"/>
        </w:rPr>
        <w:t>Shafiq</w:t>
      </w:r>
      <w:proofErr w:type="spellEnd"/>
      <w:r w:rsidRPr="004101AA">
        <w:rPr>
          <w:rFonts w:ascii="Microsoft Sans Serif" w:hAnsi="Microsoft Sans Serif" w:cs="Microsoft Sans Serif"/>
          <w:sz w:val="20"/>
          <w:szCs w:val="20"/>
        </w:rPr>
        <w:t xml:space="preserve"> Khan (2010b) defines the time to be relative and emergent but the article only shows the time is relative and the relativity of time varies from </w:t>
      </w:r>
      <w:r w:rsidRPr="004101AA">
        <w:rPr>
          <w:rFonts w:ascii="Microsoft Sans Serif" w:hAnsi="Microsoft Sans Serif" w:cs="Microsoft Sans Serif"/>
          <w:position w:val="-24"/>
          <w:sz w:val="20"/>
          <w:szCs w:val="20"/>
        </w:rPr>
        <w:object w:dxaOrig="560" w:dyaOrig="620">
          <v:shape id="_x0000_i1387" type="#_x0000_t75" style="width:27.95pt;height:30.95pt" o:ole="">
            <v:imagedata r:id="rId754" o:title=""/>
          </v:shape>
          <o:OLEObject Type="Embed" ProgID="Equation.DSMT4" ShapeID="_x0000_i1387" DrawAspect="Content" ObjectID="_1394106710" r:id="rId755"/>
        </w:object>
      </w:r>
      <w:r w:rsidRPr="004101AA">
        <w:rPr>
          <w:rFonts w:ascii="Microsoft Sans Serif" w:hAnsi="Microsoft Sans Serif" w:cs="Microsoft Sans Serif"/>
          <w:sz w:val="20"/>
          <w:szCs w:val="20"/>
        </w:rPr>
        <w:t xml:space="preserve">any real finite value; where </w:t>
      </w:r>
      <w:proofErr w:type="spellStart"/>
      <w:r w:rsidRPr="004101AA">
        <w:rPr>
          <w:rFonts w:ascii="Microsoft Sans Serif" w:hAnsi="Microsoft Sans Serif" w:cs="Microsoft Sans Serif"/>
          <w:sz w:val="20"/>
          <w:szCs w:val="20"/>
        </w:rPr>
        <w:t>t</w:t>
      </w:r>
      <w:proofErr w:type="spellEnd"/>
      <w:r w:rsidRPr="004101AA">
        <w:rPr>
          <w:rFonts w:ascii="Microsoft Sans Serif" w:hAnsi="Microsoft Sans Serif" w:cs="Microsoft Sans Serif"/>
          <w:sz w:val="20"/>
          <w:szCs w:val="20"/>
        </w:rPr>
        <w:t xml:space="preserve"> is the time of the ether at rest frame of reference. It has been shown herein that if by some mechanism the electromagnetic properties of the ether could be changed the time frame of the ether at rest frame of </w:t>
      </w:r>
      <w:r w:rsidR="00DC5356">
        <w:rPr>
          <w:rFonts w:ascii="Microsoft Sans Serif" w:hAnsi="Microsoft Sans Serif" w:cs="Microsoft Sans Serif"/>
          <w:sz w:val="20"/>
          <w:szCs w:val="20"/>
        </w:rPr>
        <w:t xml:space="preserve">reference is subject to change. </w:t>
      </w:r>
      <w:r w:rsidRPr="004101AA">
        <w:rPr>
          <w:rFonts w:ascii="Microsoft Sans Serif" w:hAnsi="Microsoft Sans Serif" w:cs="Microsoft Sans Serif"/>
          <w:sz w:val="20"/>
          <w:szCs w:val="20"/>
        </w:rPr>
        <w:t>Thus time has to be an emergent concept keeping in view the mechanism of change of electromagnetic properties of ether.</w:t>
      </w:r>
    </w:p>
    <w:p w:rsidR="004101AA" w:rsidRPr="004101AA" w:rsidRDefault="004101AA" w:rsidP="004101AA">
      <w:pPr>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 The universal creator being the Special Energy having no electromagnetic properties thus time is not a dimension with the universal creator. However the Universal Creator must be in a position to </w:t>
      </w:r>
      <w:proofErr w:type="spellStart"/>
      <w:r w:rsidRPr="004101AA">
        <w:rPr>
          <w:rFonts w:ascii="Microsoft Sans Serif" w:hAnsi="Microsoft Sans Serif" w:cs="Microsoft Sans Serif"/>
          <w:sz w:val="20"/>
          <w:szCs w:val="20"/>
        </w:rPr>
        <w:t>manoeuvre</w:t>
      </w:r>
      <w:proofErr w:type="spellEnd"/>
      <w:r w:rsidRPr="004101AA">
        <w:rPr>
          <w:rFonts w:ascii="Microsoft Sans Serif" w:hAnsi="Microsoft Sans Serif" w:cs="Microsoft Sans Serif"/>
          <w:sz w:val="20"/>
          <w:szCs w:val="20"/>
        </w:rPr>
        <w:t xml:space="preserve"> His energy to develop some electromagnetic properties so as to modify the electromagnetic properties of other types of energies. Article Mohammad </w:t>
      </w:r>
      <w:proofErr w:type="spellStart"/>
      <w:r w:rsidRPr="004101AA">
        <w:rPr>
          <w:rFonts w:ascii="Microsoft Sans Serif" w:hAnsi="Microsoft Sans Serif" w:cs="Microsoft Sans Serif"/>
          <w:sz w:val="20"/>
          <w:szCs w:val="20"/>
        </w:rPr>
        <w:t>Shafiq</w:t>
      </w:r>
      <w:proofErr w:type="spellEnd"/>
      <w:r w:rsidRPr="004101AA">
        <w:rPr>
          <w:rFonts w:ascii="Microsoft Sans Serif" w:hAnsi="Microsoft Sans Serif" w:cs="Microsoft Sans Serif"/>
          <w:sz w:val="20"/>
          <w:szCs w:val="20"/>
        </w:rPr>
        <w:t xml:space="preserve"> Khan (2010b) defines space to be finite and absolute but the article shows that space is absolute. In order space to be finite if the space of the universe is Euclidean then the space </w:t>
      </w:r>
      <w:r w:rsidRPr="004101AA">
        <w:rPr>
          <w:rFonts w:ascii="Microsoft Sans Serif" w:hAnsi="Microsoft Sans Serif" w:cs="Microsoft Sans Serif"/>
          <w:sz w:val="20"/>
          <w:szCs w:val="20"/>
        </w:rPr>
        <w:lastRenderedPageBreak/>
        <w:t xml:space="preserve">which surrounds the universe; the place of Special Energy of the Universal Creator; has to </w:t>
      </w:r>
      <w:proofErr w:type="gramStart"/>
      <w:r w:rsidRPr="004101AA">
        <w:rPr>
          <w:rFonts w:ascii="Microsoft Sans Serif" w:hAnsi="Microsoft Sans Serif" w:cs="Microsoft Sans Serif"/>
          <w:sz w:val="20"/>
          <w:szCs w:val="20"/>
        </w:rPr>
        <w:t>warped</w:t>
      </w:r>
      <w:proofErr w:type="gramEnd"/>
      <w:r w:rsidRPr="004101AA">
        <w:rPr>
          <w:rFonts w:ascii="Microsoft Sans Serif" w:hAnsi="Microsoft Sans Serif" w:cs="Microsoft Sans Serif"/>
          <w:sz w:val="20"/>
          <w:szCs w:val="20"/>
        </w:rPr>
        <w:t xml:space="preserve">.  </w:t>
      </w:r>
    </w:p>
    <w:p w:rsidR="004101AA" w:rsidRPr="004101AA" w:rsidRDefault="004101AA" w:rsidP="004101AA">
      <w:pPr>
        <w:tabs>
          <w:tab w:val="left" w:pos="284"/>
        </w:tabs>
        <w:spacing w:after="0" w:line="240" w:lineRule="auto"/>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b/>
        <w:t xml:space="preserve">The final conclusion is that Aristotelian/Newtonian and Einstein’s philosophies of state of existence of physical universe originated because physical constituents of the universe &amp; natural forces were trivialized and made subservient to mathematics and these philosophies are fundamentally incorrect and consequently the physics based on these philosophies does not describe the physical universe correctly and as such the physics has to be rewritten based on the philosophy put forward under article Mohammad </w:t>
      </w:r>
      <w:proofErr w:type="spellStart"/>
      <w:r w:rsidRPr="004101AA">
        <w:rPr>
          <w:rFonts w:ascii="Microsoft Sans Serif" w:hAnsi="Microsoft Sans Serif" w:cs="Microsoft Sans Serif"/>
          <w:sz w:val="20"/>
          <w:szCs w:val="20"/>
        </w:rPr>
        <w:t>Shafiq</w:t>
      </w:r>
      <w:proofErr w:type="spellEnd"/>
      <w:r w:rsidRPr="004101AA">
        <w:rPr>
          <w:rFonts w:ascii="Microsoft Sans Serif" w:hAnsi="Microsoft Sans Serif" w:cs="Microsoft Sans Serif"/>
          <w:sz w:val="20"/>
          <w:szCs w:val="20"/>
        </w:rPr>
        <w:t xml:space="preserve"> Khan (2010b) and this article.</w:t>
      </w:r>
    </w:p>
    <w:p w:rsidR="004101AA" w:rsidRPr="004101AA" w:rsidRDefault="004101AA" w:rsidP="004101AA">
      <w:pPr>
        <w:spacing w:after="0" w:line="240" w:lineRule="auto"/>
        <w:ind w:left="1440" w:hanging="1440"/>
        <w:jc w:val="both"/>
        <w:rPr>
          <w:rFonts w:ascii="Microsoft Sans Serif" w:hAnsi="Microsoft Sans Serif" w:cs="Microsoft Sans Serif"/>
          <w:b/>
          <w:bCs/>
          <w:sz w:val="20"/>
          <w:szCs w:val="20"/>
        </w:rPr>
      </w:pPr>
      <w:r w:rsidRPr="004101AA">
        <w:rPr>
          <w:rFonts w:ascii="Microsoft Sans Serif" w:hAnsi="Microsoft Sans Serif" w:cs="Microsoft Sans Serif"/>
          <w:b/>
          <w:bCs/>
          <w:sz w:val="20"/>
          <w:szCs w:val="20"/>
        </w:rPr>
        <w:t xml:space="preserve">Acknowledgement </w:t>
      </w:r>
    </w:p>
    <w:p w:rsidR="004101AA" w:rsidRPr="004101AA" w:rsidRDefault="004101AA" w:rsidP="004101AA">
      <w:pPr>
        <w:spacing w:after="0" w:line="240" w:lineRule="auto"/>
        <w:ind w:firstLine="360"/>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I openly acknowledge the help of God who inspired me to pursue this research as my sole concern is that ‘truth should prevail’.</w:t>
      </w:r>
    </w:p>
    <w:p w:rsidR="004101AA" w:rsidRPr="004101AA" w:rsidRDefault="004101AA" w:rsidP="004101AA">
      <w:pPr>
        <w:spacing w:after="0" w:line="240" w:lineRule="auto"/>
        <w:ind w:left="1440" w:hanging="1440"/>
        <w:jc w:val="both"/>
        <w:rPr>
          <w:rFonts w:ascii="Microsoft Sans Serif" w:hAnsi="Microsoft Sans Serif" w:cs="Microsoft Sans Serif"/>
          <w:b/>
          <w:bCs/>
          <w:sz w:val="20"/>
          <w:szCs w:val="20"/>
        </w:rPr>
      </w:pPr>
      <w:r w:rsidRPr="004101AA">
        <w:rPr>
          <w:rFonts w:ascii="Microsoft Sans Serif" w:hAnsi="Microsoft Sans Serif" w:cs="Microsoft Sans Serif"/>
          <w:b/>
          <w:bCs/>
          <w:sz w:val="20"/>
          <w:szCs w:val="20"/>
        </w:rPr>
        <w:t>Reference</w:t>
      </w:r>
    </w:p>
    <w:p w:rsidR="004101AA" w:rsidRPr="004101AA" w:rsidRDefault="004101AA" w:rsidP="006A6AF7">
      <w:pPr>
        <w:numPr>
          <w:ilvl w:val="0"/>
          <w:numId w:val="10"/>
        </w:numPr>
        <w:spacing w:after="0" w:line="240" w:lineRule="auto"/>
        <w:ind w:left="284" w:hanging="284"/>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Albert Einstein (1905a) On the Electrodynamics of Moving Bodies. Published in the book ‘The Principle of Relativity’ by Methuen and Company, Ltd. of London</w:t>
      </w:r>
      <w:proofErr w:type="gramStart"/>
      <w:r w:rsidRPr="004101AA">
        <w:rPr>
          <w:rFonts w:ascii="Microsoft Sans Serif" w:hAnsi="Microsoft Sans Serif" w:cs="Microsoft Sans Serif"/>
          <w:sz w:val="20"/>
          <w:szCs w:val="20"/>
        </w:rPr>
        <w:t>.(</w:t>
      </w:r>
      <w:proofErr w:type="gramEnd"/>
      <w:r w:rsidRPr="004101AA">
        <w:rPr>
          <w:rFonts w:ascii="Microsoft Sans Serif" w:hAnsi="Microsoft Sans Serif" w:cs="Microsoft Sans Serif"/>
          <w:sz w:val="20"/>
          <w:szCs w:val="20"/>
        </w:rPr>
        <w:t>Original paper was published as ‘</w:t>
      </w:r>
      <w:proofErr w:type="spellStart"/>
      <w:r w:rsidRPr="004101AA">
        <w:rPr>
          <w:rFonts w:ascii="Microsoft Sans Serif" w:hAnsi="Microsoft Sans Serif" w:cs="Microsoft Sans Serif"/>
          <w:sz w:val="20"/>
          <w:szCs w:val="20"/>
        </w:rPr>
        <w:t>Zur</w:t>
      </w:r>
      <w:proofErr w:type="spellEnd"/>
      <w:r w:rsidRPr="004101AA">
        <w:rPr>
          <w:rFonts w:ascii="Microsoft Sans Serif" w:hAnsi="Microsoft Sans Serif" w:cs="Microsoft Sans Serif"/>
          <w:sz w:val="20"/>
          <w:szCs w:val="20"/>
        </w:rPr>
        <w:t xml:space="preserve"> </w:t>
      </w:r>
      <w:proofErr w:type="spellStart"/>
      <w:r w:rsidRPr="004101AA">
        <w:rPr>
          <w:rFonts w:ascii="Microsoft Sans Serif" w:hAnsi="Microsoft Sans Serif" w:cs="Microsoft Sans Serif"/>
          <w:sz w:val="20"/>
          <w:szCs w:val="20"/>
        </w:rPr>
        <w:t>Elecktrodynmik</w:t>
      </w:r>
      <w:proofErr w:type="spellEnd"/>
      <w:r w:rsidRPr="004101AA">
        <w:rPr>
          <w:rFonts w:ascii="Microsoft Sans Serif" w:hAnsi="Microsoft Sans Serif" w:cs="Microsoft Sans Serif"/>
          <w:sz w:val="20"/>
          <w:szCs w:val="20"/>
        </w:rPr>
        <w:t xml:space="preserve"> </w:t>
      </w:r>
      <w:proofErr w:type="spellStart"/>
      <w:r w:rsidRPr="004101AA">
        <w:rPr>
          <w:rFonts w:ascii="Microsoft Sans Serif" w:hAnsi="Microsoft Sans Serif" w:cs="Microsoft Sans Serif"/>
          <w:sz w:val="20"/>
          <w:szCs w:val="20"/>
        </w:rPr>
        <w:t>bewegter</w:t>
      </w:r>
      <w:proofErr w:type="spellEnd"/>
      <w:r w:rsidRPr="004101AA">
        <w:rPr>
          <w:rFonts w:ascii="Microsoft Sans Serif" w:hAnsi="Microsoft Sans Serif" w:cs="Microsoft Sans Serif"/>
          <w:sz w:val="20"/>
          <w:szCs w:val="20"/>
        </w:rPr>
        <w:t xml:space="preserve"> </w:t>
      </w:r>
      <w:proofErr w:type="spellStart"/>
      <w:r w:rsidRPr="004101AA">
        <w:rPr>
          <w:rFonts w:ascii="Microsoft Sans Serif" w:hAnsi="Microsoft Sans Serif" w:cs="Microsoft Sans Serif"/>
          <w:sz w:val="20"/>
          <w:szCs w:val="20"/>
        </w:rPr>
        <w:t>Korper</w:t>
      </w:r>
      <w:proofErr w:type="spellEnd"/>
      <w:r w:rsidRPr="004101AA">
        <w:rPr>
          <w:rFonts w:ascii="Microsoft Sans Serif" w:hAnsi="Microsoft Sans Serif" w:cs="Microsoft Sans Serif"/>
          <w:sz w:val="20"/>
          <w:szCs w:val="20"/>
        </w:rPr>
        <w:t xml:space="preserve">’ in </w:t>
      </w:r>
      <w:proofErr w:type="spellStart"/>
      <w:r w:rsidRPr="004101AA">
        <w:rPr>
          <w:rFonts w:ascii="Microsoft Sans Serif" w:hAnsi="Microsoft Sans Serif" w:cs="Microsoft Sans Serif"/>
          <w:i/>
          <w:sz w:val="20"/>
          <w:szCs w:val="20"/>
        </w:rPr>
        <w:t>Annalen</w:t>
      </w:r>
      <w:proofErr w:type="spellEnd"/>
      <w:r w:rsidRPr="004101AA">
        <w:rPr>
          <w:rFonts w:ascii="Microsoft Sans Serif" w:hAnsi="Microsoft Sans Serif" w:cs="Microsoft Sans Serif"/>
          <w:i/>
          <w:sz w:val="20"/>
          <w:szCs w:val="20"/>
        </w:rPr>
        <w:t xml:space="preserve"> der </w:t>
      </w:r>
      <w:proofErr w:type="spellStart"/>
      <w:r w:rsidRPr="004101AA">
        <w:rPr>
          <w:rFonts w:ascii="Microsoft Sans Serif" w:hAnsi="Microsoft Sans Serif" w:cs="Microsoft Sans Serif"/>
          <w:i/>
          <w:sz w:val="20"/>
          <w:szCs w:val="20"/>
        </w:rPr>
        <w:t>Physik</w:t>
      </w:r>
      <w:proofErr w:type="spellEnd"/>
      <w:r w:rsidRPr="004101AA">
        <w:rPr>
          <w:rFonts w:ascii="Microsoft Sans Serif" w:hAnsi="Microsoft Sans Serif" w:cs="Microsoft Sans Serif"/>
          <w:sz w:val="20"/>
          <w:szCs w:val="20"/>
        </w:rPr>
        <w:t xml:space="preserve"> 17:891, 1905). </w:t>
      </w:r>
    </w:p>
    <w:p w:rsidR="004101AA" w:rsidRPr="004101AA" w:rsidRDefault="004101AA" w:rsidP="006A6AF7">
      <w:pPr>
        <w:pStyle w:val="ListParagraph"/>
        <w:numPr>
          <w:ilvl w:val="0"/>
          <w:numId w:val="10"/>
        </w:numPr>
        <w:spacing w:after="0" w:line="240" w:lineRule="auto"/>
        <w:ind w:left="284" w:hanging="284"/>
        <w:contextualSpacing w:val="0"/>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Albert Einstein (1905b) Does the inertia of a body depend upon its energy content. In: The principle of relativity. Methuen &amp; Co., Ltd., London. (Original paper published as ‘</w:t>
      </w:r>
      <w:proofErr w:type="spellStart"/>
      <w:r w:rsidRPr="004101AA">
        <w:rPr>
          <w:rFonts w:ascii="Microsoft Sans Serif" w:hAnsi="Microsoft Sans Serif" w:cs="Microsoft Sans Serif"/>
          <w:sz w:val="20"/>
          <w:szCs w:val="20"/>
        </w:rPr>
        <w:t>lst</w:t>
      </w:r>
      <w:proofErr w:type="spellEnd"/>
      <w:r w:rsidRPr="004101AA">
        <w:rPr>
          <w:rFonts w:ascii="Microsoft Sans Serif" w:hAnsi="Microsoft Sans Serif" w:cs="Microsoft Sans Serif"/>
          <w:sz w:val="20"/>
          <w:szCs w:val="20"/>
        </w:rPr>
        <w:t xml:space="preserve"> die </w:t>
      </w:r>
      <w:proofErr w:type="spellStart"/>
      <w:r w:rsidRPr="004101AA">
        <w:rPr>
          <w:rFonts w:ascii="Microsoft Sans Serif" w:hAnsi="Microsoft Sans Serif" w:cs="Microsoft Sans Serif"/>
          <w:sz w:val="20"/>
          <w:szCs w:val="20"/>
        </w:rPr>
        <w:t>Tragheit</w:t>
      </w:r>
      <w:proofErr w:type="spellEnd"/>
      <w:r w:rsidRPr="004101AA">
        <w:rPr>
          <w:rFonts w:ascii="Microsoft Sans Serif" w:hAnsi="Microsoft Sans Serif" w:cs="Microsoft Sans Serif"/>
          <w:sz w:val="20"/>
          <w:szCs w:val="20"/>
        </w:rPr>
        <w:t xml:space="preserve"> </w:t>
      </w:r>
      <w:proofErr w:type="spellStart"/>
      <w:r w:rsidRPr="004101AA">
        <w:rPr>
          <w:rFonts w:ascii="Microsoft Sans Serif" w:hAnsi="Microsoft Sans Serif" w:cs="Microsoft Sans Serif"/>
          <w:sz w:val="20"/>
          <w:szCs w:val="20"/>
        </w:rPr>
        <w:t>eines</w:t>
      </w:r>
      <w:proofErr w:type="spellEnd"/>
      <w:r w:rsidRPr="004101AA">
        <w:rPr>
          <w:rFonts w:ascii="Microsoft Sans Serif" w:hAnsi="Microsoft Sans Serif" w:cs="Microsoft Sans Serif"/>
          <w:sz w:val="20"/>
          <w:szCs w:val="20"/>
        </w:rPr>
        <w:t xml:space="preserve"> </w:t>
      </w:r>
      <w:proofErr w:type="spellStart"/>
      <w:r w:rsidRPr="004101AA">
        <w:rPr>
          <w:rFonts w:ascii="Microsoft Sans Serif" w:hAnsi="Microsoft Sans Serif" w:cs="Microsoft Sans Serif"/>
          <w:sz w:val="20"/>
          <w:szCs w:val="20"/>
        </w:rPr>
        <w:t>Korpers</w:t>
      </w:r>
      <w:proofErr w:type="spellEnd"/>
      <w:r w:rsidRPr="004101AA">
        <w:rPr>
          <w:rFonts w:ascii="Microsoft Sans Serif" w:hAnsi="Microsoft Sans Serif" w:cs="Microsoft Sans Serif"/>
          <w:sz w:val="20"/>
          <w:szCs w:val="20"/>
        </w:rPr>
        <w:t xml:space="preserve"> Von </w:t>
      </w:r>
      <w:proofErr w:type="spellStart"/>
      <w:r w:rsidRPr="004101AA">
        <w:rPr>
          <w:rFonts w:ascii="Microsoft Sans Serif" w:hAnsi="Microsoft Sans Serif" w:cs="Microsoft Sans Serif"/>
          <w:sz w:val="20"/>
          <w:szCs w:val="20"/>
        </w:rPr>
        <w:t>seinem</w:t>
      </w:r>
      <w:proofErr w:type="spellEnd"/>
      <w:r w:rsidRPr="004101AA">
        <w:rPr>
          <w:rFonts w:ascii="Microsoft Sans Serif" w:hAnsi="Microsoft Sans Serif" w:cs="Microsoft Sans Serif"/>
          <w:sz w:val="20"/>
          <w:szCs w:val="20"/>
        </w:rPr>
        <w:t xml:space="preserve"> </w:t>
      </w:r>
      <w:proofErr w:type="spellStart"/>
      <w:r w:rsidRPr="004101AA">
        <w:rPr>
          <w:rFonts w:ascii="Microsoft Sans Serif" w:hAnsi="Microsoft Sans Serif" w:cs="Microsoft Sans Serif"/>
          <w:sz w:val="20"/>
          <w:szCs w:val="20"/>
        </w:rPr>
        <w:t>Energiegehalt</w:t>
      </w:r>
      <w:proofErr w:type="spellEnd"/>
      <w:r w:rsidRPr="004101AA">
        <w:rPr>
          <w:rFonts w:ascii="Microsoft Sans Serif" w:hAnsi="Microsoft Sans Serif" w:cs="Microsoft Sans Serif"/>
          <w:sz w:val="20"/>
          <w:szCs w:val="20"/>
        </w:rPr>
        <w:t xml:space="preserve"> </w:t>
      </w:r>
      <w:proofErr w:type="spellStart"/>
      <w:r w:rsidRPr="004101AA">
        <w:rPr>
          <w:rFonts w:ascii="Microsoft Sans Serif" w:hAnsi="Microsoft Sans Serif" w:cs="Microsoft Sans Serif"/>
          <w:sz w:val="20"/>
          <w:szCs w:val="20"/>
        </w:rPr>
        <w:t>abhangig</w:t>
      </w:r>
      <w:proofErr w:type="spellEnd"/>
      <w:r w:rsidRPr="004101AA">
        <w:rPr>
          <w:rFonts w:ascii="Microsoft Sans Serif" w:hAnsi="Microsoft Sans Serif" w:cs="Microsoft Sans Serif"/>
          <w:sz w:val="20"/>
          <w:szCs w:val="20"/>
        </w:rPr>
        <w:t xml:space="preserve">’ in </w:t>
      </w:r>
      <w:proofErr w:type="spellStart"/>
      <w:r w:rsidRPr="004101AA">
        <w:rPr>
          <w:rFonts w:ascii="Microsoft Sans Serif" w:hAnsi="Microsoft Sans Serif" w:cs="Microsoft Sans Serif"/>
          <w:i/>
          <w:sz w:val="20"/>
          <w:szCs w:val="20"/>
        </w:rPr>
        <w:t>Annalen</w:t>
      </w:r>
      <w:proofErr w:type="spellEnd"/>
      <w:r w:rsidRPr="004101AA">
        <w:rPr>
          <w:rFonts w:ascii="Microsoft Sans Serif" w:hAnsi="Microsoft Sans Serif" w:cs="Microsoft Sans Serif"/>
          <w:i/>
          <w:sz w:val="20"/>
          <w:szCs w:val="20"/>
        </w:rPr>
        <w:t xml:space="preserve"> der </w:t>
      </w:r>
      <w:proofErr w:type="spellStart"/>
      <w:r w:rsidRPr="004101AA">
        <w:rPr>
          <w:rFonts w:ascii="Microsoft Sans Serif" w:hAnsi="Microsoft Sans Serif" w:cs="Microsoft Sans Serif"/>
          <w:i/>
          <w:sz w:val="20"/>
          <w:szCs w:val="20"/>
        </w:rPr>
        <w:t>physik</w:t>
      </w:r>
      <w:proofErr w:type="spellEnd"/>
      <w:r w:rsidRPr="004101AA">
        <w:rPr>
          <w:rFonts w:ascii="Microsoft Sans Serif" w:hAnsi="Microsoft Sans Serif" w:cs="Microsoft Sans Serif"/>
          <w:sz w:val="20"/>
          <w:szCs w:val="20"/>
        </w:rPr>
        <w:t xml:space="preserve"> 18:639, 1905). </w:t>
      </w:r>
    </w:p>
    <w:p w:rsidR="004101AA" w:rsidRPr="004101AA" w:rsidRDefault="004101AA" w:rsidP="006A6AF7">
      <w:pPr>
        <w:pStyle w:val="ListParagraph"/>
        <w:numPr>
          <w:ilvl w:val="0"/>
          <w:numId w:val="10"/>
        </w:numPr>
        <w:spacing w:after="0" w:line="240" w:lineRule="auto"/>
        <w:ind w:left="284" w:hanging="284"/>
        <w:contextualSpacing w:val="0"/>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Clerk Maxwell J (1861</w:t>
      </w:r>
      <w:proofErr w:type="gramStart"/>
      <w:r w:rsidRPr="004101AA">
        <w:rPr>
          <w:rFonts w:ascii="Microsoft Sans Serif" w:hAnsi="Microsoft Sans Serif" w:cs="Microsoft Sans Serif"/>
          <w:sz w:val="20"/>
          <w:szCs w:val="20"/>
        </w:rPr>
        <w:t>)  On</w:t>
      </w:r>
      <w:proofErr w:type="gramEnd"/>
      <w:r w:rsidRPr="004101AA">
        <w:rPr>
          <w:rFonts w:ascii="Microsoft Sans Serif" w:hAnsi="Microsoft Sans Serif" w:cs="Microsoft Sans Serif"/>
          <w:sz w:val="20"/>
          <w:szCs w:val="20"/>
        </w:rPr>
        <w:t xml:space="preserve"> physical lines of force. Published in ‘The London, Edinburgh and Dublin; Philosophical Magazine and Journal of Science’ (Public Domain</w:t>
      </w:r>
      <w:proofErr w:type="gramStart"/>
      <w:r w:rsidRPr="004101AA">
        <w:rPr>
          <w:rFonts w:ascii="Microsoft Sans Serif" w:hAnsi="Microsoft Sans Serif" w:cs="Microsoft Sans Serif"/>
          <w:sz w:val="20"/>
          <w:szCs w:val="20"/>
        </w:rPr>
        <w:t>) .</w:t>
      </w:r>
      <w:proofErr w:type="gramEnd"/>
    </w:p>
    <w:p w:rsidR="004101AA" w:rsidRPr="004101AA" w:rsidRDefault="004101AA" w:rsidP="006A6AF7">
      <w:pPr>
        <w:pStyle w:val="ListParagraph"/>
        <w:numPr>
          <w:ilvl w:val="0"/>
          <w:numId w:val="10"/>
        </w:numPr>
        <w:spacing w:after="0" w:line="240" w:lineRule="auto"/>
        <w:ind w:left="284" w:hanging="284"/>
        <w:contextualSpacing w:val="0"/>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Clerk Maxwell J (1864) </w:t>
      </w:r>
      <w:proofErr w:type="gramStart"/>
      <w:r w:rsidRPr="004101AA">
        <w:rPr>
          <w:rFonts w:ascii="Microsoft Sans Serif" w:hAnsi="Microsoft Sans Serif" w:cs="Microsoft Sans Serif"/>
          <w:sz w:val="20"/>
          <w:szCs w:val="20"/>
        </w:rPr>
        <w:t>A</w:t>
      </w:r>
      <w:proofErr w:type="gramEnd"/>
      <w:r w:rsidRPr="004101AA">
        <w:rPr>
          <w:rFonts w:ascii="Microsoft Sans Serif" w:hAnsi="Microsoft Sans Serif" w:cs="Microsoft Sans Serif"/>
          <w:sz w:val="20"/>
          <w:szCs w:val="20"/>
        </w:rPr>
        <w:t xml:space="preserve"> dynamical theory of the electromagnetic field. </w:t>
      </w:r>
      <w:r w:rsidRPr="004101AA">
        <w:rPr>
          <w:rFonts w:ascii="Microsoft Sans Serif" w:hAnsi="Microsoft Sans Serif" w:cs="Microsoft Sans Serif"/>
          <w:i/>
          <w:sz w:val="20"/>
          <w:szCs w:val="20"/>
        </w:rPr>
        <w:t>Philosophical Transactions of the Royal Society of London</w:t>
      </w:r>
      <w:r w:rsidRPr="004101AA">
        <w:rPr>
          <w:rFonts w:ascii="Microsoft Sans Serif" w:hAnsi="Microsoft Sans Serif" w:cs="Microsoft Sans Serif"/>
          <w:sz w:val="20"/>
          <w:szCs w:val="20"/>
        </w:rPr>
        <w:t>, 155, 459-512 (Public Domain).</w:t>
      </w:r>
    </w:p>
    <w:p w:rsidR="004101AA" w:rsidRPr="004101AA" w:rsidRDefault="004101AA" w:rsidP="006A6AF7">
      <w:pPr>
        <w:pStyle w:val="ListParagraph"/>
        <w:numPr>
          <w:ilvl w:val="0"/>
          <w:numId w:val="10"/>
        </w:numPr>
        <w:spacing w:after="0" w:line="240" w:lineRule="auto"/>
        <w:ind w:left="284" w:hanging="284"/>
        <w:contextualSpacing w:val="0"/>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Clerk Maxwell J (1873) A Treatise on Electricity and Magnetism. Also available on en-wikisource.org/wiki/</w:t>
      </w:r>
      <w:proofErr w:type="spellStart"/>
      <w:r w:rsidRPr="004101AA">
        <w:rPr>
          <w:rFonts w:ascii="Microsoft Sans Serif" w:hAnsi="Microsoft Sans Serif" w:cs="Microsoft Sans Serif"/>
          <w:sz w:val="20"/>
          <w:szCs w:val="20"/>
        </w:rPr>
        <w:t>A_Treatise_on_Electricity_and_Magnetism</w:t>
      </w:r>
      <w:proofErr w:type="spellEnd"/>
      <w:r w:rsidRPr="004101AA">
        <w:rPr>
          <w:rFonts w:ascii="Microsoft Sans Serif" w:hAnsi="Microsoft Sans Serif" w:cs="Microsoft Sans Serif"/>
          <w:sz w:val="20"/>
          <w:szCs w:val="20"/>
        </w:rPr>
        <w:t>.</w:t>
      </w:r>
    </w:p>
    <w:p w:rsidR="004101AA" w:rsidRPr="004101AA" w:rsidRDefault="004101AA" w:rsidP="006A6AF7">
      <w:pPr>
        <w:pStyle w:val="ListParagraph"/>
        <w:numPr>
          <w:ilvl w:val="0"/>
          <w:numId w:val="10"/>
        </w:numPr>
        <w:spacing w:after="0" w:line="240" w:lineRule="auto"/>
        <w:ind w:left="284" w:hanging="284"/>
        <w:contextualSpacing w:val="0"/>
        <w:jc w:val="both"/>
        <w:rPr>
          <w:rFonts w:ascii="Microsoft Sans Serif" w:hAnsi="Microsoft Sans Serif" w:cs="Microsoft Sans Serif"/>
          <w:sz w:val="20"/>
          <w:szCs w:val="20"/>
        </w:rPr>
      </w:pPr>
      <w:proofErr w:type="spellStart"/>
      <w:r w:rsidRPr="004101AA">
        <w:rPr>
          <w:rFonts w:ascii="Microsoft Sans Serif" w:hAnsi="Microsoft Sans Serif" w:cs="Microsoft Sans Serif"/>
          <w:sz w:val="20"/>
          <w:szCs w:val="20"/>
        </w:rPr>
        <w:t>Edmundas</w:t>
      </w:r>
      <w:proofErr w:type="spellEnd"/>
      <w:r w:rsidRPr="004101AA">
        <w:rPr>
          <w:rFonts w:ascii="Microsoft Sans Serif" w:hAnsi="Microsoft Sans Serif" w:cs="Microsoft Sans Serif"/>
          <w:sz w:val="20"/>
          <w:szCs w:val="20"/>
        </w:rPr>
        <w:t xml:space="preserve"> </w:t>
      </w:r>
      <w:proofErr w:type="spellStart"/>
      <w:r w:rsidRPr="004101AA">
        <w:rPr>
          <w:rFonts w:ascii="Microsoft Sans Serif" w:hAnsi="Microsoft Sans Serif" w:cs="Microsoft Sans Serif"/>
          <w:sz w:val="20"/>
          <w:szCs w:val="20"/>
        </w:rPr>
        <w:t>Jauniski</w:t>
      </w:r>
      <w:proofErr w:type="spellEnd"/>
      <w:r w:rsidRPr="004101AA">
        <w:rPr>
          <w:rFonts w:ascii="Microsoft Sans Serif" w:hAnsi="Microsoft Sans Serif" w:cs="Microsoft Sans Serif"/>
          <w:sz w:val="20"/>
          <w:szCs w:val="20"/>
        </w:rPr>
        <w:t xml:space="preserve"> (2012) Discovery-</w:t>
      </w:r>
      <w:proofErr w:type="spellStart"/>
      <w:r w:rsidRPr="004101AA">
        <w:rPr>
          <w:rFonts w:ascii="Microsoft Sans Serif" w:hAnsi="Microsoft Sans Serif" w:cs="Microsoft Sans Serif"/>
          <w:sz w:val="20"/>
          <w:szCs w:val="20"/>
        </w:rPr>
        <w:t>Elektron</w:t>
      </w:r>
      <w:proofErr w:type="spellEnd"/>
      <w:r w:rsidRPr="004101AA">
        <w:rPr>
          <w:rFonts w:ascii="Microsoft Sans Serif" w:hAnsi="Microsoft Sans Serif" w:cs="Microsoft Sans Serif"/>
          <w:sz w:val="20"/>
          <w:szCs w:val="20"/>
        </w:rPr>
        <w:t xml:space="preserve"> flux does not exist in conductors. </w:t>
      </w:r>
      <w:proofErr w:type="spellStart"/>
      <w:proofErr w:type="gramStart"/>
      <w:r w:rsidRPr="004101AA">
        <w:rPr>
          <w:rFonts w:ascii="Microsoft Sans Serif" w:hAnsi="Microsoft Sans Serif" w:cs="Microsoft Sans Serif"/>
          <w:i/>
          <w:sz w:val="20"/>
          <w:szCs w:val="20"/>
        </w:rPr>
        <w:t>viXra</w:t>
      </w:r>
      <w:proofErr w:type="spellEnd"/>
      <w:proofErr w:type="gramEnd"/>
      <w:r w:rsidRPr="004101AA">
        <w:rPr>
          <w:rFonts w:ascii="Microsoft Sans Serif" w:hAnsi="Microsoft Sans Serif" w:cs="Microsoft Sans Serif"/>
          <w:i/>
          <w:sz w:val="20"/>
          <w:szCs w:val="20"/>
        </w:rPr>
        <w:t>:</w:t>
      </w:r>
      <w:r w:rsidRPr="004101AA">
        <w:rPr>
          <w:rFonts w:ascii="Microsoft Sans Serif" w:hAnsi="Microsoft Sans Serif" w:cs="Microsoft Sans Serif"/>
          <w:sz w:val="20"/>
          <w:szCs w:val="20"/>
        </w:rPr>
        <w:t xml:space="preserve"> 1201.0006.</w:t>
      </w:r>
    </w:p>
    <w:p w:rsidR="004101AA" w:rsidRPr="004101AA" w:rsidRDefault="004101AA" w:rsidP="006A6AF7">
      <w:pPr>
        <w:pStyle w:val="ListParagraph"/>
        <w:numPr>
          <w:ilvl w:val="0"/>
          <w:numId w:val="10"/>
        </w:numPr>
        <w:spacing w:after="0" w:line="240" w:lineRule="auto"/>
        <w:ind w:left="284" w:hanging="284"/>
        <w:contextualSpacing w:val="0"/>
        <w:jc w:val="both"/>
        <w:rPr>
          <w:rFonts w:ascii="Microsoft Sans Serif" w:hAnsi="Microsoft Sans Serif" w:cs="Microsoft Sans Serif"/>
          <w:sz w:val="20"/>
          <w:szCs w:val="20"/>
        </w:rPr>
      </w:pPr>
      <w:proofErr w:type="spellStart"/>
      <w:r w:rsidRPr="004101AA">
        <w:rPr>
          <w:rFonts w:ascii="Microsoft Sans Serif" w:hAnsi="Microsoft Sans Serif" w:cs="Microsoft Sans Serif"/>
          <w:sz w:val="20"/>
          <w:szCs w:val="20"/>
        </w:rPr>
        <w:t>Hartwig</w:t>
      </w:r>
      <w:proofErr w:type="spellEnd"/>
      <w:r w:rsidRPr="004101AA">
        <w:rPr>
          <w:rFonts w:ascii="Microsoft Sans Serif" w:hAnsi="Microsoft Sans Serif" w:cs="Microsoft Sans Serif"/>
          <w:sz w:val="20"/>
          <w:szCs w:val="20"/>
        </w:rPr>
        <w:t xml:space="preserve"> H </w:t>
      </w:r>
      <w:proofErr w:type="spellStart"/>
      <w:r w:rsidRPr="004101AA">
        <w:rPr>
          <w:rFonts w:ascii="Microsoft Sans Serif" w:hAnsi="Microsoft Sans Serif" w:cs="Microsoft Sans Serif"/>
          <w:sz w:val="20"/>
          <w:szCs w:val="20"/>
        </w:rPr>
        <w:t>Thim</w:t>
      </w:r>
      <w:proofErr w:type="spellEnd"/>
      <w:r w:rsidRPr="004101AA">
        <w:rPr>
          <w:rFonts w:ascii="Microsoft Sans Serif" w:hAnsi="Microsoft Sans Serif" w:cs="Microsoft Sans Serif"/>
          <w:sz w:val="20"/>
          <w:szCs w:val="20"/>
        </w:rPr>
        <w:t xml:space="preserve"> (2002) Absence of the transverse Doppler Shift at microwave frequencies. IEEE Instrumentation and Measurement Technology Conference Anchorage, AK, USA, 21-23 May 2002. Available at www. ieeexplore.ieee.org.</w:t>
      </w:r>
    </w:p>
    <w:p w:rsidR="004101AA" w:rsidRPr="004101AA" w:rsidRDefault="004101AA" w:rsidP="006A6AF7">
      <w:pPr>
        <w:pStyle w:val="ListParagraph"/>
        <w:numPr>
          <w:ilvl w:val="0"/>
          <w:numId w:val="10"/>
        </w:numPr>
        <w:spacing w:after="0" w:line="240" w:lineRule="auto"/>
        <w:ind w:left="284" w:hanging="284"/>
        <w:contextualSpacing w:val="0"/>
        <w:jc w:val="both"/>
        <w:rPr>
          <w:rFonts w:ascii="Microsoft Sans Serif" w:hAnsi="Microsoft Sans Serif" w:cs="Microsoft Sans Serif"/>
          <w:sz w:val="20"/>
          <w:szCs w:val="20"/>
        </w:rPr>
      </w:pPr>
      <w:proofErr w:type="spellStart"/>
      <w:r w:rsidRPr="004101AA">
        <w:rPr>
          <w:rFonts w:ascii="Microsoft Sans Serif" w:hAnsi="Microsoft Sans Serif" w:cs="Microsoft Sans Serif"/>
          <w:sz w:val="20"/>
          <w:szCs w:val="20"/>
        </w:rPr>
        <w:t>Hartwig</w:t>
      </w:r>
      <w:proofErr w:type="spellEnd"/>
      <w:r w:rsidRPr="004101AA">
        <w:rPr>
          <w:rFonts w:ascii="Microsoft Sans Serif" w:hAnsi="Microsoft Sans Serif" w:cs="Microsoft Sans Serif"/>
          <w:sz w:val="20"/>
          <w:szCs w:val="20"/>
        </w:rPr>
        <w:t xml:space="preserve"> H </w:t>
      </w:r>
      <w:proofErr w:type="spellStart"/>
      <w:r w:rsidRPr="004101AA">
        <w:rPr>
          <w:rFonts w:ascii="Microsoft Sans Serif" w:hAnsi="Microsoft Sans Serif" w:cs="Microsoft Sans Serif"/>
          <w:sz w:val="20"/>
          <w:szCs w:val="20"/>
        </w:rPr>
        <w:t>Thim</w:t>
      </w:r>
      <w:proofErr w:type="spellEnd"/>
      <w:r w:rsidRPr="004101AA">
        <w:rPr>
          <w:rFonts w:ascii="Microsoft Sans Serif" w:hAnsi="Microsoft Sans Serif" w:cs="Microsoft Sans Serif"/>
          <w:sz w:val="20"/>
          <w:szCs w:val="20"/>
        </w:rPr>
        <w:t xml:space="preserve"> (2003) Absence of the relativistic transverse shift at microwave frequencies. </w:t>
      </w:r>
      <w:r w:rsidRPr="004101AA">
        <w:rPr>
          <w:rFonts w:ascii="Microsoft Sans Serif" w:hAnsi="Microsoft Sans Serif" w:cs="Microsoft Sans Serif"/>
          <w:i/>
          <w:sz w:val="20"/>
          <w:szCs w:val="20"/>
        </w:rPr>
        <w:t>IEEE Transactions on Instrumentation and Measurement</w:t>
      </w:r>
      <w:r w:rsidRPr="004101AA">
        <w:rPr>
          <w:rFonts w:ascii="Microsoft Sans Serif" w:hAnsi="Microsoft Sans Serif" w:cs="Microsoft Sans Serif"/>
          <w:sz w:val="20"/>
          <w:szCs w:val="20"/>
        </w:rPr>
        <w:t>, 52 (5), 1660-1664.</w:t>
      </w:r>
    </w:p>
    <w:p w:rsidR="004101AA" w:rsidRPr="004101AA" w:rsidRDefault="004101AA" w:rsidP="006A6AF7">
      <w:pPr>
        <w:pStyle w:val="ListParagraph"/>
        <w:numPr>
          <w:ilvl w:val="0"/>
          <w:numId w:val="10"/>
        </w:numPr>
        <w:spacing w:after="0" w:line="240" w:lineRule="auto"/>
        <w:ind w:left="284" w:hanging="284"/>
        <w:contextualSpacing w:val="0"/>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Kevin Brown (2010) Reflections on Relativity. Also available at mathpages.com/</w:t>
      </w:r>
      <w:proofErr w:type="spellStart"/>
      <w:r w:rsidRPr="004101AA">
        <w:rPr>
          <w:rFonts w:ascii="Microsoft Sans Serif" w:hAnsi="Microsoft Sans Serif" w:cs="Microsoft Sans Serif"/>
          <w:sz w:val="20"/>
          <w:szCs w:val="20"/>
        </w:rPr>
        <w:t>rr</w:t>
      </w:r>
      <w:proofErr w:type="spellEnd"/>
      <w:r w:rsidRPr="004101AA">
        <w:rPr>
          <w:rFonts w:ascii="Microsoft Sans Serif" w:hAnsi="Microsoft Sans Serif" w:cs="Microsoft Sans Serif"/>
          <w:sz w:val="20"/>
          <w:szCs w:val="20"/>
        </w:rPr>
        <w:t>/</w:t>
      </w:r>
      <w:proofErr w:type="spellStart"/>
      <w:r w:rsidRPr="004101AA">
        <w:rPr>
          <w:rFonts w:ascii="Microsoft Sans Serif" w:hAnsi="Microsoft Sans Serif" w:cs="Microsoft Sans Serif"/>
          <w:sz w:val="20"/>
          <w:szCs w:val="20"/>
        </w:rPr>
        <w:t>rrtoc</w:t>
      </w:r>
      <w:proofErr w:type="spellEnd"/>
      <w:r w:rsidRPr="004101AA">
        <w:rPr>
          <w:rFonts w:ascii="Microsoft Sans Serif" w:hAnsi="Microsoft Sans Serif" w:cs="Microsoft Sans Serif"/>
          <w:sz w:val="20"/>
          <w:szCs w:val="20"/>
        </w:rPr>
        <w:t>/</w:t>
      </w:r>
      <w:proofErr w:type="spellStart"/>
      <w:r w:rsidRPr="004101AA">
        <w:rPr>
          <w:rFonts w:ascii="Microsoft Sans Serif" w:hAnsi="Microsoft Sans Serif" w:cs="Microsoft Sans Serif"/>
          <w:sz w:val="20"/>
          <w:szCs w:val="20"/>
        </w:rPr>
        <w:t>htm</w:t>
      </w:r>
      <w:proofErr w:type="spellEnd"/>
      <w:r w:rsidRPr="004101AA">
        <w:rPr>
          <w:rFonts w:ascii="Microsoft Sans Serif" w:hAnsi="Microsoft Sans Serif" w:cs="Microsoft Sans Serif"/>
          <w:sz w:val="20"/>
          <w:szCs w:val="20"/>
        </w:rPr>
        <w:t xml:space="preserve">. </w:t>
      </w:r>
    </w:p>
    <w:p w:rsidR="004101AA" w:rsidRPr="004101AA" w:rsidRDefault="004101AA" w:rsidP="006A6AF7">
      <w:pPr>
        <w:pStyle w:val="ListParagraph"/>
        <w:numPr>
          <w:ilvl w:val="0"/>
          <w:numId w:val="10"/>
        </w:numPr>
        <w:spacing w:after="0" w:line="240" w:lineRule="auto"/>
        <w:ind w:left="284" w:hanging="284"/>
        <w:contextualSpacing w:val="0"/>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Laurent </w:t>
      </w:r>
      <w:proofErr w:type="spellStart"/>
      <w:r w:rsidRPr="004101AA">
        <w:rPr>
          <w:rFonts w:ascii="Microsoft Sans Serif" w:hAnsi="Microsoft Sans Serif" w:cs="Microsoft Sans Serif"/>
          <w:sz w:val="20"/>
          <w:szCs w:val="20"/>
        </w:rPr>
        <w:t>Hollo</w:t>
      </w:r>
      <w:proofErr w:type="spellEnd"/>
      <w:r w:rsidRPr="004101AA">
        <w:rPr>
          <w:rFonts w:ascii="Microsoft Sans Serif" w:hAnsi="Microsoft Sans Serif" w:cs="Microsoft Sans Serif"/>
          <w:sz w:val="20"/>
          <w:szCs w:val="20"/>
        </w:rPr>
        <w:t xml:space="preserve"> (2010) Definition of fundamental quantities with respect to space and time. Available on www.worldsci.org  </w:t>
      </w:r>
    </w:p>
    <w:p w:rsidR="004101AA" w:rsidRPr="004101AA" w:rsidRDefault="004101AA" w:rsidP="006A6AF7">
      <w:pPr>
        <w:pStyle w:val="ListParagraph"/>
        <w:numPr>
          <w:ilvl w:val="0"/>
          <w:numId w:val="10"/>
        </w:numPr>
        <w:spacing w:after="0" w:line="240" w:lineRule="auto"/>
        <w:ind w:left="284" w:hanging="284"/>
        <w:contextualSpacing w:val="0"/>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lastRenderedPageBreak/>
        <w:t xml:space="preserve">Mohammad </w:t>
      </w:r>
      <w:proofErr w:type="spellStart"/>
      <w:r w:rsidRPr="004101AA">
        <w:rPr>
          <w:rFonts w:ascii="Microsoft Sans Serif" w:hAnsi="Microsoft Sans Serif" w:cs="Microsoft Sans Serif"/>
          <w:sz w:val="20"/>
          <w:szCs w:val="20"/>
        </w:rPr>
        <w:t>Shafiq</w:t>
      </w:r>
      <w:proofErr w:type="spellEnd"/>
      <w:r w:rsidRPr="004101AA">
        <w:rPr>
          <w:rFonts w:ascii="Microsoft Sans Serif" w:hAnsi="Microsoft Sans Serif" w:cs="Microsoft Sans Serif"/>
          <w:sz w:val="20"/>
          <w:szCs w:val="20"/>
        </w:rPr>
        <w:t xml:space="preserve"> Khan (2010a) Energy Theory of Matter &amp; Cosmology. </w:t>
      </w:r>
      <w:r w:rsidRPr="004101AA">
        <w:rPr>
          <w:rFonts w:ascii="Microsoft Sans Serif" w:hAnsi="Microsoft Sans Serif" w:cs="Microsoft Sans Serif"/>
          <w:i/>
          <w:sz w:val="20"/>
          <w:szCs w:val="20"/>
        </w:rPr>
        <w:t>Indian J. Sci. Technol</w:t>
      </w:r>
      <w:r w:rsidRPr="004101AA">
        <w:rPr>
          <w:rFonts w:ascii="Microsoft Sans Serif" w:hAnsi="Microsoft Sans Serif" w:cs="Microsoft Sans Serif"/>
          <w:sz w:val="20"/>
          <w:szCs w:val="20"/>
        </w:rPr>
        <w:t>. 3(8) 943-947. Available on www.indjst.org.</w:t>
      </w:r>
    </w:p>
    <w:p w:rsidR="004101AA" w:rsidRPr="004101AA" w:rsidRDefault="004101AA" w:rsidP="006A6AF7">
      <w:pPr>
        <w:pStyle w:val="ListParagraph"/>
        <w:numPr>
          <w:ilvl w:val="0"/>
          <w:numId w:val="10"/>
        </w:numPr>
        <w:spacing w:after="0" w:line="240" w:lineRule="auto"/>
        <w:ind w:left="284" w:hanging="284"/>
        <w:contextualSpacing w:val="0"/>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Mohammad </w:t>
      </w:r>
      <w:proofErr w:type="spellStart"/>
      <w:r w:rsidRPr="004101AA">
        <w:rPr>
          <w:rFonts w:ascii="Microsoft Sans Serif" w:hAnsi="Microsoft Sans Serif" w:cs="Microsoft Sans Serif"/>
          <w:sz w:val="20"/>
          <w:szCs w:val="20"/>
        </w:rPr>
        <w:t>Shafiq</w:t>
      </w:r>
      <w:proofErr w:type="spellEnd"/>
      <w:r w:rsidRPr="004101AA">
        <w:rPr>
          <w:rFonts w:ascii="Microsoft Sans Serif" w:hAnsi="Microsoft Sans Serif" w:cs="Microsoft Sans Serif"/>
          <w:sz w:val="20"/>
          <w:szCs w:val="20"/>
        </w:rPr>
        <w:t xml:space="preserve"> Khan (2010b) Foundation of Theory of Everything: Non-living Things &amp; Living Things. </w:t>
      </w:r>
      <w:r w:rsidRPr="004101AA">
        <w:rPr>
          <w:rFonts w:ascii="Microsoft Sans Serif" w:hAnsi="Microsoft Sans Serif" w:cs="Microsoft Sans Serif"/>
          <w:i/>
          <w:sz w:val="20"/>
          <w:szCs w:val="20"/>
        </w:rPr>
        <w:t>Indian J. Sci. Technol</w:t>
      </w:r>
      <w:r w:rsidRPr="004101AA">
        <w:rPr>
          <w:rFonts w:ascii="Microsoft Sans Serif" w:hAnsi="Microsoft Sans Serif" w:cs="Microsoft Sans Serif"/>
          <w:sz w:val="20"/>
          <w:szCs w:val="20"/>
        </w:rPr>
        <w:t xml:space="preserve">. 3(9), 955-981. Available on www.indjst.org. </w:t>
      </w:r>
    </w:p>
    <w:p w:rsidR="004101AA" w:rsidRPr="004101AA" w:rsidRDefault="004101AA" w:rsidP="006A6AF7">
      <w:pPr>
        <w:pStyle w:val="ListParagraph"/>
        <w:numPr>
          <w:ilvl w:val="0"/>
          <w:numId w:val="10"/>
        </w:numPr>
        <w:spacing w:after="0" w:line="240" w:lineRule="auto"/>
        <w:ind w:left="284" w:hanging="284"/>
        <w:contextualSpacing w:val="0"/>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Mohammad </w:t>
      </w:r>
      <w:proofErr w:type="spellStart"/>
      <w:r w:rsidRPr="004101AA">
        <w:rPr>
          <w:rFonts w:ascii="Microsoft Sans Serif" w:hAnsi="Microsoft Sans Serif" w:cs="Microsoft Sans Serif"/>
          <w:sz w:val="20"/>
          <w:szCs w:val="20"/>
        </w:rPr>
        <w:t>Shafiq</w:t>
      </w:r>
      <w:proofErr w:type="spellEnd"/>
      <w:r w:rsidRPr="004101AA">
        <w:rPr>
          <w:rFonts w:ascii="Microsoft Sans Serif" w:hAnsi="Microsoft Sans Serif" w:cs="Microsoft Sans Serif"/>
          <w:sz w:val="20"/>
          <w:szCs w:val="20"/>
        </w:rPr>
        <w:t xml:space="preserve"> Khan (2011) Michelson-Morley Experiment: A misconceived &amp; misinterpreted experiment. </w:t>
      </w:r>
      <w:r w:rsidRPr="004101AA">
        <w:rPr>
          <w:rFonts w:ascii="Microsoft Sans Serif" w:hAnsi="Microsoft Sans Serif" w:cs="Microsoft Sans Serif"/>
          <w:i/>
          <w:sz w:val="20"/>
          <w:szCs w:val="20"/>
        </w:rPr>
        <w:t>Indian J. Sci. Technol</w:t>
      </w:r>
      <w:r w:rsidRPr="004101AA">
        <w:rPr>
          <w:rFonts w:ascii="Microsoft Sans Serif" w:hAnsi="Microsoft Sans Serif" w:cs="Microsoft Sans Serif"/>
          <w:sz w:val="20"/>
          <w:szCs w:val="20"/>
        </w:rPr>
        <w:t xml:space="preserve">. 4(10), 1347-1357. Available at </w:t>
      </w:r>
      <w:proofErr w:type="gramStart"/>
      <w:r w:rsidRPr="004101AA">
        <w:rPr>
          <w:rFonts w:ascii="Microsoft Sans Serif" w:hAnsi="Microsoft Sans Serif" w:cs="Microsoft Sans Serif"/>
          <w:sz w:val="20"/>
          <w:szCs w:val="20"/>
        </w:rPr>
        <w:t>www.indjst.org .</w:t>
      </w:r>
      <w:proofErr w:type="gramEnd"/>
    </w:p>
    <w:p w:rsidR="004101AA" w:rsidRPr="004101AA" w:rsidRDefault="004101AA" w:rsidP="006A6AF7">
      <w:pPr>
        <w:pStyle w:val="ListParagraph"/>
        <w:numPr>
          <w:ilvl w:val="0"/>
          <w:numId w:val="10"/>
        </w:numPr>
        <w:spacing w:after="0" w:line="240" w:lineRule="auto"/>
        <w:ind w:left="284" w:hanging="284"/>
        <w:contextualSpacing w:val="0"/>
        <w:jc w:val="both"/>
        <w:rPr>
          <w:rFonts w:ascii="Microsoft Sans Serif" w:hAnsi="Microsoft Sans Serif" w:cs="Microsoft Sans Serif"/>
          <w:sz w:val="20"/>
          <w:szCs w:val="20"/>
        </w:rPr>
      </w:pPr>
      <w:r w:rsidRPr="004101AA">
        <w:rPr>
          <w:rFonts w:ascii="Microsoft Sans Serif" w:hAnsi="Microsoft Sans Serif" w:cs="Microsoft Sans Serif"/>
          <w:sz w:val="20"/>
          <w:szCs w:val="20"/>
        </w:rPr>
        <w:t xml:space="preserve">Mohammad </w:t>
      </w:r>
      <w:proofErr w:type="spellStart"/>
      <w:r w:rsidRPr="004101AA">
        <w:rPr>
          <w:rFonts w:ascii="Microsoft Sans Serif" w:hAnsi="Microsoft Sans Serif" w:cs="Microsoft Sans Serif"/>
          <w:sz w:val="20"/>
          <w:szCs w:val="20"/>
        </w:rPr>
        <w:t>Shafiq</w:t>
      </w:r>
      <w:proofErr w:type="spellEnd"/>
      <w:r w:rsidRPr="004101AA">
        <w:rPr>
          <w:rFonts w:ascii="Microsoft Sans Serif" w:hAnsi="Microsoft Sans Serif" w:cs="Microsoft Sans Serif"/>
          <w:sz w:val="20"/>
          <w:szCs w:val="20"/>
        </w:rPr>
        <w:t xml:space="preserve"> Khan (2012b) </w:t>
      </w:r>
      <w:proofErr w:type="gramStart"/>
      <w:r w:rsidRPr="004101AA">
        <w:rPr>
          <w:rFonts w:ascii="Microsoft Sans Serif" w:hAnsi="Microsoft Sans Serif" w:cs="Microsoft Sans Serif"/>
          <w:sz w:val="20"/>
          <w:szCs w:val="20"/>
        </w:rPr>
        <w:t>On</w:t>
      </w:r>
      <w:proofErr w:type="gramEnd"/>
      <w:r w:rsidRPr="004101AA">
        <w:rPr>
          <w:rFonts w:ascii="Microsoft Sans Serif" w:hAnsi="Microsoft Sans Serif" w:cs="Microsoft Sans Serif"/>
          <w:sz w:val="20"/>
          <w:szCs w:val="20"/>
        </w:rPr>
        <w:t xml:space="preserve"> the electrodynamics of moving bodies by Albert Einstein is based on trickeries (Open Letter to Professors, Teachers, Researchers and Students of Physics) Published in </w:t>
      </w:r>
      <w:r w:rsidRPr="004101AA">
        <w:rPr>
          <w:rFonts w:ascii="Microsoft Sans Serif" w:hAnsi="Microsoft Sans Serif" w:cs="Microsoft Sans Serif"/>
          <w:i/>
          <w:sz w:val="20"/>
          <w:szCs w:val="20"/>
        </w:rPr>
        <w:t>Elixir</w:t>
      </w:r>
      <w:r w:rsidRPr="004101AA">
        <w:rPr>
          <w:rFonts w:ascii="Microsoft Sans Serif" w:hAnsi="Microsoft Sans Serif" w:cs="Microsoft Sans Serif"/>
          <w:sz w:val="20"/>
          <w:szCs w:val="20"/>
        </w:rPr>
        <w:t xml:space="preserve"> Online Journal 43 (2012), 6694-6695. Available on www.elixirjournal.org.</w:t>
      </w:r>
    </w:p>
    <w:p w:rsidR="004101AA" w:rsidRPr="004101AA" w:rsidRDefault="004101AA" w:rsidP="006A6AF7">
      <w:pPr>
        <w:pStyle w:val="ListParagraph"/>
        <w:numPr>
          <w:ilvl w:val="0"/>
          <w:numId w:val="10"/>
        </w:numPr>
        <w:tabs>
          <w:tab w:val="left" w:pos="2325"/>
        </w:tabs>
        <w:spacing w:after="0" w:line="240" w:lineRule="auto"/>
        <w:ind w:left="284" w:hanging="284"/>
        <w:contextualSpacing w:val="0"/>
        <w:jc w:val="both"/>
        <w:rPr>
          <w:rFonts w:ascii="Microsoft Sans Serif" w:hAnsi="Microsoft Sans Serif" w:cs="Microsoft Sans Serif"/>
          <w:bCs/>
          <w:iCs/>
          <w:sz w:val="20"/>
          <w:szCs w:val="20"/>
        </w:rPr>
      </w:pPr>
      <w:r w:rsidRPr="004101AA">
        <w:rPr>
          <w:rFonts w:ascii="Microsoft Sans Serif" w:hAnsi="Microsoft Sans Serif" w:cs="Microsoft Sans Serif"/>
          <w:sz w:val="20"/>
          <w:szCs w:val="20"/>
        </w:rPr>
        <w:t xml:space="preserve">Davies PA and </w:t>
      </w:r>
      <w:proofErr w:type="spellStart"/>
      <w:r w:rsidRPr="004101AA">
        <w:rPr>
          <w:rFonts w:ascii="Microsoft Sans Serif" w:hAnsi="Microsoft Sans Serif" w:cs="Microsoft Sans Serif"/>
          <w:sz w:val="20"/>
          <w:szCs w:val="20"/>
        </w:rPr>
        <w:t>Jennison</w:t>
      </w:r>
      <w:proofErr w:type="spellEnd"/>
      <w:r w:rsidRPr="004101AA">
        <w:rPr>
          <w:rFonts w:ascii="Microsoft Sans Serif" w:hAnsi="Microsoft Sans Serif" w:cs="Microsoft Sans Serif"/>
          <w:sz w:val="20"/>
          <w:szCs w:val="20"/>
        </w:rPr>
        <w:t xml:space="preserve"> RC (1975) Experiments involving mirror transponders in rotating frames. </w:t>
      </w:r>
      <w:r w:rsidRPr="004101AA">
        <w:rPr>
          <w:rFonts w:ascii="Microsoft Sans Serif" w:hAnsi="Microsoft Sans Serif" w:cs="Microsoft Sans Serif"/>
          <w:i/>
          <w:sz w:val="20"/>
          <w:szCs w:val="20"/>
        </w:rPr>
        <w:t>J. Phys. A: Math. Gen</w:t>
      </w:r>
      <w:r w:rsidRPr="004101AA">
        <w:rPr>
          <w:rFonts w:ascii="Microsoft Sans Serif" w:hAnsi="Microsoft Sans Serif" w:cs="Microsoft Sans Serif"/>
          <w:sz w:val="20"/>
          <w:szCs w:val="20"/>
        </w:rPr>
        <w:t xml:space="preserve">. 8, 1390. Available on iopscience.iop.org/0305-4470/9/007.  </w:t>
      </w:r>
    </w:p>
    <w:p w:rsidR="007838F0" w:rsidRPr="004101AA" w:rsidRDefault="004101AA" w:rsidP="006A6AF7">
      <w:pPr>
        <w:pStyle w:val="ListParagraph"/>
        <w:numPr>
          <w:ilvl w:val="0"/>
          <w:numId w:val="10"/>
        </w:numPr>
        <w:tabs>
          <w:tab w:val="left" w:pos="2325"/>
        </w:tabs>
        <w:spacing w:after="0" w:line="240" w:lineRule="auto"/>
        <w:ind w:left="284" w:hanging="284"/>
        <w:contextualSpacing w:val="0"/>
        <w:jc w:val="both"/>
        <w:rPr>
          <w:rFonts w:ascii="Microsoft Sans Serif" w:hAnsi="Microsoft Sans Serif" w:cs="Microsoft Sans Serif"/>
          <w:bCs/>
          <w:iCs/>
          <w:sz w:val="20"/>
          <w:szCs w:val="20"/>
        </w:rPr>
      </w:pPr>
      <w:proofErr w:type="spellStart"/>
      <w:r w:rsidRPr="004101AA">
        <w:rPr>
          <w:rFonts w:ascii="Microsoft Sans Serif" w:hAnsi="Microsoft Sans Serif" w:cs="Microsoft Sans Serif"/>
          <w:sz w:val="20"/>
          <w:szCs w:val="20"/>
        </w:rPr>
        <w:t>Woldemar</w:t>
      </w:r>
      <w:proofErr w:type="spellEnd"/>
      <w:r w:rsidRPr="004101AA">
        <w:rPr>
          <w:rFonts w:ascii="Microsoft Sans Serif" w:hAnsi="Microsoft Sans Serif" w:cs="Microsoft Sans Serif"/>
          <w:sz w:val="20"/>
          <w:szCs w:val="20"/>
        </w:rPr>
        <w:t xml:space="preserve"> Voigt (1887) ‘On the principle of Doppler. Available on en.wikisource.org/wiki/</w:t>
      </w:r>
      <w:proofErr w:type="spellStart"/>
      <w:r w:rsidRPr="004101AA">
        <w:rPr>
          <w:rFonts w:ascii="Microsoft Sans Serif" w:hAnsi="Microsoft Sans Serif" w:cs="Microsoft Sans Serif"/>
          <w:sz w:val="20"/>
          <w:szCs w:val="20"/>
        </w:rPr>
        <w:t>on_the_principle_of_Doppler?match</w:t>
      </w:r>
      <w:proofErr w:type="spellEnd"/>
      <w:r w:rsidRPr="004101AA">
        <w:rPr>
          <w:rFonts w:ascii="Microsoft Sans Serif" w:hAnsi="Microsoft Sans Serif" w:cs="Microsoft Sans Serif"/>
          <w:sz w:val="20"/>
          <w:szCs w:val="20"/>
        </w:rPr>
        <w:t>=de</w:t>
      </w:r>
    </w:p>
    <w:sectPr w:rsidR="007838F0" w:rsidRPr="004101AA" w:rsidSect="00EE6EDC">
      <w:type w:val="continuous"/>
      <w:pgSz w:w="12240" w:h="15840" w:code="1"/>
      <w:pgMar w:top="720" w:right="720" w:bottom="432" w:left="1008" w:header="720" w:footer="720" w:gutter="0"/>
      <w:cols w:num="2" w:space="28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3E98" w:rsidRDefault="00243E98">
      <w:r>
        <w:separator/>
      </w:r>
    </w:p>
  </w:endnote>
  <w:endnote w:type="continuationSeparator" w:id="0">
    <w:p w:rsidR="00243E98" w:rsidRDefault="00243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ell MT">
    <w:panose1 w:val="020205030603050203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notTrueType/>
    <w:pitch w:val="variable"/>
    <w:sig w:usb0="00000003" w:usb1="00000000" w:usb2="00000000" w:usb3="00000000" w:csb0="00000001" w:csb1="00000000"/>
  </w:font>
  <w:font w:name="Nazanin">
    <w:charset w:val="B2"/>
    <w:family w:val="auto"/>
    <w:pitch w:val="variable"/>
    <w:sig w:usb0="00002001" w:usb1="00000000" w:usb2="00000000" w:usb3="00000000" w:csb0="00000040" w:csb1="00000000"/>
  </w:font>
  <w:font w:name="PMingLiU">
    <w:altName w:val="新細明體"/>
    <w:panose1 w:val="02020500000000000000"/>
    <w:charset w:val="88"/>
    <w:family w:val="auto"/>
    <w:notTrueType/>
    <w:pitch w:val="variable"/>
    <w:sig w:usb0="00000001" w:usb1="08080000" w:usb2="00000010" w:usb3="00000000" w:csb0="00100000" w:csb1="00000000"/>
  </w:font>
  <w:font w:name="MS Gothic">
    <w:altName w:val="ＭＳ ゴシック"/>
    <w:panose1 w:val="020B06090702050802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khbar MT">
    <w:altName w:val="Times New Roman"/>
    <w:charset w:val="B2"/>
    <w:family w:val="auto"/>
    <w:pitch w:val="variable"/>
  </w:font>
  <w:font w:name="Nimbus Sans L">
    <w:altName w:val="Arial Unicode MS"/>
    <w:charset w:val="80"/>
    <w:family w:val="swiss"/>
    <w:pitch w:val="variable"/>
  </w:font>
  <w:font w:name="DejaVu Sans">
    <w:altName w:val="Times New Roman"/>
    <w:charset w:val="00"/>
    <w:family w:val="swiss"/>
    <w:pitch w:val="variable"/>
    <w:sig w:usb0="00000000" w:usb1="D200FDFF" w:usb2="00042029" w:usb3="00000000" w:csb0="800001FF" w:csb1="00000000"/>
  </w:font>
  <w:font w:name="Helvetica">
    <w:panose1 w:val="020B05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Angsana New">
    <w:panose1 w:val="02020603050405020304"/>
    <w:charset w:val="DE"/>
    <w:family w:val="roman"/>
    <w:notTrueType/>
    <w:pitch w:val="variable"/>
    <w:sig w:usb0="01000001" w:usb1="00000000" w:usb2="00000000" w:usb3="00000000" w:csb0="00010000" w:csb1="00000000"/>
  </w:font>
  <w:font w:name="Helvetica-Light">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C08" w:rsidRPr="00484DAF" w:rsidRDefault="00A62C08" w:rsidP="00C6607A">
    <w:pPr>
      <w:spacing w:after="0" w:line="240" w:lineRule="auto"/>
      <w:rPr>
        <w:rFonts w:ascii="Arial Narrow" w:hAnsi="Arial Narrow" w:cs="Arial Narrow"/>
        <w:color w:val="000000"/>
        <w:sz w:val="16"/>
        <w:szCs w:val="16"/>
      </w:rPr>
    </w:pPr>
    <w:r>
      <w:rPr>
        <w:rFonts w:ascii="Arial Narrow" w:hAnsi="Arial Narrow"/>
        <w:sz w:val="16"/>
        <w:szCs w:val="16"/>
      </w:rPr>
      <w:t>Research article</w:t>
    </w:r>
    <w:r w:rsidRPr="00484DAF">
      <w:rPr>
        <w:rFonts w:ascii="Arial Narrow" w:hAnsi="Arial Narrow"/>
        <w:sz w:val="16"/>
        <w:szCs w:val="16"/>
      </w:rPr>
      <w:t xml:space="preserve">                                       </w:t>
    </w:r>
    <w:r>
      <w:rPr>
        <w:rFonts w:ascii="Arial Narrow" w:hAnsi="Arial Narrow"/>
        <w:sz w:val="16"/>
        <w:szCs w:val="16"/>
      </w:rPr>
      <w:t xml:space="preserve">                       </w:t>
    </w:r>
    <w:r w:rsidR="00124310">
      <w:rPr>
        <w:rFonts w:ascii="Arial Narrow" w:hAnsi="Arial Narrow"/>
        <w:sz w:val="16"/>
        <w:szCs w:val="16"/>
      </w:rPr>
      <w:t xml:space="preserve">    </w:t>
    </w:r>
    <w:r>
      <w:rPr>
        <w:rFonts w:ascii="Arial Narrow" w:hAnsi="Arial Narrow"/>
        <w:sz w:val="16"/>
        <w:szCs w:val="16"/>
      </w:rPr>
      <w:t xml:space="preserve">      “</w:t>
    </w:r>
    <w:r w:rsidR="001219C9">
      <w:rPr>
        <w:rFonts w:ascii="Arial Narrow" w:hAnsi="Arial Narrow"/>
        <w:sz w:val="16"/>
        <w:szCs w:val="16"/>
      </w:rPr>
      <w:t>Fallacy of space-time concept and a new theory against it</w:t>
    </w:r>
    <w:r w:rsidRPr="00484DAF">
      <w:rPr>
        <w:rFonts w:ascii="Arial Narrow" w:hAnsi="Arial Narrow" w:cs="Microsoft Sans Serif"/>
        <w:sz w:val="16"/>
        <w:szCs w:val="16"/>
      </w:rPr>
      <w:t>”</w:t>
    </w:r>
    <w:r w:rsidRPr="00484DAF">
      <w:rPr>
        <w:rFonts w:ascii="Arial Narrow" w:hAnsi="Arial Narrow"/>
        <w:sz w:val="16"/>
        <w:szCs w:val="16"/>
      </w:rPr>
      <w:tab/>
    </w:r>
    <w:r>
      <w:rPr>
        <w:rFonts w:ascii="Arial Narrow" w:hAnsi="Arial Narrow"/>
        <w:sz w:val="16"/>
        <w:szCs w:val="16"/>
      </w:rPr>
      <w:t xml:space="preserve">                                      </w:t>
    </w:r>
    <w:r w:rsidR="00124310">
      <w:rPr>
        <w:rFonts w:ascii="Arial Narrow" w:hAnsi="Arial Narrow"/>
        <w:sz w:val="16"/>
        <w:szCs w:val="16"/>
      </w:rPr>
      <w:t xml:space="preserve">  </w:t>
    </w:r>
    <w:r>
      <w:rPr>
        <w:rFonts w:ascii="Arial Narrow" w:hAnsi="Arial Narrow"/>
        <w:sz w:val="16"/>
        <w:szCs w:val="16"/>
      </w:rPr>
      <w:t xml:space="preserve">     </w:t>
    </w:r>
    <w:r w:rsidR="001219C9">
      <w:rPr>
        <w:rFonts w:ascii="Arial Narrow" w:hAnsi="Arial Narrow"/>
        <w:sz w:val="16"/>
        <w:szCs w:val="16"/>
      </w:rPr>
      <w:t xml:space="preserve">                          </w:t>
    </w:r>
    <w:proofErr w:type="spellStart"/>
    <w:r w:rsidR="001219C9">
      <w:rPr>
        <w:rFonts w:ascii="Arial Narrow" w:hAnsi="Arial Narrow"/>
        <w:sz w:val="16"/>
        <w:szCs w:val="16"/>
      </w:rPr>
      <w:t>M.S.Khan</w:t>
    </w:r>
    <w:proofErr w:type="spellEnd"/>
    <w:r w:rsidRPr="00484DAF">
      <w:rPr>
        <w:rFonts w:ascii="Arial Narrow" w:hAnsi="Arial Narrow"/>
        <w:sz w:val="16"/>
        <w:szCs w:val="16"/>
      </w:rPr>
      <w:t xml:space="preserve">     </w:t>
    </w:r>
  </w:p>
  <w:p w:rsidR="00A62C08" w:rsidRPr="005A7225" w:rsidRDefault="00A62C08" w:rsidP="005A7225">
    <w:pPr>
      <w:tabs>
        <w:tab w:val="center" w:pos="4320"/>
        <w:tab w:val="right" w:pos="9360"/>
      </w:tabs>
      <w:autoSpaceDE w:val="0"/>
      <w:autoSpaceDN w:val="0"/>
      <w:adjustRightInd w:val="0"/>
      <w:spacing w:after="0" w:line="240" w:lineRule="auto"/>
      <w:jc w:val="both"/>
      <w:rPr>
        <w:rFonts w:ascii="Arial Narrow" w:hAnsi="Arial Narrow"/>
      </w:rPr>
    </w:pPr>
    <w:r w:rsidRPr="005A7225">
      <w:rPr>
        <w:rFonts w:ascii="Symbol" w:hAnsi="Symbol" w:cs="Symbol"/>
        <w:sz w:val="16"/>
        <w:szCs w:val="16"/>
      </w:rPr>
      <w:t></w:t>
    </w:r>
    <w:r w:rsidRPr="005A7225">
      <w:rPr>
        <w:rFonts w:ascii="Arial Narrow" w:hAnsi="Arial Narrow"/>
        <w:sz w:val="16"/>
        <w:szCs w:val="16"/>
      </w:rPr>
      <w:t>Indian Society for Education and Environment (</w:t>
    </w:r>
    <w:proofErr w:type="spellStart"/>
    <w:r w:rsidRPr="005A7225">
      <w:rPr>
        <w:rFonts w:ascii="Arial Narrow" w:hAnsi="Arial Narrow"/>
        <w:sz w:val="16"/>
        <w:szCs w:val="16"/>
      </w:rPr>
      <w:t>iSee</w:t>
    </w:r>
    <w:proofErr w:type="spellEnd"/>
    <w:r w:rsidRPr="005A7225">
      <w:rPr>
        <w:rFonts w:ascii="Arial Narrow" w:hAnsi="Arial Narrow"/>
        <w:sz w:val="16"/>
        <w:szCs w:val="16"/>
      </w:rPr>
      <w:t>)</w:t>
    </w:r>
    <w:r w:rsidRPr="005A7225">
      <w:rPr>
        <w:rFonts w:ascii="Arial Narrow" w:hAnsi="Arial Narrow"/>
        <w:b/>
        <w:sz w:val="16"/>
        <w:szCs w:val="16"/>
      </w:rPr>
      <w:t xml:space="preserve">        </w:t>
    </w:r>
    <w:r w:rsidRPr="005A7225">
      <w:rPr>
        <w:rFonts w:ascii="Arial Narrow" w:hAnsi="Arial Narrow"/>
        <w:b/>
        <w:sz w:val="16"/>
        <w:szCs w:val="16"/>
      </w:rPr>
      <w:tab/>
      <w:t xml:space="preserve">                </w:t>
    </w:r>
    <w:r>
      <w:rPr>
        <w:rFonts w:ascii="Arial Narrow" w:hAnsi="Arial Narrow"/>
        <w:b/>
        <w:sz w:val="16"/>
        <w:szCs w:val="16"/>
      </w:rPr>
      <w:t xml:space="preserve">                </w:t>
    </w:r>
    <w:r w:rsidRPr="005A7225">
      <w:rPr>
        <w:rFonts w:ascii="Arial Narrow" w:hAnsi="Arial Narrow"/>
        <w:sz w:val="16"/>
        <w:szCs w:val="16"/>
      </w:rPr>
      <w:t xml:space="preserve"> </w:t>
    </w:r>
    <w:r w:rsidRPr="005A7225">
      <w:rPr>
        <w:rFonts w:ascii="Arial Narrow" w:hAnsi="Arial Narrow" w:cs="Microsoft Sans Serif"/>
        <w:sz w:val="16"/>
        <w:szCs w:val="16"/>
      </w:rPr>
      <w:t>http://www.indjst.org</w:t>
    </w:r>
    <w:r w:rsidRPr="005A7225">
      <w:rPr>
        <w:rFonts w:ascii="Arial Narrow" w:hAnsi="Arial Narrow"/>
        <w:b/>
        <w:sz w:val="16"/>
        <w:szCs w:val="16"/>
      </w:rPr>
      <w:t xml:space="preserve">                                           </w:t>
    </w:r>
    <w:r w:rsidRPr="005A7225">
      <w:rPr>
        <w:rFonts w:ascii="Arial Narrow" w:hAnsi="Arial Narrow"/>
        <w:sz w:val="16"/>
        <w:szCs w:val="16"/>
      </w:rPr>
      <w:t xml:space="preserve">                                             </w:t>
    </w:r>
    <w:r>
      <w:rPr>
        <w:rFonts w:ascii="Arial Narrow" w:hAnsi="Arial Narrow"/>
        <w:sz w:val="16"/>
        <w:szCs w:val="16"/>
      </w:rPr>
      <w:t xml:space="preserve">     </w:t>
    </w:r>
    <w:r w:rsidRPr="005A7225">
      <w:rPr>
        <w:rFonts w:ascii="Arial Narrow" w:hAnsi="Arial Narrow"/>
        <w:sz w:val="16"/>
        <w:szCs w:val="16"/>
      </w:rPr>
      <w:t xml:space="preserve"> Indian </w:t>
    </w:r>
    <w:proofErr w:type="spellStart"/>
    <w:r w:rsidRPr="005A7225">
      <w:rPr>
        <w:rFonts w:ascii="Arial Narrow" w:hAnsi="Arial Narrow"/>
        <w:sz w:val="16"/>
        <w:szCs w:val="16"/>
      </w:rPr>
      <w:t>J.Sci.Technol</w:t>
    </w:r>
    <w:proofErr w:type="spellEnd"/>
    <w:r>
      <w:rPr>
        <w:rFonts w:ascii="Arial Narrow" w:hAnsi="Arial Narrow"/>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3E98" w:rsidRDefault="00243E98">
      <w:r>
        <w:separator/>
      </w:r>
    </w:p>
  </w:footnote>
  <w:footnote w:type="continuationSeparator" w:id="0">
    <w:p w:rsidR="00243E98" w:rsidRDefault="00243E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C08" w:rsidRDefault="00346507" w:rsidP="00793912">
    <w:pPr>
      <w:pStyle w:val="Header"/>
      <w:framePr w:wrap="around" w:vAnchor="text" w:hAnchor="margin" w:xAlign="right" w:y="1"/>
      <w:rPr>
        <w:rStyle w:val="PageNumber"/>
      </w:rPr>
    </w:pPr>
    <w:r>
      <w:rPr>
        <w:rStyle w:val="PageNumber"/>
      </w:rPr>
      <w:fldChar w:fldCharType="begin"/>
    </w:r>
    <w:r w:rsidR="00A62C08">
      <w:rPr>
        <w:rStyle w:val="PageNumber"/>
      </w:rPr>
      <w:instrText xml:space="preserve">PAGE  </w:instrText>
    </w:r>
    <w:r>
      <w:rPr>
        <w:rStyle w:val="PageNumber"/>
      </w:rPr>
      <w:fldChar w:fldCharType="separate"/>
    </w:r>
    <w:r w:rsidR="00A62C08">
      <w:rPr>
        <w:rStyle w:val="PageNumber"/>
        <w:noProof/>
      </w:rPr>
      <w:t>1179</w:t>
    </w:r>
    <w:r>
      <w:rPr>
        <w:rStyle w:val="PageNumber"/>
      </w:rPr>
      <w:fldChar w:fldCharType="end"/>
    </w:r>
  </w:p>
  <w:p w:rsidR="00A62C08" w:rsidRDefault="00A62C08" w:rsidP="005B517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1AA" w:rsidRPr="00793912" w:rsidRDefault="00346507" w:rsidP="004101AA">
    <w:pPr>
      <w:pStyle w:val="Header"/>
      <w:framePr w:wrap="around" w:vAnchor="text" w:hAnchor="margin" w:xAlign="right" w:y="1"/>
      <w:spacing w:after="0" w:line="240" w:lineRule="auto"/>
      <w:rPr>
        <w:rStyle w:val="PageNumber"/>
        <w:rFonts w:ascii="Arial Narrow" w:hAnsi="Arial Narrow"/>
        <w:sz w:val="20"/>
        <w:szCs w:val="20"/>
      </w:rPr>
    </w:pPr>
    <w:r w:rsidRPr="00793912">
      <w:rPr>
        <w:rStyle w:val="PageNumber"/>
        <w:rFonts w:ascii="Arial Narrow" w:hAnsi="Arial Narrow"/>
        <w:sz w:val="20"/>
        <w:szCs w:val="20"/>
      </w:rPr>
      <w:fldChar w:fldCharType="begin"/>
    </w:r>
    <w:r w:rsidR="004101AA" w:rsidRPr="00793912">
      <w:rPr>
        <w:rStyle w:val="PageNumber"/>
        <w:rFonts w:ascii="Arial Narrow" w:hAnsi="Arial Narrow"/>
        <w:sz w:val="20"/>
        <w:szCs w:val="20"/>
      </w:rPr>
      <w:instrText xml:space="preserve">PAGE  </w:instrText>
    </w:r>
    <w:r w:rsidRPr="00793912">
      <w:rPr>
        <w:rStyle w:val="PageNumber"/>
        <w:rFonts w:ascii="Arial Narrow" w:hAnsi="Arial Narrow"/>
        <w:sz w:val="20"/>
        <w:szCs w:val="20"/>
      </w:rPr>
      <w:fldChar w:fldCharType="separate"/>
    </w:r>
    <w:r w:rsidR="00933673">
      <w:rPr>
        <w:rStyle w:val="PageNumber"/>
        <w:rFonts w:ascii="Arial Narrow" w:hAnsi="Arial Narrow"/>
        <w:noProof/>
        <w:sz w:val="20"/>
        <w:szCs w:val="20"/>
      </w:rPr>
      <w:t>1836</w:t>
    </w:r>
    <w:r w:rsidRPr="00793912">
      <w:rPr>
        <w:rStyle w:val="PageNumber"/>
        <w:rFonts w:ascii="Arial Narrow" w:hAnsi="Arial Narrow"/>
        <w:sz w:val="20"/>
        <w:szCs w:val="20"/>
      </w:rPr>
      <w:fldChar w:fldCharType="end"/>
    </w:r>
  </w:p>
  <w:p w:rsidR="00A62C08" w:rsidRPr="00710D7A" w:rsidRDefault="00243E98" w:rsidP="0066719A">
    <w:pPr>
      <w:pStyle w:val="Header"/>
      <w:spacing w:after="0" w:line="240" w:lineRule="auto"/>
      <w:ind w:right="360"/>
      <w:rPr>
        <w:rFonts w:ascii="Arial Narrow" w:hAnsi="Arial Narrow" w:cs="Microsoft Sans Serif"/>
        <w:b/>
      </w:rPr>
    </w:pPr>
    <w:r>
      <w:rPr>
        <w:rFonts w:ascii="Arial Narrow" w:hAnsi="Arial Narrow" w:cs="Microsoft Sans Serif"/>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43pt;margin-top:0;width:40.2pt;height:40.2pt;z-index:251657728" wrapcoords="8400 400 5200 1200 1600 4800 1600 6800 0 7600 0 11200 400 14000 2000 16800 4400 19600 4400 20000 8400 21200 10000 21200 11600 21200 13600 21200 16800 19600 21600 14800 21600 8800 20800 6800 20000 6400 18400 1600 12800 400 8400 400">
          <v:imagedata r:id="rId1" o:title="" gain="74473f"/>
          <w10:wrap type="tight"/>
        </v:shape>
        <o:OLEObject Type="Embed" ProgID="CorelDRAW.Graphic.12" ShapeID="_x0000_s2049" DrawAspect="Content" ObjectID="_1394106736" r:id="rId2"/>
      </w:pict>
    </w:r>
  </w:p>
  <w:p w:rsidR="00A62C08" w:rsidRDefault="00A62C08" w:rsidP="0066719A">
    <w:pPr>
      <w:pStyle w:val="Header"/>
      <w:spacing w:after="0" w:line="240" w:lineRule="auto"/>
      <w:ind w:right="360"/>
      <w:rPr>
        <w:rFonts w:ascii="Arial Narrow" w:hAnsi="Arial Narrow" w:cs="Microsoft Sans Serif"/>
        <w:b/>
      </w:rPr>
    </w:pPr>
  </w:p>
  <w:p w:rsidR="00A62C08" w:rsidRDefault="00A62C08" w:rsidP="0066719A">
    <w:pPr>
      <w:pStyle w:val="Header"/>
      <w:tabs>
        <w:tab w:val="left" w:pos="3885"/>
      </w:tabs>
      <w:spacing w:after="0" w:line="240" w:lineRule="auto"/>
      <w:rPr>
        <w:rFonts w:ascii="Arial Narrow" w:hAnsi="Arial Narrow" w:cs="Microsoft Sans Serif"/>
        <w:sz w:val="20"/>
        <w:szCs w:val="20"/>
      </w:rPr>
    </w:pPr>
    <w:r w:rsidRPr="00A7037B">
      <w:rPr>
        <w:rFonts w:ascii="Arial" w:hAnsi="Arial" w:cs="Arial"/>
        <w:sz w:val="20"/>
        <w:szCs w:val="20"/>
      </w:rPr>
      <w:t>Indian Journal of Science and Technology</w:t>
    </w:r>
    <w:r w:rsidRPr="00E63F1E">
      <w:rPr>
        <w:rFonts w:ascii="Arial Narrow" w:hAnsi="Arial Narrow" w:cs="Microsoft Sans Serif"/>
        <w:sz w:val="20"/>
        <w:szCs w:val="20"/>
      </w:rPr>
      <w:tab/>
      <w:t xml:space="preserve">                                                 </w:t>
    </w:r>
    <w:r>
      <w:rPr>
        <w:rFonts w:ascii="Arial Narrow" w:hAnsi="Arial Narrow" w:cs="Microsoft Sans Serif"/>
        <w:sz w:val="20"/>
        <w:szCs w:val="20"/>
      </w:rPr>
      <w:t xml:space="preserve">      </w:t>
    </w:r>
    <w:r w:rsidRPr="00E63F1E">
      <w:rPr>
        <w:rFonts w:ascii="Arial Narrow" w:hAnsi="Arial Narrow" w:cs="Microsoft Sans Serif"/>
        <w:sz w:val="20"/>
        <w:szCs w:val="20"/>
      </w:rPr>
      <w:t>Vol.</w:t>
    </w:r>
    <w:r>
      <w:rPr>
        <w:rFonts w:ascii="Arial Narrow" w:hAnsi="Arial Narrow" w:cs="Microsoft Sans Serif"/>
        <w:sz w:val="20"/>
        <w:szCs w:val="20"/>
      </w:rPr>
      <w:t xml:space="preserve"> 5</w:t>
    </w:r>
    <w:r w:rsidRPr="00E63F1E">
      <w:rPr>
        <w:rFonts w:ascii="Arial Narrow" w:hAnsi="Arial Narrow" w:cs="Microsoft Sans Serif"/>
        <w:sz w:val="20"/>
        <w:szCs w:val="20"/>
      </w:rPr>
      <w:t xml:space="preserve"> </w:t>
    </w:r>
    <w:r>
      <w:rPr>
        <w:rFonts w:ascii="Arial Narrow" w:hAnsi="Arial Narrow" w:cs="Microsoft Sans Serif"/>
        <w:sz w:val="20"/>
        <w:szCs w:val="20"/>
      </w:rPr>
      <w:t xml:space="preserve">    </w:t>
    </w:r>
    <w:r w:rsidRPr="00E63F1E">
      <w:rPr>
        <w:rFonts w:ascii="Arial Narrow" w:hAnsi="Arial Narrow" w:cs="Microsoft Sans Serif"/>
        <w:sz w:val="20"/>
        <w:szCs w:val="20"/>
      </w:rPr>
      <w:t>No</w:t>
    </w:r>
    <w:r>
      <w:rPr>
        <w:rFonts w:ascii="Arial Narrow" w:hAnsi="Arial Narrow" w:cs="Microsoft Sans Serif"/>
        <w:sz w:val="20"/>
        <w:szCs w:val="20"/>
      </w:rPr>
      <w:t>.</w:t>
    </w:r>
    <w:r w:rsidRPr="00E63F1E">
      <w:rPr>
        <w:rFonts w:ascii="Arial Narrow" w:hAnsi="Arial Narrow" w:cs="Microsoft Sans Serif"/>
        <w:sz w:val="20"/>
        <w:szCs w:val="20"/>
      </w:rPr>
      <w:t xml:space="preserve"> </w:t>
    </w:r>
    <w:r w:rsidR="00266147">
      <w:rPr>
        <w:rFonts w:ascii="Arial Narrow" w:hAnsi="Arial Narrow" w:cs="Microsoft Sans Serif"/>
        <w:sz w:val="20"/>
        <w:szCs w:val="20"/>
      </w:rPr>
      <w:t>3</w:t>
    </w:r>
    <w:r>
      <w:rPr>
        <w:rFonts w:ascii="Arial Narrow" w:hAnsi="Arial Narrow" w:cs="Microsoft Sans Serif"/>
        <w:sz w:val="20"/>
        <w:szCs w:val="20"/>
      </w:rPr>
      <w:t xml:space="preserve">  </w:t>
    </w:r>
    <w:r w:rsidRPr="00E63F1E">
      <w:rPr>
        <w:rFonts w:ascii="Arial Narrow" w:hAnsi="Arial Narrow" w:cs="Microsoft Sans Serif"/>
        <w:sz w:val="20"/>
        <w:szCs w:val="20"/>
      </w:rPr>
      <w:t xml:space="preserve"> </w:t>
    </w:r>
    <w:r>
      <w:rPr>
        <w:rFonts w:ascii="Arial Narrow" w:hAnsi="Arial Narrow" w:cs="Microsoft Sans Serif"/>
        <w:sz w:val="20"/>
        <w:szCs w:val="20"/>
      </w:rPr>
      <w:t xml:space="preserve"> </w:t>
    </w:r>
    <w:r w:rsidRPr="00E63F1E">
      <w:rPr>
        <w:rFonts w:ascii="Arial Narrow" w:hAnsi="Arial Narrow" w:cs="Microsoft Sans Serif"/>
        <w:sz w:val="20"/>
        <w:szCs w:val="20"/>
      </w:rPr>
      <w:t>(</w:t>
    </w:r>
    <w:proofErr w:type="gramStart"/>
    <w:r w:rsidR="00266147">
      <w:rPr>
        <w:rFonts w:ascii="Arial Narrow" w:hAnsi="Arial Narrow" w:cs="Microsoft Sans Serif"/>
        <w:sz w:val="20"/>
        <w:szCs w:val="20"/>
      </w:rPr>
      <w:t>Mar</w:t>
    </w:r>
    <w:r>
      <w:rPr>
        <w:rFonts w:ascii="Arial Narrow" w:hAnsi="Arial Narrow" w:cs="Microsoft Sans Serif"/>
        <w:sz w:val="20"/>
        <w:szCs w:val="20"/>
      </w:rPr>
      <w:t xml:space="preserve"> </w:t>
    </w:r>
    <w:r w:rsidR="001219C9">
      <w:rPr>
        <w:rFonts w:ascii="Arial Narrow" w:hAnsi="Arial Narrow" w:cs="Microsoft Sans Serif"/>
        <w:sz w:val="20"/>
        <w:szCs w:val="20"/>
      </w:rPr>
      <w:t xml:space="preserve"> </w:t>
    </w:r>
    <w:r w:rsidRPr="00E63F1E">
      <w:rPr>
        <w:rFonts w:ascii="Arial Narrow" w:hAnsi="Arial Narrow" w:cs="Microsoft Sans Serif"/>
        <w:sz w:val="20"/>
        <w:szCs w:val="20"/>
      </w:rPr>
      <w:t>201</w:t>
    </w:r>
    <w:r>
      <w:rPr>
        <w:rFonts w:ascii="Arial Narrow" w:hAnsi="Arial Narrow" w:cs="Microsoft Sans Serif"/>
        <w:sz w:val="20"/>
        <w:szCs w:val="20"/>
      </w:rPr>
      <w:t>2</w:t>
    </w:r>
    <w:proofErr w:type="gramEnd"/>
    <w:r w:rsidRPr="00E63F1E">
      <w:rPr>
        <w:rFonts w:ascii="Arial Narrow" w:hAnsi="Arial Narrow" w:cs="Microsoft Sans Serif"/>
        <w:sz w:val="20"/>
        <w:szCs w:val="20"/>
      </w:rPr>
      <w:t xml:space="preserve">)             </w:t>
    </w:r>
    <w:r>
      <w:rPr>
        <w:rFonts w:ascii="Arial Narrow" w:hAnsi="Arial Narrow" w:cs="Microsoft Sans Serif"/>
        <w:sz w:val="20"/>
        <w:szCs w:val="20"/>
      </w:rPr>
      <w:t xml:space="preserve"> </w:t>
    </w:r>
    <w:r w:rsidRPr="00E63F1E">
      <w:rPr>
        <w:rFonts w:ascii="Arial Narrow" w:hAnsi="Arial Narrow" w:cs="Microsoft Sans Serif"/>
        <w:sz w:val="20"/>
        <w:szCs w:val="20"/>
      </w:rPr>
      <w:t xml:space="preserve"> ISSN: 0974- 6846</w:t>
    </w:r>
  </w:p>
  <w:p w:rsidR="00A62C08" w:rsidRPr="0066719A" w:rsidRDefault="00A62C08" w:rsidP="0066719A">
    <w:pPr>
      <w:pStyle w:val="Header"/>
      <w:tabs>
        <w:tab w:val="left" w:pos="3885"/>
      </w:tabs>
      <w:spacing w:after="0" w:line="240" w:lineRule="auto"/>
      <w:rPr>
        <w:rFonts w:ascii="Arial Narrow" w:hAnsi="Arial Narrow" w:cs="Microsoft Sans Serif"/>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33207"/>
    <w:multiLevelType w:val="hybridMultilevel"/>
    <w:tmpl w:val="DF8240F8"/>
    <w:name w:val="WW8Num3"/>
    <w:lvl w:ilvl="0" w:tplc="A88ECC40">
      <w:start w:val="1"/>
      <w:numFmt w:val="decimal"/>
      <w:lvlText w:val="%1."/>
      <w:lvlJc w:val="left"/>
      <w:pPr>
        <w:ind w:left="720" w:hanging="360"/>
      </w:pPr>
    </w:lvl>
    <w:lvl w:ilvl="1" w:tplc="491C2844">
      <w:start w:val="1"/>
      <w:numFmt w:val="lowerLetter"/>
      <w:lvlText w:val="%2."/>
      <w:lvlJc w:val="left"/>
      <w:pPr>
        <w:ind w:left="1440" w:hanging="360"/>
      </w:pPr>
    </w:lvl>
    <w:lvl w:ilvl="2" w:tplc="32CABFC8" w:tentative="1">
      <w:start w:val="1"/>
      <w:numFmt w:val="lowerRoman"/>
      <w:lvlText w:val="%3."/>
      <w:lvlJc w:val="right"/>
      <w:pPr>
        <w:ind w:left="2160" w:hanging="180"/>
      </w:pPr>
    </w:lvl>
    <w:lvl w:ilvl="3" w:tplc="F454F2A8" w:tentative="1">
      <w:start w:val="1"/>
      <w:numFmt w:val="decimal"/>
      <w:lvlText w:val="%4."/>
      <w:lvlJc w:val="left"/>
      <w:pPr>
        <w:ind w:left="2880" w:hanging="360"/>
      </w:pPr>
    </w:lvl>
    <w:lvl w:ilvl="4" w:tplc="BACCDCF0" w:tentative="1">
      <w:start w:val="1"/>
      <w:numFmt w:val="lowerLetter"/>
      <w:lvlText w:val="%5."/>
      <w:lvlJc w:val="left"/>
      <w:pPr>
        <w:ind w:left="3600" w:hanging="360"/>
      </w:pPr>
    </w:lvl>
    <w:lvl w:ilvl="5" w:tplc="6FACB660" w:tentative="1">
      <w:start w:val="1"/>
      <w:numFmt w:val="lowerRoman"/>
      <w:lvlText w:val="%6."/>
      <w:lvlJc w:val="right"/>
      <w:pPr>
        <w:ind w:left="4320" w:hanging="180"/>
      </w:pPr>
    </w:lvl>
    <w:lvl w:ilvl="6" w:tplc="1E2E439E" w:tentative="1">
      <w:start w:val="1"/>
      <w:numFmt w:val="decimal"/>
      <w:lvlText w:val="%7."/>
      <w:lvlJc w:val="left"/>
      <w:pPr>
        <w:ind w:left="5040" w:hanging="360"/>
      </w:pPr>
    </w:lvl>
    <w:lvl w:ilvl="7" w:tplc="7AB2A2AC" w:tentative="1">
      <w:start w:val="1"/>
      <w:numFmt w:val="lowerLetter"/>
      <w:lvlText w:val="%8."/>
      <w:lvlJc w:val="left"/>
      <w:pPr>
        <w:ind w:left="5760" w:hanging="360"/>
      </w:pPr>
    </w:lvl>
    <w:lvl w:ilvl="8" w:tplc="4A922EF6" w:tentative="1">
      <w:start w:val="1"/>
      <w:numFmt w:val="lowerRoman"/>
      <w:lvlText w:val="%9."/>
      <w:lvlJc w:val="right"/>
      <w:pPr>
        <w:ind w:left="6480" w:hanging="180"/>
      </w:pPr>
    </w:lvl>
  </w:abstractNum>
  <w:abstractNum w:abstractNumId="1">
    <w:nsid w:val="170002DF"/>
    <w:multiLevelType w:val="hybridMultilevel"/>
    <w:tmpl w:val="2536D50C"/>
    <w:lvl w:ilvl="0" w:tplc="CE52BAB8">
      <w:start w:val="1"/>
      <w:numFmt w:val="upperRoman"/>
      <w:lvlText w:val="%1."/>
      <w:lvlJc w:val="left"/>
      <w:pPr>
        <w:ind w:left="1005" w:hanging="720"/>
      </w:pPr>
      <w:rPr>
        <w:rFonts w:ascii="Bell MT" w:eastAsia="MS Mincho" w:hAnsi="Bell MT" w:cs="Times New Roman"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
    <w:nsid w:val="2396614F"/>
    <w:multiLevelType w:val="hybridMultilevel"/>
    <w:tmpl w:val="79F6760A"/>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29FA1BF8"/>
    <w:multiLevelType w:val="hybridMultilevel"/>
    <w:tmpl w:val="5A18D46E"/>
    <w:name w:val="WW8Num4"/>
    <w:lvl w:ilvl="0" w:tplc="36EC6D96">
      <w:start w:val="1"/>
      <w:numFmt w:val="decimal"/>
      <w:lvlText w:val="%1."/>
      <w:lvlJc w:val="left"/>
      <w:pPr>
        <w:ind w:left="720" w:hanging="360"/>
      </w:pPr>
    </w:lvl>
    <w:lvl w:ilvl="1" w:tplc="947CDD14" w:tentative="1">
      <w:start w:val="1"/>
      <w:numFmt w:val="lowerLetter"/>
      <w:lvlText w:val="%2."/>
      <w:lvlJc w:val="left"/>
      <w:pPr>
        <w:ind w:left="1440" w:hanging="360"/>
      </w:pPr>
    </w:lvl>
    <w:lvl w:ilvl="2" w:tplc="F89E5FF4" w:tentative="1">
      <w:start w:val="1"/>
      <w:numFmt w:val="lowerRoman"/>
      <w:lvlText w:val="%3."/>
      <w:lvlJc w:val="right"/>
      <w:pPr>
        <w:ind w:left="2160" w:hanging="180"/>
      </w:pPr>
    </w:lvl>
    <w:lvl w:ilvl="3" w:tplc="8B34E328" w:tentative="1">
      <w:start w:val="1"/>
      <w:numFmt w:val="decimal"/>
      <w:lvlText w:val="%4."/>
      <w:lvlJc w:val="left"/>
      <w:pPr>
        <w:ind w:left="2880" w:hanging="360"/>
      </w:pPr>
    </w:lvl>
    <w:lvl w:ilvl="4" w:tplc="33360500" w:tentative="1">
      <w:start w:val="1"/>
      <w:numFmt w:val="lowerLetter"/>
      <w:lvlText w:val="%5."/>
      <w:lvlJc w:val="left"/>
      <w:pPr>
        <w:ind w:left="3600" w:hanging="360"/>
      </w:pPr>
    </w:lvl>
    <w:lvl w:ilvl="5" w:tplc="48A203E6" w:tentative="1">
      <w:start w:val="1"/>
      <w:numFmt w:val="lowerRoman"/>
      <w:lvlText w:val="%6."/>
      <w:lvlJc w:val="right"/>
      <w:pPr>
        <w:ind w:left="4320" w:hanging="180"/>
      </w:pPr>
    </w:lvl>
    <w:lvl w:ilvl="6" w:tplc="D4401116" w:tentative="1">
      <w:start w:val="1"/>
      <w:numFmt w:val="decimal"/>
      <w:lvlText w:val="%7."/>
      <w:lvlJc w:val="left"/>
      <w:pPr>
        <w:ind w:left="5040" w:hanging="360"/>
      </w:pPr>
    </w:lvl>
    <w:lvl w:ilvl="7" w:tplc="EFB8E522" w:tentative="1">
      <w:start w:val="1"/>
      <w:numFmt w:val="lowerLetter"/>
      <w:lvlText w:val="%8."/>
      <w:lvlJc w:val="left"/>
      <w:pPr>
        <w:ind w:left="5760" w:hanging="360"/>
      </w:pPr>
    </w:lvl>
    <w:lvl w:ilvl="8" w:tplc="FEA6EC72" w:tentative="1">
      <w:start w:val="1"/>
      <w:numFmt w:val="lowerRoman"/>
      <w:lvlText w:val="%9."/>
      <w:lvlJc w:val="right"/>
      <w:pPr>
        <w:ind w:left="6480" w:hanging="180"/>
      </w:pPr>
    </w:lvl>
  </w:abstractNum>
  <w:abstractNum w:abstractNumId="4">
    <w:nsid w:val="3A877D64"/>
    <w:multiLevelType w:val="singleLevel"/>
    <w:tmpl w:val="AFB40864"/>
    <w:lvl w:ilvl="0">
      <w:start w:val="1"/>
      <w:numFmt w:val="decimal"/>
      <w:pStyle w:val="References"/>
      <w:lvlText w:val="%1."/>
      <w:lvlJc w:val="left"/>
      <w:pPr>
        <w:tabs>
          <w:tab w:val="num" w:pos="360"/>
        </w:tabs>
        <w:ind w:left="360" w:hanging="360"/>
      </w:pPr>
      <w:rPr>
        <w:rFonts w:hint="default"/>
      </w:rPr>
    </w:lvl>
  </w:abstractNum>
  <w:abstractNum w:abstractNumId="5">
    <w:nsid w:val="49F574DD"/>
    <w:multiLevelType w:val="multilevel"/>
    <w:tmpl w:val="C02CEA8C"/>
    <w:lvl w:ilvl="0">
      <w:start w:val="1"/>
      <w:numFmt w:val="decimal"/>
      <w:pStyle w:val="FigureCaption"/>
      <w:lvlText w:val="Fig. %1. "/>
      <w:lvlJc w:val="left"/>
      <w:pPr>
        <w:tabs>
          <w:tab w:val="num" w:pos="6372"/>
        </w:tabs>
        <w:ind w:left="6372" w:hanging="432"/>
      </w:pPr>
      <w:rPr>
        <w:rFonts w:hint="default"/>
      </w:rPr>
    </w:lvl>
    <w:lvl w:ilvl="1">
      <w:start w:val="1"/>
      <w:numFmt w:val="decimal"/>
      <w:lvlText w:val="%1.%2"/>
      <w:lvlJc w:val="left"/>
      <w:pPr>
        <w:tabs>
          <w:tab w:val="num" w:pos="6516"/>
        </w:tabs>
        <w:ind w:left="6516" w:hanging="576"/>
      </w:pPr>
      <w:rPr>
        <w:rFonts w:hint="default"/>
      </w:rPr>
    </w:lvl>
    <w:lvl w:ilvl="2">
      <w:start w:val="1"/>
      <w:numFmt w:val="decimal"/>
      <w:lvlText w:val="%1.%2.%3"/>
      <w:lvlJc w:val="left"/>
      <w:pPr>
        <w:tabs>
          <w:tab w:val="num" w:pos="6660"/>
        </w:tabs>
        <w:ind w:left="6660" w:hanging="720"/>
      </w:pPr>
      <w:rPr>
        <w:rFonts w:hint="default"/>
      </w:rPr>
    </w:lvl>
    <w:lvl w:ilvl="3">
      <w:start w:val="1"/>
      <w:numFmt w:val="decimal"/>
      <w:lvlText w:val="%1.%2.%3.%4"/>
      <w:lvlJc w:val="left"/>
      <w:pPr>
        <w:tabs>
          <w:tab w:val="num" w:pos="6804"/>
        </w:tabs>
        <w:ind w:left="6804" w:hanging="864"/>
      </w:pPr>
      <w:rPr>
        <w:rFonts w:hint="default"/>
      </w:rPr>
    </w:lvl>
    <w:lvl w:ilvl="4">
      <w:start w:val="1"/>
      <w:numFmt w:val="decimal"/>
      <w:lvlText w:val="%1.%2.%3.%4.%5"/>
      <w:lvlJc w:val="left"/>
      <w:pPr>
        <w:tabs>
          <w:tab w:val="num" w:pos="6948"/>
        </w:tabs>
        <w:ind w:left="6948" w:hanging="1008"/>
      </w:pPr>
      <w:rPr>
        <w:rFonts w:hint="default"/>
      </w:rPr>
    </w:lvl>
    <w:lvl w:ilvl="5">
      <w:start w:val="1"/>
      <w:numFmt w:val="decimal"/>
      <w:lvlText w:val="%1.%2.%3.%4.%5.%6"/>
      <w:lvlJc w:val="left"/>
      <w:pPr>
        <w:tabs>
          <w:tab w:val="num" w:pos="7092"/>
        </w:tabs>
        <w:ind w:left="7092" w:hanging="1152"/>
      </w:pPr>
      <w:rPr>
        <w:rFonts w:hint="default"/>
      </w:rPr>
    </w:lvl>
    <w:lvl w:ilvl="6">
      <w:start w:val="1"/>
      <w:numFmt w:val="decimal"/>
      <w:lvlText w:val="%1.%2.%3.%4.%5.%6.%7"/>
      <w:lvlJc w:val="left"/>
      <w:pPr>
        <w:tabs>
          <w:tab w:val="num" w:pos="7236"/>
        </w:tabs>
        <w:ind w:left="7236" w:hanging="1296"/>
      </w:pPr>
      <w:rPr>
        <w:rFonts w:hint="default"/>
      </w:rPr>
    </w:lvl>
    <w:lvl w:ilvl="7">
      <w:start w:val="1"/>
      <w:numFmt w:val="decimal"/>
      <w:lvlText w:val="%1.%2.%3.%4.%5.%6.%7.%8"/>
      <w:lvlJc w:val="left"/>
      <w:pPr>
        <w:tabs>
          <w:tab w:val="num" w:pos="7380"/>
        </w:tabs>
        <w:ind w:left="7380" w:hanging="1440"/>
      </w:pPr>
      <w:rPr>
        <w:rFonts w:hint="default"/>
      </w:rPr>
    </w:lvl>
    <w:lvl w:ilvl="8">
      <w:start w:val="1"/>
      <w:numFmt w:val="decimal"/>
      <w:lvlText w:val="%1.%2.%3.%4.%5.%6.%7.%8.%9"/>
      <w:lvlJc w:val="left"/>
      <w:pPr>
        <w:tabs>
          <w:tab w:val="num" w:pos="7524"/>
        </w:tabs>
        <w:ind w:left="7524" w:hanging="1584"/>
      </w:pPr>
      <w:rPr>
        <w:rFonts w:hint="default"/>
      </w:rPr>
    </w:lvl>
  </w:abstractNum>
  <w:abstractNum w:abstractNumId="6">
    <w:nsid w:val="52CA544A"/>
    <w:multiLevelType w:val="singleLevel"/>
    <w:tmpl w:val="384C4BCE"/>
    <w:lvl w:ilvl="0">
      <w:start w:val="1"/>
      <w:numFmt w:val="decimal"/>
      <w:pStyle w:val="references0"/>
      <w:lvlText w:val="%1."/>
      <w:lvlJc w:val="left"/>
      <w:pPr>
        <w:tabs>
          <w:tab w:val="num" w:pos="360"/>
        </w:tabs>
        <w:ind w:left="360" w:hanging="360"/>
      </w:pPr>
      <w:rPr>
        <w:rFonts w:ascii="Microsoft Sans Serif" w:eastAsia="MS Mincho" w:hAnsi="Microsoft Sans Serif" w:cs="Times New Roman"/>
        <w:b w:val="0"/>
        <w:bCs w:val="0"/>
        <w:i w:val="0"/>
        <w:iCs w:val="0"/>
        <w:sz w:val="20"/>
        <w:szCs w:val="16"/>
      </w:rPr>
    </w:lvl>
  </w:abstractNum>
  <w:abstractNum w:abstractNumId="7">
    <w:nsid w:val="55F02B1F"/>
    <w:multiLevelType w:val="hybridMultilevel"/>
    <w:tmpl w:val="2D1AC2BE"/>
    <w:name w:val="WW8Num42"/>
    <w:lvl w:ilvl="0" w:tplc="387EC1CC">
      <w:start w:val="1"/>
      <w:numFmt w:val="decimal"/>
      <w:lvlText w:val="%1."/>
      <w:lvlJc w:val="left"/>
      <w:pPr>
        <w:tabs>
          <w:tab w:val="num" w:pos="1788"/>
        </w:tabs>
        <w:ind w:left="1788" w:hanging="1068"/>
      </w:pPr>
      <w:rPr>
        <w:rFonts w:hint="default"/>
      </w:rPr>
    </w:lvl>
    <w:lvl w:ilvl="1" w:tplc="448C060C">
      <w:start w:val="1"/>
      <w:numFmt w:val="lowerLetter"/>
      <w:lvlText w:val="%2."/>
      <w:lvlJc w:val="left"/>
      <w:pPr>
        <w:tabs>
          <w:tab w:val="num" w:pos="1800"/>
        </w:tabs>
        <w:ind w:left="1800" w:hanging="360"/>
      </w:pPr>
    </w:lvl>
    <w:lvl w:ilvl="2" w:tplc="773E0300">
      <w:start w:val="1"/>
      <w:numFmt w:val="lowerRoman"/>
      <w:lvlText w:val="%3."/>
      <w:lvlJc w:val="right"/>
      <w:pPr>
        <w:tabs>
          <w:tab w:val="num" w:pos="2520"/>
        </w:tabs>
        <w:ind w:left="2520" w:hanging="180"/>
      </w:pPr>
    </w:lvl>
    <w:lvl w:ilvl="3" w:tplc="7C403552">
      <w:start w:val="1"/>
      <w:numFmt w:val="decimal"/>
      <w:lvlText w:val="%4."/>
      <w:lvlJc w:val="left"/>
      <w:pPr>
        <w:tabs>
          <w:tab w:val="num" w:pos="3240"/>
        </w:tabs>
        <w:ind w:left="3240" w:hanging="360"/>
      </w:pPr>
    </w:lvl>
    <w:lvl w:ilvl="4" w:tplc="F3B03ADC">
      <w:start w:val="1"/>
      <w:numFmt w:val="lowerLetter"/>
      <w:lvlText w:val="%5."/>
      <w:lvlJc w:val="left"/>
      <w:pPr>
        <w:tabs>
          <w:tab w:val="num" w:pos="3960"/>
        </w:tabs>
        <w:ind w:left="3960" w:hanging="360"/>
      </w:pPr>
    </w:lvl>
    <w:lvl w:ilvl="5" w:tplc="9C840E24">
      <w:start w:val="1"/>
      <w:numFmt w:val="lowerRoman"/>
      <w:lvlText w:val="%6."/>
      <w:lvlJc w:val="right"/>
      <w:pPr>
        <w:tabs>
          <w:tab w:val="num" w:pos="4680"/>
        </w:tabs>
        <w:ind w:left="4680" w:hanging="180"/>
      </w:pPr>
    </w:lvl>
    <w:lvl w:ilvl="6" w:tplc="01F2F926">
      <w:start w:val="1"/>
      <w:numFmt w:val="decimal"/>
      <w:lvlText w:val="%7."/>
      <w:lvlJc w:val="left"/>
      <w:pPr>
        <w:tabs>
          <w:tab w:val="num" w:pos="5400"/>
        </w:tabs>
        <w:ind w:left="5400" w:hanging="360"/>
      </w:pPr>
    </w:lvl>
    <w:lvl w:ilvl="7" w:tplc="AA0881A4">
      <w:start w:val="1"/>
      <w:numFmt w:val="lowerLetter"/>
      <w:lvlText w:val="%8."/>
      <w:lvlJc w:val="left"/>
      <w:pPr>
        <w:tabs>
          <w:tab w:val="num" w:pos="6120"/>
        </w:tabs>
        <w:ind w:left="6120" w:hanging="360"/>
      </w:pPr>
    </w:lvl>
    <w:lvl w:ilvl="8" w:tplc="EE4C57CC">
      <w:start w:val="1"/>
      <w:numFmt w:val="lowerRoman"/>
      <w:lvlText w:val="%9."/>
      <w:lvlJc w:val="right"/>
      <w:pPr>
        <w:tabs>
          <w:tab w:val="num" w:pos="6840"/>
        </w:tabs>
        <w:ind w:left="6840" w:hanging="180"/>
      </w:pPr>
    </w:lvl>
  </w:abstractNum>
  <w:abstractNum w:abstractNumId="8">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9">
    <w:nsid w:val="742214E8"/>
    <w:multiLevelType w:val="hybridMultilevel"/>
    <w:tmpl w:val="273C6AE0"/>
    <w:lvl w:ilvl="0" w:tplc="331ACF6E">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0">
    <w:nsid w:val="75BD1314"/>
    <w:multiLevelType w:val="hybridMultilevel"/>
    <w:tmpl w:val="37EEFA12"/>
    <w:lvl w:ilvl="0" w:tplc="88D6E23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6405748"/>
    <w:multiLevelType w:val="hybridMultilevel"/>
    <w:tmpl w:val="5BA09E64"/>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nsid w:val="77FB24FC"/>
    <w:multiLevelType w:val="hybridMultilevel"/>
    <w:tmpl w:val="56DA6274"/>
    <w:lvl w:ilvl="0" w:tplc="88D6E23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EED0DAF"/>
    <w:multiLevelType w:val="hybridMultilevel"/>
    <w:tmpl w:val="C8F86B02"/>
    <w:lvl w:ilvl="0" w:tplc="3B603710">
      <w:start w:val="1"/>
      <w:numFmt w:val="lowerRoman"/>
      <w:lvlText w:val="%1."/>
      <w:lvlJc w:val="left"/>
      <w:pPr>
        <w:ind w:left="1005" w:hanging="720"/>
      </w:pPr>
      <w:rPr>
        <w:rFonts w:cs="Times New Roman" w:hint="default"/>
      </w:rPr>
    </w:lvl>
    <w:lvl w:ilvl="1" w:tplc="04090019">
      <w:start w:val="1"/>
      <w:numFmt w:val="lowerLetter"/>
      <w:lvlText w:val="%2."/>
      <w:lvlJc w:val="left"/>
      <w:pPr>
        <w:ind w:left="1365" w:hanging="360"/>
      </w:pPr>
      <w:rPr>
        <w:rFonts w:cs="Times New Roman"/>
      </w:rPr>
    </w:lvl>
    <w:lvl w:ilvl="2" w:tplc="0409001B">
      <w:start w:val="1"/>
      <w:numFmt w:val="lowerRoman"/>
      <w:lvlText w:val="%3."/>
      <w:lvlJc w:val="right"/>
      <w:pPr>
        <w:ind w:left="2085" w:hanging="180"/>
      </w:pPr>
      <w:rPr>
        <w:rFonts w:cs="Times New Roman"/>
      </w:rPr>
    </w:lvl>
    <w:lvl w:ilvl="3" w:tplc="0409000F">
      <w:start w:val="1"/>
      <w:numFmt w:val="decimal"/>
      <w:lvlText w:val="%4."/>
      <w:lvlJc w:val="left"/>
      <w:pPr>
        <w:ind w:left="2805" w:hanging="360"/>
      </w:pPr>
      <w:rPr>
        <w:rFonts w:cs="Times New Roman"/>
      </w:rPr>
    </w:lvl>
    <w:lvl w:ilvl="4" w:tplc="04090019">
      <w:start w:val="1"/>
      <w:numFmt w:val="lowerLetter"/>
      <w:lvlText w:val="%5."/>
      <w:lvlJc w:val="left"/>
      <w:pPr>
        <w:ind w:left="3525" w:hanging="360"/>
      </w:pPr>
      <w:rPr>
        <w:rFonts w:cs="Times New Roman"/>
      </w:rPr>
    </w:lvl>
    <w:lvl w:ilvl="5" w:tplc="0409001B">
      <w:start w:val="1"/>
      <w:numFmt w:val="lowerRoman"/>
      <w:lvlText w:val="%6."/>
      <w:lvlJc w:val="right"/>
      <w:pPr>
        <w:ind w:left="4245" w:hanging="180"/>
      </w:pPr>
      <w:rPr>
        <w:rFonts w:cs="Times New Roman"/>
      </w:rPr>
    </w:lvl>
    <w:lvl w:ilvl="6" w:tplc="0409000F">
      <w:start w:val="1"/>
      <w:numFmt w:val="decimal"/>
      <w:lvlText w:val="%7."/>
      <w:lvlJc w:val="left"/>
      <w:pPr>
        <w:ind w:left="4965" w:hanging="360"/>
      </w:pPr>
      <w:rPr>
        <w:rFonts w:cs="Times New Roman"/>
      </w:rPr>
    </w:lvl>
    <w:lvl w:ilvl="7" w:tplc="04090019">
      <w:start w:val="1"/>
      <w:numFmt w:val="lowerLetter"/>
      <w:lvlText w:val="%8."/>
      <w:lvlJc w:val="left"/>
      <w:pPr>
        <w:ind w:left="5685" w:hanging="360"/>
      </w:pPr>
      <w:rPr>
        <w:rFonts w:cs="Times New Roman"/>
      </w:rPr>
    </w:lvl>
    <w:lvl w:ilvl="8" w:tplc="0409001B">
      <w:start w:val="1"/>
      <w:numFmt w:val="lowerRoman"/>
      <w:lvlText w:val="%9."/>
      <w:lvlJc w:val="right"/>
      <w:pPr>
        <w:ind w:left="6405" w:hanging="180"/>
      </w:pPr>
      <w:rPr>
        <w:rFonts w:cs="Times New Roman"/>
      </w:rPr>
    </w:lvl>
  </w:abstractNum>
  <w:num w:numId="1">
    <w:abstractNumId w:val="6"/>
  </w:num>
  <w:num w:numId="2">
    <w:abstractNumId w:val="4"/>
  </w:num>
  <w:num w:numId="3">
    <w:abstractNumId w:val="8"/>
  </w:num>
  <w:num w:numId="4">
    <w:abstractNumId w:val="5"/>
  </w:num>
  <w:num w:numId="5">
    <w:abstractNumId w:val="11"/>
  </w:num>
  <w:num w:numId="6">
    <w:abstractNumId w:val="13"/>
  </w:num>
  <w:num w:numId="7">
    <w:abstractNumId w:val="9"/>
  </w:num>
  <w:num w:numId="8">
    <w:abstractNumId w:val="2"/>
  </w:num>
  <w:num w:numId="9">
    <w:abstractNumId w:val="1"/>
  </w:num>
  <w:num w:numId="10">
    <w:abstractNumId w:val="12"/>
  </w:num>
  <w:num w:numId="11">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grammar="clean"/>
  <w:defaultTabStop w:val="289"/>
  <w:drawingGridHorizontalSpacing w:val="110"/>
  <w:displayHorizontalDrawingGridEvery w:val="2"/>
  <w:characterSpacingControl w:val="doNotCompress"/>
  <w:hdrShapeDefaults>
    <o:shapedefaults v:ext="edit" spidmax="2050">
      <v:textbox inset="5.85pt,.7pt,5.85pt,.7pt"/>
    </o:shapedefaults>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F91"/>
    <w:rsid w:val="00000590"/>
    <w:rsid w:val="000014C3"/>
    <w:rsid w:val="00002DA6"/>
    <w:rsid w:val="0000320E"/>
    <w:rsid w:val="000033E4"/>
    <w:rsid w:val="00003F52"/>
    <w:rsid w:val="00005E4C"/>
    <w:rsid w:val="000067F5"/>
    <w:rsid w:val="0000741A"/>
    <w:rsid w:val="00007F80"/>
    <w:rsid w:val="0001049F"/>
    <w:rsid w:val="0001321E"/>
    <w:rsid w:val="00013AE1"/>
    <w:rsid w:val="000146EA"/>
    <w:rsid w:val="00014742"/>
    <w:rsid w:val="000206FD"/>
    <w:rsid w:val="0002080B"/>
    <w:rsid w:val="00022F36"/>
    <w:rsid w:val="000268E3"/>
    <w:rsid w:val="00026E4C"/>
    <w:rsid w:val="00027FDD"/>
    <w:rsid w:val="0003093A"/>
    <w:rsid w:val="00030AAD"/>
    <w:rsid w:val="00034884"/>
    <w:rsid w:val="00035F54"/>
    <w:rsid w:val="00040103"/>
    <w:rsid w:val="000439DC"/>
    <w:rsid w:val="0004476F"/>
    <w:rsid w:val="000449D4"/>
    <w:rsid w:val="000468D7"/>
    <w:rsid w:val="00046A35"/>
    <w:rsid w:val="00046CBE"/>
    <w:rsid w:val="00046E1E"/>
    <w:rsid w:val="00047E9A"/>
    <w:rsid w:val="00047EFF"/>
    <w:rsid w:val="00051587"/>
    <w:rsid w:val="00051840"/>
    <w:rsid w:val="000530AC"/>
    <w:rsid w:val="000544EB"/>
    <w:rsid w:val="0005617E"/>
    <w:rsid w:val="00057037"/>
    <w:rsid w:val="00057F7E"/>
    <w:rsid w:val="00060126"/>
    <w:rsid w:val="00060210"/>
    <w:rsid w:val="000631B1"/>
    <w:rsid w:val="00063636"/>
    <w:rsid w:val="000636DF"/>
    <w:rsid w:val="00067F5C"/>
    <w:rsid w:val="000702F7"/>
    <w:rsid w:val="00070D02"/>
    <w:rsid w:val="00070D4C"/>
    <w:rsid w:val="0007179D"/>
    <w:rsid w:val="00072021"/>
    <w:rsid w:val="00072B57"/>
    <w:rsid w:val="0007302A"/>
    <w:rsid w:val="00074920"/>
    <w:rsid w:val="00074A59"/>
    <w:rsid w:val="00076464"/>
    <w:rsid w:val="00076540"/>
    <w:rsid w:val="00076C5B"/>
    <w:rsid w:val="0008279E"/>
    <w:rsid w:val="0008289C"/>
    <w:rsid w:val="00083323"/>
    <w:rsid w:val="00084FAB"/>
    <w:rsid w:val="0008582B"/>
    <w:rsid w:val="00091288"/>
    <w:rsid w:val="00091725"/>
    <w:rsid w:val="00091AF5"/>
    <w:rsid w:val="0009208E"/>
    <w:rsid w:val="0009311D"/>
    <w:rsid w:val="00093A33"/>
    <w:rsid w:val="000940B7"/>
    <w:rsid w:val="000943F3"/>
    <w:rsid w:val="0009493D"/>
    <w:rsid w:val="000953CF"/>
    <w:rsid w:val="0009611E"/>
    <w:rsid w:val="00096479"/>
    <w:rsid w:val="000977A7"/>
    <w:rsid w:val="000A09B5"/>
    <w:rsid w:val="000A0D41"/>
    <w:rsid w:val="000A1255"/>
    <w:rsid w:val="000A220B"/>
    <w:rsid w:val="000A2F80"/>
    <w:rsid w:val="000A4C56"/>
    <w:rsid w:val="000A6447"/>
    <w:rsid w:val="000A6604"/>
    <w:rsid w:val="000A709D"/>
    <w:rsid w:val="000B32C1"/>
    <w:rsid w:val="000B4F24"/>
    <w:rsid w:val="000B5427"/>
    <w:rsid w:val="000B643F"/>
    <w:rsid w:val="000B7674"/>
    <w:rsid w:val="000C0361"/>
    <w:rsid w:val="000C5A08"/>
    <w:rsid w:val="000C6093"/>
    <w:rsid w:val="000C6BA5"/>
    <w:rsid w:val="000C723D"/>
    <w:rsid w:val="000C7414"/>
    <w:rsid w:val="000C7AF5"/>
    <w:rsid w:val="000D0B71"/>
    <w:rsid w:val="000D1620"/>
    <w:rsid w:val="000D2422"/>
    <w:rsid w:val="000D25E6"/>
    <w:rsid w:val="000D2808"/>
    <w:rsid w:val="000D30D4"/>
    <w:rsid w:val="000D523C"/>
    <w:rsid w:val="000D5F19"/>
    <w:rsid w:val="000D5F3B"/>
    <w:rsid w:val="000D668D"/>
    <w:rsid w:val="000E05E6"/>
    <w:rsid w:val="000E1073"/>
    <w:rsid w:val="000E1C47"/>
    <w:rsid w:val="000E1CB9"/>
    <w:rsid w:val="000E32BD"/>
    <w:rsid w:val="000E4069"/>
    <w:rsid w:val="000E762F"/>
    <w:rsid w:val="000F0586"/>
    <w:rsid w:val="000F084E"/>
    <w:rsid w:val="000F0D30"/>
    <w:rsid w:val="000F11FA"/>
    <w:rsid w:val="000F1DDD"/>
    <w:rsid w:val="000F2363"/>
    <w:rsid w:val="000F2E51"/>
    <w:rsid w:val="000F3012"/>
    <w:rsid w:val="000F49F6"/>
    <w:rsid w:val="000F5228"/>
    <w:rsid w:val="000F66FD"/>
    <w:rsid w:val="000F71CC"/>
    <w:rsid w:val="000F7631"/>
    <w:rsid w:val="00103A2A"/>
    <w:rsid w:val="00105A62"/>
    <w:rsid w:val="0010672F"/>
    <w:rsid w:val="00107D0B"/>
    <w:rsid w:val="001106B7"/>
    <w:rsid w:val="00111178"/>
    <w:rsid w:val="001126E2"/>
    <w:rsid w:val="001134C7"/>
    <w:rsid w:val="001137F0"/>
    <w:rsid w:val="001142A6"/>
    <w:rsid w:val="00116607"/>
    <w:rsid w:val="00116E65"/>
    <w:rsid w:val="00117525"/>
    <w:rsid w:val="00120644"/>
    <w:rsid w:val="00120762"/>
    <w:rsid w:val="00120CFA"/>
    <w:rsid w:val="00121430"/>
    <w:rsid w:val="001219C9"/>
    <w:rsid w:val="001228CE"/>
    <w:rsid w:val="00123B55"/>
    <w:rsid w:val="00124310"/>
    <w:rsid w:val="001264F9"/>
    <w:rsid w:val="00126D2A"/>
    <w:rsid w:val="00126F8D"/>
    <w:rsid w:val="0012703C"/>
    <w:rsid w:val="00127A6A"/>
    <w:rsid w:val="00131915"/>
    <w:rsid w:val="00132973"/>
    <w:rsid w:val="00133588"/>
    <w:rsid w:val="001339E8"/>
    <w:rsid w:val="00133AB9"/>
    <w:rsid w:val="00135E67"/>
    <w:rsid w:val="00136E90"/>
    <w:rsid w:val="00137416"/>
    <w:rsid w:val="0013788C"/>
    <w:rsid w:val="00137DE1"/>
    <w:rsid w:val="00140494"/>
    <w:rsid w:val="00142734"/>
    <w:rsid w:val="0014412B"/>
    <w:rsid w:val="00144F59"/>
    <w:rsid w:val="0015172C"/>
    <w:rsid w:val="00151FB7"/>
    <w:rsid w:val="00154479"/>
    <w:rsid w:val="0015554C"/>
    <w:rsid w:val="00157F09"/>
    <w:rsid w:val="001623DF"/>
    <w:rsid w:val="00163677"/>
    <w:rsid w:val="00163DCB"/>
    <w:rsid w:val="00165102"/>
    <w:rsid w:val="0016516A"/>
    <w:rsid w:val="001652EC"/>
    <w:rsid w:val="0016548B"/>
    <w:rsid w:val="00166E7F"/>
    <w:rsid w:val="00167C68"/>
    <w:rsid w:val="00171168"/>
    <w:rsid w:val="00171561"/>
    <w:rsid w:val="0017226A"/>
    <w:rsid w:val="001730F6"/>
    <w:rsid w:val="001732C3"/>
    <w:rsid w:val="0017345D"/>
    <w:rsid w:val="001741F9"/>
    <w:rsid w:val="00174429"/>
    <w:rsid w:val="0017470D"/>
    <w:rsid w:val="00176F9F"/>
    <w:rsid w:val="00177B9C"/>
    <w:rsid w:val="001801B5"/>
    <w:rsid w:val="00180252"/>
    <w:rsid w:val="001815F7"/>
    <w:rsid w:val="001820F7"/>
    <w:rsid w:val="0018270F"/>
    <w:rsid w:val="0018309B"/>
    <w:rsid w:val="00183AFB"/>
    <w:rsid w:val="001872D1"/>
    <w:rsid w:val="00191613"/>
    <w:rsid w:val="00194DC9"/>
    <w:rsid w:val="001961B5"/>
    <w:rsid w:val="001A10FC"/>
    <w:rsid w:val="001A2F31"/>
    <w:rsid w:val="001A4973"/>
    <w:rsid w:val="001A74EB"/>
    <w:rsid w:val="001A7F76"/>
    <w:rsid w:val="001B063B"/>
    <w:rsid w:val="001B346E"/>
    <w:rsid w:val="001B3EFC"/>
    <w:rsid w:val="001B49AB"/>
    <w:rsid w:val="001B49EB"/>
    <w:rsid w:val="001B5B74"/>
    <w:rsid w:val="001B7994"/>
    <w:rsid w:val="001C2A39"/>
    <w:rsid w:val="001C32AB"/>
    <w:rsid w:val="001C42B4"/>
    <w:rsid w:val="001C42E2"/>
    <w:rsid w:val="001C5B56"/>
    <w:rsid w:val="001C5CEB"/>
    <w:rsid w:val="001C6FC7"/>
    <w:rsid w:val="001C75B1"/>
    <w:rsid w:val="001D0EBB"/>
    <w:rsid w:val="001D1487"/>
    <w:rsid w:val="001D179D"/>
    <w:rsid w:val="001D1AC5"/>
    <w:rsid w:val="001D1F5A"/>
    <w:rsid w:val="001D2FB7"/>
    <w:rsid w:val="001D2FE4"/>
    <w:rsid w:val="001D323C"/>
    <w:rsid w:val="001D369A"/>
    <w:rsid w:val="001D372D"/>
    <w:rsid w:val="001D40FD"/>
    <w:rsid w:val="001D4769"/>
    <w:rsid w:val="001D6808"/>
    <w:rsid w:val="001E0C9E"/>
    <w:rsid w:val="001E262F"/>
    <w:rsid w:val="001E363A"/>
    <w:rsid w:val="001E4661"/>
    <w:rsid w:val="001E5489"/>
    <w:rsid w:val="001E612D"/>
    <w:rsid w:val="001E615B"/>
    <w:rsid w:val="001E754F"/>
    <w:rsid w:val="001F136E"/>
    <w:rsid w:val="001F2A77"/>
    <w:rsid w:val="001F2B36"/>
    <w:rsid w:val="001F3197"/>
    <w:rsid w:val="001F3204"/>
    <w:rsid w:val="001F3F75"/>
    <w:rsid w:val="001F5540"/>
    <w:rsid w:val="001F563C"/>
    <w:rsid w:val="001F7F62"/>
    <w:rsid w:val="002001E2"/>
    <w:rsid w:val="0020083F"/>
    <w:rsid w:val="00200F87"/>
    <w:rsid w:val="00203BF8"/>
    <w:rsid w:val="002046FB"/>
    <w:rsid w:val="002057B4"/>
    <w:rsid w:val="00206062"/>
    <w:rsid w:val="00210B9C"/>
    <w:rsid w:val="00212225"/>
    <w:rsid w:val="00216E7C"/>
    <w:rsid w:val="00220BF3"/>
    <w:rsid w:val="00221D27"/>
    <w:rsid w:val="00221EAB"/>
    <w:rsid w:val="002226D2"/>
    <w:rsid w:val="00223781"/>
    <w:rsid w:val="002252E1"/>
    <w:rsid w:val="0023018F"/>
    <w:rsid w:val="00230ECE"/>
    <w:rsid w:val="00231424"/>
    <w:rsid w:val="002328AA"/>
    <w:rsid w:val="00235172"/>
    <w:rsid w:val="00236820"/>
    <w:rsid w:val="00240D1A"/>
    <w:rsid w:val="00240ED2"/>
    <w:rsid w:val="0024165F"/>
    <w:rsid w:val="002426F0"/>
    <w:rsid w:val="0024393C"/>
    <w:rsid w:val="00243BC9"/>
    <w:rsid w:val="00243E98"/>
    <w:rsid w:val="00245F95"/>
    <w:rsid w:val="00246FBF"/>
    <w:rsid w:val="00250715"/>
    <w:rsid w:val="002509EA"/>
    <w:rsid w:val="002518A5"/>
    <w:rsid w:val="00251EF7"/>
    <w:rsid w:val="0025337D"/>
    <w:rsid w:val="00254D2B"/>
    <w:rsid w:val="00257072"/>
    <w:rsid w:val="002600D3"/>
    <w:rsid w:val="00261160"/>
    <w:rsid w:val="00262112"/>
    <w:rsid w:val="002627EA"/>
    <w:rsid w:val="002638CF"/>
    <w:rsid w:val="0026397F"/>
    <w:rsid w:val="00263D09"/>
    <w:rsid w:val="00264787"/>
    <w:rsid w:val="00266147"/>
    <w:rsid w:val="00266CAE"/>
    <w:rsid w:val="002678BE"/>
    <w:rsid w:val="00267A20"/>
    <w:rsid w:val="00271B17"/>
    <w:rsid w:val="00272DD4"/>
    <w:rsid w:val="0027330A"/>
    <w:rsid w:val="00273EBF"/>
    <w:rsid w:val="002748FA"/>
    <w:rsid w:val="00274995"/>
    <w:rsid w:val="0027588F"/>
    <w:rsid w:val="00275C6E"/>
    <w:rsid w:val="002762BA"/>
    <w:rsid w:val="00282184"/>
    <w:rsid w:val="002821D9"/>
    <w:rsid w:val="00283401"/>
    <w:rsid w:val="002837F2"/>
    <w:rsid w:val="002849CF"/>
    <w:rsid w:val="002849F8"/>
    <w:rsid w:val="002856E1"/>
    <w:rsid w:val="002867F9"/>
    <w:rsid w:val="00291194"/>
    <w:rsid w:val="0029202A"/>
    <w:rsid w:val="002946CA"/>
    <w:rsid w:val="00294933"/>
    <w:rsid w:val="0029543E"/>
    <w:rsid w:val="00295674"/>
    <w:rsid w:val="00296A75"/>
    <w:rsid w:val="00296C9B"/>
    <w:rsid w:val="00297078"/>
    <w:rsid w:val="00297D5A"/>
    <w:rsid w:val="002A1ECD"/>
    <w:rsid w:val="002A2777"/>
    <w:rsid w:val="002A4106"/>
    <w:rsid w:val="002A5161"/>
    <w:rsid w:val="002A57C0"/>
    <w:rsid w:val="002A5B0A"/>
    <w:rsid w:val="002A5B36"/>
    <w:rsid w:val="002A74CE"/>
    <w:rsid w:val="002B0EA7"/>
    <w:rsid w:val="002B2C3C"/>
    <w:rsid w:val="002B4120"/>
    <w:rsid w:val="002B4624"/>
    <w:rsid w:val="002B47F7"/>
    <w:rsid w:val="002B4F91"/>
    <w:rsid w:val="002B4FC5"/>
    <w:rsid w:val="002B5D26"/>
    <w:rsid w:val="002C1BBF"/>
    <w:rsid w:val="002C370A"/>
    <w:rsid w:val="002C47C0"/>
    <w:rsid w:val="002C4A93"/>
    <w:rsid w:val="002C5C45"/>
    <w:rsid w:val="002C674B"/>
    <w:rsid w:val="002C7446"/>
    <w:rsid w:val="002D0530"/>
    <w:rsid w:val="002D0C9D"/>
    <w:rsid w:val="002D17C8"/>
    <w:rsid w:val="002D21DB"/>
    <w:rsid w:val="002D3005"/>
    <w:rsid w:val="002D57A4"/>
    <w:rsid w:val="002D63E4"/>
    <w:rsid w:val="002D6710"/>
    <w:rsid w:val="002D6966"/>
    <w:rsid w:val="002D6F62"/>
    <w:rsid w:val="002D7DB9"/>
    <w:rsid w:val="002D7E98"/>
    <w:rsid w:val="002E052D"/>
    <w:rsid w:val="002E10B2"/>
    <w:rsid w:val="002E10BC"/>
    <w:rsid w:val="002E2D9C"/>
    <w:rsid w:val="002E3C0E"/>
    <w:rsid w:val="002E3EFC"/>
    <w:rsid w:val="002E417F"/>
    <w:rsid w:val="002E52F8"/>
    <w:rsid w:val="002E688F"/>
    <w:rsid w:val="002E79A9"/>
    <w:rsid w:val="002E7A8E"/>
    <w:rsid w:val="002F09EE"/>
    <w:rsid w:val="002F1AEE"/>
    <w:rsid w:val="002F31B0"/>
    <w:rsid w:val="002F4D1F"/>
    <w:rsid w:val="002F65A5"/>
    <w:rsid w:val="002F66DE"/>
    <w:rsid w:val="00300BC3"/>
    <w:rsid w:val="003010A8"/>
    <w:rsid w:val="003014FB"/>
    <w:rsid w:val="003021C6"/>
    <w:rsid w:val="00302B5B"/>
    <w:rsid w:val="00302D28"/>
    <w:rsid w:val="003042BD"/>
    <w:rsid w:val="00305411"/>
    <w:rsid w:val="00306A3F"/>
    <w:rsid w:val="00310126"/>
    <w:rsid w:val="003110F6"/>
    <w:rsid w:val="0031111C"/>
    <w:rsid w:val="0031148E"/>
    <w:rsid w:val="003116EC"/>
    <w:rsid w:val="003122D2"/>
    <w:rsid w:val="0031782A"/>
    <w:rsid w:val="00317A52"/>
    <w:rsid w:val="00322127"/>
    <w:rsid w:val="00322F8A"/>
    <w:rsid w:val="003253E7"/>
    <w:rsid w:val="003254E9"/>
    <w:rsid w:val="003255DE"/>
    <w:rsid w:val="003258D0"/>
    <w:rsid w:val="00326237"/>
    <w:rsid w:val="003323B9"/>
    <w:rsid w:val="00332CBB"/>
    <w:rsid w:val="0033302E"/>
    <w:rsid w:val="003348A7"/>
    <w:rsid w:val="00334FFA"/>
    <w:rsid w:val="0033552D"/>
    <w:rsid w:val="00335606"/>
    <w:rsid w:val="00335A1B"/>
    <w:rsid w:val="003378EC"/>
    <w:rsid w:val="0034045E"/>
    <w:rsid w:val="00341E2E"/>
    <w:rsid w:val="00343231"/>
    <w:rsid w:val="00343863"/>
    <w:rsid w:val="00345204"/>
    <w:rsid w:val="00345BCA"/>
    <w:rsid w:val="00346507"/>
    <w:rsid w:val="00346696"/>
    <w:rsid w:val="00347840"/>
    <w:rsid w:val="0035045E"/>
    <w:rsid w:val="0035147E"/>
    <w:rsid w:val="00352C04"/>
    <w:rsid w:val="00352E20"/>
    <w:rsid w:val="003539CA"/>
    <w:rsid w:val="00353CE0"/>
    <w:rsid w:val="00354678"/>
    <w:rsid w:val="00354A1D"/>
    <w:rsid w:val="00354B91"/>
    <w:rsid w:val="0035573F"/>
    <w:rsid w:val="003558D5"/>
    <w:rsid w:val="00355FF7"/>
    <w:rsid w:val="0035696A"/>
    <w:rsid w:val="00357525"/>
    <w:rsid w:val="003620E5"/>
    <w:rsid w:val="00363068"/>
    <w:rsid w:val="00364490"/>
    <w:rsid w:val="00364D6D"/>
    <w:rsid w:val="00364F0B"/>
    <w:rsid w:val="00365B93"/>
    <w:rsid w:val="00365DB8"/>
    <w:rsid w:val="003661D0"/>
    <w:rsid w:val="003669D2"/>
    <w:rsid w:val="003674CE"/>
    <w:rsid w:val="003700C8"/>
    <w:rsid w:val="00370B78"/>
    <w:rsid w:val="00370BBF"/>
    <w:rsid w:val="00370F8E"/>
    <w:rsid w:val="003711CC"/>
    <w:rsid w:val="00371E18"/>
    <w:rsid w:val="003773B3"/>
    <w:rsid w:val="00380805"/>
    <w:rsid w:val="003839AE"/>
    <w:rsid w:val="00385E15"/>
    <w:rsid w:val="003862DB"/>
    <w:rsid w:val="003865B0"/>
    <w:rsid w:val="00386F5F"/>
    <w:rsid w:val="00387640"/>
    <w:rsid w:val="003878E0"/>
    <w:rsid w:val="003904F2"/>
    <w:rsid w:val="00391D76"/>
    <w:rsid w:val="003923D5"/>
    <w:rsid w:val="00394141"/>
    <w:rsid w:val="00394B01"/>
    <w:rsid w:val="00394EC5"/>
    <w:rsid w:val="00396CA4"/>
    <w:rsid w:val="00397650"/>
    <w:rsid w:val="003A13A4"/>
    <w:rsid w:val="003A1627"/>
    <w:rsid w:val="003A1EBC"/>
    <w:rsid w:val="003A2293"/>
    <w:rsid w:val="003A286C"/>
    <w:rsid w:val="003A2E5C"/>
    <w:rsid w:val="003A3BD9"/>
    <w:rsid w:val="003A4FEC"/>
    <w:rsid w:val="003A7293"/>
    <w:rsid w:val="003A7C8A"/>
    <w:rsid w:val="003B0D89"/>
    <w:rsid w:val="003B4DC5"/>
    <w:rsid w:val="003B5BCF"/>
    <w:rsid w:val="003B78CF"/>
    <w:rsid w:val="003B7F62"/>
    <w:rsid w:val="003C0CDB"/>
    <w:rsid w:val="003C1108"/>
    <w:rsid w:val="003C1ACE"/>
    <w:rsid w:val="003C4391"/>
    <w:rsid w:val="003C648C"/>
    <w:rsid w:val="003C6CE4"/>
    <w:rsid w:val="003C7C2F"/>
    <w:rsid w:val="003D00A6"/>
    <w:rsid w:val="003D2D7F"/>
    <w:rsid w:val="003D38BE"/>
    <w:rsid w:val="003D416A"/>
    <w:rsid w:val="003D4219"/>
    <w:rsid w:val="003D4674"/>
    <w:rsid w:val="003D51F7"/>
    <w:rsid w:val="003D5263"/>
    <w:rsid w:val="003D550B"/>
    <w:rsid w:val="003D628A"/>
    <w:rsid w:val="003D66C2"/>
    <w:rsid w:val="003D6CA3"/>
    <w:rsid w:val="003D7C88"/>
    <w:rsid w:val="003E07EF"/>
    <w:rsid w:val="003E0A85"/>
    <w:rsid w:val="003E188C"/>
    <w:rsid w:val="003E1A27"/>
    <w:rsid w:val="003E393A"/>
    <w:rsid w:val="003E3CA3"/>
    <w:rsid w:val="003E5604"/>
    <w:rsid w:val="003E5C56"/>
    <w:rsid w:val="003E7764"/>
    <w:rsid w:val="003F16E0"/>
    <w:rsid w:val="003F3B4E"/>
    <w:rsid w:val="003F4D85"/>
    <w:rsid w:val="003F627C"/>
    <w:rsid w:val="003F660A"/>
    <w:rsid w:val="003F6B1E"/>
    <w:rsid w:val="00400E64"/>
    <w:rsid w:val="00401959"/>
    <w:rsid w:val="00402656"/>
    <w:rsid w:val="00402980"/>
    <w:rsid w:val="004044F6"/>
    <w:rsid w:val="004049BD"/>
    <w:rsid w:val="00404A06"/>
    <w:rsid w:val="00405CFC"/>
    <w:rsid w:val="00405FEC"/>
    <w:rsid w:val="004101AA"/>
    <w:rsid w:val="0041046A"/>
    <w:rsid w:val="00412004"/>
    <w:rsid w:val="004124DB"/>
    <w:rsid w:val="00414056"/>
    <w:rsid w:val="0041691B"/>
    <w:rsid w:val="00416DAC"/>
    <w:rsid w:val="00417B69"/>
    <w:rsid w:val="00421618"/>
    <w:rsid w:val="004221E9"/>
    <w:rsid w:val="00423DFF"/>
    <w:rsid w:val="00425BE4"/>
    <w:rsid w:val="00425D44"/>
    <w:rsid w:val="004300A0"/>
    <w:rsid w:val="00430799"/>
    <w:rsid w:val="00430CE4"/>
    <w:rsid w:val="00430DE4"/>
    <w:rsid w:val="00431E92"/>
    <w:rsid w:val="00440B2E"/>
    <w:rsid w:val="00441AF9"/>
    <w:rsid w:val="004423B8"/>
    <w:rsid w:val="00443F54"/>
    <w:rsid w:val="00444F08"/>
    <w:rsid w:val="00447447"/>
    <w:rsid w:val="004500A7"/>
    <w:rsid w:val="00450C17"/>
    <w:rsid w:val="004528D6"/>
    <w:rsid w:val="00452E64"/>
    <w:rsid w:val="00453725"/>
    <w:rsid w:val="0045377C"/>
    <w:rsid w:val="00454429"/>
    <w:rsid w:val="0045499D"/>
    <w:rsid w:val="00456D5E"/>
    <w:rsid w:val="00461FE2"/>
    <w:rsid w:val="0046577F"/>
    <w:rsid w:val="00465A53"/>
    <w:rsid w:val="00465AE5"/>
    <w:rsid w:val="00465C1A"/>
    <w:rsid w:val="00465E52"/>
    <w:rsid w:val="00466176"/>
    <w:rsid w:val="004664DE"/>
    <w:rsid w:val="004666F5"/>
    <w:rsid w:val="00466C4F"/>
    <w:rsid w:val="00467240"/>
    <w:rsid w:val="0047181E"/>
    <w:rsid w:val="00472B94"/>
    <w:rsid w:val="00481181"/>
    <w:rsid w:val="0048167A"/>
    <w:rsid w:val="00481A90"/>
    <w:rsid w:val="0048379A"/>
    <w:rsid w:val="00484DAF"/>
    <w:rsid w:val="004855F1"/>
    <w:rsid w:val="00485AB4"/>
    <w:rsid w:val="004865C6"/>
    <w:rsid w:val="00487102"/>
    <w:rsid w:val="00487984"/>
    <w:rsid w:val="00487AD1"/>
    <w:rsid w:val="004920CB"/>
    <w:rsid w:val="004951E8"/>
    <w:rsid w:val="00497F29"/>
    <w:rsid w:val="004A4794"/>
    <w:rsid w:val="004A5604"/>
    <w:rsid w:val="004A573A"/>
    <w:rsid w:val="004A5930"/>
    <w:rsid w:val="004A5959"/>
    <w:rsid w:val="004A78A1"/>
    <w:rsid w:val="004B00A7"/>
    <w:rsid w:val="004B07F0"/>
    <w:rsid w:val="004B09DB"/>
    <w:rsid w:val="004B1023"/>
    <w:rsid w:val="004B1420"/>
    <w:rsid w:val="004B1AB0"/>
    <w:rsid w:val="004B2F2A"/>
    <w:rsid w:val="004B31EA"/>
    <w:rsid w:val="004B336E"/>
    <w:rsid w:val="004B3540"/>
    <w:rsid w:val="004B3ADD"/>
    <w:rsid w:val="004B4573"/>
    <w:rsid w:val="004B65A3"/>
    <w:rsid w:val="004B6BFC"/>
    <w:rsid w:val="004B7790"/>
    <w:rsid w:val="004B7AEC"/>
    <w:rsid w:val="004C48B5"/>
    <w:rsid w:val="004C48FB"/>
    <w:rsid w:val="004C4EAB"/>
    <w:rsid w:val="004C625E"/>
    <w:rsid w:val="004C787C"/>
    <w:rsid w:val="004D106F"/>
    <w:rsid w:val="004D139D"/>
    <w:rsid w:val="004D1CA8"/>
    <w:rsid w:val="004D204E"/>
    <w:rsid w:val="004D26E5"/>
    <w:rsid w:val="004D4E12"/>
    <w:rsid w:val="004E3028"/>
    <w:rsid w:val="004E4A6E"/>
    <w:rsid w:val="004E515B"/>
    <w:rsid w:val="004E60CF"/>
    <w:rsid w:val="004E7D04"/>
    <w:rsid w:val="004F0FBB"/>
    <w:rsid w:val="004F1398"/>
    <w:rsid w:val="004F1EF8"/>
    <w:rsid w:val="004F3725"/>
    <w:rsid w:val="004F3C66"/>
    <w:rsid w:val="004F6383"/>
    <w:rsid w:val="004F768D"/>
    <w:rsid w:val="004F7E84"/>
    <w:rsid w:val="00500A74"/>
    <w:rsid w:val="00502F00"/>
    <w:rsid w:val="005031A2"/>
    <w:rsid w:val="00503352"/>
    <w:rsid w:val="00503E7A"/>
    <w:rsid w:val="00504A83"/>
    <w:rsid w:val="00504F6B"/>
    <w:rsid w:val="00505243"/>
    <w:rsid w:val="005052D6"/>
    <w:rsid w:val="00513325"/>
    <w:rsid w:val="00515BDD"/>
    <w:rsid w:val="00515CB1"/>
    <w:rsid w:val="00516C7E"/>
    <w:rsid w:val="00517162"/>
    <w:rsid w:val="00520332"/>
    <w:rsid w:val="00522967"/>
    <w:rsid w:val="00522A53"/>
    <w:rsid w:val="00530677"/>
    <w:rsid w:val="00532D65"/>
    <w:rsid w:val="00532EE9"/>
    <w:rsid w:val="00534AC8"/>
    <w:rsid w:val="005354D8"/>
    <w:rsid w:val="00540B91"/>
    <w:rsid w:val="005424DA"/>
    <w:rsid w:val="00542F78"/>
    <w:rsid w:val="00543512"/>
    <w:rsid w:val="00544088"/>
    <w:rsid w:val="0054476F"/>
    <w:rsid w:val="00545A31"/>
    <w:rsid w:val="0054664D"/>
    <w:rsid w:val="00547070"/>
    <w:rsid w:val="00547CAA"/>
    <w:rsid w:val="0055127A"/>
    <w:rsid w:val="00551BFB"/>
    <w:rsid w:val="00552081"/>
    <w:rsid w:val="0055440D"/>
    <w:rsid w:val="00555679"/>
    <w:rsid w:val="005567B5"/>
    <w:rsid w:val="00557CA0"/>
    <w:rsid w:val="005612A7"/>
    <w:rsid w:val="00562BD8"/>
    <w:rsid w:val="005637EB"/>
    <w:rsid w:val="005643AC"/>
    <w:rsid w:val="00564661"/>
    <w:rsid w:val="00564D7B"/>
    <w:rsid w:val="00564E42"/>
    <w:rsid w:val="00565BB1"/>
    <w:rsid w:val="005668D3"/>
    <w:rsid w:val="00566A85"/>
    <w:rsid w:val="00571BCD"/>
    <w:rsid w:val="00573FCC"/>
    <w:rsid w:val="005742A9"/>
    <w:rsid w:val="00576609"/>
    <w:rsid w:val="00576F98"/>
    <w:rsid w:val="00577754"/>
    <w:rsid w:val="00580391"/>
    <w:rsid w:val="00582C0A"/>
    <w:rsid w:val="005838D9"/>
    <w:rsid w:val="00583B1B"/>
    <w:rsid w:val="005845CE"/>
    <w:rsid w:val="0058484A"/>
    <w:rsid w:val="00584D96"/>
    <w:rsid w:val="00585B1B"/>
    <w:rsid w:val="0058723F"/>
    <w:rsid w:val="00587650"/>
    <w:rsid w:val="00591661"/>
    <w:rsid w:val="005919E3"/>
    <w:rsid w:val="005949C1"/>
    <w:rsid w:val="0059628A"/>
    <w:rsid w:val="00596784"/>
    <w:rsid w:val="00596C7A"/>
    <w:rsid w:val="0059770C"/>
    <w:rsid w:val="005A01A0"/>
    <w:rsid w:val="005A06A2"/>
    <w:rsid w:val="005A10B4"/>
    <w:rsid w:val="005A30C9"/>
    <w:rsid w:val="005A3C02"/>
    <w:rsid w:val="005A563B"/>
    <w:rsid w:val="005A7023"/>
    <w:rsid w:val="005A7178"/>
    <w:rsid w:val="005A7225"/>
    <w:rsid w:val="005A7958"/>
    <w:rsid w:val="005B2460"/>
    <w:rsid w:val="005B2D2B"/>
    <w:rsid w:val="005B3292"/>
    <w:rsid w:val="005B44A9"/>
    <w:rsid w:val="005B4C4E"/>
    <w:rsid w:val="005B4CD0"/>
    <w:rsid w:val="005B517F"/>
    <w:rsid w:val="005B52E2"/>
    <w:rsid w:val="005B59FC"/>
    <w:rsid w:val="005B6BCF"/>
    <w:rsid w:val="005C06F2"/>
    <w:rsid w:val="005C2C93"/>
    <w:rsid w:val="005C2FED"/>
    <w:rsid w:val="005C51AC"/>
    <w:rsid w:val="005C7A79"/>
    <w:rsid w:val="005D02A1"/>
    <w:rsid w:val="005D14D8"/>
    <w:rsid w:val="005D25EF"/>
    <w:rsid w:val="005D2E74"/>
    <w:rsid w:val="005D38D7"/>
    <w:rsid w:val="005D51BD"/>
    <w:rsid w:val="005D56FF"/>
    <w:rsid w:val="005D5F03"/>
    <w:rsid w:val="005D64CB"/>
    <w:rsid w:val="005E2BE7"/>
    <w:rsid w:val="005E2EFD"/>
    <w:rsid w:val="005E4426"/>
    <w:rsid w:val="005E5207"/>
    <w:rsid w:val="005E5350"/>
    <w:rsid w:val="005E6954"/>
    <w:rsid w:val="005E6E4A"/>
    <w:rsid w:val="005E73D8"/>
    <w:rsid w:val="005E7F05"/>
    <w:rsid w:val="005F0FF9"/>
    <w:rsid w:val="005F1CB9"/>
    <w:rsid w:val="005F2650"/>
    <w:rsid w:val="005F3648"/>
    <w:rsid w:val="005F39BC"/>
    <w:rsid w:val="005F5630"/>
    <w:rsid w:val="005F6ADB"/>
    <w:rsid w:val="00601622"/>
    <w:rsid w:val="0060178A"/>
    <w:rsid w:val="00601C27"/>
    <w:rsid w:val="00602613"/>
    <w:rsid w:val="0060273B"/>
    <w:rsid w:val="0060503D"/>
    <w:rsid w:val="00606FB6"/>
    <w:rsid w:val="00610181"/>
    <w:rsid w:val="006106F6"/>
    <w:rsid w:val="00610EC8"/>
    <w:rsid w:val="00611916"/>
    <w:rsid w:val="00612B4D"/>
    <w:rsid w:val="00612BE5"/>
    <w:rsid w:val="00612ED7"/>
    <w:rsid w:val="00613591"/>
    <w:rsid w:val="00613AC6"/>
    <w:rsid w:val="00613EF4"/>
    <w:rsid w:val="006155A6"/>
    <w:rsid w:val="00623310"/>
    <w:rsid w:val="00623753"/>
    <w:rsid w:val="00624562"/>
    <w:rsid w:val="00624A73"/>
    <w:rsid w:val="00625883"/>
    <w:rsid w:val="00625F2F"/>
    <w:rsid w:val="0062767B"/>
    <w:rsid w:val="00627A8A"/>
    <w:rsid w:val="006305EE"/>
    <w:rsid w:val="00630639"/>
    <w:rsid w:val="00630FEE"/>
    <w:rsid w:val="00631743"/>
    <w:rsid w:val="00631770"/>
    <w:rsid w:val="0063411B"/>
    <w:rsid w:val="006348C9"/>
    <w:rsid w:val="00635229"/>
    <w:rsid w:val="00635583"/>
    <w:rsid w:val="00635EEE"/>
    <w:rsid w:val="00636D60"/>
    <w:rsid w:val="0064071F"/>
    <w:rsid w:val="00641D58"/>
    <w:rsid w:val="00642F28"/>
    <w:rsid w:val="00645CAE"/>
    <w:rsid w:val="006464F7"/>
    <w:rsid w:val="006466E7"/>
    <w:rsid w:val="00646A32"/>
    <w:rsid w:val="00654366"/>
    <w:rsid w:val="006556D0"/>
    <w:rsid w:val="006606CF"/>
    <w:rsid w:val="006608FB"/>
    <w:rsid w:val="00660F1D"/>
    <w:rsid w:val="00663920"/>
    <w:rsid w:val="00663F37"/>
    <w:rsid w:val="006642C9"/>
    <w:rsid w:val="0066719A"/>
    <w:rsid w:val="006672A2"/>
    <w:rsid w:val="00675F11"/>
    <w:rsid w:val="006763EC"/>
    <w:rsid w:val="006779E0"/>
    <w:rsid w:val="00677BC6"/>
    <w:rsid w:val="00680490"/>
    <w:rsid w:val="00680BDE"/>
    <w:rsid w:val="00680DCA"/>
    <w:rsid w:val="0068315D"/>
    <w:rsid w:val="0068370B"/>
    <w:rsid w:val="0068415A"/>
    <w:rsid w:val="00684C86"/>
    <w:rsid w:val="00686468"/>
    <w:rsid w:val="00686575"/>
    <w:rsid w:val="00687196"/>
    <w:rsid w:val="00690554"/>
    <w:rsid w:val="00695EAE"/>
    <w:rsid w:val="006976A9"/>
    <w:rsid w:val="00697DBC"/>
    <w:rsid w:val="006A06C0"/>
    <w:rsid w:val="006A0D57"/>
    <w:rsid w:val="006A229F"/>
    <w:rsid w:val="006A2C3E"/>
    <w:rsid w:val="006A3C80"/>
    <w:rsid w:val="006A3DA4"/>
    <w:rsid w:val="006A3EC6"/>
    <w:rsid w:val="006A46E1"/>
    <w:rsid w:val="006A59EB"/>
    <w:rsid w:val="006A5C67"/>
    <w:rsid w:val="006A6831"/>
    <w:rsid w:val="006A6AF7"/>
    <w:rsid w:val="006A752B"/>
    <w:rsid w:val="006A7F2C"/>
    <w:rsid w:val="006B05FA"/>
    <w:rsid w:val="006B2B75"/>
    <w:rsid w:val="006B35F2"/>
    <w:rsid w:val="006B39C3"/>
    <w:rsid w:val="006B49E0"/>
    <w:rsid w:val="006B5B13"/>
    <w:rsid w:val="006B61F2"/>
    <w:rsid w:val="006B6738"/>
    <w:rsid w:val="006B6CC1"/>
    <w:rsid w:val="006B6E2C"/>
    <w:rsid w:val="006B751C"/>
    <w:rsid w:val="006C011E"/>
    <w:rsid w:val="006C1019"/>
    <w:rsid w:val="006C2622"/>
    <w:rsid w:val="006C384E"/>
    <w:rsid w:val="006C496F"/>
    <w:rsid w:val="006C593E"/>
    <w:rsid w:val="006C6012"/>
    <w:rsid w:val="006C6322"/>
    <w:rsid w:val="006D16EF"/>
    <w:rsid w:val="006D17E2"/>
    <w:rsid w:val="006D2114"/>
    <w:rsid w:val="006D2ABD"/>
    <w:rsid w:val="006D3DCE"/>
    <w:rsid w:val="006D4556"/>
    <w:rsid w:val="006D5907"/>
    <w:rsid w:val="006D6E0F"/>
    <w:rsid w:val="006E019A"/>
    <w:rsid w:val="006E034C"/>
    <w:rsid w:val="006E0979"/>
    <w:rsid w:val="006E1830"/>
    <w:rsid w:val="006E2B02"/>
    <w:rsid w:val="006E2CC7"/>
    <w:rsid w:val="006E34C2"/>
    <w:rsid w:val="006E3FE7"/>
    <w:rsid w:val="006F0083"/>
    <w:rsid w:val="006F0324"/>
    <w:rsid w:val="006F0F61"/>
    <w:rsid w:val="006F148B"/>
    <w:rsid w:val="006F310F"/>
    <w:rsid w:val="006F46F0"/>
    <w:rsid w:val="006F5339"/>
    <w:rsid w:val="006F5492"/>
    <w:rsid w:val="006F60B7"/>
    <w:rsid w:val="006F6634"/>
    <w:rsid w:val="006F7956"/>
    <w:rsid w:val="0070216C"/>
    <w:rsid w:val="0070245B"/>
    <w:rsid w:val="00704186"/>
    <w:rsid w:val="00704A46"/>
    <w:rsid w:val="00710E69"/>
    <w:rsid w:val="007112EB"/>
    <w:rsid w:val="00711DA0"/>
    <w:rsid w:val="0071296C"/>
    <w:rsid w:val="00712A18"/>
    <w:rsid w:val="007144F1"/>
    <w:rsid w:val="007149C7"/>
    <w:rsid w:val="00715BF7"/>
    <w:rsid w:val="00715C5B"/>
    <w:rsid w:val="0072084B"/>
    <w:rsid w:val="00721E30"/>
    <w:rsid w:val="007220A1"/>
    <w:rsid w:val="00723100"/>
    <w:rsid w:val="0072514F"/>
    <w:rsid w:val="007255F0"/>
    <w:rsid w:val="00727F3C"/>
    <w:rsid w:val="00730389"/>
    <w:rsid w:val="00730B77"/>
    <w:rsid w:val="007323F6"/>
    <w:rsid w:val="007358FE"/>
    <w:rsid w:val="00736AB9"/>
    <w:rsid w:val="007371FF"/>
    <w:rsid w:val="007379BD"/>
    <w:rsid w:val="0074063B"/>
    <w:rsid w:val="00740798"/>
    <w:rsid w:val="00744F0F"/>
    <w:rsid w:val="007452F4"/>
    <w:rsid w:val="00745639"/>
    <w:rsid w:val="0074670F"/>
    <w:rsid w:val="00752993"/>
    <w:rsid w:val="00752FBC"/>
    <w:rsid w:val="00755A27"/>
    <w:rsid w:val="00757E99"/>
    <w:rsid w:val="00761DEF"/>
    <w:rsid w:val="00762FE8"/>
    <w:rsid w:val="007644B9"/>
    <w:rsid w:val="00764686"/>
    <w:rsid w:val="007664E0"/>
    <w:rsid w:val="007677B0"/>
    <w:rsid w:val="00767C3D"/>
    <w:rsid w:val="00767D8E"/>
    <w:rsid w:val="00767E0F"/>
    <w:rsid w:val="007703C9"/>
    <w:rsid w:val="007709FF"/>
    <w:rsid w:val="007738E4"/>
    <w:rsid w:val="00773C2D"/>
    <w:rsid w:val="0077464C"/>
    <w:rsid w:val="00774844"/>
    <w:rsid w:val="00774DEE"/>
    <w:rsid w:val="00777C01"/>
    <w:rsid w:val="0078083D"/>
    <w:rsid w:val="007808EB"/>
    <w:rsid w:val="00780FB5"/>
    <w:rsid w:val="00781FD5"/>
    <w:rsid w:val="00783481"/>
    <w:rsid w:val="007835E1"/>
    <w:rsid w:val="007838F0"/>
    <w:rsid w:val="00786384"/>
    <w:rsid w:val="00790FBC"/>
    <w:rsid w:val="00791625"/>
    <w:rsid w:val="0079275D"/>
    <w:rsid w:val="00793912"/>
    <w:rsid w:val="00793B97"/>
    <w:rsid w:val="00793E78"/>
    <w:rsid w:val="007948CF"/>
    <w:rsid w:val="00795140"/>
    <w:rsid w:val="0079689D"/>
    <w:rsid w:val="0079732C"/>
    <w:rsid w:val="007A153B"/>
    <w:rsid w:val="007A1CC9"/>
    <w:rsid w:val="007A245F"/>
    <w:rsid w:val="007A265D"/>
    <w:rsid w:val="007A40FC"/>
    <w:rsid w:val="007A5789"/>
    <w:rsid w:val="007A7557"/>
    <w:rsid w:val="007B00E5"/>
    <w:rsid w:val="007B0F77"/>
    <w:rsid w:val="007B159A"/>
    <w:rsid w:val="007B34F0"/>
    <w:rsid w:val="007B3595"/>
    <w:rsid w:val="007B3CAA"/>
    <w:rsid w:val="007B4F4C"/>
    <w:rsid w:val="007B6319"/>
    <w:rsid w:val="007B6B33"/>
    <w:rsid w:val="007B6C83"/>
    <w:rsid w:val="007C1056"/>
    <w:rsid w:val="007C272D"/>
    <w:rsid w:val="007C522B"/>
    <w:rsid w:val="007C69E5"/>
    <w:rsid w:val="007D15DA"/>
    <w:rsid w:val="007D1BF3"/>
    <w:rsid w:val="007D25C8"/>
    <w:rsid w:val="007D25F2"/>
    <w:rsid w:val="007D2FF1"/>
    <w:rsid w:val="007D423E"/>
    <w:rsid w:val="007D55B6"/>
    <w:rsid w:val="007D5C47"/>
    <w:rsid w:val="007D622F"/>
    <w:rsid w:val="007D7422"/>
    <w:rsid w:val="007D76C6"/>
    <w:rsid w:val="007D7D0C"/>
    <w:rsid w:val="007E1333"/>
    <w:rsid w:val="007E30F4"/>
    <w:rsid w:val="007E5095"/>
    <w:rsid w:val="007E793A"/>
    <w:rsid w:val="007F0203"/>
    <w:rsid w:val="007F1A7D"/>
    <w:rsid w:val="007F3823"/>
    <w:rsid w:val="007F5CC8"/>
    <w:rsid w:val="007F647E"/>
    <w:rsid w:val="007F7B99"/>
    <w:rsid w:val="00800F22"/>
    <w:rsid w:val="00801FB6"/>
    <w:rsid w:val="00803803"/>
    <w:rsid w:val="0080424C"/>
    <w:rsid w:val="008044C9"/>
    <w:rsid w:val="00804544"/>
    <w:rsid w:val="008049B7"/>
    <w:rsid w:val="0080703D"/>
    <w:rsid w:val="00807B90"/>
    <w:rsid w:val="00810059"/>
    <w:rsid w:val="008102FD"/>
    <w:rsid w:val="00810E93"/>
    <w:rsid w:val="0081119F"/>
    <w:rsid w:val="008132E9"/>
    <w:rsid w:val="00813528"/>
    <w:rsid w:val="008135FA"/>
    <w:rsid w:val="008138CD"/>
    <w:rsid w:val="008140A8"/>
    <w:rsid w:val="00814903"/>
    <w:rsid w:val="00814A22"/>
    <w:rsid w:val="00816054"/>
    <w:rsid w:val="00817CBF"/>
    <w:rsid w:val="00822F48"/>
    <w:rsid w:val="008234E1"/>
    <w:rsid w:val="00823C80"/>
    <w:rsid w:val="0082475B"/>
    <w:rsid w:val="00824DA0"/>
    <w:rsid w:val="00825D6A"/>
    <w:rsid w:val="00826002"/>
    <w:rsid w:val="00826FEA"/>
    <w:rsid w:val="00827254"/>
    <w:rsid w:val="00830460"/>
    <w:rsid w:val="00831257"/>
    <w:rsid w:val="0083194B"/>
    <w:rsid w:val="008325B5"/>
    <w:rsid w:val="0083303C"/>
    <w:rsid w:val="00834589"/>
    <w:rsid w:val="00836E69"/>
    <w:rsid w:val="00840D43"/>
    <w:rsid w:val="00840F1E"/>
    <w:rsid w:val="00845093"/>
    <w:rsid w:val="00847338"/>
    <w:rsid w:val="00850570"/>
    <w:rsid w:val="008527DB"/>
    <w:rsid w:val="00853A81"/>
    <w:rsid w:val="008545DB"/>
    <w:rsid w:val="00854759"/>
    <w:rsid w:val="008549AD"/>
    <w:rsid w:val="008551BC"/>
    <w:rsid w:val="0085581E"/>
    <w:rsid w:val="008561D7"/>
    <w:rsid w:val="00857E3E"/>
    <w:rsid w:val="008608E0"/>
    <w:rsid w:val="008609D4"/>
    <w:rsid w:val="00860FBB"/>
    <w:rsid w:val="0086401E"/>
    <w:rsid w:val="008652AF"/>
    <w:rsid w:val="008674CD"/>
    <w:rsid w:val="00870DC9"/>
    <w:rsid w:val="008710A5"/>
    <w:rsid w:val="008720EB"/>
    <w:rsid w:val="008724A4"/>
    <w:rsid w:val="00872500"/>
    <w:rsid w:val="00872E55"/>
    <w:rsid w:val="0087379E"/>
    <w:rsid w:val="00873CD1"/>
    <w:rsid w:val="00874F34"/>
    <w:rsid w:val="008759E7"/>
    <w:rsid w:val="008800C2"/>
    <w:rsid w:val="0088030C"/>
    <w:rsid w:val="008808D1"/>
    <w:rsid w:val="00884881"/>
    <w:rsid w:val="00886F2E"/>
    <w:rsid w:val="00887B9F"/>
    <w:rsid w:val="00891532"/>
    <w:rsid w:val="00892122"/>
    <w:rsid w:val="00892C82"/>
    <w:rsid w:val="008935A7"/>
    <w:rsid w:val="008954FA"/>
    <w:rsid w:val="00895EDC"/>
    <w:rsid w:val="00895EFB"/>
    <w:rsid w:val="008967C2"/>
    <w:rsid w:val="008969D6"/>
    <w:rsid w:val="00897490"/>
    <w:rsid w:val="00897A18"/>
    <w:rsid w:val="008A0DCF"/>
    <w:rsid w:val="008A13AC"/>
    <w:rsid w:val="008A1533"/>
    <w:rsid w:val="008A1D6C"/>
    <w:rsid w:val="008A2313"/>
    <w:rsid w:val="008A3A5A"/>
    <w:rsid w:val="008A5A5C"/>
    <w:rsid w:val="008A6666"/>
    <w:rsid w:val="008A6A86"/>
    <w:rsid w:val="008B0F4C"/>
    <w:rsid w:val="008B15A6"/>
    <w:rsid w:val="008B272D"/>
    <w:rsid w:val="008B2C3E"/>
    <w:rsid w:val="008B7C00"/>
    <w:rsid w:val="008C54C0"/>
    <w:rsid w:val="008C56E3"/>
    <w:rsid w:val="008C600A"/>
    <w:rsid w:val="008C6634"/>
    <w:rsid w:val="008D2C1D"/>
    <w:rsid w:val="008D2CB7"/>
    <w:rsid w:val="008D73E0"/>
    <w:rsid w:val="008E034B"/>
    <w:rsid w:val="008E09E0"/>
    <w:rsid w:val="008E2945"/>
    <w:rsid w:val="008E2DF0"/>
    <w:rsid w:val="008E39A6"/>
    <w:rsid w:val="008E405C"/>
    <w:rsid w:val="008E43D7"/>
    <w:rsid w:val="008E640A"/>
    <w:rsid w:val="008E7128"/>
    <w:rsid w:val="008E7D9F"/>
    <w:rsid w:val="008F0005"/>
    <w:rsid w:val="008F1044"/>
    <w:rsid w:val="008F2195"/>
    <w:rsid w:val="008F4A88"/>
    <w:rsid w:val="008F4DC5"/>
    <w:rsid w:val="0090025E"/>
    <w:rsid w:val="00900769"/>
    <w:rsid w:val="009007B4"/>
    <w:rsid w:val="0090095A"/>
    <w:rsid w:val="0090112C"/>
    <w:rsid w:val="00901839"/>
    <w:rsid w:val="00901CF8"/>
    <w:rsid w:val="00902BAA"/>
    <w:rsid w:val="00903AAD"/>
    <w:rsid w:val="00904D18"/>
    <w:rsid w:val="00905533"/>
    <w:rsid w:val="00906844"/>
    <w:rsid w:val="00906BA8"/>
    <w:rsid w:val="009108CE"/>
    <w:rsid w:val="00910999"/>
    <w:rsid w:val="009126B6"/>
    <w:rsid w:val="00912ED5"/>
    <w:rsid w:val="00914B38"/>
    <w:rsid w:val="00914D2D"/>
    <w:rsid w:val="00915A0E"/>
    <w:rsid w:val="00920B55"/>
    <w:rsid w:val="00920C0F"/>
    <w:rsid w:val="0092173A"/>
    <w:rsid w:val="00923BA9"/>
    <w:rsid w:val="00923FFE"/>
    <w:rsid w:val="0092420B"/>
    <w:rsid w:val="009247A0"/>
    <w:rsid w:val="00924B20"/>
    <w:rsid w:val="00925B64"/>
    <w:rsid w:val="00925FF1"/>
    <w:rsid w:val="00930D90"/>
    <w:rsid w:val="00930ED6"/>
    <w:rsid w:val="0093216A"/>
    <w:rsid w:val="009328BA"/>
    <w:rsid w:val="0093328F"/>
    <w:rsid w:val="009335F3"/>
    <w:rsid w:val="00933673"/>
    <w:rsid w:val="00933CC3"/>
    <w:rsid w:val="0093504F"/>
    <w:rsid w:val="009364E8"/>
    <w:rsid w:val="009365B8"/>
    <w:rsid w:val="0093779A"/>
    <w:rsid w:val="00940F77"/>
    <w:rsid w:val="0094115B"/>
    <w:rsid w:val="009417D1"/>
    <w:rsid w:val="009417F7"/>
    <w:rsid w:val="009422F8"/>
    <w:rsid w:val="009476F5"/>
    <w:rsid w:val="00950E16"/>
    <w:rsid w:val="00951347"/>
    <w:rsid w:val="00952E2E"/>
    <w:rsid w:val="009600D8"/>
    <w:rsid w:val="009612C6"/>
    <w:rsid w:val="009615FA"/>
    <w:rsid w:val="00961865"/>
    <w:rsid w:val="009629D3"/>
    <w:rsid w:val="0096323D"/>
    <w:rsid w:val="009648BB"/>
    <w:rsid w:val="00964CA5"/>
    <w:rsid w:val="00964D9C"/>
    <w:rsid w:val="00967B46"/>
    <w:rsid w:val="00967FA9"/>
    <w:rsid w:val="00970162"/>
    <w:rsid w:val="00971578"/>
    <w:rsid w:val="00971785"/>
    <w:rsid w:val="00971CBC"/>
    <w:rsid w:val="009724D4"/>
    <w:rsid w:val="00973031"/>
    <w:rsid w:val="0097374E"/>
    <w:rsid w:val="00974116"/>
    <w:rsid w:val="00974119"/>
    <w:rsid w:val="00974F63"/>
    <w:rsid w:val="009751D1"/>
    <w:rsid w:val="00976FE5"/>
    <w:rsid w:val="009776D3"/>
    <w:rsid w:val="0097777F"/>
    <w:rsid w:val="00980F72"/>
    <w:rsid w:val="00981D5D"/>
    <w:rsid w:val="009825F8"/>
    <w:rsid w:val="00983ADE"/>
    <w:rsid w:val="009848E2"/>
    <w:rsid w:val="00985320"/>
    <w:rsid w:val="009855E5"/>
    <w:rsid w:val="009862EA"/>
    <w:rsid w:val="00986E37"/>
    <w:rsid w:val="009870D9"/>
    <w:rsid w:val="00987A64"/>
    <w:rsid w:val="00990181"/>
    <w:rsid w:val="009910C1"/>
    <w:rsid w:val="00992220"/>
    <w:rsid w:val="0099265F"/>
    <w:rsid w:val="00994039"/>
    <w:rsid w:val="00994D5E"/>
    <w:rsid w:val="00996D52"/>
    <w:rsid w:val="00997752"/>
    <w:rsid w:val="009A00C2"/>
    <w:rsid w:val="009A05EE"/>
    <w:rsid w:val="009A0C37"/>
    <w:rsid w:val="009A0CE7"/>
    <w:rsid w:val="009A177B"/>
    <w:rsid w:val="009A31C6"/>
    <w:rsid w:val="009A43F5"/>
    <w:rsid w:val="009A460B"/>
    <w:rsid w:val="009A4A64"/>
    <w:rsid w:val="009A66E7"/>
    <w:rsid w:val="009A6722"/>
    <w:rsid w:val="009A68EB"/>
    <w:rsid w:val="009A6A35"/>
    <w:rsid w:val="009B0B28"/>
    <w:rsid w:val="009B1C46"/>
    <w:rsid w:val="009B3E40"/>
    <w:rsid w:val="009B58C1"/>
    <w:rsid w:val="009B5BC9"/>
    <w:rsid w:val="009B66A4"/>
    <w:rsid w:val="009C0516"/>
    <w:rsid w:val="009C097E"/>
    <w:rsid w:val="009C224B"/>
    <w:rsid w:val="009C506C"/>
    <w:rsid w:val="009C5676"/>
    <w:rsid w:val="009C723E"/>
    <w:rsid w:val="009C7C71"/>
    <w:rsid w:val="009D35E6"/>
    <w:rsid w:val="009D407C"/>
    <w:rsid w:val="009D4871"/>
    <w:rsid w:val="009D536F"/>
    <w:rsid w:val="009D5A09"/>
    <w:rsid w:val="009D6BCE"/>
    <w:rsid w:val="009D6E52"/>
    <w:rsid w:val="009D6F4B"/>
    <w:rsid w:val="009D7883"/>
    <w:rsid w:val="009E0EE1"/>
    <w:rsid w:val="009E15F7"/>
    <w:rsid w:val="009E27A0"/>
    <w:rsid w:val="009E2A04"/>
    <w:rsid w:val="009E4D66"/>
    <w:rsid w:val="009E5BC2"/>
    <w:rsid w:val="009E60A5"/>
    <w:rsid w:val="009E785E"/>
    <w:rsid w:val="009E78DC"/>
    <w:rsid w:val="009F04FD"/>
    <w:rsid w:val="009F1195"/>
    <w:rsid w:val="009F13EF"/>
    <w:rsid w:val="009F34D6"/>
    <w:rsid w:val="009F3F15"/>
    <w:rsid w:val="009F4ADD"/>
    <w:rsid w:val="009F4D5D"/>
    <w:rsid w:val="009F4E5D"/>
    <w:rsid w:val="009F6504"/>
    <w:rsid w:val="009F6B9D"/>
    <w:rsid w:val="00A02E67"/>
    <w:rsid w:val="00A03E3C"/>
    <w:rsid w:val="00A04E76"/>
    <w:rsid w:val="00A06077"/>
    <w:rsid w:val="00A061E5"/>
    <w:rsid w:val="00A07C0D"/>
    <w:rsid w:val="00A106D8"/>
    <w:rsid w:val="00A1271F"/>
    <w:rsid w:val="00A12D12"/>
    <w:rsid w:val="00A13D04"/>
    <w:rsid w:val="00A164E1"/>
    <w:rsid w:val="00A16678"/>
    <w:rsid w:val="00A17E7C"/>
    <w:rsid w:val="00A2052F"/>
    <w:rsid w:val="00A20599"/>
    <w:rsid w:val="00A209DB"/>
    <w:rsid w:val="00A224EA"/>
    <w:rsid w:val="00A2352F"/>
    <w:rsid w:val="00A2407E"/>
    <w:rsid w:val="00A24902"/>
    <w:rsid w:val="00A24ACF"/>
    <w:rsid w:val="00A25110"/>
    <w:rsid w:val="00A251E6"/>
    <w:rsid w:val="00A265FF"/>
    <w:rsid w:val="00A27935"/>
    <w:rsid w:val="00A306A3"/>
    <w:rsid w:val="00A30E3F"/>
    <w:rsid w:val="00A31BB4"/>
    <w:rsid w:val="00A3240C"/>
    <w:rsid w:val="00A324F4"/>
    <w:rsid w:val="00A327C9"/>
    <w:rsid w:val="00A342E2"/>
    <w:rsid w:val="00A343BF"/>
    <w:rsid w:val="00A349A2"/>
    <w:rsid w:val="00A35593"/>
    <w:rsid w:val="00A40550"/>
    <w:rsid w:val="00A40C6B"/>
    <w:rsid w:val="00A42E8A"/>
    <w:rsid w:val="00A43115"/>
    <w:rsid w:val="00A43DC9"/>
    <w:rsid w:val="00A44AD3"/>
    <w:rsid w:val="00A451A3"/>
    <w:rsid w:val="00A453BF"/>
    <w:rsid w:val="00A4550F"/>
    <w:rsid w:val="00A468FE"/>
    <w:rsid w:val="00A46CC3"/>
    <w:rsid w:val="00A474FB"/>
    <w:rsid w:val="00A47913"/>
    <w:rsid w:val="00A503D3"/>
    <w:rsid w:val="00A50BC6"/>
    <w:rsid w:val="00A51615"/>
    <w:rsid w:val="00A52E44"/>
    <w:rsid w:val="00A53D20"/>
    <w:rsid w:val="00A54257"/>
    <w:rsid w:val="00A5577F"/>
    <w:rsid w:val="00A572CF"/>
    <w:rsid w:val="00A60B97"/>
    <w:rsid w:val="00A613E4"/>
    <w:rsid w:val="00A614C5"/>
    <w:rsid w:val="00A615B0"/>
    <w:rsid w:val="00A61AE5"/>
    <w:rsid w:val="00A62374"/>
    <w:rsid w:val="00A62C08"/>
    <w:rsid w:val="00A63C26"/>
    <w:rsid w:val="00A64D79"/>
    <w:rsid w:val="00A65BFC"/>
    <w:rsid w:val="00A6748A"/>
    <w:rsid w:val="00A7004B"/>
    <w:rsid w:val="00A7037B"/>
    <w:rsid w:val="00A70D79"/>
    <w:rsid w:val="00A728F5"/>
    <w:rsid w:val="00A72A01"/>
    <w:rsid w:val="00A75929"/>
    <w:rsid w:val="00A75F88"/>
    <w:rsid w:val="00A7688D"/>
    <w:rsid w:val="00A76C2E"/>
    <w:rsid w:val="00A81ED8"/>
    <w:rsid w:val="00A82DE8"/>
    <w:rsid w:val="00A84220"/>
    <w:rsid w:val="00A86256"/>
    <w:rsid w:val="00A86548"/>
    <w:rsid w:val="00A86A8F"/>
    <w:rsid w:val="00A87483"/>
    <w:rsid w:val="00A9079B"/>
    <w:rsid w:val="00A90CDC"/>
    <w:rsid w:val="00A90D1E"/>
    <w:rsid w:val="00A914DD"/>
    <w:rsid w:val="00A92345"/>
    <w:rsid w:val="00A936F4"/>
    <w:rsid w:val="00A9472D"/>
    <w:rsid w:val="00A960B0"/>
    <w:rsid w:val="00A971B9"/>
    <w:rsid w:val="00AA11E6"/>
    <w:rsid w:val="00AA124B"/>
    <w:rsid w:val="00AA31DD"/>
    <w:rsid w:val="00AA3265"/>
    <w:rsid w:val="00AA4F9D"/>
    <w:rsid w:val="00AA5F98"/>
    <w:rsid w:val="00AA6FD0"/>
    <w:rsid w:val="00AB011A"/>
    <w:rsid w:val="00AB1A71"/>
    <w:rsid w:val="00AB1AD6"/>
    <w:rsid w:val="00AB4334"/>
    <w:rsid w:val="00AB4F0E"/>
    <w:rsid w:val="00AB65D6"/>
    <w:rsid w:val="00AB7278"/>
    <w:rsid w:val="00AB75E0"/>
    <w:rsid w:val="00AC1BB6"/>
    <w:rsid w:val="00AC39FD"/>
    <w:rsid w:val="00AC5DBA"/>
    <w:rsid w:val="00AC5E1A"/>
    <w:rsid w:val="00AD04D9"/>
    <w:rsid w:val="00AD0DC8"/>
    <w:rsid w:val="00AD1697"/>
    <w:rsid w:val="00AD377B"/>
    <w:rsid w:val="00AD4E32"/>
    <w:rsid w:val="00AD5945"/>
    <w:rsid w:val="00AD61A0"/>
    <w:rsid w:val="00AD646C"/>
    <w:rsid w:val="00AD6EEA"/>
    <w:rsid w:val="00AD6EED"/>
    <w:rsid w:val="00AD7DDE"/>
    <w:rsid w:val="00AE0188"/>
    <w:rsid w:val="00AE0FFC"/>
    <w:rsid w:val="00AE222D"/>
    <w:rsid w:val="00AE2517"/>
    <w:rsid w:val="00AE2C5A"/>
    <w:rsid w:val="00AE3B3F"/>
    <w:rsid w:val="00AE40F0"/>
    <w:rsid w:val="00AE4E86"/>
    <w:rsid w:val="00AE5925"/>
    <w:rsid w:val="00AF0E1C"/>
    <w:rsid w:val="00AF19B9"/>
    <w:rsid w:val="00AF487F"/>
    <w:rsid w:val="00AF4DB4"/>
    <w:rsid w:val="00AF6268"/>
    <w:rsid w:val="00AF627F"/>
    <w:rsid w:val="00AF6858"/>
    <w:rsid w:val="00AF692B"/>
    <w:rsid w:val="00B012B9"/>
    <w:rsid w:val="00B02EC3"/>
    <w:rsid w:val="00B03628"/>
    <w:rsid w:val="00B04730"/>
    <w:rsid w:val="00B055F3"/>
    <w:rsid w:val="00B06370"/>
    <w:rsid w:val="00B066DA"/>
    <w:rsid w:val="00B067C9"/>
    <w:rsid w:val="00B06C28"/>
    <w:rsid w:val="00B0726C"/>
    <w:rsid w:val="00B07B54"/>
    <w:rsid w:val="00B07C80"/>
    <w:rsid w:val="00B105C6"/>
    <w:rsid w:val="00B113FB"/>
    <w:rsid w:val="00B11876"/>
    <w:rsid w:val="00B13742"/>
    <w:rsid w:val="00B144F7"/>
    <w:rsid w:val="00B15522"/>
    <w:rsid w:val="00B166C4"/>
    <w:rsid w:val="00B167C4"/>
    <w:rsid w:val="00B16B6A"/>
    <w:rsid w:val="00B16FE3"/>
    <w:rsid w:val="00B174D6"/>
    <w:rsid w:val="00B17AFF"/>
    <w:rsid w:val="00B2202E"/>
    <w:rsid w:val="00B22F74"/>
    <w:rsid w:val="00B23704"/>
    <w:rsid w:val="00B2388E"/>
    <w:rsid w:val="00B2391A"/>
    <w:rsid w:val="00B24A9F"/>
    <w:rsid w:val="00B24ECF"/>
    <w:rsid w:val="00B257E2"/>
    <w:rsid w:val="00B26A12"/>
    <w:rsid w:val="00B26EA2"/>
    <w:rsid w:val="00B324AE"/>
    <w:rsid w:val="00B337E5"/>
    <w:rsid w:val="00B3410A"/>
    <w:rsid w:val="00B34BBE"/>
    <w:rsid w:val="00B365B6"/>
    <w:rsid w:val="00B4215D"/>
    <w:rsid w:val="00B43409"/>
    <w:rsid w:val="00B44878"/>
    <w:rsid w:val="00B44B11"/>
    <w:rsid w:val="00B47E8C"/>
    <w:rsid w:val="00B517E2"/>
    <w:rsid w:val="00B51EB4"/>
    <w:rsid w:val="00B51FDA"/>
    <w:rsid w:val="00B526E4"/>
    <w:rsid w:val="00B52F1B"/>
    <w:rsid w:val="00B53BBB"/>
    <w:rsid w:val="00B601ED"/>
    <w:rsid w:val="00B6221A"/>
    <w:rsid w:val="00B62534"/>
    <w:rsid w:val="00B64055"/>
    <w:rsid w:val="00B6545B"/>
    <w:rsid w:val="00B66487"/>
    <w:rsid w:val="00B66676"/>
    <w:rsid w:val="00B678AD"/>
    <w:rsid w:val="00B704FC"/>
    <w:rsid w:val="00B7059A"/>
    <w:rsid w:val="00B713F6"/>
    <w:rsid w:val="00B728F7"/>
    <w:rsid w:val="00B73768"/>
    <w:rsid w:val="00B764F9"/>
    <w:rsid w:val="00B76914"/>
    <w:rsid w:val="00B76F44"/>
    <w:rsid w:val="00B775B5"/>
    <w:rsid w:val="00B801F9"/>
    <w:rsid w:val="00B80836"/>
    <w:rsid w:val="00B81453"/>
    <w:rsid w:val="00B8657F"/>
    <w:rsid w:val="00B86FC8"/>
    <w:rsid w:val="00B91364"/>
    <w:rsid w:val="00B91501"/>
    <w:rsid w:val="00B91B80"/>
    <w:rsid w:val="00B92DB1"/>
    <w:rsid w:val="00B93B48"/>
    <w:rsid w:val="00B93C69"/>
    <w:rsid w:val="00B93E8A"/>
    <w:rsid w:val="00B9424C"/>
    <w:rsid w:val="00B9778C"/>
    <w:rsid w:val="00B9786A"/>
    <w:rsid w:val="00BA0498"/>
    <w:rsid w:val="00BA2931"/>
    <w:rsid w:val="00BA43C9"/>
    <w:rsid w:val="00BA4A91"/>
    <w:rsid w:val="00BA4B9D"/>
    <w:rsid w:val="00BA5129"/>
    <w:rsid w:val="00BA5616"/>
    <w:rsid w:val="00BA6958"/>
    <w:rsid w:val="00BA69E8"/>
    <w:rsid w:val="00BA6D20"/>
    <w:rsid w:val="00BA6DE3"/>
    <w:rsid w:val="00BA7295"/>
    <w:rsid w:val="00BA73BA"/>
    <w:rsid w:val="00BB0639"/>
    <w:rsid w:val="00BB0C10"/>
    <w:rsid w:val="00BB1A19"/>
    <w:rsid w:val="00BB2C10"/>
    <w:rsid w:val="00BB2C6A"/>
    <w:rsid w:val="00BB47E4"/>
    <w:rsid w:val="00BB504D"/>
    <w:rsid w:val="00BB674F"/>
    <w:rsid w:val="00BB6F80"/>
    <w:rsid w:val="00BB72FB"/>
    <w:rsid w:val="00BC049C"/>
    <w:rsid w:val="00BC1E34"/>
    <w:rsid w:val="00BC296C"/>
    <w:rsid w:val="00BC41FA"/>
    <w:rsid w:val="00BC6394"/>
    <w:rsid w:val="00BC6F7F"/>
    <w:rsid w:val="00BC78C9"/>
    <w:rsid w:val="00BD0F65"/>
    <w:rsid w:val="00BD52BB"/>
    <w:rsid w:val="00BD547F"/>
    <w:rsid w:val="00BD6649"/>
    <w:rsid w:val="00BD6E60"/>
    <w:rsid w:val="00BD786C"/>
    <w:rsid w:val="00BE05D4"/>
    <w:rsid w:val="00BE08B6"/>
    <w:rsid w:val="00BE1083"/>
    <w:rsid w:val="00BE1574"/>
    <w:rsid w:val="00BE28F5"/>
    <w:rsid w:val="00BE427E"/>
    <w:rsid w:val="00BE4929"/>
    <w:rsid w:val="00BE6A50"/>
    <w:rsid w:val="00BE7A41"/>
    <w:rsid w:val="00BF17F1"/>
    <w:rsid w:val="00BF235B"/>
    <w:rsid w:val="00BF27F4"/>
    <w:rsid w:val="00BF2819"/>
    <w:rsid w:val="00BF580C"/>
    <w:rsid w:val="00BF6B77"/>
    <w:rsid w:val="00C008E3"/>
    <w:rsid w:val="00C016A2"/>
    <w:rsid w:val="00C016F5"/>
    <w:rsid w:val="00C01A43"/>
    <w:rsid w:val="00C0389E"/>
    <w:rsid w:val="00C04AB0"/>
    <w:rsid w:val="00C04C97"/>
    <w:rsid w:val="00C060F7"/>
    <w:rsid w:val="00C07310"/>
    <w:rsid w:val="00C07D96"/>
    <w:rsid w:val="00C10EAC"/>
    <w:rsid w:val="00C1273A"/>
    <w:rsid w:val="00C13ACD"/>
    <w:rsid w:val="00C14718"/>
    <w:rsid w:val="00C14E79"/>
    <w:rsid w:val="00C16A04"/>
    <w:rsid w:val="00C17CE6"/>
    <w:rsid w:val="00C21A10"/>
    <w:rsid w:val="00C2362D"/>
    <w:rsid w:val="00C238F3"/>
    <w:rsid w:val="00C23F4D"/>
    <w:rsid w:val="00C2401D"/>
    <w:rsid w:val="00C25941"/>
    <w:rsid w:val="00C25A24"/>
    <w:rsid w:val="00C262B9"/>
    <w:rsid w:val="00C32460"/>
    <w:rsid w:val="00C32A26"/>
    <w:rsid w:val="00C33678"/>
    <w:rsid w:val="00C33A3B"/>
    <w:rsid w:val="00C33F3D"/>
    <w:rsid w:val="00C34972"/>
    <w:rsid w:val="00C34B65"/>
    <w:rsid w:val="00C34EB2"/>
    <w:rsid w:val="00C35259"/>
    <w:rsid w:val="00C353F8"/>
    <w:rsid w:val="00C3592C"/>
    <w:rsid w:val="00C36CF7"/>
    <w:rsid w:val="00C371E0"/>
    <w:rsid w:val="00C40BA1"/>
    <w:rsid w:val="00C40EE7"/>
    <w:rsid w:val="00C413AE"/>
    <w:rsid w:val="00C41EB1"/>
    <w:rsid w:val="00C436FA"/>
    <w:rsid w:val="00C44749"/>
    <w:rsid w:val="00C5004D"/>
    <w:rsid w:val="00C50D02"/>
    <w:rsid w:val="00C51250"/>
    <w:rsid w:val="00C52E40"/>
    <w:rsid w:val="00C53156"/>
    <w:rsid w:val="00C54A67"/>
    <w:rsid w:val="00C553D7"/>
    <w:rsid w:val="00C603E8"/>
    <w:rsid w:val="00C60846"/>
    <w:rsid w:val="00C6607A"/>
    <w:rsid w:val="00C66499"/>
    <w:rsid w:val="00C66926"/>
    <w:rsid w:val="00C67283"/>
    <w:rsid w:val="00C709EE"/>
    <w:rsid w:val="00C70EB8"/>
    <w:rsid w:val="00C70F55"/>
    <w:rsid w:val="00C71929"/>
    <w:rsid w:val="00C71FB7"/>
    <w:rsid w:val="00C72483"/>
    <w:rsid w:val="00C741C2"/>
    <w:rsid w:val="00C74CB1"/>
    <w:rsid w:val="00C77FCA"/>
    <w:rsid w:val="00C80770"/>
    <w:rsid w:val="00C81561"/>
    <w:rsid w:val="00C83F44"/>
    <w:rsid w:val="00C847CA"/>
    <w:rsid w:val="00C86295"/>
    <w:rsid w:val="00C86920"/>
    <w:rsid w:val="00C86F25"/>
    <w:rsid w:val="00C9209F"/>
    <w:rsid w:val="00C923C0"/>
    <w:rsid w:val="00C928F8"/>
    <w:rsid w:val="00C9329C"/>
    <w:rsid w:val="00C94171"/>
    <w:rsid w:val="00C96850"/>
    <w:rsid w:val="00C97510"/>
    <w:rsid w:val="00CA2774"/>
    <w:rsid w:val="00CA3212"/>
    <w:rsid w:val="00CA33F6"/>
    <w:rsid w:val="00CA37CA"/>
    <w:rsid w:val="00CA3C97"/>
    <w:rsid w:val="00CA4059"/>
    <w:rsid w:val="00CA4869"/>
    <w:rsid w:val="00CB01AA"/>
    <w:rsid w:val="00CB0302"/>
    <w:rsid w:val="00CB1A36"/>
    <w:rsid w:val="00CB1D71"/>
    <w:rsid w:val="00CB2AAF"/>
    <w:rsid w:val="00CB2CF3"/>
    <w:rsid w:val="00CB311A"/>
    <w:rsid w:val="00CB52C8"/>
    <w:rsid w:val="00CB56B3"/>
    <w:rsid w:val="00CB6169"/>
    <w:rsid w:val="00CB7D6F"/>
    <w:rsid w:val="00CC01CE"/>
    <w:rsid w:val="00CC0DF1"/>
    <w:rsid w:val="00CC1A2A"/>
    <w:rsid w:val="00CC21BF"/>
    <w:rsid w:val="00CC2594"/>
    <w:rsid w:val="00CC32DA"/>
    <w:rsid w:val="00CC33D3"/>
    <w:rsid w:val="00CC473C"/>
    <w:rsid w:val="00CC622E"/>
    <w:rsid w:val="00CC6A3F"/>
    <w:rsid w:val="00CC6D13"/>
    <w:rsid w:val="00CC6D8A"/>
    <w:rsid w:val="00CC7063"/>
    <w:rsid w:val="00CC7E1E"/>
    <w:rsid w:val="00CD3514"/>
    <w:rsid w:val="00CD3597"/>
    <w:rsid w:val="00CD35D8"/>
    <w:rsid w:val="00CD3C4F"/>
    <w:rsid w:val="00CD4BD7"/>
    <w:rsid w:val="00CD4CC1"/>
    <w:rsid w:val="00CD5B2F"/>
    <w:rsid w:val="00CD5F82"/>
    <w:rsid w:val="00CD6C97"/>
    <w:rsid w:val="00CD75ED"/>
    <w:rsid w:val="00CD7A77"/>
    <w:rsid w:val="00CD7FD2"/>
    <w:rsid w:val="00CE2929"/>
    <w:rsid w:val="00CE322C"/>
    <w:rsid w:val="00CE3C1B"/>
    <w:rsid w:val="00CE73B4"/>
    <w:rsid w:val="00CF18FF"/>
    <w:rsid w:val="00CF6996"/>
    <w:rsid w:val="00CF702B"/>
    <w:rsid w:val="00CF72E8"/>
    <w:rsid w:val="00CF730D"/>
    <w:rsid w:val="00D01A6B"/>
    <w:rsid w:val="00D04042"/>
    <w:rsid w:val="00D04197"/>
    <w:rsid w:val="00D04230"/>
    <w:rsid w:val="00D059C0"/>
    <w:rsid w:val="00D05B8A"/>
    <w:rsid w:val="00D07023"/>
    <w:rsid w:val="00D07B45"/>
    <w:rsid w:val="00D07D51"/>
    <w:rsid w:val="00D10767"/>
    <w:rsid w:val="00D1414E"/>
    <w:rsid w:val="00D144C8"/>
    <w:rsid w:val="00D14739"/>
    <w:rsid w:val="00D14A56"/>
    <w:rsid w:val="00D15041"/>
    <w:rsid w:val="00D1693B"/>
    <w:rsid w:val="00D17624"/>
    <w:rsid w:val="00D17B99"/>
    <w:rsid w:val="00D20DCD"/>
    <w:rsid w:val="00D20F26"/>
    <w:rsid w:val="00D21FF9"/>
    <w:rsid w:val="00D22559"/>
    <w:rsid w:val="00D227A9"/>
    <w:rsid w:val="00D22C31"/>
    <w:rsid w:val="00D22F33"/>
    <w:rsid w:val="00D23745"/>
    <w:rsid w:val="00D23BA3"/>
    <w:rsid w:val="00D26EDB"/>
    <w:rsid w:val="00D2718E"/>
    <w:rsid w:val="00D27A15"/>
    <w:rsid w:val="00D27E25"/>
    <w:rsid w:val="00D3055B"/>
    <w:rsid w:val="00D305C4"/>
    <w:rsid w:val="00D30CAF"/>
    <w:rsid w:val="00D30D31"/>
    <w:rsid w:val="00D31922"/>
    <w:rsid w:val="00D32C5F"/>
    <w:rsid w:val="00D3322C"/>
    <w:rsid w:val="00D34304"/>
    <w:rsid w:val="00D356C4"/>
    <w:rsid w:val="00D376F4"/>
    <w:rsid w:val="00D4518F"/>
    <w:rsid w:val="00D45A22"/>
    <w:rsid w:val="00D468C7"/>
    <w:rsid w:val="00D473DA"/>
    <w:rsid w:val="00D47C0E"/>
    <w:rsid w:val="00D5216D"/>
    <w:rsid w:val="00D530DF"/>
    <w:rsid w:val="00D558BC"/>
    <w:rsid w:val="00D563C9"/>
    <w:rsid w:val="00D564EB"/>
    <w:rsid w:val="00D56589"/>
    <w:rsid w:val="00D60DDB"/>
    <w:rsid w:val="00D649C9"/>
    <w:rsid w:val="00D65251"/>
    <w:rsid w:val="00D66471"/>
    <w:rsid w:val="00D6730A"/>
    <w:rsid w:val="00D720C1"/>
    <w:rsid w:val="00D721B3"/>
    <w:rsid w:val="00D73645"/>
    <w:rsid w:val="00D73868"/>
    <w:rsid w:val="00D74554"/>
    <w:rsid w:val="00D74A19"/>
    <w:rsid w:val="00D7543C"/>
    <w:rsid w:val="00D814DA"/>
    <w:rsid w:val="00D81DFE"/>
    <w:rsid w:val="00D820A4"/>
    <w:rsid w:val="00D833A3"/>
    <w:rsid w:val="00D83723"/>
    <w:rsid w:val="00D86806"/>
    <w:rsid w:val="00D86F14"/>
    <w:rsid w:val="00D90077"/>
    <w:rsid w:val="00D92E0F"/>
    <w:rsid w:val="00D9375D"/>
    <w:rsid w:val="00D93F5B"/>
    <w:rsid w:val="00D960A6"/>
    <w:rsid w:val="00D968E3"/>
    <w:rsid w:val="00D971B0"/>
    <w:rsid w:val="00DA16DD"/>
    <w:rsid w:val="00DA336C"/>
    <w:rsid w:val="00DA42C8"/>
    <w:rsid w:val="00DA447F"/>
    <w:rsid w:val="00DA6E30"/>
    <w:rsid w:val="00DA74BD"/>
    <w:rsid w:val="00DA78F3"/>
    <w:rsid w:val="00DA79F4"/>
    <w:rsid w:val="00DA7ABA"/>
    <w:rsid w:val="00DB021B"/>
    <w:rsid w:val="00DB10C4"/>
    <w:rsid w:val="00DB1222"/>
    <w:rsid w:val="00DB1A2D"/>
    <w:rsid w:val="00DB1B16"/>
    <w:rsid w:val="00DB1C75"/>
    <w:rsid w:val="00DB285A"/>
    <w:rsid w:val="00DB3CFD"/>
    <w:rsid w:val="00DB3D9A"/>
    <w:rsid w:val="00DB4243"/>
    <w:rsid w:val="00DB4DE6"/>
    <w:rsid w:val="00DB5170"/>
    <w:rsid w:val="00DB5210"/>
    <w:rsid w:val="00DB535E"/>
    <w:rsid w:val="00DB53F9"/>
    <w:rsid w:val="00DB7EED"/>
    <w:rsid w:val="00DC1145"/>
    <w:rsid w:val="00DC3268"/>
    <w:rsid w:val="00DC3487"/>
    <w:rsid w:val="00DC3893"/>
    <w:rsid w:val="00DC5356"/>
    <w:rsid w:val="00DC5A9E"/>
    <w:rsid w:val="00DC790A"/>
    <w:rsid w:val="00DD087E"/>
    <w:rsid w:val="00DD0B1B"/>
    <w:rsid w:val="00DD12B4"/>
    <w:rsid w:val="00DD2570"/>
    <w:rsid w:val="00DD2B58"/>
    <w:rsid w:val="00DD39E0"/>
    <w:rsid w:val="00DD3F95"/>
    <w:rsid w:val="00DD47E6"/>
    <w:rsid w:val="00DD5641"/>
    <w:rsid w:val="00DD72F4"/>
    <w:rsid w:val="00DD74A4"/>
    <w:rsid w:val="00DD7BF6"/>
    <w:rsid w:val="00DE034C"/>
    <w:rsid w:val="00DE1219"/>
    <w:rsid w:val="00DE3C01"/>
    <w:rsid w:val="00DE51CC"/>
    <w:rsid w:val="00DE5485"/>
    <w:rsid w:val="00DE5C53"/>
    <w:rsid w:val="00DE7E89"/>
    <w:rsid w:val="00DF0C9E"/>
    <w:rsid w:val="00DF0D9B"/>
    <w:rsid w:val="00DF18DA"/>
    <w:rsid w:val="00DF1F0E"/>
    <w:rsid w:val="00DF216A"/>
    <w:rsid w:val="00DF4584"/>
    <w:rsid w:val="00DF5028"/>
    <w:rsid w:val="00DF558F"/>
    <w:rsid w:val="00DF5A77"/>
    <w:rsid w:val="00DF7CD7"/>
    <w:rsid w:val="00E00136"/>
    <w:rsid w:val="00E00383"/>
    <w:rsid w:val="00E003D0"/>
    <w:rsid w:val="00E00732"/>
    <w:rsid w:val="00E0198E"/>
    <w:rsid w:val="00E02597"/>
    <w:rsid w:val="00E02F01"/>
    <w:rsid w:val="00E0300E"/>
    <w:rsid w:val="00E050EA"/>
    <w:rsid w:val="00E05C75"/>
    <w:rsid w:val="00E06DCA"/>
    <w:rsid w:val="00E0710E"/>
    <w:rsid w:val="00E07346"/>
    <w:rsid w:val="00E11552"/>
    <w:rsid w:val="00E11693"/>
    <w:rsid w:val="00E12E95"/>
    <w:rsid w:val="00E132C7"/>
    <w:rsid w:val="00E132E5"/>
    <w:rsid w:val="00E1338A"/>
    <w:rsid w:val="00E14B71"/>
    <w:rsid w:val="00E16659"/>
    <w:rsid w:val="00E2107F"/>
    <w:rsid w:val="00E2154B"/>
    <w:rsid w:val="00E2488B"/>
    <w:rsid w:val="00E25409"/>
    <w:rsid w:val="00E255D9"/>
    <w:rsid w:val="00E256AE"/>
    <w:rsid w:val="00E3000B"/>
    <w:rsid w:val="00E3056D"/>
    <w:rsid w:val="00E317C5"/>
    <w:rsid w:val="00E32757"/>
    <w:rsid w:val="00E33549"/>
    <w:rsid w:val="00E3425E"/>
    <w:rsid w:val="00E35FC6"/>
    <w:rsid w:val="00E378C5"/>
    <w:rsid w:val="00E422F5"/>
    <w:rsid w:val="00E43A8F"/>
    <w:rsid w:val="00E44F20"/>
    <w:rsid w:val="00E472AE"/>
    <w:rsid w:val="00E4742F"/>
    <w:rsid w:val="00E51486"/>
    <w:rsid w:val="00E52454"/>
    <w:rsid w:val="00E524F4"/>
    <w:rsid w:val="00E53751"/>
    <w:rsid w:val="00E549F9"/>
    <w:rsid w:val="00E54A68"/>
    <w:rsid w:val="00E555F1"/>
    <w:rsid w:val="00E559C8"/>
    <w:rsid w:val="00E55AB6"/>
    <w:rsid w:val="00E561A1"/>
    <w:rsid w:val="00E5754A"/>
    <w:rsid w:val="00E57E7A"/>
    <w:rsid w:val="00E617E2"/>
    <w:rsid w:val="00E61B2E"/>
    <w:rsid w:val="00E61F70"/>
    <w:rsid w:val="00E624A1"/>
    <w:rsid w:val="00E62A2A"/>
    <w:rsid w:val="00E62EB1"/>
    <w:rsid w:val="00E63F1E"/>
    <w:rsid w:val="00E65DCA"/>
    <w:rsid w:val="00E66AAB"/>
    <w:rsid w:val="00E67255"/>
    <w:rsid w:val="00E67690"/>
    <w:rsid w:val="00E67800"/>
    <w:rsid w:val="00E71680"/>
    <w:rsid w:val="00E72460"/>
    <w:rsid w:val="00E73C7D"/>
    <w:rsid w:val="00E7546C"/>
    <w:rsid w:val="00E754FC"/>
    <w:rsid w:val="00E75E09"/>
    <w:rsid w:val="00E75EB3"/>
    <w:rsid w:val="00E77143"/>
    <w:rsid w:val="00E8053F"/>
    <w:rsid w:val="00E80824"/>
    <w:rsid w:val="00E81B0A"/>
    <w:rsid w:val="00E81C0E"/>
    <w:rsid w:val="00E81F02"/>
    <w:rsid w:val="00E8349B"/>
    <w:rsid w:val="00E83B41"/>
    <w:rsid w:val="00E83D20"/>
    <w:rsid w:val="00E84EF0"/>
    <w:rsid w:val="00E867F0"/>
    <w:rsid w:val="00E87015"/>
    <w:rsid w:val="00E87424"/>
    <w:rsid w:val="00E8789C"/>
    <w:rsid w:val="00E90F79"/>
    <w:rsid w:val="00E912D4"/>
    <w:rsid w:val="00E91764"/>
    <w:rsid w:val="00E923D5"/>
    <w:rsid w:val="00E92F68"/>
    <w:rsid w:val="00E93458"/>
    <w:rsid w:val="00E937CE"/>
    <w:rsid w:val="00E95DE7"/>
    <w:rsid w:val="00EA0E69"/>
    <w:rsid w:val="00EA1B86"/>
    <w:rsid w:val="00EA37F5"/>
    <w:rsid w:val="00EA67F7"/>
    <w:rsid w:val="00EA7537"/>
    <w:rsid w:val="00EB2DCB"/>
    <w:rsid w:val="00EB2E78"/>
    <w:rsid w:val="00EB2F5B"/>
    <w:rsid w:val="00EB370F"/>
    <w:rsid w:val="00EB4B06"/>
    <w:rsid w:val="00EB5FA4"/>
    <w:rsid w:val="00EB6111"/>
    <w:rsid w:val="00EB7E0A"/>
    <w:rsid w:val="00EC04EB"/>
    <w:rsid w:val="00EC05D9"/>
    <w:rsid w:val="00EC1D94"/>
    <w:rsid w:val="00EC3AA9"/>
    <w:rsid w:val="00EC5FCB"/>
    <w:rsid w:val="00ED17C3"/>
    <w:rsid w:val="00ED23B7"/>
    <w:rsid w:val="00ED40BA"/>
    <w:rsid w:val="00ED5019"/>
    <w:rsid w:val="00ED5862"/>
    <w:rsid w:val="00ED617B"/>
    <w:rsid w:val="00ED627D"/>
    <w:rsid w:val="00ED7DD8"/>
    <w:rsid w:val="00EE030A"/>
    <w:rsid w:val="00EE1890"/>
    <w:rsid w:val="00EE18AC"/>
    <w:rsid w:val="00EE3C40"/>
    <w:rsid w:val="00EE4579"/>
    <w:rsid w:val="00EE498F"/>
    <w:rsid w:val="00EE4E9F"/>
    <w:rsid w:val="00EE6EDC"/>
    <w:rsid w:val="00EF065C"/>
    <w:rsid w:val="00EF1A6E"/>
    <w:rsid w:val="00EF23FA"/>
    <w:rsid w:val="00EF357A"/>
    <w:rsid w:val="00EF405B"/>
    <w:rsid w:val="00EF4D01"/>
    <w:rsid w:val="00EF64F0"/>
    <w:rsid w:val="00EF77AB"/>
    <w:rsid w:val="00EF79A6"/>
    <w:rsid w:val="00F021B5"/>
    <w:rsid w:val="00F04E17"/>
    <w:rsid w:val="00F05B51"/>
    <w:rsid w:val="00F062C3"/>
    <w:rsid w:val="00F078F3"/>
    <w:rsid w:val="00F07DF4"/>
    <w:rsid w:val="00F101AA"/>
    <w:rsid w:val="00F10385"/>
    <w:rsid w:val="00F1050B"/>
    <w:rsid w:val="00F110B7"/>
    <w:rsid w:val="00F110BF"/>
    <w:rsid w:val="00F12FBA"/>
    <w:rsid w:val="00F14249"/>
    <w:rsid w:val="00F14337"/>
    <w:rsid w:val="00F14423"/>
    <w:rsid w:val="00F14C47"/>
    <w:rsid w:val="00F15085"/>
    <w:rsid w:val="00F15275"/>
    <w:rsid w:val="00F174C6"/>
    <w:rsid w:val="00F17E34"/>
    <w:rsid w:val="00F20476"/>
    <w:rsid w:val="00F220BB"/>
    <w:rsid w:val="00F2229C"/>
    <w:rsid w:val="00F22920"/>
    <w:rsid w:val="00F24697"/>
    <w:rsid w:val="00F24A48"/>
    <w:rsid w:val="00F275E3"/>
    <w:rsid w:val="00F27E9F"/>
    <w:rsid w:val="00F300EE"/>
    <w:rsid w:val="00F34334"/>
    <w:rsid w:val="00F349D6"/>
    <w:rsid w:val="00F35AE9"/>
    <w:rsid w:val="00F35F08"/>
    <w:rsid w:val="00F37282"/>
    <w:rsid w:val="00F376BF"/>
    <w:rsid w:val="00F37E46"/>
    <w:rsid w:val="00F42415"/>
    <w:rsid w:val="00F42B2F"/>
    <w:rsid w:val="00F4417E"/>
    <w:rsid w:val="00F44BA8"/>
    <w:rsid w:val="00F44DE9"/>
    <w:rsid w:val="00F44F14"/>
    <w:rsid w:val="00F459AE"/>
    <w:rsid w:val="00F46542"/>
    <w:rsid w:val="00F5032A"/>
    <w:rsid w:val="00F51863"/>
    <w:rsid w:val="00F5302A"/>
    <w:rsid w:val="00F53408"/>
    <w:rsid w:val="00F53548"/>
    <w:rsid w:val="00F5421A"/>
    <w:rsid w:val="00F546E9"/>
    <w:rsid w:val="00F54F5B"/>
    <w:rsid w:val="00F553B5"/>
    <w:rsid w:val="00F55724"/>
    <w:rsid w:val="00F55D6B"/>
    <w:rsid w:val="00F564EB"/>
    <w:rsid w:val="00F565E6"/>
    <w:rsid w:val="00F56DCB"/>
    <w:rsid w:val="00F6019C"/>
    <w:rsid w:val="00F60951"/>
    <w:rsid w:val="00F62501"/>
    <w:rsid w:val="00F63393"/>
    <w:rsid w:val="00F63E73"/>
    <w:rsid w:val="00F64436"/>
    <w:rsid w:val="00F6456E"/>
    <w:rsid w:val="00F65A7A"/>
    <w:rsid w:val="00F65B7C"/>
    <w:rsid w:val="00F6651E"/>
    <w:rsid w:val="00F67CE8"/>
    <w:rsid w:val="00F70560"/>
    <w:rsid w:val="00F709B6"/>
    <w:rsid w:val="00F70AEE"/>
    <w:rsid w:val="00F71C27"/>
    <w:rsid w:val="00F72602"/>
    <w:rsid w:val="00F7379E"/>
    <w:rsid w:val="00F73B04"/>
    <w:rsid w:val="00F73FD6"/>
    <w:rsid w:val="00F74A7C"/>
    <w:rsid w:val="00F74E1C"/>
    <w:rsid w:val="00F75A36"/>
    <w:rsid w:val="00F76E0A"/>
    <w:rsid w:val="00F7701D"/>
    <w:rsid w:val="00F8089D"/>
    <w:rsid w:val="00F817C4"/>
    <w:rsid w:val="00F832B8"/>
    <w:rsid w:val="00F84E06"/>
    <w:rsid w:val="00F862BB"/>
    <w:rsid w:val="00F902D4"/>
    <w:rsid w:val="00F90ACB"/>
    <w:rsid w:val="00F90B42"/>
    <w:rsid w:val="00F91665"/>
    <w:rsid w:val="00F91834"/>
    <w:rsid w:val="00F91A81"/>
    <w:rsid w:val="00F92B63"/>
    <w:rsid w:val="00F94624"/>
    <w:rsid w:val="00F946FF"/>
    <w:rsid w:val="00F94FE8"/>
    <w:rsid w:val="00F961CE"/>
    <w:rsid w:val="00F9676C"/>
    <w:rsid w:val="00F97168"/>
    <w:rsid w:val="00F97A92"/>
    <w:rsid w:val="00FA0079"/>
    <w:rsid w:val="00FA015E"/>
    <w:rsid w:val="00FA0718"/>
    <w:rsid w:val="00FA1649"/>
    <w:rsid w:val="00FA26DC"/>
    <w:rsid w:val="00FA33F2"/>
    <w:rsid w:val="00FA75C7"/>
    <w:rsid w:val="00FA7AAC"/>
    <w:rsid w:val="00FA7AFB"/>
    <w:rsid w:val="00FB29C9"/>
    <w:rsid w:val="00FB3E08"/>
    <w:rsid w:val="00FB4610"/>
    <w:rsid w:val="00FB6474"/>
    <w:rsid w:val="00FC0D47"/>
    <w:rsid w:val="00FC14C8"/>
    <w:rsid w:val="00FC15C7"/>
    <w:rsid w:val="00FC254E"/>
    <w:rsid w:val="00FC3538"/>
    <w:rsid w:val="00FC3741"/>
    <w:rsid w:val="00FC4924"/>
    <w:rsid w:val="00FC53E9"/>
    <w:rsid w:val="00FC75F4"/>
    <w:rsid w:val="00FD10D6"/>
    <w:rsid w:val="00FD1372"/>
    <w:rsid w:val="00FD14BE"/>
    <w:rsid w:val="00FD2BDF"/>
    <w:rsid w:val="00FD2E7D"/>
    <w:rsid w:val="00FD4B11"/>
    <w:rsid w:val="00FE0B76"/>
    <w:rsid w:val="00FE1B0D"/>
    <w:rsid w:val="00FE2399"/>
    <w:rsid w:val="00FE2448"/>
    <w:rsid w:val="00FE31F8"/>
    <w:rsid w:val="00FE3FED"/>
    <w:rsid w:val="00FE4C91"/>
    <w:rsid w:val="00FE5077"/>
    <w:rsid w:val="00FF080C"/>
    <w:rsid w:val="00FF1059"/>
    <w:rsid w:val="00FF1854"/>
    <w:rsid w:val="00FF23CC"/>
    <w:rsid w:val="00FF2E4A"/>
    <w:rsid w:val="00FF3531"/>
    <w:rsid w:val="00FF3C83"/>
    <w:rsid w:val="00FF3D9B"/>
    <w:rsid w:val="00FF591D"/>
    <w:rsid w:val="00FF5ACD"/>
    <w:rsid w:val="00FF5BA3"/>
    <w:rsid w:val="00FF71CF"/>
    <w:rsid w:val="00FF7A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rules v:ext="edit">
        <o:r id="V:Rule1" type="connector" idref="#_x0000_s1046"/>
        <o:r id="V:Rule2" type="connector" idref="#_x0000_s1038"/>
        <o:r id="V:Rule3" type="connector" idref="#_x0000_s1040"/>
        <o:r id="V:Rule4" type="connector" idref="#_x0000_s1047"/>
        <o:r id="V:Rule5" type="connector" idref="#_x0000_s1031"/>
        <o:r id="V:Rule6" type="connector" idref="#_x0000_s1048"/>
        <o:r id="V:Rule7" type="connector" idref="#_x0000_s1050"/>
        <o:r id="V:Rule8" type="connector" idref="#_x0000_s1045"/>
        <o:r id="V:Rule9" type="connector" idref="#_x0000_s104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MS Mincho"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HTML Acronym" w:uiPriority="0"/>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2B36"/>
    <w:pPr>
      <w:spacing w:after="200" w:line="276" w:lineRule="auto"/>
    </w:pPr>
    <w:rPr>
      <w:sz w:val="22"/>
      <w:szCs w:val="22"/>
    </w:rPr>
  </w:style>
  <w:style w:type="paragraph" w:styleId="Heading1">
    <w:name w:val="heading 1"/>
    <w:basedOn w:val="Normal"/>
    <w:next w:val="Normal"/>
    <w:link w:val="Heading1Char"/>
    <w:qFormat/>
    <w:rsid w:val="004E4A6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66719A"/>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2F65A5"/>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E65DCA"/>
    <w:pPr>
      <w:keepNext/>
      <w:spacing w:after="0" w:line="480" w:lineRule="auto"/>
      <w:jc w:val="both"/>
      <w:outlineLvl w:val="3"/>
    </w:pPr>
    <w:rPr>
      <w:rFonts w:ascii="Times New Roman" w:hAnsi="Times New Roman"/>
      <w:b/>
      <w:sz w:val="24"/>
      <w:szCs w:val="24"/>
    </w:rPr>
  </w:style>
  <w:style w:type="paragraph" w:styleId="Heading5">
    <w:name w:val="heading 5"/>
    <w:basedOn w:val="Normal"/>
    <w:next w:val="Normal"/>
    <w:qFormat/>
    <w:rsid w:val="00D04230"/>
    <w:pPr>
      <w:spacing w:before="240" w:after="60"/>
      <w:outlineLvl w:val="4"/>
    </w:pPr>
    <w:rPr>
      <w:b/>
      <w:bCs/>
      <w:i/>
      <w:iCs/>
      <w:sz w:val="26"/>
      <w:szCs w:val="26"/>
    </w:rPr>
  </w:style>
  <w:style w:type="paragraph" w:styleId="Heading6">
    <w:name w:val="heading 6"/>
    <w:basedOn w:val="Normal"/>
    <w:next w:val="Normal"/>
    <w:qFormat/>
    <w:rsid w:val="006976A9"/>
    <w:pPr>
      <w:spacing w:before="240" w:after="60"/>
      <w:outlineLvl w:val="5"/>
    </w:pPr>
    <w:rPr>
      <w:rFonts w:ascii="Times New Roman" w:hAnsi="Times New Roman"/>
      <w:b/>
      <w:bCs/>
    </w:rPr>
  </w:style>
  <w:style w:type="paragraph" w:styleId="Heading7">
    <w:name w:val="heading 7"/>
    <w:basedOn w:val="Normal"/>
    <w:next w:val="Normal"/>
    <w:qFormat/>
    <w:rsid w:val="002F65A5"/>
    <w:pPr>
      <w:spacing w:before="240" w:after="60"/>
      <w:outlineLvl w:val="6"/>
    </w:pPr>
    <w:rPr>
      <w:rFonts w:ascii="Times New Roman" w:hAnsi="Times New Roman"/>
      <w:sz w:val="24"/>
      <w:szCs w:val="24"/>
    </w:rPr>
  </w:style>
  <w:style w:type="paragraph" w:styleId="Heading8">
    <w:name w:val="heading 8"/>
    <w:basedOn w:val="Normal"/>
    <w:next w:val="Normal"/>
    <w:qFormat/>
    <w:rsid w:val="00D376F4"/>
    <w:p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8608E0"/>
    <w:pPr>
      <w:autoSpaceDE w:val="0"/>
      <w:autoSpaceDN w:val="0"/>
      <w:spacing w:before="240" w:after="60" w:line="240" w:lineRule="auto"/>
      <w:ind w:left="4752" w:hanging="720"/>
      <w:outlineLvl w:val="8"/>
    </w:pPr>
    <w:rPr>
      <w:rFonts w:ascii="Times New Roman" w:eastAsia="Times New Roman" w:hAnsi="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rsid w:val="00E65DCA"/>
    <w:rPr>
      <w:rFonts w:ascii="Times New Roman" w:hAnsi="Times New Roman"/>
      <w:b/>
      <w:sz w:val="24"/>
      <w:szCs w:val="24"/>
    </w:rPr>
  </w:style>
  <w:style w:type="table" w:styleId="TableGrid">
    <w:name w:val="Table Grid"/>
    <w:basedOn w:val="TableNormal"/>
    <w:uiPriority w:val="59"/>
    <w:rsid w:val="0057660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
    <w:name w:val="Light Shading1"/>
    <w:basedOn w:val="TableNormal"/>
    <w:uiPriority w:val="60"/>
    <w:rsid w:val="00C33A3B"/>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odyText">
    <w:name w:val="Body Text"/>
    <w:basedOn w:val="Normal"/>
    <w:link w:val="BodyTextChar"/>
    <w:rsid w:val="00B2391A"/>
    <w:pPr>
      <w:spacing w:after="0" w:line="360" w:lineRule="auto"/>
      <w:jc w:val="both"/>
    </w:pPr>
    <w:rPr>
      <w:rFonts w:ascii="Times New Roman" w:hAnsi="Times New Roman"/>
      <w:snapToGrid w:val="0"/>
      <w:sz w:val="24"/>
      <w:szCs w:val="20"/>
    </w:rPr>
  </w:style>
  <w:style w:type="character" w:customStyle="1" w:styleId="BodyTextChar">
    <w:name w:val="Body Text Char"/>
    <w:basedOn w:val="DefaultParagraphFont"/>
    <w:link w:val="BodyText"/>
    <w:rsid w:val="00B2391A"/>
    <w:rPr>
      <w:rFonts w:ascii="Times New Roman" w:hAnsi="Times New Roman"/>
      <w:snapToGrid w:val="0"/>
      <w:sz w:val="24"/>
    </w:rPr>
  </w:style>
  <w:style w:type="paragraph" w:styleId="Title">
    <w:name w:val="Title"/>
    <w:basedOn w:val="Normal"/>
    <w:link w:val="TitleChar"/>
    <w:qFormat/>
    <w:rsid w:val="00B2391A"/>
    <w:pPr>
      <w:spacing w:after="0" w:line="240" w:lineRule="auto"/>
      <w:jc w:val="center"/>
    </w:pPr>
    <w:rPr>
      <w:rFonts w:ascii="Times New Roman" w:hAnsi="Times New Roman"/>
      <w:b/>
      <w:bCs/>
      <w:sz w:val="26"/>
      <w:szCs w:val="24"/>
    </w:rPr>
  </w:style>
  <w:style w:type="character" w:customStyle="1" w:styleId="TitleChar">
    <w:name w:val="Title Char"/>
    <w:basedOn w:val="DefaultParagraphFont"/>
    <w:link w:val="Title"/>
    <w:uiPriority w:val="99"/>
    <w:rsid w:val="00B2391A"/>
    <w:rPr>
      <w:rFonts w:ascii="Times New Roman" w:hAnsi="Times New Roman"/>
      <w:b/>
      <w:bCs/>
      <w:sz w:val="26"/>
      <w:szCs w:val="24"/>
    </w:rPr>
  </w:style>
  <w:style w:type="paragraph" w:styleId="BalloonText">
    <w:name w:val="Balloon Text"/>
    <w:basedOn w:val="Normal"/>
    <w:link w:val="BalloonTextChar"/>
    <w:uiPriority w:val="99"/>
    <w:unhideWhenUsed/>
    <w:rsid w:val="00FA7A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7AFB"/>
    <w:rPr>
      <w:rFonts w:ascii="Tahoma" w:hAnsi="Tahoma" w:cs="Tahoma"/>
      <w:sz w:val="16"/>
      <w:szCs w:val="16"/>
    </w:rPr>
  </w:style>
  <w:style w:type="character" w:styleId="Hyperlink">
    <w:name w:val="Hyperlink"/>
    <w:basedOn w:val="DefaultParagraphFont"/>
    <w:uiPriority w:val="99"/>
    <w:unhideWhenUsed/>
    <w:rsid w:val="00B04730"/>
    <w:rPr>
      <w:color w:val="0000FF"/>
      <w:u w:val="single"/>
    </w:rPr>
  </w:style>
  <w:style w:type="paragraph" w:styleId="Header">
    <w:name w:val="header"/>
    <w:basedOn w:val="Normal"/>
    <w:link w:val="HeaderChar"/>
    <w:uiPriority w:val="99"/>
    <w:rsid w:val="00E63F1E"/>
    <w:pPr>
      <w:tabs>
        <w:tab w:val="center" w:pos="4320"/>
        <w:tab w:val="right" w:pos="8640"/>
      </w:tabs>
    </w:pPr>
  </w:style>
  <w:style w:type="paragraph" w:styleId="Footer">
    <w:name w:val="footer"/>
    <w:basedOn w:val="Normal"/>
    <w:link w:val="FooterChar"/>
    <w:uiPriority w:val="99"/>
    <w:rsid w:val="00E63F1E"/>
    <w:pPr>
      <w:tabs>
        <w:tab w:val="center" w:pos="4320"/>
        <w:tab w:val="right" w:pos="8640"/>
      </w:tabs>
    </w:pPr>
  </w:style>
  <w:style w:type="character" w:styleId="PageNumber">
    <w:name w:val="page number"/>
    <w:basedOn w:val="DefaultParagraphFont"/>
    <w:rsid w:val="005B517F"/>
  </w:style>
  <w:style w:type="paragraph" w:styleId="ListParagraph">
    <w:name w:val="List Paragraph"/>
    <w:basedOn w:val="Normal"/>
    <w:uiPriority w:val="99"/>
    <w:qFormat/>
    <w:rsid w:val="00485AB4"/>
    <w:pPr>
      <w:ind w:left="720"/>
      <w:contextualSpacing/>
    </w:pPr>
    <w:rPr>
      <w:rFonts w:eastAsia="Calibri"/>
    </w:rPr>
  </w:style>
  <w:style w:type="paragraph" w:styleId="NormalWeb">
    <w:name w:val="Normal (Web)"/>
    <w:basedOn w:val="Normal"/>
    <w:rsid w:val="0066719A"/>
    <w:pPr>
      <w:spacing w:before="100" w:beforeAutospacing="1" w:after="100" w:afterAutospacing="1" w:line="240" w:lineRule="auto"/>
    </w:pPr>
    <w:rPr>
      <w:rFonts w:ascii="Times New Roman" w:hAnsi="Times New Roman"/>
      <w:sz w:val="24"/>
      <w:szCs w:val="24"/>
    </w:rPr>
  </w:style>
  <w:style w:type="character" w:customStyle="1" w:styleId="a1">
    <w:name w:val="a1"/>
    <w:basedOn w:val="DefaultParagraphFont"/>
    <w:rsid w:val="0066719A"/>
    <w:rPr>
      <w:color w:val="008000"/>
    </w:rPr>
  </w:style>
  <w:style w:type="character" w:styleId="Emphasis">
    <w:name w:val="Emphasis"/>
    <w:basedOn w:val="DefaultParagraphFont"/>
    <w:uiPriority w:val="20"/>
    <w:qFormat/>
    <w:rsid w:val="0066719A"/>
    <w:rPr>
      <w:i/>
      <w:iCs/>
    </w:rPr>
  </w:style>
  <w:style w:type="character" w:styleId="Strong">
    <w:name w:val="Strong"/>
    <w:basedOn w:val="DefaultParagraphFont"/>
    <w:qFormat/>
    <w:rsid w:val="0066719A"/>
    <w:rPr>
      <w:b/>
      <w:bCs/>
    </w:rPr>
  </w:style>
  <w:style w:type="character" w:customStyle="1" w:styleId="xauthor1">
    <w:name w:val="xauthor1"/>
    <w:basedOn w:val="DefaultParagraphFont"/>
    <w:rsid w:val="0066719A"/>
    <w:rPr>
      <w:rFonts w:ascii="Verdana" w:hAnsi="Verdana" w:hint="default"/>
      <w:b/>
      <w:bCs/>
      <w:spacing w:val="240"/>
      <w:sz w:val="18"/>
      <w:szCs w:val="18"/>
    </w:rPr>
  </w:style>
  <w:style w:type="character" w:customStyle="1" w:styleId="apple-style-span">
    <w:name w:val="apple-style-span"/>
    <w:basedOn w:val="DefaultParagraphFont"/>
    <w:rsid w:val="0066719A"/>
  </w:style>
  <w:style w:type="character" w:customStyle="1" w:styleId="apple-converted-space">
    <w:name w:val="apple-converted-space"/>
    <w:basedOn w:val="DefaultParagraphFont"/>
    <w:rsid w:val="0066719A"/>
  </w:style>
  <w:style w:type="character" w:customStyle="1" w:styleId="idf4">
    <w:name w:val="idf4"/>
    <w:basedOn w:val="DefaultParagraphFont"/>
    <w:rsid w:val="009422F8"/>
  </w:style>
  <w:style w:type="character" w:customStyle="1" w:styleId="cgselectablecgselectable-over">
    <w:name w:val="cgselectable cgselectable-over"/>
    <w:basedOn w:val="DefaultParagraphFont"/>
    <w:rsid w:val="009422F8"/>
  </w:style>
  <w:style w:type="paragraph" w:styleId="BodyText3">
    <w:name w:val="Body Text 3"/>
    <w:basedOn w:val="Normal"/>
    <w:link w:val="BodyText3Char"/>
    <w:rsid w:val="004B6BFC"/>
    <w:pPr>
      <w:spacing w:after="120" w:line="240" w:lineRule="auto"/>
    </w:pPr>
    <w:rPr>
      <w:rFonts w:ascii="Times New Roman" w:hAnsi="Times New Roman"/>
      <w:sz w:val="16"/>
      <w:szCs w:val="16"/>
    </w:rPr>
  </w:style>
  <w:style w:type="paragraph" w:styleId="PlainText">
    <w:name w:val="Plain Text"/>
    <w:basedOn w:val="Normal"/>
    <w:rsid w:val="0009311D"/>
    <w:pPr>
      <w:spacing w:after="0" w:line="240" w:lineRule="auto"/>
    </w:pPr>
    <w:rPr>
      <w:rFonts w:ascii="Courier New" w:hAnsi="Courier New"/>
      <w:sz w:val="20"/>
      <w:szCs w:val="20"/>
      <w:lang w:val="en-GB"/>
    </w:rPr>
  </w:style>
  <w:style w:type="paragraph" w:styleId="BodyTextIndent2">
    <w:name w:val="Body Text Indent 2"/>
    <w:basedOn w:val="Normal"/>
    <w:rsid w:val="0009311D"/>
    <w:pPr>
      <w:spacing w:after="120" w:line="480" w:lineRule="auto"/>
      <w:ind w:left="360"/>
    </w:pPr>
    <w:rPr>
      <w:rFonts w:ascii="Courier New" w:hAnsi="Courier New"/>
      <w:sz w:val="20"/>
      <w:szCs w:val="20"/>
    </w:rPr>
  </w:style>
  <w:style w:type="paragraph" w:customStyle="1" w:styleId="Level1">
    <w:name w:val="Level 1"/>
    <w:basedOn w:val="Normal"/>
    <w:rsid w:val="0009311D"/>
    <w:pPr>
      <w:widowControl w:val="0"/>
      <w:spacing w:after="0" w:line="240" w:lineRule="auto"/>
    </w:pPr>
    <w:rPr>
      <w:rFonts w:ascii="Times New Roman" w:hAnsi="Times New Roman"/>
      <w:sz w:val="24"/>
      <w:szCs w:val="20"/>
    </w:rPr>
  </w:style>
  <w:style w:type="paragraph" w:styleId="BodyText2">
    <w:name w:val="Body Text 2"/>
    <w:basedOn w:val="Normal"/>
    <w:link w:val="BodyText2Char"/>
    <w:rsid w:val="002F65A5"/>
    <w:pPr>
      <w:spacing w:after="120" w:line="480" w:lineRule="auto"/>
    </w:pPr>
  </w:style>
  <w:style w:type="paragraph" w:styleId="BodyTextIndent">
    <w:name w:val="Body Text Indent"/>
    <w:basedOn w:val="Normal"/>
    <w:link w:val="BodyTextIndentChar"/>
    <w:rsid w:val="002F65A5"/>
    <w:pPr>
      <w:spacing w:after="120"/>
      <w:ind w:left="360"/>
    </w:pPr>
  </w:style>
  <w:style w:type="paragraph" w:styleId="BlockText">
    <w:name w:val="Block Text"/>
    <w:basedOn w:val="Normal"/>
    <w:rsid w:val="002F65A5"/>
    <w:pPr>
      <w:spacing w:after="0" w:line="240" w:lineRule="auto"/>
      <w:ind w:left="540" w:right="540"/>
      <w:jc w:val="center"/>
    </w:pPr>
    <w:rPr>
      <w:rFonts w:ascii="Times New Roman" w:hAnsi="Times New Roman"/>
    </w:rPr>
  </w:style>
  <w:style w:type="character" w:customStyle="1" w:styleId="italic">
    <w:name w:val="italic"/>
    <w:basedOn w:val="DefaultParagraphFont"/>
    <w:rsid w:val="00074920"/>
  </w:style>
  <w:style w:type="character" w:customStyle="1" w:styleId="ti">
    <w:name w:val="ti"/>
    <w:basedOn w:val="DefaultParagraphFont"/>
    <w:rsid w:val="001228CE"/>
  </w:style>
  <w:style w:type="character" w:styleId="CommentReference">
    <w:name w:val="annotation reference"/>
    <w:basedOn w:val="DefaultParagraphFont"/>
    <w:uiPriority w:val="99"/>
    <w:unhideWhenUsed/>
    <w:rsid w:val="00FA33F2"/>
    <w:rPr>
      <w:sz w:val="16"/>
      <w:szCs w:val="16"/>
    </w:rPr>
  </w:style>
  <w:style w:type="paragraph" w:styleId="CommentText">
    <w:name w:val="annotation text"/>
    <w:basedOn w:val="Normal"/>
    <w:link w:val="CommentTextChar1"/>
    <w:uiPriority w:val="99"/>
    <w:unhideWhenUsed/>
    <w:rsid w:val="00FA33F2"/>
    <w:pPr>
      <w:widowControl w:val="0"/>
      <w:spacing w:after="0" w:line="240" w:lineRule="auto"/>
      <w:jc w:val="both"/>
    </w:pPr>
    <w:rPr>
      <w:rFonts w:ascii="Century" w:hAnsi="Century"/>
      <w:kern w:val="2"/>
      <w:sz w:val="20"/>
      <w:szCs w:val="20"/>
      <w:lang w:eastAsia="ja-JP"/>
    </w:rPr>
  </w:style>
  <w:style w:type="character" w:customStyle="1" w:styleId="email">
    <w:name w:val="email"/>
    <w:basedOn w:val="DefaultParagraphFont"/>
    <w:rsid w:val="00FA33F2"/>
  </w:style>
  <w:style w:type="paragraph" w:customStyle="1" w:styleId="Author">
    <w:name w:val="Author"/>
    <w:basedOn w:val="Normal"/>
    <w:rsid w:val="005424DA"/>
    <w:pPr>
      <w:spacing w:after="0" w:line="240" w:lineRule="auto"/>
      <w:jc w:val="center"/>
    </w:pPr>
    <w:rPr>
      <w:rFonts w:ascii="Times New Roman" w:hAnsi="Times New Roman"/>
      <w:sz w:val="24"/>
      <w:szCs w:val="20"/>
    </w:rPr>
  </w:style>
  <w:style w:type="paragraph" w:customStyle="1" w:styleId="Affiliation">
    <w:name w:val="Affiliation"/>
    <w:basedOn w:val="Normal"/>
    <w:rsid w:val="005424DA"/>
    <w:pPr>
      <w:spacing w:after="0" w:line="240" w:lineRule="auto"/>
      <w:jc w:val="center"/>
    </w:pPr>
    <w:rPr>
      <w:rFonts w:ascii="Times New Roman" w:hAnsi="Times New Roman"/>
      <w:i/>
      <w:sz w:val="24"/>
      <w:szCs w:val="20"/>
    </w:rPr>
  </w:style>
  <w:style w:type="paragraph" w:customStyle="1" w:styleId="FigureText">
    <w:name w:val="Figure Text"/>
    <w:basedOn w:val="Normal"/>
    <w:rsid w:val="005424DA"/>
    <w:pPr>
      <w:bidi/>
      <w:spacing w:after="0" w:line="240" w:lineRule="auto"/>
      <w:jc w:val="center"/>
    </w:pPr>
    <w:rPr>
      <w:rFonts w:ascii="Times New Roman" w:hAnsi="Times New Roman" w:cs="Nazanin"/>
      <w:sz w:val="16"/>
      <w:szCs w:val="18"/>
      <w:lang w:bidi="fa-IR"/>
    </w:rPr>
  </w:style>
  <w:style w:type="paragraph" w:styleId="FootnoteText">
    <w:name w:val="footnote text"/>
    <w:basedOn w:val="Normal"/>
    <w:rsid w:val="005424DA"/>
    <w:pPr>
      <w:widowControl w:val="0"/>
      <w:adjustRightInd w:val="0"/>
      <w:spacing w:after="0" w:line="360" w:lineRule="atLeast"/>
      <w:textAlignment w:val="baseline"/>
    </w:pPr>
    <w:rPr>
      <w:rFonts w:ascii="Times New Roman" w:eastAsia="PMingLiU" w:hAnsi="Times New Roman"/>
      <w:sz w:val="20"/>
      <w:szCs w:val="20"/>
      <w:lang w:eastAsia="zh-TW"/>
    </w:rPr>
  </w:style>
  <w:style w:type="character" w:styleId="FootnoteReference">
    <w:name w:val="footnote reference"/>
    <w:basedOn w:val="DefaultParagraphFont"/>
    <w:rsid w:val="005424DA"/>
    <w:rPr>
      <w:vertAlign w:val="superscript"/>
    </w:rPr>
  </w:style>
  <w:style w:type="character" w:styleId="FollowedHyperlink">
    <w:name w:val="FollowedHyperlink"/>
    <w:basedOn w:val="DefaultParagraphFont"/>
    <w:rsid w:val="005424DA"/>
    <w:rPr>
      <w:color w:val="800080"/>
      <w:u w:val="single"/>
    </w:rPr>
  </w:style>
  <w:style w:type="paragraph" w:styleId="DocumentMap">
    <w:name w:val="Document Map"/>
    <w:basedOn w:val="Normal"/>
    <w:semiHidden/>
    <w:rsid w:val="00B704FC"/>
    <w:pPr>
      <w:shd w:val="clear" w:color="auto" w:fill="000080"/>
    </w:pPr>
    <w:rPr>
      <w:rFonts w:ascii="Arial" w:eastAsia="MS Gothic" w:hAnsi="Arial"/>
    </w:rPr>
  </w:style>
  <w:style w:type="character" w:customStyle="1" w:styleId="FooterChar">
    <w:name w:val="Footer Char"/>
    <w:basedOn w:val="DefaultParagraphFont"/>
    <w:link w:val="Footer"/>
    <w:uiPriority w:val="99"/>
    <w:rsid w:val="003D38BE"/>
    <w:rPr>
      <w:rFonts w:ascii="Calibri" w:eastAsia="MS Mincho" w:hAnsi="Calibri"/>
      <w:sz w:val="22"/>
      <w:szCs w:val="22"/>
      <w:lang w:val="en-US" w:eastAsia="en-US" w:bidi="ar-SA"/>
    </w:rPr>
  </w:style>
  <w:style w:type="character" w:styleId="IntenseReference">
    <w:name w:val="Intense Reference"/>
    <w:basedOn w:val="DefaultParagraphFont"/>
    <w:qFormat/>
    <w:rsid w:val="003D38BE"/>
    <w:rPr>
      <w:b/>
      <w:bCs/>
      <w:smallCaps/>
      <w:color w:val="C0504D"/>
      <w:spacing w:val="5"/>
      <w:u w:val="single"/>
    </w:rPr>
  </w:style>
  <w:style w:type="character" w:customStyle="1" w:styleId="name">
    <w:name w:val="name"/>
    <w:basedOn w:val="DefaultParagraphFont"/>
    <w:rsid w:val="002F66DE"/>
  </w:style>
  <w:style w:type="character" w:customStyle="1" w:styleId="forenames">
    <w:name w:val="forenames"/>
    <w:basedOn w:val="DefaultParagraphFont"/>
    <w:rsid w:val="002F66DE"/>
  </w:style>
  <w:style w:type="character" w:customStyle="1" w:styleId="surname">
    <w:name w:val="surname"/>
    <w:basedOn w:val="DefaultParagraphFont"/>
    <w:rsid w:val="002F66DE"/>
  </w:style>
  <w:style w:type="character" w:customStyle="1" w:styleId="lg1">
    <w:name w:val="lg1"/>
    <w:basedOn w:val="DefaultParagraphFont"/>
    <w:rsid w:val="002F66DE"/>
    <w:rPr>
      <w:color w:val="888888"/>
    </w:rPr>
  </w:style>
  <w:style w:type="character" w:customStyle="1" w:styleId="unnamed11">
    <w:name w:val="unnamed11"/>
    <w:basedOn w:val="DefaultParagraphFont"/>
    <w:rsid w:val="0013788C"/>
    <w:rPr>
      <w:rFonts w:ascii="Verdana" w:hAnsi="Verdana" w:hint="default"/>
      <w:sz w:val="12"/>
      <w:szCs w:val="12"/>
    </w:rPr>
  </w:style>
  <w:style w:type="character" w:customStyle="1" w:styleId="ad">
    <w:name w:val="ad"/>
    <w:basedOn w:val="DefaultParagraphFont"/>
    <w:rsid w:val="002821D9"/>
  </w:style>
  <w:style w:type="character" w:customStyle="1" w:styleId="yshortcuts">
    <w:name w:val="yshortcuts"/>
    <w:basedOn w:val="DefaultParagraphFont"/>
    <w:rsid w:val="002821D9"/>
  </w:style>
  <w:style w:type="paragraph" w:customStyle="1" w:styleId="style31">
    <w:name w:val="style31"/>
    <w:basedOn w:val="Normal"/>
    <w:rsid w:val="00487984"/>
    <w:pPr>
      <w:spacing w:before="100" w:beforeAutospacing="1" w:after="100" w:afterAutospacing="1" w:line="240" w:lineRule="auto"/>
    </w:pPr>
    <w:rPr>
      <w:rFonts w:ascii="Arial" w:eastAsia="Times New Roman" w:hAnsi="Arial" w:cs="Arial"/>
      <w:sz w:val="24"/>
      <w:szCs w:val="24"/>
    </w:rPr>
  </w:style>
  <w:style w:type="paragraph" w:styleId="EndnoteText">
    <w:name w:val="endnote text"/>
    <w:basedOn w:val="Normal"/>
    <w:semiHidden/>
    <w:unhideWhenUsed/>
    <w:rsid w:val="00FF1854"/>
    <w:rPr>
      <w:rFonts w:eastAsia="Calibri" w:cs="Arial"/>
      <w:sz w:val="20"/>
      <w:szCs w:val="20"/>
    </w:rPr>
  </w:style>
  <w:style w:type="character" w:styleId="EndnoteReference">
    <w:name w:val="endnote reference"/>
    <w:basedOn w:val="DefaultParagraphFont"/>
    <w:unhideWhenUsed/>
    <w:rsid w:val="00FF1854"/>
    <w:rPr>
      <w:vertAlign w:val="superscript"/>
    </w:rPr>
  </w:style>
  <w:style w:type="paragraph" w:customStyle="1" w:styleId="Normal15">
    <w:name w:val="Normal+15"/>
    <w:basedOn w:val="Normal"/>
    <w:next w:val="Normal"/>
    <w:rsid w:val="00AA3265"/>
    <w:pPr>
      <w:autoSpaceDE w:val="0"/>
      <w:autoSpaceDN w:val="0"/>
      <w:adjustRightInd w:val="0"/>
      <w:spacing w:after="0" w:line="240" w:lineRule="auto"/>
    </w:pPr>
    <w:rPr>
      <w:rFonts w:ascii="Arial" w:eastAsia="Times New Roman" w:hAnsi="Arial"/>
      <w:sz w:val="24"/>
      <w:szCs w:val="24"/>
    </w:rPr>
  </w:style>
  <w:style w:type="table" w:styleId="TableGrid1">
    <w:name w:val="Table Grid 1"/>
    <w:basedOn w:val="TableNormal"/>
    <w:rsid w:val="00357525"/>
    <w:pPr>
      <w:spacing w:after="200" w:line="276" w:lineRule="auto"/>
    </w:pPr>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BodyTextIndent3">
    <w:name w:val="Body Text Indent 3"/>
    <w:basedOn w:val="Normal"/>
    <w:link w:val="BodyTextIndent3Char"/>
    <w:rsid w:val="00D04230"/>
    <w:pPr>
      <w:spacing w:after="120"/>
      <w:ind w:left="360"/>
    </w:pPr>
    <w:rPr>
      <w:sz w:val="16"/>
      <w:szCs w:val="16"/>
    </w:rPr>
  </w:style>
  <w:style w:type="paragraph" w:customStyle="1" w:styleId="papertitle">
    <w:name w:val="paper title"/>
    <w:rsid w:val="0093328F"/>
    <w:pPr>
      <w:spacing w:after="120"/>
      <w:jc w:val="center"/>
    </w:pPr>
    <w:rPr>
      <w:rFonts w:ascii="Times New Roman" w:hAnsi="Times New Roman"/>
      <w:noProof/>
      <w:sz w:val="48"/>
      <w:szCs w:val="48"/>
    </w:rPr>
  </w:style>
  <w:style w:type="paragraph" w:customStyle="1" w:styleId="Abstract">
    <w:name w:val="Abstract"/>
    <w:rsid w:val="0093328F"/>
    <w:pPr>
      <w:spacing w:after="200"/>
      <w:jc w:val="both"/>
    </w:pPr>
    <w:rPr>
      <w:rFonts w:ascii="Times New Roman" w:eastAsia="SimSun" w:hAnsi="Times New Roman"/>
      <w:b/>
      <w:bCs/>
      <w:sz w:val="18"/>
      <w:szCs w:val="18"/>
    </w:rPr>
  </w:style>
  <w:style w:type="paragraph" w:customStyle="1" w:styleId="equation">
    <w:name w:val="equation"/>
    <w:basedOn w:val="Normal"/>
    <w:rsid w:val="0093328F"/>
    <w:pPr>
      <w:tabs>
        <w:tab w:val="center" w:pos="2520"/>
        <w:tab w:val="right" w:pos="5040"/>
      </w:tabs>
      <w:spacing w:before="240" w:after="240" w:line="216" w:lineRule="auto"/>
      <w:jc w:val="center"/>
    </w:pPr>
    <w:rPr>
      <w:rFonts w:ascii="Symbol" w:eastAsia="SimSun" w:hAnsi="Symbol" w:cs="Symbol"/>
      <w:sz w:val="20"/>
      <w:szCs w:val="20"/>
    </w:rPr>
  </w:style>
  <w:style w:type="paragraph" w:customStyle="1" w:styleId="references0">
    <w:name w:val="references"/>
    <w:rsid w:val="0093328F"/>
    <w:pPr>
      <w:numPr>
        <w:numId w:val="1"/>
      </w:numPr>
      <w:spacing w:after="50" w:line="180" w:lineRule="exact"/>
      <w:jc w:val="both"/>
    </w:pPr>
    <w:rPr>
      <w:rFonts w:ascii="Times New Roman" w:hAnsi="Times New Roman"/>
      <w:noProof/>
      <w:sz w:val="16"/>
      <w:szCs w:val="16"/>
    </w:rPr>
  </w:style>
  <w:style w:type="paragraph" w:styleId="Caption">
    <w:name w:val="caption"/>
    <w:basedOn w:val="Normal"/>
    <w:next w:val="Normal"/>
    <w:qFormat/>
    <w:rsid w:val="009751D1"/>
    <w:pPr>
      <w:spacing w:after="0" w:line="240" w:lineRule="auto"/>
    </w:pPr>
    <w:rPr>
      <w:rFonts w:ascii="Times New Roman" w:eastAsia="Times New Roman" w:hAnsi="Times New Roman"/>
      <w:b/>
      <w:bCs/>
      <w:sz w:val="20"/>
      <w:szCs w:val="20"/>
    </w:rPr>
  </w:style>
  <w:style w:type="paragraph" w:styleId="NoSpacing">
    <w:name w:val="No Spacing"/>
    <w:link w:val="NoSpacingChar"/>
    <w:uiPriority w:val="1"/>
    <w:qFormat/>
    <w:rsid w:val="00F078F3"/>
    <w:rPr>
      <w:rFonts w:eastAsia="Calibri"/>
      <w:sz w:val="22"/>
      <w:szCs w:val="22"/>
    </w:rPr>
  </w:style>
  <w:style w:type="character" w:customStyle="1" w:styleId="HeaderChar">
    <w:name w:val="Header Char"/>
    <w:basedOn w:val="DefaultParagraphFont"/>
    <w:link w:val="Header"/>
    <w:uiPriority w:val="99"/>
    <w:rsid w:val="00A82DE8"/>
    <w:rPr>
      <w:sz w:val="22"/>
      <w:szCs w:val="22"/>
      <w:lang w:bidi="ar-SA"/>
    </w:rPr>
  </w:style>
  <w:style w:type="character" w:customStyle="1" w:styleId="CommentTextChar">
    <w:name w:val="Comment Text Char"/>
    <w:basedOn w:val="DefaultParagraphFont"/>
    <w:uiPriority w:val="99"/>
    <w:semiHidden/>
    <w:rsid w:val="00A82DE8"/>
  </w:style>
  <w:style w:type="paragraph" w:styleId="CommentSubject">
    <w:name w:val="annotation subject"/>
    <w:basedOn w:val="CommentText"/>
    <w:next w:val="CommentText"/>
    <w:link w:val="CommentSubjectChar"/>
    <w:uiPriority w:val="99"/>
    <w:unhideWhenUsed/>
    <w:rsid w:val="00A82DE8"/>
    <w:pPr>
      <w:widowControl/>
      <w:spacing w:after="200" w:line="276" w:lineRule="auto"/>
      <w:jc w:val="left"/>
    </w:pPr>
    <w:rPr>
      <w:rFonts w:ascii="Calibri" w:eastAsia="Times New Roman" w:hAnsi="Calibri" w:cs="Arial"/>
      <w:b/>
      <w:bCs/>
      <w:kern w:val="0"/>
      <w:lang w:eastAsia="en-US"/>
    </w:rPr>
  </w:style>
  <w:style w:type="character" w:customStyle="1" w:styleId="CommentTextChar1">
    <w:name w:val="Comment Text Char1"/>
    <w:basedOn w:val="DefaultParagraphFont"/>
    <w:link w:val="CommentText"/>
    <w:uiPriority w:val="99"/>
    <w:semiHidden/>
    <w:rsid w:val="00A82DE8"/>
    <w:rPr>
      <w:rFonts w:ascii="Century" w:hAnsi="Century"/>
      <w:kern w:val="2"/>
      <w:lang w:eastAsia="ja-JP" w:bidi="ar-SA"/>
    </w:rPr>
  </w:style>
  <w:style w:type="character" w:customStyle="1" w:styleId="CommentSubjectChar">
    <w:name w:val="Comment Subject Char"/>
    <w:basedOn w:val="CommentTextChar1"/>
    <w:link w:val="CommentSubject"/>
    <w:uiPriority w:val="99"/>
    <w:semiHidden/>
    <w:rsid w:val="00A82DE8"/>
    <w:rPr>
      <w:rFonts w:ascii="Century" w:eastAsia="Times New Roman" w:hAnsi="Century" w:cs="Arial"/>
      <w:b/>
      <w:bCs/>
      <w:kern w:val="2"/>
      <w:lang w:eastAsia="ja-JP" w:bidi="ar-SA"/>
    </w:rPr>
  </w:style>
  <w:style w:type="character" w:customStyle="1" w:styleId="go">
    <w:name w:val="go"/>
    <w:basedOn w:val="DefaultParagraphFont"/>
    <w:rsid w:val="00414056"/>
  </w:style>
  <w:style w:type="paragraph" w:customStyle="1" w:styleId="references0cm2">
    <w:name w:val="references0cm2"/>
    <w:basedOn w:val="Normal"/>
    <w:rsid w:val="00414056"/>
    <w:pPr>
      <w:spacing w:before="100" w:beforeAutospacing="1" w:after="100" w:afterAutospacing="1" w:line="240" w:lineRule="auto"/>
    </w:pPr>
    <w:rPr>
      <w:rFonts w:ascii="Times New Roman" w:eastAsia="Times New Roman" w:hAnsi="Times New Roman"/>
      <w:sz w:val="24"/>
      <w:szCs w:val="24"/>
    </w:rPr>
  </w:style>
  <w:style w:type="character" w:customStyle="1" w:styleId="gd">
    <w:name w:val="gd"/>
    <w:basedOn w:val="DefaultParagraphFont"/>
    <w:rsid w:val="002E10BC"/>
  </w:style>
  <w:style w:type="paragraph" w:customStyle="1" w:styleId="MTDisplayEquation">
    <w:name w:val="MTDisplayEquation"/>
    <w:basedOn w:val="Normal"/>
    <w:next w:val="Normal"/>
    <w:link w:val="MTDisplayEquationChar"/>
    <w:uiPriority w:val="99"/>
    <w:rsid w:val="00203BF8"/>
    <w:pPr>
      <w:tabs>
        <w:tab w:val="center" w:pos="4680"/>
        <w:tab w:val="right" w:pos="9360"/>
      </w:tabs>
      <w:jc w:val="both"/>
    </w:pPr>
    <w:rPr>
      <w:rFonts w:ascii="Times New Roman" w:eastAsia="Calibri" w:hAnsi="Times New Roman"/>
      <w:sz w:val="28"/>
      <w:szCs w:val="28"/>
    </w:rPr>
  </w:style>
  <w:style w:type="character" w:customStyle="1" w:styleId="MTDisplayEquationChar">
    <w:name w:val="MTDisplayEquation Char"/>
    <w:basedOn w:val="DefaultParagraphFont"/>
    <w:link w:val="MTDisplayEquation"/>
    <w:uiPriority w:val="99"/>
    <w:rsid w:val="00203BF8"/>
    <w:rPr>
      <w:rFonts w:ascii="Times New Roman" w:eastAsia="Calibri" w:hAnsi="Times New Roman" w:cs="Times New Roman"/>
      <w:sz w:val="28"/>
      <w:szCs w:val="28"/>
    </w:rPr>
  </w:style>
  <w:style w:type="character" w:customStyle="1" w:styleId="MTEquationSection">
    <w:name w:val="MTEquationSection"/>
    <w:basedOn w:val="DefaultParagraphFont"/>
    <w:uiPriority w:val="99"/>
    <w:rsid w:val="00203BF8"/>
    <w:rPr>
      <w:rFonts w:ascii="Times New Roman" w:hAnsi="Times New Roman" w:cs="Times New Roman"/>
      <w:vanish/>
      <w:color w:val="FF0000"/>
      <w:sz w:val="32"/>
      <w:szCs w:val="32"/>
    </w:rPr>
  </w:style>
  <w:style w:type="character" w:styleId="HTMLVariable">
    <w:name w:val="HTML Variable"/>
    <w:basedOn w:val="DefaultParagraphFont"/>
    <w:uiPriority w:val="99"/>
    <w:rsid w:val="009A43F5"/>
    <w:rPr>
      <w:rFonts w:cs="Times New Roman"/>
      <w:i/>
      <w:iCs/>
    </w:rPr>
  </w:style>
  <w:style w:type="character" w:customStyle="1" w:styleId="citationbook">
    <w:name w:val="citation book"/>
    <w:basedOn w:val="DefaultParagraphFont"/>
    <w:rsid w:val="00E06DCA"/>
  </w:style>
  <w:style w:type="paragraph" w:customStyle="1" w:styleId="Default">
    <w:name w:val="Default"/>
    <w:rsid w:val="006E0979"/>
    <w:pPr>
      <w:autoSpaceDE w:val="0"/>
      <w:autoSpaceDN w:val="0"/>
      <w:adjustRightInd w:val="0"/>
    </w:pPr>
    <w:rPr>
      <w:rFonts w:ascii="Microsoft Sans Serif" w:hAnsi="Microsoft Sans Serif" w:cs="Microsoft Sans Serif"/>
      <w:color w:val="000000"/>
      <w:sz w:val="24"/>
      <w:szCs w:val="24"/>
    </w:rPr>
  </w:style>
  <w:style w:type="character" w:customStyle="1" w:styleId="WW8Num3z0">
    <w:name w:val="WW8Num3z0"/>
    <w:rsid w:val="00430CE4"/>
    <w:rPr>
      <w:color w:val="auto"/>
    </w:rPr>
  </w:style>
  <w:style w:type="character" w:customStyle="1" w:styleId="WW8Num3z1">
    <w:name w:val="WW8Num3z1"/>
    <w:rsid w:val="00430CE4"/>
    <w:rPr>
      <w:rFonts w:ascii="Courier New" w:hAnsi="Courier New" w:cs="Courier New"/>
    </w:rPr>
  </w:style>
  <w:style w:type="character" w:customStyle="1" w:styleId="WW8Num3z2">
    <w:name w:val="WW8Num3z2"/>
    <w:rsid w:val="00430CE4"/>
    <w:rPr>
      <w:rFonts w:ascii="Wingdings" w:hAnsi="Wingdings"/>
    </w:rPr>
  </w:style>
  <w:style w:type="character" w:customStyle="1" w:styleId="WW8Num3z3">
    <w:name w:val="WW8Num3z3"/>
    <w:rsid w:val="00430CE4"/>
    <w:rPr>
      <w:rFonts w:ascii="Symbol" w:hAnsi="Symbol"/>
    </w:rPr>
  </w:style>
  <w:style w:type="character" w:customStyle="1" w:styleId="WW8Num4z0">
    <w:name w:val="WW8Num4z0"/>
    <w:rsid w:val="00430CE4"/>
    <w:rPr>
      <w:rFonts w:cs="Akhbar MT"/>
    </w:rPr>
  </w:style>
  <w:style w:type="character" w:customStyle="1" w:styleId="WW8Num5z0">
    <w:name w:val="WW8Num5z0"/>
    <w:rsid w:val="00430CE4"/>
    <w:rPr>
      <w:rFonts w:ascii="Symbol" w:hAnsi="Symbol"/>
      <w:color w:val="auto"/>
    </w:rPr>
  </w:style>
  <w:style w:type="character" w:customStyle="1" w:styleId="WW8Num5z1">
    <w:name w:val="WW8Num5z1"/>
    <w:rsid w:val="00430CE4"/>
    <w:rPr>
      <w:rFonts w:ascii="Courier New" w:hAnsi="Courier New" w:cs="Courier New"/>
    </w:rPr>
  </w:style>
  <w:style w:type="character" w:customStyle="1" w:styleId="WW8Num5z2">
    <w:name w:val="WW8Num5z2"/>
    <w:rsid w:val="00430CE4"/>
    <w:rPr>
      <w:rFonts w:ascii="Wingdings" w:hAnsi="Wingdings"/>
    </w:rPr>
  </w:style>
  <w:style w:type="character" w:customStyle="1" w:styleId="WW8Num5z3">
    <w:name w:val="WW8Num5z3"/>
    <w:rsid w:val="00430CE4"/>
    <w:rPr>
      <w:rFonts w:ascii="Symbol" w:hAnsi="Symbol"/>
    </w:rPr>
  </w:style>
  <w:style w:type="character" w:customStyle="1" w:styleId="WW8Num6z0">
    <w:name w:val="WW8Num6z0"/>
    <w:rsid w:val="00430CE4"/>
    <w:rPr>
      <w:rFonts w:ascii="Symbol" w:hAnsi="Symbol"/>
      <w:color w:val="auto"/>
    </w:rPr>
  </w:style>
  <w:style w:type="character" w:customStyle="1" w:styleId="WW8Num6z1">
    <w:name w:val="WW8Num6z1"/>
    <w:rsid w:val="00430CE4"/>
    <w:rPr>
      <w:rFonts w:ascii="Courier New" w:hAnsi="Courier New" w:cs="Courier New"/>
    </w:rPr>
  </w:style>
  <w:style w:type="character" w:customStyle="1" w:styleId="WW8Num6z2">
    <w:name w:val="WW8Num6z2"/>
    <w:rsid w:val="00430CE4"/>
    <w:rPr>
      <w:rFonts w:ascii="Wingdings" w:hAnsi="Wingdings"/>
    </w:rPr>
  </w:style>
  <w:style w:type="character" w:customStyle="1" w:styleId="WW8Num6z3">
    <w:name w:val="WW8Num6z3"/>
    <w:rsid w:val="00430CE4"/>
    <w:rPr>
      <w:rFonts w:ascii="Symbol" w:hAnsi="Symbol"/>
    </w:rPr>
  </w:style>
  <w:style w:type="character" w:customStyle="1" w:styleId="FootnoteCharacters">
    <w:name w:val="Footnote Characters"/>
    <w:basedOn w:val="DefaultParagraphFont"/>
    <w:rsid w:val="00430CE4"/>
    <w:rPr>
      <w:vertAlign w:val="superscript"/>
    </w:rPr>
  </w:style>
  <w:style w:type="character" w:customStyle="1" w:styleId="EndnoteCharacters">
    <w:name w:val="Endnote Characters"/>
    <w:rsid w:val="00430CE4"/>
  </w:style>
  <w:style w:type="paragraph" w:customStyle="1" w:styleId="Heading">
    <w:name w:val="Heading"/>
    <w:basedOn w:val="Normal"/>
    <w:next w:val="BodyText"/>
    <w:rsid w:val="00430CE4"/>
    <w:pPr>
      <w:keepNext/>
      <w:suppressAutoHyphens/>
      <w:spacing w:before="240" w:after="120" w:line="240" w:lineRule="auto"/>
    </w:pPr>
    <w:rPr>
      <w:rFonts w:ascii="Nimbus Sans L" w:eastAsia="DejaVu Sans" w:hAnsi="Nimbus Sans L" w:cs="DejaVu Sans"/>
      <w:sz w:val="28"/>
      <w:szCs w:val="28"/>
      <w:lang w:eastAsia="ar-SA"/>
    </w:rPr>
  </w:style>
  <w:style w:type="paragraph" w:styleId="List">
    <w:name w:val="List"/>
    <w:basedOn w:val="BodyText"/>
    <w:rsid w:val="00430CE4"/>
    <w:pPr>
      <w:suppressAutoHyphens/>
      <w:spacing w:after="120" w:line="240" w:lineRule="auto"/>
      <w:jc w:val="left"/>
    </w:pPr>
    <w:rPr>
      <w:rFonts w:eastAsia="SimSun"/>
      <w:snapToGrid/>
      <w:szCs w:val="24"/>
      <w:lang w:eastAsia="ar-SA"/>
    </w:rPr>
  </w:style>
  <w:style w:type="paragraph" w:customStyle="1" w:styleId="Index">
    <w:name w:val="Index"/>
    <w:basedOn w:val="Normal"/>
    <w:rsid w:val="00430CE4"/>
    <w:pPr>
      <w:suppressLineNumbers/>
      <w:suppressAutoHyphens/>
      <w:spacing w:after="0" w:line="240" w:lineRule="auto"/>
    </w:pPr>
    <w:rPr>
      <w:rFonts w:ascii="Times New Roman" w:eastAsia="SimSun" w:hAnsi="Times New Roman"/>
      <w:sz w:val="24"/>
      <w:szCs w:val="24"/>
      <w:lang w:eastAsia="ar-SA"/>
    </w:rPr>
  </w:style>
  <w:style w:type="paragraph" w:customStyle="1" w:styleId="TableContents">
    <w:name w:val="Table Contents"/>
    <w:basedOn w:val="Normal"/>
    <w:rsid w:val="00430CE4"/>
    <w:pPr>
      <w:suppressLineNumbers/>
      <w:suppressAutoHyphens/>
      <w:spacing w:after="0" w:line="240" w:lineRule="auto"/>
    </w:pPr>
    <w:rPr>
      <w:rFonts w:ascii="Times New Roman" w:eastAsia="SimSun" w:hAnsi="Times New Roman"/>
      <w:sz w:val="24"/>
      <w:szCs w:val="24"/>
      <w:lang w:eastAsia="ar-SA"/>
    </w:rPr>
  </w:style>
  <w:style w:type="paragraph" w:customStyle="1" w:styleId="TableHeading">
    <w:name w:val="Table Heading"/>
    <w:basedOn w:val="TableContents"/>
    <w:rsid w:val="00430CE4"/>
    <w:pPr>
      <w:jc w:val="center"/>
    </w:pPr>
    <w:rPr>
      <w:b/>
      <w:bCs/>
    </w:rPr>
  </w:style>
  <w:style w:type="character" w:customStyle="1" w:styleId="BodyText3Char">
    <w:name w:val="Body Text 3 Char"/>
    <w:basedOn w:val="DefaultParagraphFont"/>
    <w:link w:val="BodyText3"/>
    <w:rsid w:val="00430CE4"/>
    <w:rPr>
      <w:rFonts w:ascii="Times New Roman" w:hAnsi="Times New Roman"/>
      <w:sz w:val="16"/>
      <w:szCs w:val="16"/>
    </w:rPr>
  </w:style>
  <w:style w:type="character" w:customStyle="1" w:styleId="A2">
    <w:name w:val="A2"/>
    <w:uiPriority w:val="99"/>
    <w:rsid w:val="00E1338A"/>
    <w:rPr>
      <w:color w:val="000000"/>
      <w:sz w:val="22"/>
      <w:szCs w:val="22"/>
    </w:rPr>
  </w:style>
  <w:style w:type="character" w:customStyle="1" w:styleId="A0">
    <w:name w:val="A0"/>
    <w:uiPriority w:val="99"/>
    <w:rsid w:val="00E1338A"/>
    <w:rPr>
      <w:color w:val="000000"/>
      <w:sz w:val="18"/>
      <w:szCs w:val="18"/>
    </w:rPr>
  </w:style>
  <w:style w:type="paragraph" w:customStyle="1" w:styleId="Authors">
    <w:name w:val="Authors"/>
    <w:basedOn w:val="Normal"/>
    <w:rsid w:val="00F35AE9"/>
    <w:pPr>
      <w:spacing w:after="0" w:line="240" w:lineRule="auto"/>
      <w:jc w:val="center"/>
    </w:pPr>
    <w:rPr>
      <w:rFonts w:ascii="Times New Roman" w:eastAsia="Times New Roman" w:hAnsi="Times New Roman"/>
      <w:szCs w:val="20"/>
    </w:rPr>
  </w:style>
  <w:style w:type="paragraph" w:customStyle="1" w:styleId="Equation0">
    <w:name w:val="Equation"/>
    <w:basedOn w:val="Normal"/>
    <w:qFormat/>
    <w:rsid w:val="00F35AE9"/>
    <w:pPr>
      <w:tabs>
        <w:tab w:val="center" w:pos="2376"/>
        <w:tab w:val="right" w:pos="4752"/>
      </w:tabs>
      <w:spacing w:after="240" w:line="240" w:lineRule="auto"/>
      <w:jc w:val="both"/>
    </w:pPr>
    <w:rPr>
      <w:rFonts w:ascii="Times New Roman" w:eastAsia="Times New Roman" w:hAnsi="Times New Roman"/>
      <w:sz w:val="20"/>
      <w:szCs w:val="20"/>
    </w:rPr>
  </w:style>
  <w:style w:type="paragraph" w:customStyle="1" w:styleId="xl25">
    <w:name w:val="xl25"/>
    <w:basedOn w:val="Normal"/>
    <w:rsid w:val="006556D0"/>
    <w:pPr>
      <w:spacing w:before="100" w:after="100" w:line="240" w:lineRule="auto"/>
    </w:pPr>
    <w:rPr>
      <w:rFonts w:ascii="Times New Roman" w:eastAsia="Times New Roman" w:hAnsi="Times New Roman"/>
      <w:sz w:val="24"/>
      <w:szCs w:val="20"/>
    </w:rPr>
  </w:style>
  <w:style w:type="character" w:customStyle="1" w:styleId="cgselectable">
    <w:name w:val="cgselectable"/>
    <w:basedOn w:val="DefaultParagraphFont"/>
    <w:rsid w:val="009B66A4"/>
  </w:style>
  <w:style w:type="character" w:customStyle="1" w:styleId="shorttext">
    <w:name w:val="short_text"/>
    <w:basedOn w:val="DefaultParagraphFont"/>
    <w:rsid w:val="00EF77AB"/>
  </w:style>
  <w:style w:type="character" w:customStyle="1" w:styleId="hps">
    <w:name w:val="hps"/>
    <w:basedOn w:val="DefaultParagraphFont"/>
    <w:rsid w:val="00EF77AB"/>
  </w:style>
  <w:style w:type="character" w:customStyle="1" w:styleId="mediumtext1">
    <w:name w:val="medium_text1"/>
    <w:basedOn w:val="DefaultParagraphFont"/>
    <w:rsid w:val="00353CE0"/>
    <w:rPr>
      <w:sz w:val="20"/>
      <w:szCs w:val="20"/>
    </w:rPr>
  </w:style>
  <w:style w:type="character" w:customStyle="1" w:styleId="BodyText2Char">
    <w:name w:val="Body Text 2 Char"/>
    <w:basedOn w:val="DefaultParagraphFont"/>
    <w:link w:val="BodyText2"/>
    <w:uiPriority w:val="99"/>
    <w:rsid w:val="007A1CC9"/>
    <w:rPr>
      <w:sz w:val="22"/>
      <w:szCs w:val="22"/>
    </w:rPr>
  </w:style>
  <w:style w:type="character" w:customStyle="1" w:styleId="Heading9Char">
    <w:name w:val="Heading 9 Char"/>
    <w:basedOn w:val="DefaultParagraphFont"/>
    <w:link w:val="Heading9"/>
    <w:rsid w:val="008608E0"/>
    <w:rPr>
      <w:rFonts w:ascii="Times New Roman" w:eastAsia="Times New Roman" w:hAnsi="Times New Roman"/>
      <w:sz w:val="16"/>
      <w:szCs w:val="16"/>
    </w:rPr>
  </w:style>
  <w:style w:type="paragraph" w:customStyle="1" w:styleId="References">
    <w:name w:val="References"/>
    <w:basedOn w:val="Normal"/>
    <w:rsid w:val="008608E0"/>
    <w:pPr>
      <w:numPr>
        <w:numId w:val="2"/>
      </w:numPr>
      <w:autoSpaceDE w:val="0"/>
      <w:autoSpaceDN w:val="0"/>
      <w:spacing w:after="0" w:line="240" w:lineRule="auto"/>
      <w:jc w:val="both"/>
    </w:pPr>
    <w:rPr>
      <w:rFonts w:ascii="Times New Roman" w:eastAsia="Times New Roman" w:hAnsi="Times New Roman"/>
      <w:sz w:val="16"/>
      <w:szCs w:val="16"/>
    </w:rPr>
  </w:style>
  <w:style w:type="paragraph" w:customStyle="1" w:styleId="Text">
    <w:name w:val="Text"/>
    <w:basedOn w:val="Normal"/>
    <w:link w:val="TextChar"/>
    <w:rsid w:val="008608E0"/>
    <w:pPr>
      <w:widowControl w:val="0"/>
      <w:autoSpaceDE w:val="0"/>
      <w:autoSpaceDN w:val="0"/>
      <w:spacing w:after="0" w:line="252" w:lineRule="auto"/>
      <w:ind w:firstLine="202"/>
      <w:jc w:val="both"/>
    </w:pPr>
    <w:rPr>
      <w:rFonts w:ascii="Times New Roman" w:eastAsia="Times New Roman" w:hAnsi="Times New Roman"/>
      <w:sz w:val="20"/>
      <w:szCs w:val="20"/>
    </w:rPr>
  </w:style>
  <w:style w:type="character" w:customStyle="1" w:styleId="Heading2Char">
    <w:name w:val="Heading 2 Char"/>
    <w:basedOn w:val="DefaultParagraphFont"/>
    <w:link w:val="Heading2"/>
    <w:rsid w:val="008608E0"/>
    <w:rPr>
      <w:rFonts w:ascii="Arial" w:hAnsi="Arial" w:cs="Arial"/>
      <w:b/>
      <w:bCs/>
      <w:i/>
      <w:iCs/>
      <w:sz w:val="28"/>
      <w:szCs w:val="28"/>
    </w:rPr>
  </w:style>
  <w:style w:type="character" w:styleId="HTMLCite">
    <w:name w:val="HTML Cite"/>
    <w:basedOn w:val="DefaultParagraphFont"/>
    <w:rsid w:val="005E2EFD"/>
    <w:rPr>
      <w:i/>
      <w:iCs/>
    </w:rPr>
  </w:style>
  <w:style w:type="character" w:customStyle="1" w:styleId="fonts1">
    <w:name w:val="fonts1"/>
    <w:basedOn w:val="DefaultParagraphFont"/>
    <w:rsid w:val="005E2EFD"/>
    <w:rPr>
      <w:rFonts w:ascii="Verdana" w:hAnsi="Verdana" w:hint="default"/>
      <w:color w:val="333333"/>
      <w:sz w:val="18"/>
      <w:szCs w:val="18"/>
    </w:rPr>
  </w:style>
  <w:style w:type="paragraph" w:customStyle="1" w:styleId="Pa0">
    <w:name w:val="Pa0"/>
    <w:basedOn w:val="Default"/>
    <w:next w:val="Default"/>
    <w:uiPriority w:val="99"/>
    <w:rsid w:val="00EA37F5"/>
    <w:pPr>
      <w:spacing w:line="241" w:lineRule="atLeast"/>
    </w:pPr>
    <w:rPr>
      <w:rFonts w:ascii="Times New Roman" w:eastAsia="Times New Roman" w:hAnsi="Times New Roman" w:cs="Times New Roman"/>
      <w:color w:val="auto"/>
    </w:rPr>
  </w:style>
  <w:style w:type="character" w:customStyle="1" w:styleId="A8">
    <w:name w:val="A8"/>
    <w:uiPriority w:val="99"/>
    <w:rsid w:val="00EA37F5"/>
    <w:rPr>
      <w:color w:val="000000"/>
      <w:sz w:val="10"/>
      <w:szCs w:val="10"/>
    </w:rPr>
  </w:style>
  <w:style w:type="character" w:customStyle="1" w:styleId="Heading1Char">
    <w:name w:val="Heading 1 Char"/>
    <w:basedOn w:val="DefaultParagraphFont"/>
    <w:link w:val="Heading1"/>
    <w:locked/>
    <w:rsid w:val="00D27E25"/>
    <w:rPr>
      <w:rFonts w:ascii="Arial" w:hAnsi="Arial" w:cs="Arial"/>
      <w:b/>
      <w:bCs/>
      <w:kern w:val="32"/>
      <w:sz w:val="32"/>
      <w:szCs w:val="32"/>
    </w:rPr>
  </w:style>
  <w:style w:type="character" w:customStyle="1" w:styleId="klink">
    <w:name w:val="klink"/>
    <w:basedOn w:val="DefaultParagraphFont"/>
    <w:uiPriority w:val="99"/>
    <w:rsid w:val="00D27E25"/>
  </w:style>
  <w:style w:type="character" w:customStyle="1" w:styleId="BodyTextIndentChar">
    <w:name w:val="Body Text Indent Char"/>
    <w:basedOn w:val="DefaultParagraphFont"/>
    <w:link w:val="BodyTextIndent"/>
    <w:rsid w:val="00B23704"/>
    <w:rPr>
      <w:sz w:val="22"/>
      <w:szCs w:val="22"/>
    </w:rPr>
  </w:style>
  <w:style w:type="paragraph" w:customStyle="1" w:styleId="Body">
    <w:name w:val="Body"/>
    <w:basedOn w:val="Normal"/>
    <w:rsid w:val="00B23704"/>
    <w:pPr>
      <w:spacing w:after="240" w:line="240" w:lineRule="auto"/>
      <w:jc w:val="both"/>
    </w:pPr>
    <w:rPr>
      <w:rFonts w:ascii="Helvetica" w:eastAsia="Times New Roman" w:hAnsi="Helvetica"/>
      <w:sz w:val="20"/>
      <w:szCs w:val="20"/>
    </w:rPr>
  </w:style>
  <w:style w:type="paragraph" w:customStyle="1" w:styleId="ReferHead">
    <w:name w:val="Refer Head"/>
    <w:basedOn w:val="Normal"/>
    <w:rsid w:val="00B23704"/>
    <w:pPr>
      <w:keepNext/>
      <w:spacing w:after="240" w:line="240" w:lineRule="auto"/>
    </w:pPr>
    <w:rPr>
      <w:rFonts w:ascii="Helvetica" w:eastAsia="Times New Roman" w:hAnsi="Helvetica"/>
      <w:b/>
      <w:caps/>
      <w:szCs w:val="20"/>
    </w:rPr>
  </w:style>
  <w:style w:type="paragraph" w:customStyle="1" w:styleId="Reference">
    <w:name w:val="Reference"/>
    <w:basedOn w:val="Normal"/>
    <w:rsid w:val="00B23704"/>
    <w:pPr>
      <w:numPr>
        <w:numId w:val="3"/>
      </w:numPr>
      <w:spacing w:after="0" w:line="240" w:lineRule="exact"/>
      <w:jc w:val="both"/>
    </w:pPr>
    <w:rPr>
      <w:rFonts w:ascii="Helvetica" w:eastAsia="Times New Roman" w:hAnsi="Helvetica"/>
      <w:sz w:val="20"/>
      <w:szCs w:val="20"/>
    </w:rPr>
  </w:style>
  <w:style w:type="paragraph" w:customStyle="1" w:styleId="UnordList">
    <w:name w:val="Unord List"/>
    <w:basedOn w:val="Body"/>
    <w:rsid w:val="00FB29C9"/>
    <w:pPr>
      <w:spacing w:after="0"/>
      <w:ind w:left="360" w:hanging="360"/>
    </w:pPr>
  </w:style>
  <w:style w:type="character" w:customStyle="1" w:styleId="BodyTextIndent3Char">
    <w:name w:val="Body Text Indent 3 Char"/>
    <w:basedOn w:val="DefaultParagraphFont"/>
    <w:link w:val="BodyTextIndent3"/>
    <w:rsid w:val="00547070"/>
    <w:rPr>
      <w:sz w:val="16"/>
      <w:szCs w:val="16"/>
    </w:rPr>
  </w:style>
  <w:style w:type="character" w:styleId="HTMLAcronym">
    <w:name w:val="HTML Acronym"/>
    <w:basedOn w:val="DefaultParagraphFont"/>
    <w:rsid w:val="00663F37"/>
  </w:style>
  <w:style w:type="paragraph" w:customStyle="1" w:styleId="text0">
    <w:name w:val="text"/>
    <w:basedOn w:val="Normal"/>
    <w:link w:val="textChar0"/>
    <w:autoRedefine/>
    <w:rsid w:val="00363068"/>
    <w:pPr>
      <w:spacing w:after="0" w:line="240" w:lineRule="auto"/>
      <w:ind w:firstLine="202"/>
      <w:jc w:val="lowKashida"/>
    </w:pPr>
    <w:rPr>
      <w:rFonts w:ascii="Times New Roman" w:eastAsia="Times New Roman" w:hAnsi="Times New Roman"/>
      <w:sz w:val="16"/>
      <w:szCs w:val="16"/>
    </w:rPr>
  </w:style>
  <w:style w:type="character" w:customStyle="1" w:styleId="textChar0">
    <w:name w:val="text Char"/>
    <w:basedOn w:val="DefaultParagraphFont"/>
    <w:link w:val="text0"/>
    <w:rsid w:val="00363068"/>
    <w:rPr>
      <w:rFonts w:ascii="Times New Roman" w:eastAsia="Times New Roman" w:hAnsi="Times New Roman"/>
      <w:sz w:val="16"/>
      <w:szCs w:val="16"/>
    </w:rPr>
  </w:style>
  <w:style w:type="paragraph" w:customStyle="1" w:styleId="FigureCaption">
    <w:name w:val="Figure Caption"/>
    <w:basedOn w:val="Normal"/>
    <w:link w:val="FigureCaptionChar"/>
    <w:rsid w:val="00363068"/>
    <w:pPr>
      <w:numPr>
        <w:numId w:val="4"/>
      </w:numPr>
      <w:autoSpaceDE w:val="0"/>
      <w:autoSpaceDN w:val="0"/>
      <w:spacing w:before="60" w:after="60" w:line="240" w:lineRule="auto"/>
      <w:jc w:val="both"/>
    </w:pPr>
    <w:rPr>
      <w:rFonts w:ascii="Times New Roman" w:eastAsia="Times New Roman" w:hAnsi="Times New Roman"/>
      <w:sz w:val="16"/>
      <w:szCs w:val="16"/>
    </w:rPr>
  </w:style>
  <w:style w:type="character" w:customStyle="1" w:styleId="TextChar">
    <w:name w:val="Text Char"/>
    <w:basedOn w:val="DefaultParagraphFont"/>
    <w:link w:val="Text"/>
    <w:locked/>
    <w:rsid w:val="00363068"/>
    <w:rPr>
      <w:rFonts w:ascii="Times New Roman" w:eastAsia="Times New Roman" w:hAnsi="Times New Roman"/>
    </w:rPr>
  </w:style>
  <w:style w:type="character" w:customStyle="1" w:styleId="FigureCaptionChar">
    <w:name w:val="Figure Caption Char"/>
    <w:basedOn w:val="DefaultParagraphFont"/>
    <w:link w:val="FigureCaption"/>
    <w:rsid w:val="00363068"/>
    <w:rPr>
      <w:rFonts w:ascii="Times New Roman" w:eastAsia="Times New Roman" w:hAnsi="Times New Roman"/>
      <w:sz w:val="16"/>
      <w:szCs w:val="16"/>
    </w:rPr>
  </w:style>
  <w:style w:type="paragraph" w:customStyle="1" w:styleId="StyleFigureCaptionCentered">
    <w:name w:val="Style Figure Caption + Centered"/>
    <w:basedOn w:val="FigureCaption"/>
    <w:rsid w:val="00801FB6"/>
    <w:pPr>
      <w:numPr>
        <w:numId w:val="0"/>
      </w:numPr>
      <w:tabs>
        <w:tab w:val="num" w:pos="360"/>
      </w:tabs>
      <w:spacing w:line="360" w:lineRule="auto"/>
      <w:ind w:left="360" w:hanging="360"/>
      <w:jc w:val="center"/>
    </w:pPr>
    <w:rPr>
      <w:b/>
      <w:bCs/>
      <w:sz w:val="20"/>
      <w:szCs w:val="20"/>
    </w:rPr>
  </w:style>
  <w:style w:type="paragraph" w:customStyle="1" w:styleId="Els-Author">
    <w:name w:val="Els-Author"/>
    <w:next w:val="Normal"/>
    <w:rsid w:val="004B3540"/>
    <w:pPr>
      <w:keepNext/>
      <w:suppressAutoHyphens/>
      <w:spacing w:after="160" w:line="300" w:lineRule="exact"/>
      <w:jc w:val="center"/>
    </w:pPr>
    <w:rPr>
      <w:rFonts w:ascii="Times New Roman" w:eastAsia="SimSun" w:hAnsi="Times New Roman"/>
      <w:noProof/>
      <w:sz w:val="26"/>
    </w:rPr>
  </w:style>
  <w:style w:type="paragraph" w:customStyle="1" w:styleId="MText">
    <w:name w:val="M_Text"/>
    <w:basedOn w:val="Normal"/>
    <w:rsid w:val="00116E65"/>
    <w:pPr>
      <w:spacing w:after="0" w:line="340" w:lineRule="atLeast"/>
      <w:ind w:firstLine="284"/>
      <w:jc w:val="both"/>
    </w:pPr>
    <w:rPr>
      <w:rFonts w:ascii="Times" w:eastAsia="SimSun" w:hAnsi="Times" w:cs="Angsana New"/>
      <w:color w:val="000000"/>
      <w:sz w:val="24"/>
      <w:szCs w:val="20"/>
      <w:lang w:eastAsia="de-DE"/>
    </w:rPr>
  </w:style>
  <w:style w:type="paragraph" w:customStyle="1" w:styleId="Mtable">
    <w:name w:val="M_table"/>
    <w:basedOn w:val="Normal"/>
    <w:rsid w:val="00116E65"/>
    <w:pPr>
      <w:keepNext/>
      <w:tabs>
        <w:tab w:val="left" w:pos="284"/>
      </w:tabs>
      <w:spacing w:after="0" w:line="340" w:lineRule="atLeast"/>
      <w:jc w:val="both"/>
    </w:pPr>
    <w:rPr>
      <w:rFonts w:ascii="Times" w:eastAsia="SimSun" w:hAnsi="Times" w:cs="Angsana New"/>
      <w:sz w:val="24"/>
      <w:szCs w:val="20"/>
      <w:lang w:eastAsia="de-DE"/>
    </w:rPr>
  </w:style>
  <w:style w:type="character" w:customStyle="1" w:styleId="NoSpacingChar">
    <w:name w:val="No Spacing Char"/>
    <w:basedOn w:val="DefaultParagraphFont"/>
    <w:link w:val="NoSpacing"/>
    <w:uiPriority w:val="1"/>
    <w:rsid w:val="003D6CA3"/>
    <w:rPr>
      <w:rFonts w:eastAsia="Calibri"/>
      <w:sz w:val="22"/>
      <w:szCs w:val="22"/>
      <w:lang w:val="en-US" w:eastAsia="en-US" w:bidi="ar-SA"/>
    </w:rPr>
  </w:style>
  <w:style w:type="character" w:customStyle="1" w:styleId="Heading3Char">
    <w:name w:val="Heading 3 Char"/>
    <w:basedOn w:val="DefaultParagraphFont"/>
    <w:link w:val="Heading3"/>
    <w:uiPriority w:val="9"/>
    <w:rsid w:val="003D6CA3"/>
    <w:rPr>
      <w:rFonts w:ascii="Arial" w:hAnsi="Arial" w:cs="Arial"/>
      <w:b/>
      <w:bCs/>
      <w:sz w:val="26"/>
      <w:szCs w:val="26"/>
    </w:rPr>
  </w:style>
  <w:style w:type="paragraph" w:customStyle="1" w:styleId="StyleHeading1Arial">
    <w:name w:val="Style Heading 1 + Arial"/>
    <w:basedOn w:val="Heading1"/>
    <w:next w:val="BodyText"/>
    <w:link w:val="StyleHeading1ArialChar"/>
    <w:rsid w:val="00D5216D"/>
    <w:pPr>
      <w:widowControl w:val="0"/>
      <w:tabs>
        <w:tab w:val="num" w:pos="360"/>
      </w:tabs>
      <w:spacing w:before="480" w:after="240" w:line="240" w:lineRule="auto"/>
      <w:ind w:left="360" w:hanging="360"/>
      <w:jc w:val="both"/>
    </w:pPr>
    <w:rPr>
      <w:rFonts w:eastAsia="Times New Roman" w:cs="Times New Roman"/>
      <w:caps/>
      <w:kern w:val="28"/>
      <w:sz w:val="20"/>
      <w:szCs w:val="20"/>
    </w:rPr>
  </w:style>
  <w:style w:type="character" w:customStyle="1" w:styleId="StyleHeading1ArialChar">
    <w:name w:val="Style Heading 1 + Arial Char"/>
    <w:basedOn w:val="Heading1Char"/>
    <w:link w:val="StyleHeading1Arial"/>
    <w:rsid w:val="00D5216D"/>
    <w:rPr>
      <w:rFonts w:ascii="Arial" w:eastAsia="Times New Roman" w:hAnsi="Arial" w:cs="Arial"/>
      <w:b/>
      <w:bCs/>
      <w:caps/>
      <w:kern w:val="28"/>
      <w:sz w:val="32"/>
      <w:szCs w:val="32"/>
    </w:rPr>
  </w:style>
  <w:style w:type="paragraph" w:customStyle="1" w:styleId="StyleHeading1AsianMSMincho">
    <w:name w:val="Style Heading 1 + (Asian) MS Mincho"/>
    <w:basedOn w:val="Heading1"/>
    <w:link w:val="StyleHeading1AsianMSMinchoChar"/>
    <w:rsid w:val="00D5216D"/>
    <w:pPr>
      <w:tabs>
        <w:tab w:val="num" w:pos="432"/>
      </w:tabs>
      <w:spacing w:line="240" w:lineRule="auto"/>
      <w:ind w:left="432" w:hanging="432"/>
      <w:jc w:val="center"/>
    </w:pPr>
    <w:rPr>
      <w:rFonts w:ascii="Times New Roman" w:hAnsi="Times New Roman"/>
      <w:b w:val="0"/>
      <w:bCs w:val="0"/>
      <w:sz w:val="24"/>
    </w:rPr>
  </w:style>
  <w:style w:type="character" w:customStyle="1" w:styleId="StyleHeading1AsianMSMinchoChar">
    <w:name w:val="Style Heading 1 + (Asian) MS Mincho Char"/>
    <w:basedOn w:val="Heading1Char"/>
    <w:link w:val="StyleHeading1AsianMSMincho"/>
    <w:rsid w:val="00D5216D"/>
    <w:rPr>
      <w:rFonts w:ascii="Times New Roman" w:hAnsi="Times New Roman" w:cs="Arial"/>
      <w:b/>
      <w:bCs/>
      <w:kern w:val="32"/>
      <w:sz w:val="24"/>
      <w:szCs w:val="32"/>
    </w:rPr>
  </w:style>
  <w:style w:type="paragraph" w:customStyle="1" w:styleId="Authorname">
    <w:name w:val="Author name"/>
    <w:rsid w:val="00A43115"/>
    <w:pPr>
      <w:spacing w:before="70" w:line="300" w:lineRule="exact"/>
    </w:pPr>
    <w:rPr>
      <w:rFonts w:ascii="Helvetica-Light" w:eastAsia="Times New Roman" w:hAnsi="Helvetica-Light"/>
      <w:iCs/>
      <w:sz w:val="26"/>
    </w:rPr>
  </w:style>
  <w:style w:type="paragraph" w:customStyle="1" w:styleId="Affilation">
    <w:name w:val="Affilation"/>
    <w:basedOn w:val="Authorname"/>
    <w:rsid w:val="00A43115"/>
    <w:pPr>
      <w:spacing w:before="40" w:after="52" w:line="240" w:lineRule="exact"/>
    </w:pPr>
    <w:rPr>
      <w:sz w:val="20"/>
    </w:rPr>
  </w:style>
  <w:style w:type="paragraph" w:customStyle="1" w:styleId="ParaNoInd">
    <w:name w:val="ParaNoInd"/>
    <w:basedOn w:val="Normal"/>
    <w:rsid w:val="00A43115"/>
    <w:pPr>
      <w:spacing w:after="0" w:line="220" w:lineRule="exact"/>
      <w:jc w:val="both"/>
    </w:pPr>
    <w:rPr>
      <w:rFonts w:ascii="Times New Roman" w:eastAsia="Times New Roman" w:hAnsi="Times New Roman"/>
      <w:sz w:val="18"/>
      <w:szCs w:val="20"/>
    </w:rPr>
  </w:style>
  <w:style w:type="paragraph" w:customStyle="1" w:styleId="UnnumberedList">
    <w:name w:val="Unnumbered List"/>
    <w:basedOn w:val="ParaNoInd"/>
    <w:rsid w:val="00A43115"/>
    <w:pPr>
      <w:ind w:left="400" w:hanging="400"/>
    </w:pPr>
  </w:style>
  <w:style w:type="paragraph" w:customStyle="1" w:styleId="RefText">
    <w:name w:val="Ref Text"/>
    <w:rsid w:val="00A43115"/>
    <w:pPr>
      <w:spacing w:line="180" w:lineRule="exact"/>
      <w:ind w:left="227" w:hanging="227"/>
      <w:jc w:val="both"/>
    </w:pPr>
    <w:rPr>
      <w:rFonts w:ascii="Times New Roman" w:eastAsia="Times New Roman" w:hAnsi="Times New Roman"/>
      <w:sz w:val="14"/>
    </w:rPr>
  </w:style>
  <w:style w:type="paragraph" w:customStyle="1" w:styleId="ParaNoInd0">
    <w:name w:val="&lt;ParaNoInd&gt;"/>
    <w:basedOn w:val="ParaNoInd"/>
    <w:rsid w:val="00A43115"/>
    <w:pPr>
      <w:spacing w:line="200" w:lineRule="exact"/>
    </w:pPr>
    <w:rPr>
      <w:sz w:val="16"/>
    </w:rPr>
  </w:style>
  <w:style w:type="paragraph" w:customStyle="1" w:styleId="Tablecaption">
    <w:name w:val="Table caption"/>
    <w:rsid w:val="00A43115"/>
    <w:pPr>
      <w:spacing w:before="240" w:after="260" w:line="200" w:lineRule="exact"/>
    </w:pPr>
    <w:rPr>
      <w:rFonts w:ascii="Times New Roman" w:eastAsia="Times New Roman" w:hAnsi="Times New Roman"/>
      <w:sz w:val="16"/>
    </w:rPr>
  </w:style>
  <w:style w:type="character" w:styleId="PlaceholderText">
    <w:name w:val="Placeholder Text"/>
    <w:uiPriority w:val="99"/>
    <w:semiHidden/>
    <w:rsid w:val="004101AA"/>
    <w:rPr>
      <w:rFonts w:cs="Times New Roman"/>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MS Mincho"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HTML Acronym" w:uiPriority="0"/>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2B36"/>
    <w:pPr>
      <w:spacing w:after="200" w:line="276" w:lineRule="auto"/>
    </w:pPr>
    <w:rPr>
      <w:sz w:val="22"/>
      <w:szCs w:val="22"/>
    </w:rPr>
  </w:style>
  <w:style w:type="paragraph" w:styleId="Heading1">
    <w:name w:val="heading 1"/>
    <w:basedOn w:val="Normal"/>
    <w:next w:val="Normal"/>
    <w:link w:val="Heading1Char"/>
    <w:qFormat/>
    <w:rsid w:val="004E4A6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66719A"/>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2F65A5"/>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E65DCA"/>
    <w:pPr>
      <w:keepNext/>
      <w:spacing w:after="0" w:line="480" w:lineRule="auto"/>
      <w:jc w:val="both"/>
      <w:outlineLvl w:val="3"/>
    </w:pPr>
    <w:rPr>
      <w:rFonts w:ascii="Times New Roman" w:hAnsi="Times New Roman"/>
      <w:b/>
      <w:sz w:val="24"/>
      <w:szCs w:val="24"/>
    </w:rPr>
  </w:style>
  <w:style w:type="paragraph" w:styleId="Heading5">
    <w:name w:val="heading 5"/>
    <w:basedOn w:val="Normal"/>
    <w:next w:val="Normal"/>
    <w:qFormat/>
    <w:rsid w:val="00D04230"/>
    <w:pPr>
      <w:spacing w:before="240" w:after="60"/>
      <w:outlineLvl w:val="4"/>
    </w:pPr>
    <w:rPr>
      <w:b/>
      <w:bCs/>
      <w:i/>
      <w:iCs/>
      <w:sz w:val="26"/>
      <w:szCs w:val="26"/>
    </w:rPr>
  </w:style>
  <w:style w:type="paragraph" w:styleId="Heading6">
    <w:name w:val="heading 6"/>
    <w:basedOn w:val="Normal"/>
    <w:next w:val="Normal"/>
    <w:qFormat/>
    <w:rsid w:val="006976A9"/>
    <w:pPr>
      <w:spacing w:before="240" w:after="60"/>
      <w:outlineLvl w:val="5"/>
    </w:pPr>
    <w:rPr>
      <w:rFonts w:ascii="Times New Roman" w:hAnsi="Times New Roman"/>
      <w:b/>
      <w:bCs/>
    </w:rPr>
  </w:style>
  <w:style w:type="paragraph" w:styleId="Heading7">
    <w:name w:val="heading 7"/>
    <w:basedOn w:val="Normal"/>
    <w:next w:val="Normal"/>
    <w:qFormat/>
    <w:rsid w:val="002F65A5"/>
    <w:pPr>
      <w:spacing w:before="240" w:after="60"/>
      <w:outlineLvl w:val="6"/>
    </w:pPr>
    <w:rPr>
      <w:rFonts w:ascii="Times New Roman" w:hAnsi="Times New Roman"/>
      <w:sz w:val="24"/>
      <w:szCs w:val="24"/>
    </w:rPr>
  </w:style>
  <w:style w:type="paragraph" w:styleId="Heading8">
    <w:name w:val="heading 8"/>
    <w:basedOn w:val="Normal"/>
    <w:next w:val="Normal"/>
    <w:qFormat/>
    <w:rsid w:val="00D376F4"/>
    <w:p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8608E0"/>
    <w:pPr>
      <w:autoSpaceDE w:val="0"/>
      <w:autoSpaceDN w:val="0"/>
      <w:spacing w:before="240" w:after="60" w:line="240" w:lineRule="auto"/>
      <w:ind w:left="4752" w:hanging="720"/>
      <w:outlineLvl w:val="8"/>
    </w:pPr>
    <w:rPr>
      <w:rFonts w:ascii="Times New Roman" w:eastAsia="Times New Roman" w:hAnsi="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rsid w:val="00E65DCA"/>
    <w:rPr>
      <w:rFonts w:ascii="Times New Roman" w:hAnsi="Times New Roman"/>
      <w:b/>
      <w:sz w:val="24"/>
      <w:szCs w:val="24"/>
    </w:rPr>
  </w:style>
  <w:style w:type="table" w:styleId="TableGrid">
    <w:name w:val="Table Grid"/>
    <w:basedOn w:val="TableNormal"/>
    <w:uiPriority w:val="59"/>
    <w:rsid w:val="0057660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
    <w:name w:val="Light Shading1"/>
    <w:basedOn w:val="TableNormal"/>
    <w:uiPriority w:val="60"/>
    <w:rsid w:val="00C33A3B"/>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odyText">
    <w:name w:val="Body Text"/>
    <w:basedOn w:val="Normal"/>
    <w:link w:val="BodyTextChar"/>
    <w:rsid w:val="00B2391A"/>
    <w:pPr>
      <w:spacing w:after="0" w:line="360" w:lineRule="auto"/>
      <w:jc w:val="both"/>
    </w:pPr>
    <w:rPr>
      <w:rFonts w:ascii="Times New Roman" w:hAnsi="Times New Roman"/>
      <w:snapToGrid w:val="0"/>
      <w:sz w:val="24"/>
      <w:szCs w:val="20"/>
    </w:rPr>
  </w:style>
  <w:style w:type="character" w:customStyle="1" w:styleId="BodyTextChar">
    <w:name w:val="Body Text Char"/>
    <w:basedOn w:val="DefaultParagraphFont"/>
    <w:link w:val="BodyText"/>
    <w:rsid w:val="00B2391A"/>
    <w:rPr>
      <w:rFonts w:ascii="Times New Roman" w:hAnsi="Times New Roman"/>
      <w:snapToGrid w:val="0"/>
      <w:sz w:val="24"/>
    </w:rPr>
  </w:style>
  <w:style w:type="paragraph" w:styleId="Title">
    <w:name w:val="Title"/>
    <w:basedOn w:val="Normal"/>
    <w:link w:val="TitleChar"/>
    <w:qFormat/>
    <w:rsid w:val="00B2391A"/>
    <w:pPr>
      <w:spacing w:after="0" w:line="240" w:lineRule="auto"/>
      <w:jc w:val="center"/>
    </w:pPr>
    <w:rPr>
      <w:rFonts w:ascii="Times New Roman" w:hAnsi="Times New Roman"/>
      <w:b/>
      <w:bCs/>
      <w:sz w:val="26"/>
      <w:szCs w:val="24"/>
    </w:rPr>
  </w:style>
  <w:style w:type="character" w:customStyle="1" w:styleId="TitleChar">
    <w:name w:val="Title Char"/>
    <w:basedOn w:val="DefaultParagraphFont"/>
    <w:link w:val="Title"/>
    <w:uiPriority w:val="99"/>
    <w:rsid w:val="00B2391A"/>
    <w:rPr>
      <w:rFonts w:ascii="Times New Roman" w:hAnsi="Times New Roman"/>
      <w:b/>
      <w:bCs/>
      <w:sz w:val="26"/>
      <w:szCs w:val="24"/>
    </w:rPr>
  </w:style>
  <w:style w:type="paragraph" w:styleId="BalloonText">
    <w:name w:val="Balloon Text"/>
    <w:basedOn w:val="Normal"/>
    <w:link w:val="BalloonTextChar"/>
    <w:uiPriority w:val="99"/>
    <w:unhideWhenUsed/>
    <w:rsid w:val="00FA7A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7AFB"/>
    <w:rPr>
      <w:rFonts w:ascii="Tahoma" w:hAnsi="Tahoma" w:cs="Tahoma"/>
      <w:sz w:val="16"/>
      <w:szCs w:val="16"/>
    </w:rPr>
  </w:style>
  <w:style w:type="character" w:styleId="Hyperlink">
    <w:name w:val="Hyperlink"/>
    <w:basedOn w:val="DefaultParagraphFont"/>
    <w:uiPriority w:val="99"/>
    <w:unhideWhenUsed/>
    <w:rsid w:val="00B04730"/>
    <w:rPr>
      <w:color w:val="0000FF"/>
      <w:u w:val="single"/>
    </w:rPr>
  </w:style>
  <w:style w:type="paragraph" w:styleId="Header">
    <w:name w:val="header"/>
    <w:basedOn w:val="Normal"/>
    <w:link w:val="HeaderChar"/>
    <w:uiPriority w:val="99"/>
    <w:rsid w:val="00E63F1E"/>
    <w:pPr>
      <w:tabs>
        <w:tab w:val="center" w:pos="4320"/>
        <w:tab w:val="right" w:pos="8640"/>
      </w:tabs>
    </w:pPr>
  </w:style>
  <w:style w:type="paragraph" w:styleId="Footer">
    <w:name w:val="footer"/>
    <w:basedOn w:val="Normal"/>
    <w:link w:val="FooterChar"/>
    <w:uiPriority w:val="99"/>
    <w:rsid w:val="00E63F1E"/>
    <w:pPr>
      <w:tabs>
        <w:tab w:val="center" w:pos="4320"/>
        <w:tab w:val="right" w:pos="8640"/>
      </w:tabs>
    </w:pPr>
  </w:style>
  <w:style w:type="character" w:styleId="PageNumber">
    <w:name w:val="page number"/>
    <w:basedOn w:val="DefaultParagraphFont"/>
    <w:rsid w:val="005B517F"/>
  </w:style>
  <w:style w:type="paragraph" w:styleId="ListParagraph">
    <w:name w:val="List Paragraph"/>
    <w:basedOn w:val="Normal"/>
    <w:uiPriority w:val="99"/>
    <w:qFormat/>
    <w:rsid w:val="00485AB4"/>
    <w:pPr>
      <w:ind w:left="720"/>
      <w:contextualSpacing/>
    </w:pPr>
    <w:rPr>
      <w:rFonts w:eastAsia="Calibri"/>
    </w:rPr>
  </w:style>
  <w:style w:type="paragraph" w:styleId="NormalWeb">
    <w:name w:val="Normal (Web)"/>
    <w:basedOn w:val="Normal"/>
    <w:rsid w:val="0066719A"/>
    <w:pPr>
      <w:spacing w:before="100" w:beforeAutospacing="1" w:after="100" w:afterAutospacing="1" w:line="240" w:lineRule="auto"/>
    </w:pPr>
    <w:rPr>
      <w:rFonts w:ascii="Times New Roman" w:hAnsi="Times New Roman"/>
      <w:sz w:val="24"/>
      <w:szCs w:val="24"/>
    </w:rPr>
  </w:style>
  <w:style w:type="character" w:customStyle="1" w:styleId="a1">
    <w:name w:val="a1"/>
    <w:basedOn w:val="DefaultParagraphFont"/>
    <w:rsid w:val="0066719A"/>
    <w:rPr>
      <w:color w:val="008000"/>
    </w:rPr>
  </w:style>
  <w:style w:type="character" w:styleId="Emphasis">
    <w:name w:val="Emphasis"/>
    <w:basedOn w:val="DefaultParagraphFont"/>
    <w:uiPriority w:val="20"/>
    <w:qFormat/>
    <w:rsid w:val="0066719A"/>
    <w:rPr>
      <w:i/>
      <w:iCs/>
    </w:rPr>
  </w:style>
  <w:style w:type="character" w:styleId="Strong">
    <w:name w:val="Strong"/>
    <w:basedOn w:val="DefaultParagraphFont"/>
    <w:qFormat/>
    <w:rsid w:val="0066719A"/>
    <w:rPr>
      <w:b/>
      <w:bCs/>
    </w:rPr>
  </w:style>
  <w:style w:type="character" w:customStyle="1" w:styleId="xauthor1">
    <w:name w:val="xauthor1"/>
    <w:basedOn w:val="DefaultParagraphFont"/>
    <w:rsid w:val="0066719A"/>
    <w:rPr>
      <w:rFonts w:ascii="Verdana" w:hAnsi="Verdana" w:hint="default"/>
      <w:b/>
      <w:bCs/>
      <w:spacing w:val="240"/>
      <w:sz w:val="18"/>
      <w:szCs w:val="18"/>
    </w:rPr>
  </w:style>
  <w:style w:type="character" w:customStyle="1" w:styleId="apple-style-span">
    <w:name w:val="apple-style-span"/>
    <w:basedOn w:val="DefaultParagraphFont"/>
    <w:rsid w:val="0066719A"/>
  </w:style>
  <w:style w:type="character" w:customStyle="1" w:styleId="apple-converted-space">
    <w:name w:val="apple-converted-space"/>
    <w:basedOn w:val="DefaultParagraphFont"/>
    <w:rsid w:val="0066719A"/>
  </w:style>
  <w:style w:type="character" w:customStyle="1" w:styleId="idf4">
    <w:name w:val="idf4"/>
    <w:basedOn w:val="DefaultParagraphFont"/>
    <w:rsid w:val="009422F8"/>
  </w:style>
  <w:style w:type="character" w:customStyle="1" w:styleId="cgselectablecgselectable-over">
    <w:name w:val="cgselectable cgselectable-over"/>
    <w:basedOn w:val="DefaultParagraphFont"/>
    <w:rsid w:val="009422F8"/>
  </w:style>
  <w:style w:type="paragraph" w:styleId="BodyText3">
    <w:name w:val="Body Text 3"/>
    <w:basedOn w:val="Normal"/>
    <w:link w:val="BodyText3Char"/>
    <w:rsid w:val="004B6BFC"/>
    <w:pPr>
      <w:spacing w:after="120" w:line="240" w:lineRule="auto"/>
    </w:pPr>
    <w:rPr>
      <w:rFonts w:ascii="Times New Roman" w:hAnsi="Times New Roman"/>
      <w:sz w:val="16"/>
      <w:szCs w:val="16"/>
    </w:rPr>
  </w:style>
  <w:style w:type="paragraph" w:styleId="PlainText">
    <w:name w:val="Plain Text"/>
    <w:basedOn w:val="Normal"/>
    <w:rsid w:val="0009311D"/>
    <w:pPr>
      <w:spacing w:after="0" w:line="240" w:lineRule="auto"/>
    </w:pPr>
    <w:rPr>
      <w:rFonts w:ascii="Courier New" w:hAnsi="Courier New"/>
      <w:sz w:val="20"/>
      <w:szCs w:val="20"/>
      <w:lang w:val="en-GB"/>
    </w:rPr>
  </w:style>
  <w:style w:type="paragraph" w:styleId="BodyTextIndent2">
    <w:name w:val="Body Text Indent 2"/>
    <w:basedOn w:val="Normal"/>
    <w:rsid w:val="0009311D"/>
    <w:pPr>
      <w:spacing w:after="120" w:line="480" w:lineRule="auto"/>
      <w:ind w:left="360"/>
    </w:pPr>
    <w:rPr>
      <w:rFonts w:ascii="Courier New" w:hAnsi="Courier New"/>
      <w:sz w:val="20"/>
      <w:szCs w:val="20"/>
    </w:rPr>
  </w:style>
  <w:style w:type="paragraph" w:customStyle="1" w:styleId="Level1">
    <w:name w:val="Level 1"/>
    <w:basedOn w:val="Normal"/>
    <w:rsid w:val="0009311D"/>
    <w:pPr>
      <w:widowControl w:val="0"/>
      <w:spacing w:after="0" w:line="240" w:lineRule="auto"/>
    </w:pPr>
    <w:rPr>
      <w:rFonts w:ascii="Times New Roman" w:hAnsi="Times New Roman"/>
      <w:sz w:val="24"/>
      <w:szCs w:val="20"/>
    </w:rPr>
  </w:style>
  <w:style w:type="paragraph" w:styleId="BodyText2">
    <w:name w:val="Body Text 2"/>
    <w:basedOn w:val="Normal"/>
    <w:link w:val="BodyText2Char"/>
    <w:rsid w:val="002F65A5"/>
    <w:pPr>
      <w:spacing w:after="120" w:line="480" w:lineRule="auto"/>
    </w:pPr>
  </w:style>
  <w:style w:type="paragraph" w:styleId="BodyTextIndent">
    <w:name w:val="Body Text Indent"/>
    <w:basedOn w:val="Normal"/>
    <w:link w:val="BodyTextIndentChar"/>
    <w:rsid w:val="002F65A5"/>
    <w:pPr>
      <w:spacing w:after="120"/>
      <w:ind w:left="360"/>
    </w:pPr>
  </w:style>
  <w:style w:type="paragraph" w:styleId="BlockText">
    <w:name w:val="Block Text"/>
    <w:basedOn w:val="Normal"/>
    <w:rsid w:val="002F65A5"/>
    <w:pPr>
      <w:spacing w:after="0" w:line="240" w:lineRule="auto"/>
      <w:ind w:left="540" w:right="540"/>
      <w:jc w:val="center"/>
    </w:pPr>
    <w:rPr>
      <w:rFonts w:ascii="Times New Roman" w:hAnsi="Times New Roman"/>
    </w:rPr>
  </w:style>
  <w:style w:type="character" w:customStyle="1" w:styleId="italic">
    <w:name w:val="italic"/>
    <w:basedOn w:val="DefaultParagraphFont"/>
    <w:rsid w:val="00074920"/>
  </w:style>
  <w:style w:type="character" w:customStyle="1" w:styleId="ti">
    <w:name w:val="ti"/>
    <w:basedOn w:val="DefaultParagraphFont"/>
    <w:rsid w:val="001228CE"/>
  </w:style>
  <w:style w:type="character" w:styleId="CommentReference">
    <w:name w:val="annotation reference"/>
    <w:basedOn w:val="DefaultParagraphFont"/>
    <w:uiPriority w:val="99"/>
    <w:unhideWhenUsed/>
    <w:rsid w:val="00FA33F2"/>
    <w:rPr>
      <w:sz w:val="16"/>
      <w:szCs w:val="16"/>
    </w:rPr>
  </w:style>
  <w:style w:type="paragraph" w:styleId="CommentText">
    <w:name w:val="annotation text"/>
    <w:basedOn w:val="Normal"/>
    <w:link w:val="CommentTextChar1"/>
    <w:uiPriority w:val="99"/>
    <w:unhideWhenUsed/>
    <w:rsid w:val="00FA33F2"/>
    <w:pPr>
      <w:widowControl w:val="0"/>
      <w:spacing w:after="0" w:line="240" w:lineRule="auto"/>
      <w:jc w:val="both"/>
    </w:pPr>
    <w:rPr>
      <w:rFonts w:ascii="Century" w:hAnsi="Century"/>
      <w:kern w:val="2"/>
      <w:sz w:val="20"/>
      <w:szCs w:val="20"/>
      <w:lang w:eastAsia="ja-JP"/>
    </w:rPr>
  </w:style>
  <w:style w:type="character" w:customStyle="1" w:styleId="email">
    <w:name w:val="email"/>
    <w:basedOn w:val="DefaultParagraphFont"/>
    <w:rsid w:val="00FA33F2"/>
  </w:style>
  <w:style w:type="paragraph" w:customStyle="1" w:styleId="Author">
    <w:name w:val="Author"/>
    <w:basedOn w:val="Normal"/>
    <w:rsid w:val="005424DA"/>
    <w:pPr>
      <w:spacing w:after="0" w:line="240" w:lineRule="auto"/>
      <w:jc w:val="center"/>
    </w:pPr>
    <w:rPr>
      <w:rFonts w:ascii="Times New Roman" w:hAnsi="Times New Roman"/>
      <w:sz w:val="24"/>
      <w:szCs w:val="20"/>
    </w:rPr>
  </w:style>
  <w:style w:type="paragraph" w:customStyle="1" w:styleId="Affiliation">
    <w:name w:val="Affiliation"/>
    <w:basedOn w:val="Normal"/>
    <w:rsid w:val="005424DA"/>
    <w:pPr>
      <w:spacing w:after="0" w:line="240" w:lineRule="auto"/>
      <w:jc w:val="center"/>
    </w:pPr>
    <w:rPr>
      <w:rFonts w:ascii="Times New Roman" w:hAnsi="Times New Roman"/>
      <w:i/>
      <w:sz w:val="24"/>
      <w:szCs w:val="20"/>
    </w:rPr>
  </w:style>
  <w:style w:type="paragraph" w:customStyle="1" w:styleId="FigureText">
    <w:name w:val="Figure Text"/>
    <w:basedOn w:val="Normal"/>
    <w:rsid w:val="005424DA"/>
    <w:pPr>
      <w:bidi/>
      <w:spacing w:after="0" w:line="240" w:lineRule="auto"/>
      <w:jc w:val="center"/>
    </w:pPr>
    <w:rPr>
      <w:rFonts w:ascii="Times New Roman" w:hAnsi="Times New Roman" w:cs="Nazanin"/>
      <w:sz w:val="16"/>
      <w:szCs w:val="18"/>
      <w:lang w:bidi="fa-IR"/>
    </w:rPr>
  </w:style>
  <w:style w:type="paragraph" w:styleId="FootnoteText">
    <w:name w:val="footnote text"/>
    <w:basedOn w:val="Normal"/>
    <w:rsid w:val="005424DA"/>
    <w:pPr>
      <w:widowControl w:val="0"/>
      <w:adjustRightInd w:val="0"/>
      <w:spacing w:after="0" w:line="360" w:lineRule="atLeast"/>
      <w:textAlignment w:val="baseline"/>
    </w:pPr>
    <w:rPr>
      <w:rFonts w:ascii="Times New Roman" w:eastAsia="PMingLiU" w:hAnsi="Times New Roman"/>
      <w:sz w:val="20"/>
      <w:szCs w:val="20"/>
      <w:lang w:eastAsia="zh-TW"/>
    </w:rPr>
  </w:style>
  <w:style w:type="character" w:styleId="FootnoteReference">
    <w:name w:val="footnote reference"/>
    <w:basedOn w:val="DefaultParagraphFont"/>
    <w:rsid w:val="005424DA"/>
    <w:rPr>
      <w:vertAlign w:val="superscript"/>
    </w:rPr>
  </w:style>
  <w:style w:type="character" w:styleId="FollowedHyperlink">
    <w:name w:val="FollowedHyperlink"/>
    <w:basedOn w:val="DefaultParagraphFont"/>
    <w:rsid w:val="005424DA"/>
    <w:rPr>
      <w:color w:val="800080"/>
      <w:u w:val="single"/>
    </w:rPr>
  </w:style>
  <w:style w:type="paragraph" w:styleId="DocumentMap">
    <w:name w:val="Document Map"/>
    <w:basedOn w:val="Normal"/>
    <w:semiHidden/>
    <w:rsid w:val="00B704FC"/>
    <w:pPr>
      <w:shd w:val="clear" w:color="auto" w:fill="000080"/>
    </w:pPr>
    <w:rPr>
      <w:rFonts w:ascii="Arial" w:eastAsia="MS Gothic" w:hAnsi="Arial"/>
    </w:rPr>
  </w:style>
  <w:style w:type="character" w:customStyle="1" w:styleId="FooterChar">
    <w:name w:val="Footer Char"/>
    <w:basedOn w:val="DefaultParagraphFont"/>
    <w:link w:val="Footer"/>
    <w:uiPriority w:val="99"/>
    <w:rsid w:val="003D38BE"/>
    <w:rPr>
      <w:rFonts w:ascii="Calibri" w:eastAsia="MS Mincho" w:hAnsi="Calibri"/>
      <w:sz w:val="22"/>
      <w:szCs w:val="22"/>
      <w:lang w:val="en-US" w:eastAsia="en-US" w:bidi="ar-SA"/>
    </w:rPr>
  </w:style>
  <w:style w:type="character" w:styleId="IntenseReference">
    <w:name w:val="Intense Reference"/>
    <w:basedOn w:val="DefaultParagraphFont"/>
    <w:qFormat/>
    <w:rsid w:val="003D38BE"/>
    <w:rPr>
      <w:b/>
      <w:bCs/>
      <w:smallCaps/>
      <w:color w:val="C0504D"/>
      <w:spacing w:val="5"/>
      <w:u w:val="single"/>
    </w:rPr>
  </w:style>
  <w:style w:type="character" w:customStyle="1" w:styleId="name">
    <w:name w:val="name"/>
    <w:basedOn w:val="DefaultParagraphFont"/>
    <w:rsid w:val="002F66DE"/>
  </w:style>
  <w:style w:type="character" w:customStyle="1" w:styleId="forenames">
    <w:name w:val="forenames"/>
    <w:basedOn w:val="DefaultParagraphFont"/>
    <w:rsid w:val="002F66DE"/>
  </w:style>
  <w:style w:type="character" w:customStyle="1" w:styleId="surname">
    <w:name w:val="surname"/>
    <w:basedOn w:val="DefaultParagraphFont"/>
    <w:rsid w:val="002F66DE"/>
  </w:style>
  <w:style w:type="character" w:customStyle="1" w:styleId="lg1">
    <w:name w:val="lg1"/>
    <w:basedOn w:val="DefaultParagraphFont"/>
    <w:rsid w:val="002F66DE"/>
    <w:rPr>
      <w:color w:val="888888"/>
    </w:rPr>
  </w:style>
  <w:style w:type="character" w:customStyle="1" w:styleId="unnamed11">
    <w:name w:val="unnamed11"/>
    <w:basedOn w:val="DefaultParagraphFont"/>
    <w:rsid w:val="0013788C"/>
    <w:rPr>
      <w:rFonts w:ascii="Verdana" w:hAnsi="Verdana" w:hint="default"/>
      <w:sz w:val="12"/>
      <w:szCs w:val="12"/>
    </w:rPr>
  </w:style>
  <w:style w:type="character" w:customStyle="1" w:styleId="ad">
    <w:name w:val="ad"/>
    <w:basedOn w:val="DefaultParagraphFont"/>
    <w:rsid w:val="002821D9"/>
  </w:style>
  <w:style w:type="character" w:customStyle="1" w:styleId="yshortcuts">
    <w:name w:val="yshortcuts"/>
    <w:basedOn w:val="DefaultParagraphFont"/>
    <w:rsid w:val="002821D9"/>
  </w:style>
  <w:style w:type="paragraph" w:customStyle="1" w:styleId="style31">
    <w:name w:val="style31"/>
    <w:basedOn w:val="Normal"/>
    <w:rsid w:val="00487984"/>
    <w:pPr>
      <w:spacing w:before="100" w:beforeAutospacing="1" w:after="100" w:afterAutospacing="1" w:line="240" w:lineRule="auto"/>
    </w:pPr>
    <w:rPr>
      <w:rFonts w:ascii="Arial" w:eastAsia="Times New Roman" w:hAnsi="Arial" w:cs="Arial"/>
      <w:sz w:val="24"/>
      <w:szCs w:val="24"/>
    </w:rPr>
  </w:style>
  <w:style w:type="paragraph" w:styleId="EndnoteText">
    <w:name w:val="endnote text"/>
    <w:basedOn w:val="Normal"/>
    <w:semiHidden/>
    <w:unhideWhenUsed/>
    <w:rsid w:val="00FF1854"/>
    <w:rPr>
      <w:rFonts w:eastAsia="Calibri" w:cs="Arial"/>
      <w:sz w:val="20"/>
      <w:szCs w:val="20"/>
    </w:rPr>
  </w:style>
  <w:style w:type="character" w:styleId="EndnoteReference">
    <w:name w:val="endnote reference"/>
    <w:basedOn w:val="DefaultParagraphFont"/>
    <w:unhideWhenUsed/>
    <w:rsid w:val="00FF1854"/>
    <w:rPr>
      <w:vertAlign w:val="superscript"/>
    </w:rPr>
  </w:style>
  <w:style w:type="paragraph" w:customStyle="1" w:styleId="Normal15">
    <w:name w:val="Normal+15"/>
    <w:basedOn w:val="Normal"/>
    <w:next w:val="Normal"/>
    <w:rsid w:val="00AA3265"/>
    <w:pPr>
      <w:autoSpaceDE w:val="0"/>
      <w:autoSpaceDN w:val="0"/>
      <w:adjustRightInd w:val="0"/>
      <w:spacing w:after="0" w:line="240" w:lineRule="auto"/>
    </w:pPr>
    <w:rPr>
      <w:rFonts w:ascii="Arial" w:eastAsia="Times New Roman" w:hAnsi="Arial"/>
      <w:sz w:val="24"/>
      <w:szCs w:val="24"/>
    </w:rPr>
  </w:style>
  <w:style w:type="table" w:styleId="TableGrid1">
    <w:name w:val="Table Grid 1"/>
    <w:basedOn w:val="TableNormal"/>
    <w:rsid w:val="00357525"/>
    <w:pPr>
      <w:spacing w:after="200" w:line="276" w:lineRule="auto"/>
    </w:pPr>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BodyTextIndent3">
    <w:name w:val="Body Text Indent 3"/>
    <w:basedOn w:val="Normal"/>
    <w:link w:val="BodyTextIndent3Char"/>
    <w:rsid w:val="00D04230"/>
    <w:pPr>
      <w:spacing w:after="120"/>
      <w:ind w:left="360"/>
    </w:pPr>
    <w:rPr>
      <w:sz w:val="16"/>
      <w:szCs w:val="16"/>
    </w:rPr>
  </w:style>
  <w:style w:type="paragraph" w:customStyle="1" w:styleId="papertitle">
    <w:name w:val="paper title"/>
    <w:rsid w:val="0093328F"/>
    <w:pPr>
      <w:spacing w:after="120"/>
      <w:jc w:val="center"/>
    </w:pPr>
    <w:rPr>
      <w:rFonts w:ascii="Times New Roman" w:hAnsi="Times New Roman"/>
      <w:noProof/>
      <w:sz w:val="48"/>
      <w:szCs w:val="48"/>
    </w:rPr>
  </w:style>
  <w:style w:type="paragraph" w:customStyle="1" w:styleId="Abstract">
    <w:name w:val="Abstract"/>
    <w:rsid w:val="0093328F"/>
    <w:pPr>
      <w:spacing w:after="200"/>
      <w:jc w:val="both"/>
    </w:pPr>
    <w:rPr>
      <w:rFonts w:ascii="Times New Roman" w:eastAsia="SimSun" w:hAnsi="Times New Roman"/>
      <w:b/>
      <w:bCs/>
      <w:sz w:val="18"/>
      <w:szCs w:val="18"/>
    </w:rPr>
  </w:style>
  <w:style w:type="paragraph" w:customStyle="1" w:styleId="equation">
    <w:name w:val="equation"/>
    <w:basedOn w:val="Normal"/>
    <w:rsid w:val="0093328F"/>
    <w:pPr>
      <w:tabs>
        <w:tab w:val="center" w:pos="2520"/>
        <w:tab w:val="right" w:pos="5040"/>
      </w:tabs>
      <w:spacing w:before="240" w:after="240" w:line="216" w:lineRule="auto"/>
      <w:jc w:val="center"/>
    </w:pPr>
    <w:rPr>
      <w:rFonts w:ascii="Symbol" w:eastAsia="SimSun" w:hAnsi="Symbol" w:cs="Symbol"/>
      <w:sz w:val="20"/>
      <w:szCs w:val="20"/>
    </w:rPr>
  </w:style>
  <w:style w:type="paragraph" w:customStyle="1" w:styleId="references0">
    <w:name w:val="references"/>
    <w:rsid w:val="0093328F"/>
    <w:pPr>
      <w:numPr>
        <w:numId w:val="1"/>
      </w:numPr>
      <w:spacing w:after="50" w:line="180" w:lineRule="exact"/>
      <w:jc w:val="both"/>
    </w:pPr>
    <w:rPr>
      <w:rFonts w:ascii="Times New Roman" w:hAnsi="Times New Roman"/>
      <w:noProof/>
      <w:sz w:val="16"/>
      <w:szCs w:val="16"/>
    </w:rPr>
  </w:style>
  <w:style w:type="paragraph" w:styleId="Caption">
    <w:name w:val="caption"/>
    <w:basedOn w:val="Normal"/>
    <w:next w:val="Normal"/>
    <w:qFormat/>
    <w:rsid w:val="009751D1"/>
    <w:pPr>
      <w:spacing w:after="0" w:line="240" w:lineRule="auto"/>
    </w:pPr>
    <w:rPr>
      <w:rFonts w:ascii="Times New Roman" w:eastAsia="Times New Roman" w:hAnsi="Times New Roman"/>
      <w:b/>
      <w:bCs/>
      <w:sz w:val="20"/>
      <w:szCs w:val="20"/>
    </w:rPr>
  </w:style>
  <w:style w:type="paragraph" w:styleId="NoSpacing">
    <w:name w:val="No Spacing"/>
    <w:link w:val="NoSpacingChar"/>
    <w:uiPriority w:val="1"/>
    <w:qFormat/>
    <w:rsid w:val="00F078F3"/>
    <w:rPr>
      <w:rFonts w:eastAsia="Calibri"/>
      <w:sz w:val="22"/>
      <w:szCs w:val="22"/>
    </w:rPr>
  </w:style>
  <w:style w:type="character" w:customStyle="1" w:styleId="HeaderChar">
    <w:name w:val="Header Char"/>
    <w:basedOn w:val="DefaultParagraphFont"/>
    <w:link w:val="Header"/>
    <w:uiPriority w:val="99"/>
    <w:rsid w:val="00A82DE8"/>
    <w:rPr>
      <w:sz w:val="22"/>
      <w:szCs w:val="22"/>
      <w:lang w:bidi="ar-SA"/>
    </w:rPr>
  </w:style>
  <w:style w:type="character" w:customStyle="1" w:styleId="CommentTextChar">
    <w:name w:val="Comment Text Char"/>
    <w:basedOn w:val="DefaultParagraphFont"/>
    <w:uiPriority w:val="99"/>
    <w:semiHidden/>
    <w:rsid w:val="00A82DE8"/>
  </w:style>
  <w:style w:type="paragraph" w:styleId="CommentSubject">
    <w:name w:val="annotation subject"/>
    <w:basedOn w:val="CommentText"/>
    <w:next w:val="CommentText"/>
    <w:link w:val="CommentSubjectChar"/>
    <w:uiPriority w:val="99"/>
    <w:unhideWhenUsed/>
    <w:rsid w:val="00A82DE8"/>
    <w:pPr>
      <w:widowControl/>
      <w:spacing w:after="200" w:line="276" w:lineRule="auto"/>
      <w:jc w:val="left"/>
    </w:pPr>
    <w:rPr>
      <w:rFonts w:ascii="Calibri" w:eastAsia="Times New Roman" w:hAnsi="Calibri" w:cs="Arial"/>
      <w:b/>
      <w:bCs/>
      <w:kern w:val="0"/>
      <w:lang w:eastAsia="en-US"/>
    </w:rPr>
  </w:style>
  <w:style w:type="character" w:customStyle="1" w:styleId="CommentTextChar1">
    <w:name w:val="Comment Text Char1"/>
    <w:basedOn w:val="DefaultParagraphFont"/>
    <w:link w:val="CommentText"/>
    <w:uiPriority w:val="99"/>
    <w:semiHidden/>
    <w:rsid w:val="00A82DE8"/>
    <w:rPr>
      <w:rFonts w:ascii="Century" w:hAnsi="Century"/>
      <w:kern w:val="2"/>
      <w:lang w:eastAsia="ja-JP" w:bidi="ar-SA"/>
    </w:rPr>
  </w:style>
  <w:style w:type="character" w:customStyle="1" w:styleId="CommentSubjectChar">
    <w:name w:val="Comment Subject Char"/>
    <w:basedOn w:val="CommentTextChar1"/>
    <w:link w:val="CommentSubject"/>
    <w:uiPriority w:val="99"/>
    <w:semiHidden/>
    <w:rsid w:val="00A82DE8"/>
    <w:rPr>
      <w:rFonts w:ascii="Century" w:eastAsia="Times New Roman" w:hAnsi="Century" w:cs="Arial"/>
      <w:b/>
      <w:bCs/>
      <w:kern w:val="2"/>
      <w:lang w:eastAsia="ja-JP" w:bidi="ar-SA"/>
    </w:rPr>
  </w:style>
  <w:style w:type="character" w:customStyle="1" w:styleId="go">
    <w:name w:val="go"/>
    <w:basedOn w:val="DefaultParagraphFont"/>
    <w:rsid w:val="00414056"/>
  </w:style>
  <w:style w:type="paragraph" w:customStyle="1" w:styleId="references0cm2">
    <w:name w:val="references0cm2"/>
    <w:basedOn w:val="Normal"/>
    <w:rsid w:val="00414056"/>
    <w:pPr>
      <w:spacing w:before="100" w:beforeAutospacing="1" w:after="100" w:afterAutospacing="1" w:line="240" w:lineRule="auto"/>
    </w:pPr>
    <w:rPr>
      <w:rFonts w:ascii="Times New Roman" w:eastAsia="Times New Roman" w:hAnsi="Times New Roman"/>
      <w:sz w:val="24"/>
      <w:szCs w:val="24"/>
    </w:rPr>
  </w:style>
  <w:style w:type="character" w:customStyle="1" w:styleId="gd">
    <w:name w:val="gd"/>
    <w:basedOn w:val="DefaultParagraphFont"/>
    <w:rsid w:val="002E10BC"/>
  </w:style>
  <w:style w:type="paragraph" w:customStyle="1" w:styleId="MTDisplayEquation">
    <w:name w:val="MTDisplayEquation"/>
    <w:basedOn w:val="Normal"/>
    <w:next w:val="Normal"/>
    <w:link w:val="MTDisplayEquationChar"/>
    <w:uiPriority w:val="99"/>
    <w:rsid w:val="00203BF8"/>
    <w:pPr>
      <w:tabs>
        <w:tab w:val="center" w:pos="4680"/>
        <w:tab w:val="right" w:pos="9360"/>
      </w:tabs>
      <w:jc w:val="both"/>
    </w:pPr>
    <w:rPr>
      <w:rFonts w:ascii="Times New Roman" w:eastAsia="Calibri" w:hAnsi="Times New Roman"/>
      <w:sz w:val="28"/>
      <w:szCs w:val="28"/>
    </w:rPr>
  </w:style>
  <w:style w:type="character" w:customStyle="1" w:styleId="MTDisplayEquationChar">
    <w:name w:val="MTDisplayEquation Char"/>
    <w:basedOn w:val="DefaultParagraphFont"/>
    <w:link w:val="MTDisplayEquation"/>
    <w:uiPriority w:val="99"/>
    <w:rsid w:val="00203BF8"/>
    <w:rPr>
      <w:rFonts w:ascii="Times New Roman" w:eastAsia="Calibri" w:hAnsi="Times New Roman" w:cs="Times New Roman"/>
      <w:sz w:val="28"/>
      <w:szCs w:val="28"/>
    </w:rPr>
  </w:style>
  <w:style w:type="character" w:customStyle="1" w:styleId="MTEquationSection">
    <w:name w:val="MTEquationSection"/>
    <w:basedOn w:val="DefaultParagraphFont"/>
    <w:uiPriority w:val="99"/>
    <w:rsid w:val="00203BF8"/>
    <w:rPr>
      <w:rFonts w:ascii="Times New Roman" w:hAnsi="Times New Roman" w:cs="Times New Roman"/>
      <w:vanish/>
      <w:color w:val="FF0000"/>
      <w:sz w:val="32"/>
      <w:szCs w:val="32"/>
    </w:rPr>
  </w:style>
  <w:style w:type="character" w:styleId="HTMLVariable">
    <w:name w:val="HTML Variable"/>
    <w:basedOn w:val="DefaultParagraphFont"/>
    <w:uiPriority w:val="99"/>
    <w:rsid w:val="009A43F5"/>
    <w:rPr>
      <w:rFonts w:cs="Times New Roman"/>
      <w:i/>
      <w:iCs/>
    </w:rPr>
  </w:style>
  <w:style w:type="character" w:customStyle="1" w:styleId="citationbook">
    <w:name w:val="citation book"/>
    <w:basedOn w:val="DefaultParagraphFont"/>
    <w:rsid w:val="00E06DCA"/>
  </w:style>
  <w:style w:type="paragraph" w:customStyle="1" w:styleId="Default">
    <w:name w:val="Default"/>
    <w:rsid w:val="006E0979"/>
    <w:pPr>
      <w:autoSpaceDE w:val="0"/>
      <w:autoSpaceDN w:val="0"/>
      <w:adjustRightInd w:val="0"/>
    </w:pPr>
    <w:rPr>
      <w:rFonts w:ascii="Microsoft Sans Serif" w:hAnsi="Microsoft Sans Serif" w:cs="Microsoft Sans Serif"/>
      <w:color w:val="000000"/>
      <w:sz w:val="24"/>
      <w:szCs w:val="24"/>
    </w:rPr>
  </w:style>
  <w:style w:type="character" w:customStyle="1" w:styleId="WW8Num3z0">
    <w:name w:val="WW8Num3z0"/>
    <w:rsid w:val="00430CE4"/>
    <w:rPr>
      <w:color w:val="auto"/>
    </w:rPr>
  </w:style>
  <w:style w:type="character" w:customStyle="1" w:styleId="WW8Num3z1">
    <w:name w:val="WW8Num3z1"/>
    <w:rsid w:val="00430CE4"/>
    <w:rPr>
      <w:rFonts w:ascii="Courier New" w:hAnsi="Courier New" w:cs="Courier New"/>
    </w:rPr>
  </w:style>
  <w:style w:type="character" w:customStyle="1" w:styleId="WW8Num3z2">
    <w:name w:val="WW8Num3z2"/>
    <w:rsid w:val="00430CE4"/>
    <w:rPr>
      <w:rFonts w:ascii="Wingdings" w:hAnsi="Wingdings"/>
    </w:rPr>
  </w:style>
  <w:style w:type="character" w:customStyle="1" w:styleId="WW8Num3z3">
    <w:name w:val="WW8Num3z3"/>
    <w:rsid w:val="00430CE4"/>
    <w:rPr>
      <w:rFonts w:ascii="Symbol" w:hAnsi="Symbol"/>
    </w:rPr>
  </w:style>
  <w:style w:type="character" w:customStyle="1" w:styleId="WW8Num4z0">
    <w:name w:val="WW8Num4z0"/>
    <w:rsid w:val="00430CE4"/>
    <w:rPr>
      <w:rFonts w:cs="Akhbar MT"/>
    </w:rPr>
  </w:style>
  <w:style w:type="character" w:customStyle="1" w:styleId="WW8Num5z0">
    <w:name w:val="WW8Num5z0"/>
    <w:rsid w:val="00430CE4"/>
    <w:rPr>
      <w:rFonts w:ascii="Symbol" w:hAnsi="Symbol"/>
      <w:color w:val="auto"/>
    </w:rPr>
  </w:style>
  <w:style w:type="character" w:customStyle="1" w:styleId="WW8Num5z1">
    <w:name w:val="WW8Num5z1"/>
    <w:rsid w:val="00430CE4"/>
    <w:rPr>
      <w:rFonts w:ascii="Courier New" w:hAnsi="Courier New" w:cs="Courier New"/>
    </w:rPr>
  </w:style>
  <w:style w:type="character" w:customStyle="1" w:styleId="WW8Num5z2">
    <w:name w:val="WW8Num5z2"/>
    <w:rsid w:val="00430CE4"/>
    <w:rPr>
      <w:rFonts w:ascii="Wingdings" w:hAnsi="Wingdings"/>
    </w:rPr>
  </w:style>
  <w:style w:type="character" w:customStyle="1" w:styleId="WW8Num5z3">
    <w:name w:val="WW8Num5z3"/>
    <w:rsid w:val="00430CE4"/>
    <w:rPr>
      <w:rFonts w:ascii="Symbol" w:hAnsi="Symbol"/>
    </w:rPr>
  </w:style>
  <w:style w:type="character" w:customStyle="1" w:styleId="WW8Num6z0">
    <w:name w:val="WW8Num6z0"/>
    <w:rsid w:val="00430CE4"/>
    <w:rPr>
      <w:rFonts w:ascii="Symbol" w:hAnsi="Symbol"/>
      <w:color w:val="auto"/>
    </w:rPr>
  </w:style>
  <w:style w:type="character" w:customStyle="1" w:styleId="WW8Num6z1">
    <w:name w:val="WW8Num6z1"/>
    <w:rsid w:val="00430CE4"/>
    <w:rPr>
      <w:rFonts w:ascii="Courier New" w:hAnsi="Courier New" w:cs="Courier New"/>
    </w:rPr>
  </w:style>
  <w:style w:type="character" w:customStyle="1" w:styleId="WW8Num6z2">
    <w:name w:val="WW8Num6z2"/>
    <w:rsid w:val="00430CE4"/>
    <w:rPr>
      <w:rFonts w:ascii="Wingdings" w:hAnsi="Wingdings"/>
    </w:rPr>
  </w:style>
  <w:style w:type="character" w:customStyle="1" w:styleId="WW8Num6z3">
    <w:name w:val="WW8Num6z3"/>
    <w:rsid w:val="00430CE4"/>
    <w:rPr>
      <w:rFonts w:ascii="Symbol" w:hAnsi="Symbol"/>
    </w:rPr>
  </w:style>
  <w:style w:type="character" w:customStyle="1" w:styleId="FootnoteCharacters">
    <w:name w:val="Footnote Characters"/>
    <w:basedOn w:val="DefaultParagraphFont"/>
    <w:rsid w:val="00430CE4"/>
    <w:rPr>
      <w:vertAlign w:val="superscript"/>
    </w:rPr>
  </w:style>
  <w:style w:type="character" w:customStyle="1" w:styleId="EndnoteCharacters">
    <w:name w:val="Endnote Characters"/>
    <w:rsid w:val="00430CE4"/>
  </w:style>
  <w:style w:type="paragraph" w:customStyle="1" w:styleId="Heading">
    <w:name w:val="Heading"/>
    <w:basedOn w:val="Normal"/>
    <w:next w:val="BodyText"/>
    <w:rsid w:val="00430CE4"/>
    <w:pPr>
      <w:keepNext/>
      <w:suppressAutoHyphens/>
      <w:spacing w:before="240" w:after="120" w:line="240" w:lineRule="auto"/>
    </w:pPr>
    <w:rPr>
      <w:rFonts w:ascii="Nimbus Sans L" w:eastAsia="DejaVu Sans" w:hAnsi="Nimbus Sans L" w:cs="DejaVu Sans"/>
      <w:sz w:val="28"/>
      <w:szCs w:val="28"/>
      <w:lang w:eastAsia="ar-SA"/>
    </w:rPr>
  </w:style>
  <w:style w:type="paragraph" w:styleId="List">
    <w:name w:val="List"/>
    <w:basedOn w:val="BodyText"/>
    <w:rsid w:val="00430CE4"/>
    <w:pPr>
      <w:suppressAutoHyphens/>
      <w:spacing w:after="120" w:line="240" w:lineRule="auto"/>
      <w:jc w:val="left"/>
    </w:pPr>
    <w:rPr>
      <w:rFonts w:eastAsia="SimSun"/>
      <w:snapToGrid/>
      <w:szCs w:val="24"/>
      <w:lang w:eastAsia="ar-SA"/>
    </w:rPr>
  </w:style>
  <w:style w:type="paragraph" w:customStyle="1" w:styleId="Index">
    <w:name w:val="Index"/>
    <w:basedOn w:val="Normal"/>
    <w:rsid w:val="00430CE4"/>
    <w:pPr>
      <w:suppressLineNumbers/>
      <w:suppressAutoHyphens/>
      <w:spacing w:after="0" w:line="240" w:lineRule="auto"/>
    </w:pPr>
    <w:rPr>
      <w:rFonts w:ascii="Times New Roman" w:eastAsia="SimSun" w:hAnsi="Times New Roman"/>
      <w:sz w:val="24"/>
      <w:szCs w:val="24"/>
      <w:lang w:eastAsia="ar-SA"/>
    </w:rPr>
  </w:style>
  <w:style w:type="paragraph" w:customStyle="1" w:styleId="TableContents">
    <w:name w:val="Table Contents"/>
    <w:basedOn w:val="Normal"/>
    <w:rsid w:val="00430CE4"/>
    <w:pPr>
      <w:suppressLineNumbers/>
      <w:suppressAutoHyphens/>
      <w:spacing w:after="0" w:line="240" w:lineRule="auto"/>
    </w:pPr>
    <w:rPr>
      <w:rFonts w:ascii="Times New Roman" w:eastAsia="SimSun" w:hAnsi="Times New Roman"/>
      <w:sz w:val="24"/>
      <w:szCs w:val="24"/>
      <w:lang w:eastAsia="ar-SA"/>
    </w:rPr>
  </w:style>
  <w:style w:type="paragraph" w:customStyle="1" w:styleId="TableHeading">
    <w:name w:val="Table Heading"/>
    <w:basedOn w:val="TableContents"/>
    <w:rsid w:val="00430CE4"/>
    <w:pPr>
      <w:jc w:val="center"/>
    </w:pPr>
    <w:rPr>
      <w:b/>
      <w:bCs/>
    </w:rPr>
  </w:style>
  <w:style w:type="character" w:customStyle="1" w:styleId="BodyText3Char">
    <w:name w:val="Body Text 3 Char"/>
    <w:basedOn w:val="DefaultParagraphFont"/>
    <w:link w:val="BodyText3"/>
    <w:rsid w:val="00430CE4"/>
    <w:rPr>
      <w:rFonts w:ascii="Times New Roman" w:hAnsi="Times New Roman"/>
      <w:sz w:val="16"/>
      <w:szCs w:val="16"/>
    </w:rPr>
  </w:style>
  <w:style w:type="character" w:customStyle="1" w:styleId="A2">
    <w:name w:val="A2"/>
    <w:uiPriority w:val="99"/>
    <w:rsid w:val="00E1338A"/>
    <w:rPr>
      <w:color w:val="000000"/>
      <w:sz w:val="22"/>
      <w:szCs w:val="22"/>
    </w:rPr>
  </w:style>
  <w:style w:type="character" w:customStyle="1" w:styleId="A0">
    <w:name w:val="A0"/>
    <w:uiPriority w:val="99"/>
    <w:rsid w:val="00E1338A"/>
    <w:rPr>
      <w:color w:val="000000"/>
      <w:sz w:val="18"/>
      <w:szCs w:val="18"/>
    </w:rPr>
  </w:style>
  <w:style w:type="paragraph" w:customStyle="1" w:styleId="Authors">
    <w:name w:val="Authors"/>
    <w:basedOn w:val="Normal"/>
    <w:rsid w:val="00F35AE9"/>
    <w:pPr>
      <w:spacing w:after="0" w:line="240" w:lineRule="auto"/>
      <w:jc w:val="center"/>
    </w:pPr>
    <w:rPr>
      <w:rFonts w:ascii="Times New Roman" w:eastAsia="Times New Roman" w:hAnsi="Times New Roman"/>
      <w:szCs w:val="20"/>
    </w:rPr>
  </w:style>
  <w:style w:type="paragraph" w:customStyle="1" w:styleId="Equation0">
    <w:name w:val="Equation"/>
    <w:basedOn w:val="Normal"/>
    <w:qFormat/>
    <w:rsid w:val="00F35AE9"/>
    <w:pPr>
      <w:tabs>
        <w:tab w:val="center" w:pos="2376"/>
        <w:tab w:val="right" w:pos="4752"/>
      </w:tabs>
      <w:spacing w:after="240" w:line="240" w:lineRule="auto"/>
      <w:jc w:val="both"/>
    </w:pPr>
    <w:rPr>
      <w:rFonts w:ascii="Times New Roman" w:eastAsia="Times New Roman" w:hAnsi="Times New Roman"/>
      <w:sz w:val="20"/>
      <w:szCs w:val="20"/>
    </w:rPr>
  </w:style>
  <w:style w:type="paragraph" w:customStyle="1" w:styleId="xl25">
    <w:name w:val="xl25"/>
    <w:basedOn w:val="Normal"/>
    <w:rsid w:val="006556D0"/>
    <w:pPr>
      <w:spacing w:before="100" w:after="100" w:line="240" w:lineRule="auto"/>
    </w:pPr>
    <w:rPr>
      <w:rFonts w:ascii="Times New Roman" w:eastAsia="Times New Roman" w:hAnsi="Times New Roman"/>
      <w:sz w:val="24"/>
      <w:szCs w:val="20"/>
    </w:rPr>
  </w:style>
  <w:style w:type="character" w:customStyle="1" w:styleId="cgselectable">
    <w:name w:val="cgselectable"/>
    <w:basedOn w:val="DefaultParagraphFont"/>
    <w:rsid w:val="009B66A4"/>
  </w:style>
  <w:style w:type="character" w:customStyle="1" w:styleId="shorttext">
    <w:name w:val="short_text"/>
    <w:basedOn w:val="DefaultParagraphFont"/>
    <w:rsid w:val="00EF77AB"/>
  </w:style>
  <w:style w:type="character" w:customStyle="1" w:styleId="hps">
    <w:name w:val="hps"/>
    <w:basedOn w:val="DefaultParagraphFont"/>
    <w:rsid w:val="00EF77AB"/>
  </w:style>
  <w:style w:type="character" w:customStyle="1" w:styleId="mediumtext1">
    <w:name w:val="medium_text1"/>
    <w:basedOn w:val="DefaultParagraphFont"/>
    <w:rsid w:val="00353CE0"/>
    <w:rPr>
      <w:sz w:val="20"/>
      <w:szCs w:val="20"/>
    </w:rPr>
  </w:style>
  <w:style w:type="character" w:customStyle="1" w:styleId="BodyText2Char">
    <w:name w:val="Body Text 2 Char"/>
    <w:basedOn w:val="DefaultParagraphFont"/>
    <w:link w:val="BodyText2"/>
    <w:uiPriority w:val="99"/>
    <w:rsid w:val="007A1CC9"/>
    <w:rPr>
      <w:sz w:val="22"/>
      <w:szCs w:val="22"/>
    </w:rPr>
  </w:style>
  <w:style w:type="character" w:customStyle="1" w:styleId="Heading9Char">
    <w:name w:val="Heading 9 Char"/>
    <w:basedOn w:val="DefaultParagraphFont"/>
    <w:link w:val="Heading9"/>
    <w:rsid w:val="008608E0"/>
    <w:rPr>
      <w:rFonts w:ascii="Times New Roman" w:eastAsia="Times New Roman" w:hAnsi="Times New Roman"/>
      <w:sz w:val="16"/>
      <w:szCs w:val="16"/>
    </w:rPr>
  </w:style>
  <w:style w:type="paragraph" w:customStyle="1" w:styleId="References">
    <w:name w:val="References"/>
    <w:basedOn w:val="Normal"/>
    <w:rsid w:val="008608E0"/>
    <w:pPr>
      <w:numPr>
        <w:numId w:val="2"/>
      </w:numPr>
      <w:autoSpaceDE w:val="0"/>
      <w:autoSpaceDN w:val="0"/>
      <w:spacing w:after="0" w:line="240" w:lineRule="auto"/>
      <w:jc w:val="both"/>
    </w:pPr>
    <w:rPr>
      <w:rFonts w:ascii="Times New Roman" w:eastAsia="Times New Roman" w:hAnsi="Times New Roman"/>
      <w:sz w:val="16"/>
      <w:szCs w:val="16"/>
    </w:rPr>
  </w:style>
  <w:style w:type="paragraph" w:customStyle="1" w:styleId="Text">
    <w:name w:val="Text"/>
    <w:basedOn w:val="Normal"/>
    <w:link w:val="TextChar"/>
    <w:rsid w:val="008608E0"/>
    <w:pPr>
      <w:widowControl w:val="0"/>
      <w:autoSpaceDE w:val="0"/>
      <w:autoSpaceDN w:val="0"/>
      <w:spacing w:after="0" w:line="252" w:lineRule="auto"/>
      <w:ind w:firstLine="202"/>
      <w:jc w:val="both"/>
    </w:pPr>
    <w:rPr>
      <w:rFonts w:ascii="Times New Roman" w:eastAsia="Times New Roman" w:hAnsi="Times New Roman"/>
      <w:sz w:val="20"/>
      <w:szCs w:val="20"/>
    </w:rPr>
  </w:style>
  <w:style w:type="character" w:customStyle="1" w:styleId="Heading2Char">
    <w:name w:val="Heading 2 Char"/>
    <w:basedOn w:val="DefaultParagraphFont"/>
    <w:link w:val="Heading2"/>
    <w:rsid w:val="008608E0"/>
    <w:rPr>
      <w:rFonts w:ascii="Arial" w:hAnsi="Arial" w:cs="Arial"/>
      <w:b/>
      <w:bCs/>
      <w:i/>
      <w:iCs/>
      <w:sz w:val="28"/>
      <w:szCs w:val="28"/>
    </w:rPr>
  </w:style>
  <w:style w:type="character" w:styleId="HTMLCite">
    <w:name w:val="HTML Cite"/>
    <w:basedOn w:val="DefaultParagraphFont"/>
    <w:rsid w:val="005E2EFD"/>
    <w:rPr>
      <w:i/>
      <w:iCs/>
    </w:rPr>
  </w:style>
  <w:style w:type="character" w:customStyle="1" w:styleId="fonts1">
    <w:name w:val="fonts1"/>
    <w:basedOn w:val="DefaultParagraphFont"/>
    <w:rsid w:val="005E2EFD"/>
    <w:rPr>
      <w:rFonts w:ascii="Verdana" w:hAnsi="Verdana" w:hint="default"/>
      <w:color w:val="333333"/>
      <w:sz w:val="18"/>
      <w:szCs w:val="18"/>
    </w:rPr>
  </w:style>
  <w:style w:type="paragraph" w:customStyle="1" w:styleId="Pa0">
    <w:name w:val="Pa0"/>
    <w:basedOn w:val="Default"/>
    <w:next w:val="Default"/>
    <w:uiPriority w:val="99"/>
    <w:rsid w:val="00EA37F5"/>
    <w:pPr>
      <w:spacing w:line="241" w:lineRule="atLeast"/>
    </w:pPr>
    <w:rPr>
      <w:rFonts w:ascii="Times New Roman" w:eastAsia="Times New Roman" w:hAnsi="Times New Roman" w:cs="Times New Roman"/>
      <w:color w:val="auto"/>
    </w:rPr>
  </w:style>
  <w:style w:type="character" w:customStyle="1" w:styleId="A8">
    <w:name w:val="A8"/>
    <w:uiPriority w:val="99"/>
    <w:rsid w:val="00EA37F5"/>
    <w:rPr>
      <w:color w:val="000000"/>
      <w:sz w:val="10"/>
      <w:szCs w:val="10"/>
    </w:rPr>
  </w:style>
  <w:style w:type="character" w:customStyle="1" w:styleId="Heading1Char">
    <w:name w:val="Heading 1 Char"/>
    <w:basedOn w:val="DefaultParagraphFont"/>
    <w:link w:val="Heading1"/>
    <w:locked/>
    <w:rsid w:val="00D27E25"/>
    <w:rPr>
      <w:rFonts w:ascii="Arial" w:hAnsi="Arial" w:cs="Arial"/>
      <w:b/>
      <w:bCs/>
      <w:kern w:val="32"/>
      <w:sz w:val="32"/>
      <w:szCs w:val="32"/>
    </w:rPr>
  </w:style>
  <w:style w:type="character" w:customStyle="1" w:styleId="klink">
    <w:name w:val="klink"/>
    <w:basedOn w:val="DefaultParagraphFont"/>
    <w:uiPriority w:val="99"/>
    <w:rsid w:val="00D27E25"/>
  </w:style>
  <w:style w:type="character" w:customStyle="1" w:styleId="BodyTextIndentChar">
    <w:name w:val="Body Text Indent Char"/>
    <w:basedOn w:val="DefaultParagraphFont"/>
    <w:link w:val="BodyTextIndent"/>
    <w:rsid w:val="00B23704"/>
    <w:rPr>
      <w:sz w:val="22"/>
      <w:szCs w:val="22"/>
    </w:rPr>
  </w:style>
  <w:style w:type="paragraph" w:customStyle="1" w:styleId="Body">
    <w:name w:val="Body"/>
    <w:basedOn w:val="Normal"/>
    <w:rsid w:val="00B23704"/>
    <w:pPr>
      <w:spacing w:after="240" w:line="240" w:lineRule="auto"/>
      <w:jc w:val="both"/>
    </w:pPr>
    <w:rPr>
      <w:rFonts w:ascii="Helvetica" w:eastAsia="Times New Roman" w:hAnsi="Helvetica"/>
      <w:sz w:val="20"/>
      <w:szCs w:val="20"/>
    </w:rPr>
  </w:style>
  <w:style w:type="paragraph" w:customStyle="1" w:styleId="ReferHead">
    <w:name w:val="Refer Head"/>
    <w:basedOn w:val="Normal"/>
    <w:rsid w:val="00B23704"/>
    <w:pPr>
      <w:keepNext/>
      <w:spacing w:after="240" w:line="240" w:lineRule="auto"/>
    </w:pPr>
    <w:rPr>
      <w:rFonts w:ascii="Helvetica" w:eastAsia="Times New Roman" w:hAnsi="Helvetica"/>
      <w:b/>
      <w:caps/>
      <w:szCs w:val="20"/>
    </w:rPr>
  </w:style>
  <w:style w:type="paragraph" w:customStyle="1" w:styleId="Reference">
    <w:name w:val="Reference"/>
    <w:basedOn w:val="Normal"/>
    <w:rsid w:val="00B23704"/>
    <w:pPr>
      <w:numPr>
        <w:numId w:val="3"/>
      </w:numPr>
      <w:spacing w:after="0" w:line="240" w:lineRule="exact"/>
      <w:jc w:val="both"/>
    </w:pPr>
    <w:rPr>
      <w:rFonts w:ascii="Helvetica" w:eastAsia="Times New Roman" w:hAnsi="Helvetica"/>
      <w:sz w:val="20"/>
      <w:szCs w:val="20"/>
    </w:rPr>
  </w:style>
  <w:style w:type="paragraph" w:customStyle="1" w:styleId="UnordList">
    <w:name w:val="Unord List"/>
    <w:basedOn w:val="Body"/>
    <w:rsid w:val="00FB29C9"/>
    <w:pPr>
      <w:spacing w:after="0"/>
      <w:ind w:left="360" w:hanging="360"/>
    </w:pPr>
  </w:style>
  <w:style w:type="character" w:customStyle="1" w:styleId="BodyTextIndent3Char">
    <w:name w:val="Body Text Indent 3 Char"/>
    <w:basedOn w:val="DefaultParagraphFont"/>
    <w:link w:val="BodyTextIndent3"/>
    <w:rsid w:val="00547070"/>
    <w:rPr>
      <w:sz w:val="16"/>
      <w:szCs w:val="16"/>
    </w:rPr>
  </w:style>
  <w:style w:type="character" w:styleId="HTMLAcronym">
    <w:name w:val="HTML Acronym"/>
    <w:basedOn w:val="DefaultParagraphFont"/>
    <w:rsid w:val="00663F37"/>
  </w:style>
  <w:style w:type="paragraph" w:customStyle="1" w:styleId="text0">
    <w:name w:val="text"/>
    <w:basedOn w:val="Normal"/>
    <w:link w:val="textChar0"/>
    <w:autoRedefine/>
    <w:rsid w:val="00363068"/>
    <w:pPr>
      <w:spacing w:after="0" w:line="240" w:lineRule="auto"/>
      <w:ind w:firstLine="202"/>
      <w:jc w:val="lowKashida"/>
    </w:pPr>
    <w:rPr>
      <w:rFonts w:ascii="Times New Roman" w:eastAsia="Times New Roman" w:hAnsi="Times New Roman"/>
      <w:sz w:val="16"/>
      <w:szCs w:val="16"/>
    </w:rPr>
  </w:style>
  <w:style w:type="character" w:customStyle="1" w:styleId="textChar0">
    <w:name w:val="text Char"/>
    <w:basedOn w:val="DefaultParagraphFont"/>
    <w:link w:val="text0"/>
    <w:rsid w:val="00363068"/>
    <w:rPr>
      <w:rFonts w:ascii="Times New Roman" w:eastAsia="Times New Roman" w:hAnsi="Times New Roman"/>
      <w:sz w:val="16"/>
      <w:szCs w:val="16"/>
    </w:rPr>
  </w:style>
  <w:style w:type="paragraph" w:customStyle="1" w:styleId="FigureCaption">
    <w:name w:val="Figure Caption"/>
    <w:basedOn w:val="Normal"/>
    <w:link w:val="FigureCaptionChar"/>
    <w:rsid w:val="00363068"/>
    <w:pPr>
      <w:numPr>
        <w:numId w:val="4"/>
      </w:numPr>
      <w:autoSpaceDE w:val="0"/>
      <w:autoSpaceDN w:val="0"/>
      <w:spacing w:before="60" w:after="60" w:line="240" w:lineRule="auto"/>
      <w:jc w:val="both"/>
    </w:pPr>
    <w:rPr>
      <w:rFonts w:ascii="Times New Roman" w:eastAsia="Times New Roman" w:hAnsi="Times New Roman"/>
      <w:sz w:val="16"/>
      <w:szCs w:val="16"/>
    </w:rPr>
  </w:style>
  <w:style w:type="character" w:customStyle="1" w:styleId="TextChar">
    <w:name w:val="Text Char"/>
    <w:basedOn w:val="DefaultParagraphFont"/>
    <w:link w:val="Text"/>
    <w:locked/>
    <w:rsid w:val="00363068"/>
    <w:rPr>
      <w:rFonts w:ascii="Times New Roman" w:eastAsia="Times New Roman" w:hAnsi="Times New Roman"/>
    </w:rPr>
  </w:style>
  <w:style w:type="character" w:customStyle="1" w:styleId="FigureCaptionChar">
    <w:name w:val="Figure Caption Char"/>
    <w:basedOn w:val="DefaultParagraphFont"/>
    <w:link w:val="FigureCaption"/>
    <w:rsid w:val="00363068"/>
    <w:rPr>
      <w:rFonts w:ascii="Times New Roman" w:eastAsia="Times New Roman" w:hAnsi="Times New Roman"/>
      <w:sz w:val="16"/>
      <w:szCs w:val="16"/>
    </w:rPr>
  </w:style>
  <w:style w:type="paragraph" w:customStyle="1" w:styleId="StyleFigureCaptionCentered">
    <w:name w:val="Style Figure Caption + Centered"/>
    <w:basedOn w:val="FigureCaption"/>
    <w:rsid w:val="00801FB6"/>
    <w:pPr>
      <w:numPr>
        <w:numId w:val="0"/>
      </w:numPr>
      <w:tabs>
        <w:tab w:val="num" w:pos="360"/>
      </w:tabs>
      <w:spacing w:line="360" w:lineRule="auto"/>
      <w:ind w:left="360" w:hanging="360"/>
      <w:jc w:val="center"/>
    </w:pPr>
    <w:rPr>
      <w:b/>
      <w:bCs/>
      <w:sz w:val="20"/>
      <w:szCs w:val="20"/>
    </w:rPr>
  </w:style>
  <w:style w:type="paragraph" w:customStyle="1" w:styleId="Els-Author">
    <w:name w:val="Els-Author"/>
    <w:next w:val="Normal"/>
    <w:rsid w:val="004B3540"/>
    <w:pPr>
      <w:keepNext/>
      <w:suppressAutoHyphens/>
      <w:spacing w:after="160" w:line="300" w:lineRule="exact"/>
      <w:jc w:val="center"/>
    </w:pPr>
    <w:rPr>
      <w:rFonts w:ascii="Times New Roman" w:eastAsia="SimSun" w:hAnsi="Times New Roman"/>
      <w:noProof/>
      <w:sz w:val="26"/>
    </w:rPr>
  </w:style>
  <w:style w:type="paragraph" w:customStyle="1" w:styleId="MText">
    <w:name w:val="M_Text"/>
    <w:basedOn w:val="Normal"/>
    <w:rsid w:val="00116E65"/>
    <w:pPr>
      <w:spacing w:after="0" w:line="340" w:lineRule="atLeast"/>
      <w:ind w:firstLine="284"/>
      <w:jc w:val="both"/>
    </w:pPr>
    <w:rPr>
      <w:rFonts w:ascii="Times" w:eastAsia="SimSun" w:hAnsi="Times" w:cs="Angsana New"/>
      <w:color w:val="000000"/>
      <w:sz w:val="24"/>
      <w:szCs w:val="20"/>
      <w:lang w:eastAsia="de-DE"/>
    </w:rPr>
  </w:style>
  <w:style w:type="paragraph" w:customStyle="1" w:styleId="Mtable">
    <w:name w:val="M_table"/>
    <w:basedOn w:val="Normal"/>
    <w:rsid w:val="00116E65"/>
    <w:pPr>
      <w:keepNext/>
      <w:tabs>
        <w:tab w:val="left" w:pos="284"/>
      </w:tabs>
      <w:spacing w:after="0" w:line="340" w:lineRule="atLeast"/>
      <w:jc w:val="both"/>
    </w:pPr>
    <w:rPr>
      <w:rFonts w:ascii="Times" w:eastAsia="SimSun" w:hAnsi="Times" w:cs="Angsana New"/>
      <w:sz w:val="24"/>
      <w:szCs w:val="20"/>
      <w:lang w:eastAsia="de-DE"/>
    </w:rPr>
  </w:style>
  <w:style w:type="character" w:customStyle="1" w:styleId="NoSpacingChar">
    <w:name w:val="No Spacing Char"/>
    <w:basedOn w:val="DefaultParagraphFont"/>
    <w:link w:val="NoSpacing"/>
    <w:uiPriority w:val="1"/>
    <w:rsid w:val="003D6CA3"/>
    <w:rPr>
      <w:rFonts w:eastAsia="Calibri"/>
      <w:sz w:val="22"/>
      <w:szCs w:val="22"/>
      <w:lang w:val="en-US" w:eastAsia="en-US" w:bidi="ar-SA"/>
    </w:rPr>
  </w:style>
  <w:style w:type="character" w:customStyle="1" w:styleId="Heading3Char">
    <w:name w:val="Heading 3 Char"/>
    <w:basedOn w:val="DefaultParagraphFont"/>
    <w:link w:val="Heading3"/>
    <w:uiPriority w:val="9"/>
    <w:rsid w:val="003D6CA3"/>
    <w:rPr>
      <w:rFonts w:ascii="Arial" w:hAnsi="Arial" w:cs="Arial"/>
      <w:b/>
      <w:bCs/>
      <w:sz w:val="26"/>
      <w:szCs w:val="26"/>
    </w:rPr>
  </w:style>
  <w:style w:type="paragraph" w:customStyle="1" w:styleId="StyleHeading1Arial">
    <w:name w:val="Style Heading 1 + Arial"/>
    <w:basedOn w:val="Heading1"/>
    <w:next w:val="BodyText"/>
    <w:link w:val="StyleHeading1ArialChar"/>
    <w:rsid w:val="00D5216D"/>
    <w:pPr>
      <w:widowControl w:val="0"/>
      <w:tabs>
        <w:tab w:val="num" w:pos="360"/>
      </w:tabs>
      <w:spacing w:before="480" w:after="240" w:line="240" w:lineRule="auto"/>
      <w:ind w:left="360" w:hanging="360"/>
      <w:jc w:val="both"/>
    </w:pPr>
    <w:rPr>
      <w:rFonts w:eastAsia="Times New Roman" w:cs="Times New Roman"/>
      <w:caps/>
      <w:kern w:val="28"/>
      <w:sz w:val="20"/>
      <w:szCs w:val="20"/>
    </w:rPr>
  </w:style>
  <w:style w:type="character" w:customStyle="1" w:styleId="StyleHeading1ArialChar">
    <w:name w:val="Style Heading 1 + Arial Char"/>
    <w:basedOn w:val="Heading1Char"/>
    <w:link w:val="StyleHeading1Arial"/>
    <w:rsid w:val="00D5216D"/>
    <w:rPr>
      <w:rFonts w:ascii="Arial" w:eastAsia="Times New Roman" w:hAnsi="Arial" w:cs="Arial"/>
      <w:b/>
      <w:bCs/>
      <w:caps/>
      <w:kern w:val="28"/>
      <w:sz w:val="32"/>
      <w:szCs w:val="32"/>
    </w:rPr>
  </w:style>
  <w:style w:type="paragraph" w:customStyle="1" w:styleId="StyleHeading1AsianMSMincho">
    <w:name w:val="Style Heading 1 + (Asian) MS Mincho"/>
    <w:basedOn w:val="Heading1"/>
    <w:link w:val="StyleHeading1AsianMSMinchoChar"/>
    <w:rsid w:val="00D5216D"/>
    <w:pPr>
      <w:tabs>
        <w:tab w:val="num" w:pos="432"/>
      </w:tabs>
      <w:spacing w:line="240" w:lineRule="auto"/>
      <w:ind w:left="432" w:hanging="432"/>
      <w:jc w:val="center"/>
    </w:pPr>
    <w:rPr>
      <w:rFonts w:ascii="Times New Roman" w:hAnsi="Times New Roman"/>
      <w:b w:val="0"/>
      <w:bCs w:val="0"/>
      <w:sz w:val="24"/>
    </w:rPr>
  </w:style>
  <w:style w:type="character" w:customStyle="1" w:styleId="StyleHeading1AsianMSMinchoChar">
    <w:name w:val="Style Heading 1 + (Asian) MS Mincho Char"/>
    <w:basedOn w:val="Heading1Char"/>
    <w:link w:val="StyleHeading1AsianMSMincho"/>
    <w:rsid w:val="00D5216D"/>
    <w:rPr>
      <w:rFonts w:ascii="Times New Roman" w:hAnsi="Times New Roman" w:cs="Arial"/>
      <w:b/>
      <w:bCs/>
      <w:kern w:val="32"/>
      <w:sz w:val="24"/>
      <w:szCs w:val="32"/>
    </w:rPr>
  </w:style>
  <w:style w:type="paragraph" w:customStyle="1" w:styleId="Authorname">
    <w:name w:val="Author name"/>
    <w:rsid w:val="00A43115"/>
    <w:pPr>
      <w:spacing w:before="70" w:line="300" w:lineRule="exact"/>
    </w:pPr>
    <w:rPr>
      <w:rFonts w:ascii="Helvetica-Light" w:eastAsia="Times New Roman" w:hAnsi="Helvetica-Light"/>
      <w:iCs/>
      <w:sz w:val="26"/>
    </w:rPr>
  </w:style>
  <w:style w:type="paragraph" w:customStyle="1" w:styleId="Affilation">
    <w:name w:val="Affilation"/>
    <w:basedOn w:val="Authorname"/>
    <w:rsid w:val="00A43115"/>
    <w:pPr>
      <w:spacing w:before="40" w:after="52" w:line="240" w:lineRule="exact"/>
    </w:pPr>
    <w:rPr>
      <w:sz w:val="20"/>
    </w:rPr>
  </w:style>
  <w:style w:type="paragraph" w:customStyle="1" w:styleId="ParaNoInd">
    <w:name w:val="ParaNoInd"/>
    <w:basedOn w:val="Normal"/>
    <w:rsid w:val="00A43115"/>
    <w:pPr>
      <w:spacing w:after="0" w:line="220" w:lineRule="exact"/>
      <w:jc w:val="both"/>
    </w:pPr>
    <w:rPr>
      <w:rFonts w:ascii="Times New Roman" w:eastAsia="Times New Roman" w:hAnsi="Times New Roman"/>
      <w:sz w:val="18"/>
      <w:szCs w:val="20"/>
    </w:rPr>
  </w:style>
  <w:style w:type="paragraph" w:customStyle="1" w:styleId="UnnumberedList">
    <w:name w:val="Unnumbered List"/>
    <w:basedOn w:val="ParaNoInd"/>
    <w:rsid w:val="00A43115"/>
    <w:pPr>
      <w:ind w:left="400" w:hanging="400"/>
    </w:pPr>
  </w:style>
  <w:style w:type="paragraph" w:customStyle="1" w:styleId="RefText">
    <w:name w:val="Ref Text"/>
    <w:rsid w:val="00A43115"/>
    <w:pPr>
      <w:spacing w:line="180" w:lineRule="exact"/>
      <w:ind w:left="227" w:hanging="227"/>
      <w:jc w:val="both"/>
    </w:pPr>
    <w:rPr>
      <w:rFonts w:ascii="Times New Roman" w:eastAsia="Times New Roman" w:hAnsi="Times New Roman"/>
      <w:sz w:val="14"/>
    </w:rPr>
  </w:style>
  <w:style w:type="paragraph" w:customStyle="1" w:styleId="ParaNoInd0">
    <w:name w:val="&lt;ParaNoInd&gt;"/>
    <w:basedOn w:val="ParaNoInd"/>
    <w:rsid w:val="00A43115"/>
    <w:pPr>
      <w:spacing w:line="200" w:lineRule="exact"/>
    </w:pPr>
    <w:rPr>
      <w:sz w:val="16"/>
    </w:rPr>
  </w:style>
  <w:style w:type="paragraph" w:customStyle="1" w:styleId="Tablecaption">
    <w:name w:val="Table caption"/>
    <w:rsid w:val="00A43115"/>
    <w:pPr>
      <w:spacing w:before="240" w:after="260" w:line="200" w:lineRule="exact"/>
    </w:pPr>
    <w:rPr>
      <w:rFonts w:ascii="Times New Roman" w:eastAsia="Times New Roman" w:hAnsi="Times New Roman"/>
      <w:sz w:val="16"/>
    </w:rPr>
  </w:style>
  <w:style w:type="character" w:styleId="PlaceholderText">
    <w:name w:val="Placeholder Text"/>
    <w:uiPriority w:val="99"/>
    <w:semiHidden/>
    <w:rsid w:val="004101AA"/>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8127898">
      <w:bodyDiv w:val="1"/>
      <w:marLeft w:val="0"/>
      <w:marRight w:val="0"/>
      <w:marTop w:val="0"/>
      <w:marBottom w:val="0"/>
      <w:divBdr>
        <w:top w:val="none" w:sz="0" w:space="0" w:color="auto"/>
        <w:left w:val="none" w:sz="0" w:space="0" w:color="auto"/>
        <w:bottom w:val="none" w:sz="0" w:space="0" w:color="auto"/>
        <w:right w:val="none" w:sz="0" w:space="0" w:color="auto"/>
      </w:divBdr>
    </w:div>
    <w:div w:id="2104261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99" Type="http://schemas.openxmlformats.org/officeDocument/2006/relationships/oleObject" Target="embeddings/oleObject159.bin"/><Relationship Id="rId671" Type="http://schemas.openxmlformats.org/officeDocument/2006/relationships/oleObject" Target="embeddings/oleObject348.bin"/><Relationship Id="rId727" Type="http://schemas.openxmlformats.org/officeDocument/2006/relationships/oleObject" Target="embeddings/oleObject376.bin"/><Relationship Id="rId21" Type="http://schemas.openxmlformats.org/officeDocument/2006/relationships/image" Target="media/image7.wmf"/><Relationship Id="rId63" Type="http://schemas.openxmlformats.org/officeDocument/2006/relationships/image" Target="media/image28.wmf"/><Relationship Id="rId159" Type="http://schemas.openxmlformats.org/officeDocument/2006/relationships/oleObject" Target="embeddings/oleObject80.bin"/><Relationship Id="rId324" Type="http://schemas.openxmlformats.org/officeDocument/2006/relationships/oleObject" Target="embeddings/oleObject172.bin"/><Relationship Id="rId366" Type="http://schemas.openxmlformats.org/officeDocument/2006/relationships/image" Target="media/image165.wmf"/><Relationship Id="rId531" Type="http://schemas.openxmlformats.org/officeDocument/2006/relationships/oleObject" Target="embeddings/oleObject277.bin"/><Relationship Id="rId573" Type="http://schemas.openxmlformats.org/officeDocument/2006/relationships/oleObject" Target="embeddings/oleObject298.bin"/><Relationship Id="rId629" Type="http://schemas.openxmlformats.org/officeDocument/2006/relationships/image" Target="media/image294.wmf"/><Relationship Id="rId170" Type="http://schemas.openxmlformats.org/officeDocument/2006/relationships/oleObject" Target="embeddings/oleObject87.bin"/><Relationship Id="rId226" Type="http://schemas.openxmlformats.org/officeDocument/2006/relationships/oleObject" Target="embeddings/oleObject119.bin"/><Relationship Id="rId433" Type="http://schemas.openxmlformats.org/officeDocument/2006/relationships/image" Target="media/image198.wmf"/><Relationship Id="rId268" Type="http://schemas.openxmlformats.org/officeDocument/2006/relationships/image" Target="media/image117.wmf"/><Relationship Id="rId475" Type="http://schemas.openxmlformats.org/officeDocument/2006/relationships/image" Target="media/image219.wmf"/><Relationship Id="rId640" Type="http://schemas.openxmlformats.org/officeDocument/2006/relationships/oleObject" Target="embeddings/oleObject333.bin"/><Relationship Id="rId682" Type="http://schemas.openxmlformats.org/officeDocument/2006/relationships/image" Target="media/image321.wmf"/><Relationship Id="rId738" Type="http://schemas.openxmlformats.org/officeDocument/2006/relationships/image" Target="media/image349.wmf"/><Relationship Id="rId32" Type="http://schemas.openxmlformats.org/officeDocument/2006/relationships/oleObject" Target="embeddings/oleObject12.bin"/><Relationship Id="rId74" Type="http://schemas.openxmlformats.org/officeDocument/2006/relationships/oleObject" Target="embeddings/oleObject33.bin"/><Relationship Id="rId128" Type="http://schemas.openxmlformats.org/officeDocument/2006/relationships/oleObject" Target="embeddings/oleObject61.bin"/><Relationship Id="rId335" Type="http://schemas.openxmlformats.org/officeDocument/2006/relationships/image" Target="media/image150.wmf"/><Relationship Id="rId377" Type="http://schemas.openxmlformats.org/officeDocument/2006/relationships/oleObject" Target="embeddings/oleObject199.bin"/><Relationship Id="rId500" Type="http://schemas.openxmlformats.org/officeDocument/2006/relationships/oleObject" Target="embeddings/oleObject261.bin"/><Relationship Id="rId542" Type="http://schemas.openxmlformats.org/officeDocument/2006/relationships/image" Target="media/image252.wmf"/><Relationship Id="rId584" Type="http://schemas.openxmlformats.org/officeDocument/2006/relationships/image" Target="media/image273.wmf"/><Relationship Id="rId5" Type="http://schemas.openxmlformats.org/officeDocument/2006/relationships/webSettings" Target="webSettings.xml"/><Relationship Id="rId181" Type="http://schemas.openxmlformats.org/officeDocument/2006/relationships/oleObject" Target="embeddings/oleObject94.bin"/><Relationship Id="rId237" Type="http://schemas.openxmlformats.org/officeDocument/2006/relationships/image" Target="media/image105.wmf"/><Relationship Id="rId402" Type="http://schemas.openxmlformats.org/officeDocument/2006/relationships/oleObject" Target="embeddings/oleObject212.bin"/><Relationship Id="rId279" Type="http://schemas.openxmlformats.org/officeDocument/2006/relationships/oleObject" Target="embeddings/oleObject149.bin"/><Relationship Id="rId444" Type="http://schemas.openxmlformats.org/officeDocument/2006/relationships/oleObject" Target="embeddings/oleObject233.bin"/><Relationship Id="rId486" Type="http://schemas.openxmlformats.org/officeDocument/2006/relationships/oleObject" Target="embeddings/oleObject254.bin"/><Relationship Id="rId651" Type="http://schemas.openxmlformats.org/officeDocument/2006/relationships/image" Target="media/image305.wmf"/><Relationship Id="rId693" Type="http://schemas.openxmlformats.org/officeDocument/2006/relationships/oleObject" Target="embeddings/oleObject359.bin"/><Relationship Id="rId707" Type="http://schemas.openxmlformats.org/officeDocument/2006/relationships/oleObject" Target="embeddings/oleObject366.bin"/><Relationship Id="rId749" Type="http://schemas.openxmlformats.org/officeDocument/2006/relationships/oleObject" Target="embeddings/oleObject387.bin"/><Relationship Id="rId43" Type="http://schemas.openxmlformats.org/officeDocument/2006/relationships/image" Target="media/image20.wmf"/><Relationship Id="rId139" Type="http://schemas.openxmlformats.org/officeDocument/2006/relationships/oleObject" Target="embeddings/oleObject68.bin"/><Relationship Id="rId290" Type="http://schemas.openxmlformats.org/officeDocument/2006/relationships/image" Target="media/image128.wmf"/><Relationship Id="rId304" Type="http://schemas.openxmlformats.org/officeDocument/2006/relationships/image" Target="media/image135.wmf"/><Relationship Id="rId346" Type="http://schemas.openxmlformats.org/officeDocument/2006/relationships/oleObject" Target="embeddings/oleObject183.bin"/><Relationship Id="rId388" Type="http://schemas.openxmlformats.org/officeDocument/2006/relationships/oleObject" Target="embeddings/oleObject204.bin"/><Relationship Id="rId511" Type="http://schemas.openxmlformats.org/officeDocument/2006/relationships/image" Target="media/image237.wmf"/><Relationship Id="rId553" Type="http://schemas.openxmlformats.org/officeDocument/2006/relationships/oleObject" Target="embeddings/oleObject288.bin"/><Relationship Id="rId609" Type="http://schemas.openxmlformats.org/officeDocument/2006/relationships/image" Target="media/image284.wmf"/><Relationship Id="rId85" Type="http://schemas.openxmlformats.org/officeDocument/2006/relationships/image" Target="media/image39.wmf"/><Relationship Id="rId150" Type="http://schemas.openxmlformats.org/officeDocument/2006/relationships/oleObject" Target="embeddings/oleObject75.bin"/><Relationship Id="rId192" Type="http://schemas.openxmlformats.org/officeDocument/2006/relationships/image" Target="media/image84.wmf"/><Relationship Id="rId206" Type="http://schemas.openxmlformats.org/officeDocument/2006/relationships/oleObject" Target="embeddings/oleObject108.bin"/><Relationship Id="rId413" Type="http://schemas.openxmlformats.org/officeDocument/2006/relationships/image" Target="media/image188.wmf"/><Relationship Id="rId595" Type="http://schemas.openxmlformats.org/officeDocument/2006/relationships/image" Target="media/image277.wmf"/><Relationship Id="rId248" Type="http://schemas.openxmlformats.org/officeDocument/2006/relationships/image" Target="media/image111.wmf"/><Relationship Id="rId455" Type="http://schemas.openxmlformats.org/officeDocument/2006/relationships/image" Target="media/image209.wmf"/><Relationship Id="rId497" Type="http://schemas.openxmlformats.org/officeDocument/2006/relationships/image" Target="media/image230.wmf"/><Relationship Id="rId620" Type="http://schemas.openxmlformats.org/officeDocument/2006/relationships/oleObject" Target="embeddings/oleObject323.bin"/><Relationship Id="rId662" Type="http://schemas.openxmlformats.org/officeDocument/2006/relationships/oleObject" Target="embeddings/oleObject344.bin"/><Relationship Id="rId718" Type="http://schemas.openxmlformats.org/officeDocument/2006/relationships/image" Target="media/image339.wmf"/><Relationship Id="rId12" Type="http://schemas.openxmlformats.org/officeDocument/2006/relationships/header" Target="header1.xml"/><Relationship Id="rId108" Type="http://schemas.openxmlformats.org/officeDocument/2006/relationships/image" Target="media/image50.wmf"/><Relationship Id="rId315" Type="http://schemas.openxmlformats.org/officeDocument/2006/relationships/image" Target="media/image140.wmf"/><Relationship Id="rId357" Type="http://schemas.openxmlformats.org/officeDocument/2006/relationships/oleObject" Target="embeddings/oleObject189.bin"/><Relationship Id="rId522" Type="http://schemas.openxmlformats.org/officeDocument/2006/relationships/oleObject" Target="embeddings/oleObject272.bin"/><Relationship Id="rId54" Type="http://schemas.openxmlformats.org/officeDocument/2006/relationships/oleObject" Target="embeddings/oleObject20.bin"/><Relationship Id="rId96" Type="http://schemas.openxmlformats.org/officeDocument/2006/relationships/image" Target="media/image47.wmf"/><Relationship Id="rId161" Type="http://schemas.openxmlformats.org/officeDocument/2006/relationships/oleObject" Target="embeddings/oleObject81.bin"/><Relationship Id="rId217" Type="http://schemas.openxmlformats.org/officeDocument/2006/relationships/image" Target="media/image95.wmf"/><Relationship Id="rId399" Type="http://schemas.openxmlformats.org/officeDocument/2006/relationships/image" Target="media/image181.wmf"/><Relationship Id="rId564" Type="http://schemas.openxmlformats.org/officeDocument/2006/relationships/image" Target="media/image263.wmf"/><Relationship Id="rId259" Type="http://schemas.openxmlformats.org/officeDocument/2006/relationships/oleObject" Target="embeddings/oleObject136.bin"/><Relationship Id="rId424" Type="http://schemas.openxmlformats.org/officeDocument/2006/relationships/oleObject" Target="embeddings/oleObject223.bin"/><Relationship Id="rId466" Type="http://schemas.openxmlformats.org/officeDocument/2006/relationships/oleObject" Target="embeddings/oleObject244.bin"/><Relationship Id="rId631" Type="http://schemas.openxmlformats.org/officeDocument/2006/relationships/image" Target="media/image295.wmf"/><Relationship Id="rId673" Type="http://schemas.openxmlformats.org/officeDocument/2006/relationships/oleObject" Target="embeddings/oleObject349.bin"/><Relationship Id="rId729" Type="http://schemas.openxmlformats.org/officeDocument/2006/relationships/oleObject" Target="embeddings/oleObject377.bin"/><Relationship Id="rId23" Type="http://schemas.openxmlformats.org/officeDocument/2006/relationships/image" Target="media/image8.wmf"/><Relationship Id="rId119" Type="http://schemas.openxmlformats.org/officeDocument/2006/relationships/oleObject" Target="embeddings/oleObject56.bin"/><Relationship Id="rId270" Type="http://schemas.openxmlformats.org/officeDocument/2006/relationships/image" Target="media/image118.wmf"/><Relationship Id="rId326" Type="http://schemas.openxmlformats.org/officeDocument/2006/relationships/oleObject" Target="embeddings/oleObject173.bin"/><Relationship Id="rId533" Type="http://schemas.openxmlformats.org/officeDocument/2006/relationships/oleObject" Target="embeddings/oleObject278.bin"/><Relationship Id="rId65" Type="http://schemas.openxmlformats.org/officeDocument/2006/relationships/image" Target="media/image29.wmf"/><Relationship Id="rId130" Type="http://schemas.openxmlformats.org/officeDocument/2006/relationships/oleObject" Target="embeddings/oleObject62.bin"/><Relationship Id="rId368" Type="http://schemas.openxmlformats.org/officeDocument/2006/relationships/image" Target="media/image166.wmf"/><Relationship Id="rId575" Type="http://schemas.openxmlformats.org/officeDocument/2006/relationships/oleObject" Target="embeddings/oleObject299.bin"/><Relationship Id="rId740" Type="http://schemas.openxmlformats.org/officeDocument/2006/relationships/image" Target="media/image350.wmf"/><Relationship Id="rId172" Type="http://schemas.openxmlformats.org/officeDocument/2006/relationships/oleObject" Target="embeddings/oleObject88.bin"/><Relationship Id="rId228" Type="http://schemas.openxmlformats.org/officeDocument/2006/relationships/oleObject" Target="embeddings/oleObject120.bin"/><Relationship Id="rId435" Type="http://schemas.openxmlformats.org/officeDocument/2006/relationships/image" Target="media/image199.wmf"/><Relationship Id="rId477" Type="http://schemas.openxmlformats.org/officeDocument/2006/relationships/image" Target="media/image220.wmf"/><Relationship Id="rId600" Type="http://schemas.openxmlformats.org/officeDocument/2006/relationships/oleObject" Target="embeddings/oleObject313.bin"/><Relationship Id="rId642" Type="http://schemas.openxmlformats.org/officeDocument/2006/relationships/oleObject" Target="embeddings/oleObject334.bin"/><Relationship Id="rId684" Type="http://schemas.openxmlformats.org/officeDocument/2006/relationships/image" Target="media/image322.wmf"/><Relationship Id="rId281" Type="http://schemas.openxmlformats.org/officeDocument/2006/relationships/oleObject" Target="embeddings/oleObject150.bin"/><Relationship Id="rId337" Type="http://schemas.openxmlformats.org/officeDocument/2006/relationships/image" Target="media/image151.wmf"/><Relationship Id="rId502" Type="http://schemas.openxmlformats.org/officeDocument/2006/relationships/oleObject" Target="embeddings/oleObject262.bin"/><Relationship Id="rId34" Type="http://schemas.openxmlformats.org/officeDocument/2006/relationships/oleObject" Target="embeddings/oleObject13.bin"/><Relationship Id="rId76" Type="http://schemas.openxmlformats.org/officeDocument/2006/relationships/oleObject" Target="embeddings/oleObject34.bin"/><Relationship Id="rId141" Type="http://schemas.openxmlformats.org/officeDocument/2006/relationships/oleObject" Target="embeddings/oleObject69.bin"/><Relationship Id="rId379" Type="http://schemas.openxmlformats.org/officeDocument/2006/relationships/image" Target="media/image172.wmf"/><Relationship Id="rId544" Type="http://schemas.openxmlformats.org/officeDocument/2006/relationships/image" Target="media/image253.wmf"/><Relationship Id="rId586" Type="http://schemas.openxmlformats.org/officeDocument/2006/relationships/oleObject" Target="embeddings/oleObject305.bin"/><Relationship Id="rId751" Type="http://schemas.openxmlformats.org/officeDocument/2006/relationships/oleObject" Target="embeddings/oleObject388.bin"/><Relationship Id="rId7" Type="http://schemas.openxmlformats.org/officeDocument/2006/relationships/endnotes" Target="endnotes.xml"/><Relationship Id="rId183" Type="http://schemas.openxmlformats.org/officeDocument/2006/relationships/oleObject" Target="embeddings/oleObject96.bin"/><Relationship Id="rId239" Type="http://schemas.openxmlformats.org/officeDocument/2006/relationships/image" Target="media/image106.wmf"/><Relationship Id="rId390" Type="http://schemas.openxmlformats.org/officeDocument/2006/relationships/image" Target="media/image177.wmf"/><Relationship Id="rId404" Type="http://schemas.openxmlformats.org/officeDocument/2006/relationships/oleObject" Target="embeddings/oleObject213.bin"/><Relationship Id="rId446" Type="http://schemas.openxmlformats.org/officeDocument/2006/relationships/oleObject" Target="embeddings/oleObject234.bin"/><Relationship Id="rId611" Type="http://schemas.openxmlformats.org/officeDocument/2006/relationships/image" Target="media/image285.wmf"/><Relationship Id="rId653" Type="http://schemas.openxmlformats.org/officeDocument/2006/relationships/image" Target="media/image306.wmf"/><Relationship Id="rId250" Type="http://schemas.openxmlformats.org/officeDocument/2006/relationships/image" Target="media/image112.wmf"/><Relationship Id="rId292" Type="http://schemas.openxmlformats.org/officeDocument/2006/relationships/image" Target="media/image129.wmf"/><Relationship Id="rId306" Type="http://schemas.openxmlformats.org/officeDocument/2006/relationships/image" Target="media/image136.wmf"/><Relationship Id="rId488" Type="http://schemas.openxmlformats.org/officeDocument/2006/relationships/oleObject" Target="embeddings/oleObject255.bin"/><Relationship Id="rId695" Type="http://schemas.openxmlformats.org/officeDocument/2006/relationships/oleObject" Target="embeddings/oleObject360.bin"/><Relationship Id="rId709" Type="http://schemas.openxmlformats.org/officeDocument/2006/relationships/oleObject" Target="embeddings/oleObject367.bin"/><Relationship Id="rId45" Type="http://schemas.openxmlformats.org/officeDocument/2006/relationships/image" Target="media/image22.wmf"/><Relationship Id="rId87" Type="http://schemas.openxmlformats.org/officeDocument/2006/relationships/image" Target="media/image40.wmf"/><Relationship Id="rId110" Type="http://schemas.openxmlformats.org/officeDocument/2006/relationships/image" Target="media/image51.wmf"/><Relationship Id="rId348" Type="http://schemas.openxmlformats.org/officeDocument/2006/relationships/oleObject" Target="embeddings/oleObject184.bin"/><Relationship Id="rId513" Type="http://schemas.openxmlformats.org/officeDocument/2006/relationships/image" Target="media/image238.wmf"/><Relationship Id="rId555" Type="http://schemas.openxmlformats.org/officeDocument/2006/relationships/oleObject" Target="embeddings/oleObject289.bin"/><Relationship Id="rId597" Type="http://schemas.openxmlformats.org/officeDocument/2006/relationships/image" Target="media/image278.wmf"/><Relationship Id="rId720" Type="http://schemas.openxmlformats.org/officeDocument/2006/relationships/image" Target="media/image340.wmf"/><Relationship Id="rId152" Type="http://schemas.openxmlformats.org/officeDocument/2006/relationships/oleObject" Target="embeddings/oleObject76.bin"/><Relationship Id="rId194" Type="http://schemas.openxmlformats.org/officeDocument/2006/relationships/image" Target="media/image85.wmf"/><Relationship Id="rId208" Type="http://schemas.openxmlformats.org/officeDocument/2006/relationships/image" Target="media/image91.wmf"/><Relationship Id="rId415" Type="http://schemas.openxmlformats.org/officeDocument/2006/relationships/image" Target="media/image189.wmf"/><Relationship Id="rId457" Type="http://schemas.openxmlformats.org/officeDocument/2006/relationships/image" Target="media/image210.wmf"/><Relationship Id="rId622" Type="http://schemas.openxmlformats.org/officeDocument/2006/relationships/oleObject" Target="embeddings/oleObject324.bin"/><Relationship Id="rId261" Type="http://schemas.openxmlformats.org/officeDocument/2006/relationships/oleObject" Target="embeddings/oleObject138.bin"/><Relationship Id="rId499" Type="http://schemas.openxmlformats.org/officeDocument/2006/relationships/image" Target="media/image231.wmf"/><Relationship Id="rId664" Type="http://schemas.openxmlformats.org/officeDocument/2006/relationships/oleObject" Target="embeddings/oleObject345.bin"/><Relationship Id="rId14" Type="http://schemas.openxmlformats.org/officeDocument/2006/relationships/footer" Target="footer1.xml"/><Relationship Id="rId56" Type="http://schemas.openxmlformats.org/officeDocument/2006/relationships/oleObject" Target="embeddings/oleObject22.bin"/><Relationship Id="rId317" Type="http://schemas.openxmlformats.org/officeDocument/2006/relationships/image" Target="media/image141.wmf"/><Relationship Id="rId359" Type="http://schemas.openxmlformats.org/officeDocument/2006/relationships/oleObject" Target="embeddings/oleObject190.bin"/><Relationship Id="rId524" Type="http://schemas.openxmlformats.org/officeDocument/2006/relationships/image" Target="media/image243.wmf"/><Relationship Id="rId566" Type="http://schemas.openxmlformats.org/officeDocument/2006/relationships/image" Target="media/image264.wmf"/><Relationship Id="rId731" Type="http://schemas.openxmlformats.org/officeDocument/2006/relationships/oleObject" Target="embeddings/oleObject378.bin"/><Relationship Id="rId98" Type="http://schemas.openxmlformats.org/officeDocument/2006/relationships/image" Target="media/image49.wmf"/><Relationship Id="rId121" Type="http://schemas.openxmlformats.org/officeDocument/2006/relationships/oleObject" Target="embeddings/oleObject57.bin"/><Relationship Id="rId163" Type="http://schemas.openxmlformats.org/officeDocument/2006/relationships/oleObject" Target="embeddings/oleObject83.bin"/><Relationship Id="rId219" Type="http://schemas.openxmlformats.org/officeDocument/2006/relationships/image" Target="media/image96.wmf"/><Relationship Id="rId370" Type="http://schemas.openxmlformats.org/officeDocument/2006/relationships/image" Target="media/image167.wmf"/><Relationship Id="rId426" Type="http://schemas.openxmlformats.org/officeDocument/2006/relationships/oleObject" Target="embeddings/oleObject224.bin"/><Relationship Id="rId633" Type="http://schemas.openxmlformats.org/officeDocument/2006/relationships/image" Target="media/image296.wmf"/><Relationship Id="rId230" Type="http://schemas.openxmlformats.org/officeDocument/2006/relationships/oleObject" Target="embeddings/oleObject121.bin"/><Relationship Id="rId468" Type="http://schemas.openxmlformats.org/officeDocument/2006/relationships/oleObject" Target="embeddings/oleObject245.bin"/><Relationship Id="rId675" Type="http://schemas.openxmlformats.org/officeDocument/2006/relationships/oleObject" Target="embeddings/oleObject350.bin"/><Relationship Id="rId25" Type="http://schemas.openxmlformats.org/officeDocument/2006/relationships/image" Target="media/image9.wmf"/><Relationship Id="rId67" Type="http://schemas.openxmlformats.org/officeDocument/2006/relationships/image" Target="media/image30.wmf"/><Relationship Id="rId272" Type="http://schemas.openxmlformats.org/officeDocument/2006/relationships/image" Target="media/image119.wmf"/><Relationship Id="rId328" Type="http://schemas.openxmlformats.org/officeDocument/2006/relationships/oleObject" Target="embeddings/oleObject174.bin"/><Relationship Id="rId535" Type="http://schemas.openxmlformats.org/officeDocument/2006/relationships/oleObject" Target="embeddings/oleObject279.bin"/><Relationship Id="rId577" Type="http://schemas.openxmlformats.org/officeDocument/2006/relationships/oleObject" Target="embeddings/oleObject300.bin"/><Relationship Id="rId700" Type="http://schemas.openxmlformats.org/officeDocument/2006/relationships/image" Target="media/image330.wmf"/><Relationship Id="rId742" Type="http://schemas.openxmlformats.org/officeDocument/2006/relationships/image" Target="media/image351.wmf"/><Relationship Id="rId132" Type="http://schemas.openxmlformats.org/officeDocument/2006/relationships/oleObject" Target="embeddings/oleObject64.bin"/><Relationship Id="rId174" Type="http://schemas.openxmlformats.org/officeDocument/2006/relationships/image" Target="media/image77.wmf"/><Relationship Id="rId381" Type="http://schemas.openxmlformats.org/officeDocument/2006/relationships/image" Target="media/image173.wmf"/><Relationship Id="rId602" Type="http://schemas.openxmlformats.org/officeDocument/2006/relationships/oleObject" Target="embeddings/oleObject314.bin"/><Relationship Id="rId241" Type="http://schemas.openxmlformats.org/officeDocument/2006/relationships/image" Target="media/image107.wmf"/><Relationship Id="rId437" Type="http://schemas.openxmlformats.org/officeDocument/2006/relationships/image" Target="media/image200.wmf"/><Relationship Id="rId479" Type="http://schemas.openxmlformats.org/officeDocument/2006/relationships/image" Target="media/image221.wmf"/><Relationship Id="rId644" Type="http://schemas.openxmlformats.org/officeDocument/2006/relationships/oleObject" Target="embeddings/oleObject335.bin"/><Relationship Id="rId686" Type="http://schemas.openxmlformats.org/officeDocument/2006/relationships/image" Target="media/image323.wmf"/><Relationship Id="rId36" Type="http://schemas.openxmlformats.org/officeDocument/2006/relationships/oleObject" Target="embeddings/oleObject14.bin"/><Relationship Id="rId283" Type="http://schemas.openxmlformats.org/officeDocument/2006/relationships/oleObject" Target="embeddings/oleObject151.bin"/><Relationship Id="rId339" Type="http://schemas.openxmlformats.org/officeDocument/2006/relationships/image" Target="media/image152.wmf"/><Relationship Id="rId490" Type="http://schemas.openxmlformats.org/officeDocument/2006/relationships/oleObject" Target="embeddings/oleObject256.bin"/><Relationship Id="rId504" Type="http://schemas.openxmlformats.org/officeDocument/2006/relationships/oleObject" Target="embeddings/oleObject263.bin"/><Relationship Id="rId546" Type="http://schemas.openxmlformats.org/officeDocument/2006/relationships/image" Target="media/image254.wmf"/><Relationship Id="rId711" Type="http://schemas.openxmlformats.org/officeDocument/2006/relationships/oleObject" Target="embeddings/oleObject368.bin"/><Relationship Id="rId753" Type="http://schemas.openxmlformats.org/officeDocument/2006/relationships/oleObject" Target="embeddings/oleObject389.bin"/><Relationship Id="rId78" Type="http://schemas.openxmlformats.org/officeDocument/2006/relationships/oleObject" Target="embeddings/oleObject35.bin"/><Relationship Id="rId101" Type="http://schemas.openxmlformats.org/officeDocument/2006/relationships/oleObject" Target="embeddings/oleObject44.bin"/><Relationship Id="rId143" Type="http://schemas.openxmlformats.org/officeDocument/2006/relationships/oleObject" Target="embeddings/oleObject70.bin"/><Relationship Id="rId185" Type="http://schemas.openxmlformats.org/officeDocument/2006/relationships/oleObject" Target="embeddings/oleObject97.bin"/><Relationship Id="rId350" Type="http://schemas.openxmlformats.org/officeDocument/2006/relationships/oleObject" Target="embeddings/oleObject185.bin"/><Relationship Id="rId406" Type="http://schemas.openxmlformats.org/officeDocument/2006/relationships/oleObject" Target="embeddings/oleObject214.bin"/><Relationship Id="rId588" Type="http://schemas.openxmlformats.org/officeDocument/2006/relationships/oleObject" Target="embeddings/oleObject307.bin"/><Relationship Id="rId9" Type="http://schemas.openxmlformats.org/officeDocument/2006/relationships/oleObject" Target="embeddings/oleObject1.bin"/><Relationship Id="rId210" Type="http://schemas.openxmlformats.org/officeDocument/2006/relationships/oleObject" Target="embeddings/oleObject111.bin"/><Relationship Id="rId392" Type="http://schemas.openxmlformats.org/officeDocument/2006/relationships/image" Target="media/image178.wmf"/><Relationship Id="rId448" Type="http://schemas.openxmlformats.org/officeDocument/2006/relationships/oleObject" Target="embeddings/oleObject235.bin"/><Relationship Id="rId613" Type="http://schemas.openxmlformats.org/officeDocument/2006/relationships/image" Target="media/image286.wmf"/><Relationship Id="rId655" Type="http://schemas.openxmlformats.org/officeDocument/2006/relationships/image" Target="media/image307.wmf"/><Relationship Id="rId697" Type="http://schemas.openxmlformats.org/officeDocument/2006/relationships/oleObject" Target="embeddings/oleObject361.bin"/><Relationship Id="rId252" Type="http://schemas.openxmlformats.org/officeDocument/2006/relationships/image" Target="media/image113.wmf"/><Relationship Id="rId294" Type="http://schemas.openxmlformats.org/officeDocument/2006/relationships/image" Target="media/image130.wmf"/><Relationship Id="rId308" Type="http://schemas.openxmlformats.org/officeDocument/2006/relationships/oleObject" Target="embeddings/oleObject164.bin"/><Relationship Id="rId515" Type="http://schemas.openxmlformats.org/officeDocument/2006/relationships/image" Target="media/image239.wmf"/><Relationship Id="rId722" Type="http://schemas.openxmlformats.org/officeDocument/2006/relationships/image" Target="media/image341.wmf"/><Relationship Id="rId47" Type="http://schemas.openxmlformats.org/officeDocument/2006/relationships/image" Target="media/image24.wmf"/><Relationship Id="rId89" Type="http://schemas.openxmlformats.org/officeDocument/2006/relationships/image" Target="media/image41.wmf"/><Relationship Id="rId112" Type="http://schemas.openxmlformats.org/officeDocument/2006/relationships/image" Target="media/image52.wmf"/><Relationship Id="rId154" Type="http://schemas.openxmlformats.org/officeDocument/2006/relationships/image" Target="media/image69.wmf"/><Relationship Id="rId361" Type="http://schemas.openxmlformats.org/officeDocument/2006/relationships/oleObject" Target="embeddings/oleObject191.bin"/><Relationship Id="rId557" Type="http://schemas.openxmlformats.org/officeDocument/2006/relationships/oleObject" Target="embeddings/oleObject290.bin"/><Relationship Id="rId599" Type="http://schemas.openxmlformats.org/officeDocument/2006/relationships/image" Target="media/image279.wmf"/><Relationship Id="rId196" Type="http://schemas.openxmlformats.org/officeDocument/2006/relationships/image" Target="media/image86.wmf"/><Relationship Id="rId417" Type="http://schemas.openxmlformats.org/officeDocument/2006/relationships/image" Target="media/image190.wmf"/><Relationship Id="rId459" Type="http://schemas.openxmlformats.org/officeDocument/2006/relationships/image" Target="media/image211.wmf"/><Relationship Id="rId624" Type="http://schemas.openxmlformats.org/officeDocument/2006/relationships/oleObject" Target="embeddings/oleObject325.bin"/><Relationship Id="rId666" Type="http://schemas.openxmlformats.org/officeDocument/2006/relationships/image" Target="media/image313.wmf"/><Relationship Id="rId16" Type="http://schemas.openxmlformats.org/officeDocument/2006/relationships/oleObject" Target="embeddings/oleObject4.bin"/><Relationship Id="rId221" Type="http://schemas.openxmlformats.org/officeDocument/2006/relationships/image" Target="media/image97.wmf"/><Relationship Id="rId263" Type="http://schemas.openxmlformats.org/officeDocument/2006/relationships/oleObject" Target="embeddings/oleObject140.bin"/><Relationship Id="rId319" Type="http://schemas.openxmlformats.org/officeDocument/2006/relationships/image" Target="media/image142.wmf"/><Relationship Id="rId470" Type="http://schemas.openxmlformats.org/officeDocument/2006/relationships/oleObject" Target="embeddings/oleObject246.bin"/><Relationship Id="rId526" Type="http://schemas.openxmlformats.org/officeDocument/2006/relationships/image" Target="media/image244.wmf"/><Relationship Id="rId58" Type="http://schemas.openxmlformats.org/officeDocument/2006/relationships/oleObject" Target="embeddings/oleObject24.bin"/><Relationship Id="rId123" Type="http://schemas.openxmlformats.org/officeDocument/2006/relationships/image" Target="media/image58.wmf"/><Relationship Id="rId330" Type="http://schemas.openxmlformats.org/officeDocument/2006/relationships/oleObject" Target="embeddings/oleObject175.bin"/><Relationship Id="rId568" Type="http://schemas.openxmlformats.org/officeDocument/2006/relationships/image" Target="media/image265.wmf"/><Relationship Id="rId733" Type="http://schemas.openxmlformats.org/officeDocument/2006/relationships/oleObject" Target="embeddings/oleObject379.bin"/><Relationship Id="rId165" Type="http://schemas.openxmlformats.org/officeDocument/2006/relationships/oleObject" Target="embeddings/oleObject84.bin"/><Relationship Id="rId372" Type="http://schemas.openxmlformats.org/officeDocument/2006/relationships/image" Target="media/image168.wmf"/><Relationship Id="rId428" Type="http://schemas.openxmlformats.org/officeDocument/2006/relationships/oleObject" Target="embeddings/oleObject225.bin"/><Relationship Id="rId635" Type="http://schemas.openxmlformats.org/officeDocument/2006/relationships/image" Target="media/image297.wmf"/><Relationship Id="rId677" Type="http://schemas.openxmlformats.org/officeDocument/2006/relationships/oleObject" Target="embeddings/oleObject351.bin"/><Relationship Id="rId232" Type="http://schemas.openxmlformats.org/officeDocument/2006/relationships/oleObject" Target="embeddings/oleObject122.bin"/><Relationship Id="rId274" Type="http://schemas.openxmlformats.org/officeDocument/2006/relationships/image" Target="media/image120.wmf"/><Relationship Id="rId481" Type="http://schemas.openxmlformats.org/officeDocument/2006/relationships/image" Target="media/image222.wmf"/><Relationship Id="rId702" Type="http://schemas.openxmlformats.org/officeDocument/2006/relationships/image" Target="media/image331.wmf"/><Relationship Id="rId27" Type="http://schemas.openxmlformats.org/officeDocument/2006/relationships/image" Target="media/image10.wmf"/><Relationship Id="rId69" Type="http://schemas.openxmlformats.org/officeDocument/2006/relationships/image" Target="media/image31.wmf"/><Relationship Id="rId134" Type="http://schemas.openxmlformats.org/officeDocument/2006/relationships/oleObject" Target="embeddings/oleObject65.bin"/><Relationship Id="rId537" Type="http://schemas.openxmlformats.org/officeDocument/2006/relationships/oleObject" Target="embeddings/oleObject280.bin"/><Relationship Id="rId579" Type="http://schemas.openxmlformats.org/officeDocument/2006/relationships/oleObject" Target="embeddings/oleObject301.bin"/><Relationship Id="rId744" Type="http://schemas.openxmlformats.org/officeDocument/2006/relationships/image" Target="media/image352.wmf"/><Relationship Id="rId80" Type="http://schemas.openxmlformats.org/officeDocument/2006/relationships/oleObject" Target="embeddings/oleObject36.bin"/><Relationship Id="rId176" Type="http://schemas.openxmlformats.org/officeDocument/2006/relationships/oleObject" Target="embeddings/oleObject91.bin"/><Relationship Id="rId341" Type="http://schemas.openxmlformats.org/officeDocument/2006/relationships/image" Target="media/image153.wmf"/><Relationship Id="rId383" Type="http://schemas.openxmlformats.org/officeDocument/2006/relationships/image" Target="media/image174.wmf"/><Relationship Id="rId439" Type="http://schemas.openxmlformats.org/officeDocument/2006/relationships/image" Target="media/image201.wmf"/><Relationship Id="rId590" Type="http://schemas.openxmlformats.org/officeDocument/2006/relationships/oleObject" Target="embeddings/oleObject308.bin"/><Relationship Id="rId604" Type="http://schemas.openxmlformats.org/officeDocument/2006/relationships/oleObject" Target="embeddings/oleObject315.bin"/><Relationship Id="rId646" Type="http://schemas.openxmlformats.org/officeDocument/2006/relationships/oleObject" Target="embeddings/oleObject336.bin"/><Relationship Id="rId201" Type="http://schemas.openxmlformats.org/officeDocument/2006/relationships/oleObject" Target="embeddings/oleObject105.bin"/><Relationship Id="rId243" Type="http://schemas.openxmlformats.org/officeDocument/2006/relationships/image" Target="media/image108.png"/><Relationship Id="rId285" Type="http://schemas.openxmlformats.org/officeDocument/2006/relationships/oleObject" Target="embeddings/oleObject152.bin"/><Relationship Id="rId450" Type="http://schemas.openxmlformats.org/officeDocument/2006/relationships/oleObject" Target="embeddings/oleObject236.bin"/><Relationship Id="rId506" Type="http://schemas.openxmlformats.org/officeDocument/2006/relationships/oleObject" Target="embeddings/oleObject264.bin"/><Relationship Id="rId688" Type="http://schemas.openxmlformats.org/officeDocument/2006/relationships/image" Target="media/image324.wmf"/><Relationship Id="rId38" Type="http://schemas.openxmlformats.org/officeDocument/2006/relationships/oleObject" Target="embeddings/oleObject15.bin"/><Relationship Id="rId103" Type="http://schemas.openxmlformats.org/officeDocument/2006/relationships/oleObject" Target="embeddings/oleObject46.bin"/><Relationship Id="rId310" Type="http://schemas.openxmlformats.org/officeDocument/2006/relationships/oleObject" Target="embeddings/oleObject165.bin"/><Relationship Id="rId492" Type="http://schemas.openxmlformats.org/officeDocument/2006/relationships/oleObject" Target="embeddings/oleObject257.bin"/><Relationship Id="rId548" Type="http://schemas.openxmlformats.org/officeDocument/2006/relationships/image" Target="media/image255.wmf"/><Relationship Id="rId713" Type="http://schemas.openxmlformats.org/officeDocument/2006/relationships/oleObject" Target="embeddings/oleObject369.bin"/><Relationship Id="rId755" Type="http://schemas.openxmlformats.org/officeDocument/2006/relationships/oleObject" Target="embeddings/oleObject390.bin"/><Relationship Id="rId91" Type="http://schemas.openxmlformats.org/officeDocument/2006/relationships/image" Target="media/image42.wmf"/><Relationship Id="rId145" Type="http://schemas.openxmlformats.org/officeDocument/2006/relationships/oleObject" Target="embeddings/oleObject72.bin"/><Relationship Id="rId187" Type="http://schemas.openxmlformats.org/officeDocument/2006/relationships/oleObject" Target="embeddings/oleObject98.bin"/><Relationship Id="rId352" Type="http://schemas.openxmlformats.org/officeDocument/2006/relationships/oleObject" Target="embeddings/oleObject186.bin"/><Relationship Id="rId394" Type="http://schemas.openxmlformats.org/officeDocument/2006/relationships/oleObject" Target="embeddings/oleObject208.bin"/><Relationship Id="rId408" Type="http://schemas.openxmlformats.org/officeDocument/2006/relationships/oleObject" Target="embeddings/oleObject215.bin"/><Relationship Id="rId615" Type="http://schemas.openxmlformats.org/officeDocument/2006/relationships/image" Target="media/image287.wmf"/><Relationship Id="rId212" Type="http://schemas.openxmlformats.org/officeDocument/2006/relationships/oleObject" Target="embeddings/oleObject112.bin"/><Relationship Id="rId254" Type="http://schemas.openxmlformats.org/officeDocument/2006/relationships/oleObject" Target="embeddings/oleObject133.bin"/><Relationship Id="rId657" Type="http://schemas.openxmlformats.org/officeDocument/2006/relationships/image" Target="media/image308.wmf"/><Relationship Id="rId699" Type="http://schemas.openxmlformats.org/officeDocument/2006/relationships/oleObject" Target="embeddings/oleObject362.bin"/><Relationship Id="rId49" Type="http://schemas.openxmlformats.org/officeDocument/2006/relationships/image" Target="media/image26.wmf"/><Relationship Id="rId114" Type="http://schemas.openxmlformats.org/officeDocument/2006/relationships/image" Target="media/image53.wmf"/><Relationship Id="rId296" Type="http://schemas.openxmlformats.org/officeDocument/2006/relationships/image" Target="media/image131.wmf"/><Relationship Id="rId461" Type="http://schemas.openxmlformats.org/officeDocument/2006/relationships/image" Target="media/image212.wmf"/><Relationship Id="rId517" Type="http://schemas.openxmlformats.org/officeDocument/2006/relationships/image" Target="media/image240.wmf"/><Relationship Id="rId559" Type="http://schemas.openxmlformats.org/officeDocument/2006/relationships/oleObject" Target="embeddings/oleObject291.bin"/><Relationship Id="rId724" Type="http://schemas.openxmlformats.org/officeDocument/2006/relationships/image" Target="media/image342.wmf"/><Relationship Id="rId60" Type="http://schemas.openxmlformats.org/officeDocument/2006/relationships/oleObject" Target="embeddings/oleObject26.bin"/><Relationship Id="rId156" Type="http://schemas.openxmlformats.org/officeDocument/2006/relationships/image" Target="media/image70.wmf"/><Relationship Id="rId198" Type="http://schemas.openxmlformats.org/officeDocument/2006/relationships/image" Target="media/image87.wmf"/><Relationship Id="rId321" Type="http://schemas.openxmlformats.org/officeDocument/2006/relationships/image" Target="media/image143.wmf"/><Relationship Id="rId363" Type="http://schemas.openxmlformats.org/officeDocument/2006/relationships/oleObject" Target="embeddings/oleObject192.bin"/><Relationship Id="rId419" Type="http://schemas.openxmlformats.org/officeDocument/2006/relationships/image" Target="media/image191.wmf"/><Relationship Id="rId570" Type="http://schemas.openxmlformats.org/officeDocument/2006/relationships/image" Target="media/image266.wmf"/><Relationship Id="rId626" Type="http://schemas.openxmlformats.org/officeDocument/2006/relationships/oleObject" Target="embeddings/oleObject326.bin"/><Relationship Id="rId223" Type="http://schemas.openxmlformats.org/officeDocument/2006/relationships/image" Target="media/image98.wmf"/><Relationship Id="rId430" Type="http://schemas.openxmlformats.org/officeDocument/2006/relationships/oleObject" Target="embeddings/oleObject226.bin"/><Relationship Id="rId668" Type="http://schemas.openxmlformats.org/officeDocument/2006/relationships/image" Target="media/image314.wmf"/><Relationship Id="rId18" Type="http://schemas.openxmlformats.org/officeDocument/2006/relationships/oleObject" Target="embeddings/oleObject5.bin"/><Relationship Id="rId265" Type="http://schemas.openxmlformats.org/officeDocument/2006/relationships/oleObject" Target="embeddings/oleObject142.bin"/><Relationship Id="rId472" Type="http://schemas.openxmlformats.org/officeDocument/2006/relationships/oleObject" Target="embeddings/oleObject247.bin"/><Relationship Id="rId528" Type="http://schemas.openxmlformats.org/officeDocument/2006/relationships/image" Target="media/image245.wmf"/><Relationship Id="rId735" Type="http://schemas.openxmlformats.org/officeDocument/2006/relationships/oleObject" Target="embeddings/oleObject380.bin"/><Relationship Id="rId125" Type="http://schemas.openxmlformats.org/officeDocument/2006/relationships/image" Target="media/image59.wmf"/><Relationship Id="rId167" Type="http://schemas.openxmlformats.org/officeDocument/2006/relationships/image" Target="media/image74.wmf"/><Relationship Id="rId332" Type="http://schemas.openxmlformats.org/officeDocument/2006/relationships/oleObject" Target="embeddings/oleObject176.bin"/><Relationship Id="rId374" Type="http://schemas.openxmlformats.org/officeDocument/2006/relationships/image" Target="media/image169.wmf"/><Relationship Id="rId581" Type="http://schemas.openxmlformats.org/officeDocument/2006/relationships/oleObject" Target="embeddings/oleObject302.bin"/><Relationship Id="rId71" Type="http://schemas.openxmlformats.org/officeDocument/2006/relationships/image" Target="media/image32.wmf"/><Relationship Id="rId234" Type="http://schemas.openxmlformats.org/officeDocument/2006/relationships/oleObject" Target="embeddings/oleObject123.bin"/><Relationship Id="rId637" Type="http://schemas.openxmlformats.org/officeDocument/2006/relationships/image" Target="media/image298.wmf"/><Relationship Id="rId679" Type="http://schemas.openxmlformats.org/officeDocument/2006/relationships/oleObject" Target="embeddings/oleObject352.bin"/><Relationship Id="rId2" Type="http://schemas.openxmlformats.org/officeDocument/2006/relationships/styles" Target="styles.xml"/><Relationship Id="rId29" Type="http://schemas.openxmlformats.org/officeDocument/2006/relationships/image" Target="media/image11.wmf"/><Relationship Id="rId276" Type="http://schemas.openxmlformats.org/officeDocument/2006/relationships/image" Target="media/image121.wmf"/><Relationship Id="rId441" Type="http://schemas.openxmlformats.org/officeDocument/2006/relationships/image" Target="media/image202.wmf"/><Relationship Id="rId483" Type="http://schemas.openxmlformats.org/officeDocument/2006/relationships/image" Target="media/image223.wmf"/><Relationship Id="rId539" Type="http://schemas.openxmlformats.org/officeDocument/2006/relationships/oleObject" Target="embeddings/oleObject281.bin"/><Relationship Id="rId690" Type="http://schemas.openxmlformats.org/officeDocument/2006/relationships/image" Target="media/image325.wmf"/><Relationship Id="rId704" Type="http://schemas.openxmlformats.org/officeDocument/2006/relationships/image" Target="media/image332.wmf"/><Relationship Id="rId746" Type="http://schemas.openxmlformats.org/officeDocument/2006/relationships/image" Target="media/image353.wmf"/><Relationship Id="rId40" Type="http://schemas.openxmlformats.org/officeDocument/2006/relationships/image" Target="media/image17.wmf"/><Relationship Id="rId136" Type="http://schemas.openxmlformats.org/officeDocument/2006/relationships/oleObject" Target="embeddings/oleObject66.bin"/><Relationship Id="rId178" Type="http://schemas.openxmlformats.org/officeDocument/2006/relationships/oleObject" Target="embeddings/oleObject92.bin"/><Relationship Id="rId301" Type="http://schemas.openxmlformats.org/officeDocument/2006/relationships/oleObject" Target="embeddings/oleObject160.bin"/><Relationship Id="rId343" Type="http://schemas.openxmlformats.org/officeDocument/2006/relationships/image" Target="media/image154.wmf"/><Relationship Id="rId550" Type="http://schemas.openxmlformats.org/officeDocument/2006/relationships/image" Target="media/image256.wmf"/><Relationship Id="rId82" Type="http://schemas.openxmlformats.org/officeDocument/2006/relationships/oleObject" Target="embeddings/oleObject37.bin"/><Relationship Id="rId203" Type="http://schemas.openxmlformats.org/officeDocument/2006/relationships/image" Target="media/image89.wmf"/><Relationship Id="rId385" Type="http://schemas.openxmlformats.org/officeDocument/2006/relationships/image" Target="media/image175.wmf"/><Relationship Id="rId592" Type="http://schemas.openxmlformats.org/officeDocument/2006/relationships/oleObject" Target="embeddings/oleObject309.bin"/><Relationship Id="rId606" Type="http://schemas.openxmlformats.org/officeDocument/2006/relationships/oleObject" Target="embeddings/oleObject316.bin"/><Relationship Id="rId648" Type="http://schemas.openxmlformats.org/officeDocument/2006/relationships/oleObject" Target="embeddings/oleObject337.bin"/><Relationship Id="rId245" Type="http://schemas.openxmlformats.org/officeDocument/2006/relationships/oleObject" Target="embeddings/oleObject128.bin"/><Relationship Id="rId287" Type="http://schemas.openxmlformats.org/officeDocument/2006/relationships/oleObject" Target="embeddings/oleObject153.bin"/><Relationship Id="rId410" Type="http://schemas.openxmlformats.org/officeDocument/2006/relationships/oleObject" Target="embeddings/oleObject216.bin"/><Relationship Id="rId452" Type="http://schemas.openxmlformats.org/officeDocument/2006/relationships/oleObject" Target="embeddings/oleObject237.bin"/><Relationship Id="rId494" Type="http://schemas.openxmlformats.org/officeDocument/2006/relationships/oleObject" Target="embeddings/oleObject258.bin"/><Relationship Id="rId508" Type="http://schemas.openxmlformats.org/officeDocument/2006/relationships/oleObject" Target="embeddings/oleObject265.bin"/><Relationship Id="rId715" Type="http://schemas.openxmlformats.org/officeDocument/2006/relationships/oleObject" Target="embeddings/oleObject370.bin"/><Relationship Id="rId105" Type="http://schemas.openxmlformats.org/officeDocument/2006/relationships/oleObject" Target="embeddings/oleObject48.bin"/><Relationship Id="rId147" Type="http://schemas.openxmlformats.org/officeDocument/2006/relationships/oleObject" Target="embeddings/oleObject73.bin"/><Relationship Id="rId312" Type="http://schemas.openxmlformats.org/officeDocument/2006/relationships/oleObject" Target="embeddings/oleObject166.bin"/><Relationship Id="rId354" Type="http://schemas.openxmlformats.org/officeDocument/2006/relationships/oleObject" Target="embeddings/oleObject187.bin"/><Relationship Id="rId757" Type="http://schemas.openxmlformats.org/officeDocument/2006/relationships/theme" Target="theme/theme1.xml"/><Relationship Id="rId51" Type="http://schemas.openxmlformats.org/officeDocument/2006/relationships/oleObject" Target="embeddings/oleObject17.bin"/><Relationship Id="rId93" Type="http://schemas.openxmlformats.org/officeDocument/2006/relationships/image" Target="media/image44.wmf"/><Relationship Id="rId189" Type="http://schemas.openxmlformats.org/officeDocument/2006/relationships/oleObject" Target="embeddings/oleObject99.bin"/><Relationship Id="rId396" Type="http://schemas.openxmlformats.org/officeDocument/2006/relationships/oleObject" Target="embeddings/oleObject209.bin"/><Relationship Id="rId561" Type="http://schemas.openxmlformats.org/officeDocument/2006/relationships/oleObject" Target="embeddings/oleObject292.bin"/><Relationship Id="rId617" Type="http://schemas.openxmlformats.org/officeDocument/2006/relationships/image" Target="media/image288.wmf"/><Relationship Id="rId659" Type="http://schemas.openxmlformats.org/officeDocument/2006/relationships/image" Target="media/image309.wmf"/><Relationship Id="rId214" Type="http://schemas.openxmlformats.org/officeDocument/2006/relationships/oleObject" Target="embeddings/oleObject113.bin"/><Relationship Id="rId256" Type="http://schemas.openxmlformats.org/officeDocument/2006/relationships/oleObject" Target="embeddings/oleObject134.bin"/><Relationship Id="rId298" Type="http://schemas.openxmlformats.org/officeDocument/2006/relationships/image" Target="media/image132.wmf"/><Relationship Id="rId421" Type="http://schemas.openxmlformats.org/officeDocument/2006/relationships/image" Target="media/image192.wmf"/><Relationship Id="rId463" Type="http://schemas.openxmlformats.org/officeDocument/2006/relationships/image" Target="media/image213.wmf"/><Relationship Id="rId519" Type="http://schemas.openxmlformats.org/officeDocument/2006/relationships/image" Target="media/image241.wmf"/><Relationship Id="rId670" Type="http://schemas.openxmlformats.org/officeDocument/2006/relationships/image" Target="media/image315.wmf"/><Relationship Id="rId116" Type="http://schemas.openxmlformats.org/officeDocument/2006/relationships/image" Target="media/image54.wmf"/><Relationship Id="rId158" Type="http://schemas.openxmlformats.org/officeDocument/2006/relationships/image" Target="media/image71.wmf"/><Relationship Id="rId323" Type="http://schemas.openxmlformats.org/officeDocument/2006/relationships/image" Target="media/image144.wmf"/><Relationship Id="rId530" Type="http://schemas.openxmlformats.org/officeDocument/2006/relationships/image" Target="media/image246.wmf"/><Relationship Id="rId726" Type="http://schemas.openxmlformats.org/officeDocument/2006/relationships/image" Target="media/image343.wmf"/><Relationship Id="rId20" Type="http://schemas.openxmlformats.org/officeDocument/2006/relationships/oleObject" Target="embeddings/oleObject6.bin"/><Relationship Id="rId62" Type="http://schemas.openxmlformats.org/officeDocument/2006/relationships/oleObject" Target="embeddings/oleObject27.bin"/><Relationship Id="rId365" Type="http://schemas.openxmlformats.org/officeDocument/2006/relationships/oleObject" Target="embeddings/oleObject193.bin"/><Relationship Id="rId572" Type="http://schemas.openxmlformats.org/officeDocument/2006/relationships/image" Target="media/image267.wmf"/><Relationship Id="rId628" Type="http://schemas.openxmlformats.org/officeDocument/2006/relationships/oleObject" Target="embeddings/oleObject327.bin"/><Relationship Id="rId225" Type="http://schemas.openxmlformats.org/officeDocument/2006/relationships/image" Target="media/image99.wmf"/><Relationship Id="rId267" Type="http://schemas.openxmlformats.org/officeDocument/2006/relationships/oleObject" Target="embeddings/oleObject143.bin"/><Relationship Id="rId432" Type="http://schemas.openxmlformats.org/officeDocument/2006/relationships/oleObject" Target="embeddings/oleObject227.bin"/><Relationship Id="rId474" Type="http://schemas.openxmlformats.org/officeDocument/2006/relationships/oleObject" Target="embeddings/oleObject248.bin"/><Relationship Id="rId127" Type="http://schemas.openxmlformats.org/officeDocument/2006/relationships/oleObject" Target="embeddings/oleObject60.bin"/><Relationship Id="rId681" Type="http://schemas.openxmlformats.org/officeDocument/2006/relationships/oleObject" Target="embeddings/oleObject353.bin"/><Relationship Id="rId737" Type="http://schemas.openxmlformats.org/officeDocument/2006/relationships/oleObject" Target="embeddings/oleObject381.bin"/><Relationship Id="rId31" Type="http://schemas.openxmlformats.org/officeDocument/2006/relationships/image" Target="media/image12.wmf"/><Relationship Id="rId73" Type="http://schemas.openxmlformats.org/officeDocument/2006/relationships/image" Target="media/image33.wmf"/><Relationship Id="rId169" Type="http://schemas.openxmlformats.org/officeDocument/2006/relationships/image" Target="media/image75.wmf"/><Relationship Id="rId334" Type="http://schemas.openxmlformats.org/officeDocument/2006/relationships/oleObject" Target="embeddings/oleObject177.bin"/><Relationship Id="rId376" Type="http://schemas.openxmlformats.org/officeDocument/2006/relationships/image" Target="media/image170.wmf"/><Relationship Id="rId541" Type="http://schemas.openxmlformats.org/officeDocument/2006/relationships/oleObject" Target="embeddings/oleObject282.bin"/><Relationship Id="rId583" Type="http://schemas.openxmlformats.org/officeDocument/2006/relationships/oleObject" Target="embeddings/oleObject303.bin"/><Relationship Id="rId639" Type="http://schemas.openxmlformats.org/officeDocument/2006/relationships/image" Target="media/image299.wmf"/><Relationship Id="rId4" Type="http://schemas.openxmlformats.org/officeDocument/2006/relationships/settings" Target="settings.xml"/><Relationship Id="rId180" Type="http://schemas.openxmlformats.org/officeDocument/2006/relationships/image" Target="media/image79.wmf"/><Relationship Id="rId215" Type="http://schemas.openxmlformats.org/officeDocument/2006/relationships/image" Target="media/image94.wmf"/><Relationship Id="rId236" Type="http://schemas.openxmlformats.org/officeDocument/2006/relationships/oleObject" Target="embeddings/oleObject124.bin"/><Relationship Id="rId257" Type="http://schemas.openxmlformats.org/officeDocument/2006/relationships/oleObject" Target="embeddings/oleObject135.bin"/><Relationship Id="rId278" Type="http://schemas.openxmlformats.org/officeDocument/2006/relationships/image" Target="media/image122.wmf"/><Relationship Id="rId401" Type="http://schemas.openxmlformats.org/officeDocument/2006/relationships/image" Target="media/image182.wmf"/><Relationship Id="rId422" Type="http://schemas.openxmlformats.org/officeDocument/2006/relationships/oleObject" Target="embeddings/oleObject222.bin"/><Relationship Id="rId443" Type="http://schemas.openxmlformats.org/officeDocument/2006/relationships/image" Target="media/image203.wmf"/><Relationship Id="rId464" Type="http://schemas.openxmlformats.org/officeDocument/2006/relationships/oleObject" Target="embeddings/oleObject243.bin"/><Relationship Id="rId650" Type="http://schemas.openxmlformats.org/officeDocument/2006/relationships/oleObject" Target="embeddings/oleObject338.bin"/><Relationship Id="rId303" Type="http://schemas.openxmlformats.org/officeDocument/2006/relationships/oleObject" Target="embeddings/oleObject161.bin"/><Relationship Id="rId485" Type="http://schemas.openxmlformats.org/officeDocument/2006/relationships/image" Target="media/image224.wmf"/><Relationship Id="rId692" Type="http://schemas.openxmlformats.org/officeDocument/2006/relationships/image" Target="media/image326.wmf"/><Relationship Id="rId706" Type="http://schemas.openxmlformats.org/officeDocument/2006/relationships/image" Target="media/image333.wmf"/><Relationship Id="rId748" Type="http://schemas.openxmlformats.org/officeDocument/2006/relationships/image" Target="media/image354.wmf"/><Relationship Id="rId42" Type="http://schemas.openxmlformats.org/officeDocument/2006/relationships/image" Target="media/image19.wmf"/><Relationship Id="rId84" Type="http://schemas.openxmlformats.org/officeDocument/2006/relationships/oleObject" Target="embeddings/oleObject38.bin"/><Relationship Id="rId138" Type="http://schemas.openxmlformats.org/officeDocument/2006/relationships/image" Target="media/image63.wmf"/><Relationship Id="rId345" Type="http://schemas.openxmlformats.org/officeDocument/2006/relationships/image" Target="media/image155.wmf"/><Relationship Id="rId387" Type="http://schemas.openxmlformats.org/officeDocument/2006/relationships/image" Target="media/image176.wmf"/><Relationship Id="rId510" Type="http://schemas.openxmlformats.org/officeDocument/2006/relationships/oleObject" Target="embeddings/oleObject266.bin"/><Relationship Id="rId552" Type="http://schemas.openxmlformats.org/officeDocument/2006/relationships/image" Target="media/image257.wmf"/><Relationship Id="rId594" Type="http://schemas.openxmlformats.org/officeDocument/2006/relationships/oleObject" Target="embeddings/oleObject310.bin"/><Relationship Id="rId608" Type="http://schemas.openxmlformats.org/officeDocument/2006/relationships/oleObject" Target="embeddings/oleObject317.bin"/><Relationship Id="rId191" Type="http://schemas.openxmlformats.org/officeDocument/2006/relationships/oleObject" Target="embeddings/oleObject100.bin"/><Relationship Id="rId205" Type="http://schemas.openxmlformats.org/officeDocument/2006/relationships/image" Target="media/image90.wmf"/><Relationship Id="rId247" Type="http://schemas.openxmlformats.org/officeDocument/2006/relationships/oleObject" Target="embeddings/oleObject129.bin"/><Relationship Id="rId412" Type="http://schemas.openxmlformats.org/officeDocument/2006/relationships/oleObject" Target="embeddings/oleObject217.bin"/><Relationship Id="rId107" Type="http://schemas.openxmlformats.org/officeDocument/2006/relationships/oleObject" Target="embeddings/oleObject50.bin"/><Relationship Id="rId289" Type="http://schemas.openxmlformats.org/officeDocument/2006/relationships/oleObject" Target="embeddings/oleObject154.bin"/><Relationship Id="rId454" Type="http://schemas.openxmlformats.org/officeDocument/2006/relationships/oleObject" Target="embeddings/oleObject238.bin"/><Relationship Id="rId496" Type="http://schemas.openxmlformats.org/officeDocument/2006/relationships/oleObject" Target="embeddings/oleObject259.bin"/><Relationship Id="rId661" Type="http://schemas.openxmlformats.org/officeDocument/2006/relationships/image" Target="media/image310.wmf"/><Relationship Id="rId717" Type="http://schemas.openxmlformats.org/officeDocument/2006/relationships/oleObject" Target="embeddings/oleObject371.bin"/><Relationship Id="rId11" Type="http://schemas.openxmlformats.org/officeDocument/2006/relationships/oleObject" Target="embeddings/oleObject2.bin"/><Relationship Id="rId53" Type="http://schemas.openxmlformats.org/officeDocument/2006/relationships/oleObject" Target="embeddings/oleObject19.bin"/><Relationship Id="rId149" Type="http://schemas.openxmlformats.org/officeDocument/2006/relationships/oleObject" Target="embeddings/oleObject74.bin"/><Relationship Id="rId314" Type="http://schemas.openxmlformats.org/officeDocument/2006/relationships/oleObject" Target="embeddings/oleObject167.bin"/><Relationship Id="rId356" Type="http://schemas.openxmlformats.org/officeDocument/2006/relationships/oleObject" Target="embeddings/oleObject188.bin"/><Relationship Id="rId398" Type="http://schemas.openxmlformats.org/officeDocument/2006/relationships/oleObject" Target="embeddings/oleObject210.bin"/><Relationship Id="rId521" Type="http://schemas.openxmlformats.org/officeDocument/2006/relationships/image" Target="media/image242.wmf"/><Relationship Id="rId563" Type="http://schemas.openxmlformats.org/officeDocument/2006/relationships/oleObject" Target="embeddings/oleObject293.bin"/><Relationship Id="rId619" Type="http://schemas.openxmlformats.org/officeDocument/2006/relationships/image" Target="media/image289.wmf"/><Relationship Id="rId95" Type="http://schemas.openxmlformats.org/officeDocument/2006/relationships/image" Target="media/image46.wmf"/><Relationship Id="rId160" Type="http://schemas.openxmlformats.org/officeDocument/2006/relationships/image" Target="media/image72.wmf"/><Relationship Id="rId216" Type="http://schemas.openxmlformats.org/officeDocument/2006/relationships/oleObject" Target="embeddings/oleObject114.bin"/><Relationship Id="rId423" Type="http://schemas.openxmlformats.org/officeDocument/2006/relationships/image" Target="media/image193.wmf"/><Relationship Id="rId258" Type="http://schemas.openxmlformats.org/officeDocument/2006/relationships/image" Target="media/image115.wmf"/><Relationship Id="rId465" Type="http://schemas.openxmlformats.org/officeDocument/2006/relationships/image" Target="media/image214.wmf"/><Relationship Id="rId630" Type="http://schemas.openxmlformats.org/officeDocument/2006/relationships/oleObject" Target="embeddings/oleObject328.bin"/><Relationship Id="rId672" Type="http://schemas.openxmlformats.org/officeDocument/2006/relationships/image" Target="media/image316.wmf"/><Relationship Id="rId728" Type="http://schemas.openxmlformats.org/officeDocument/2006/relationships/image" Target="media/image344.wmf"/><Relationship Id="rId22" Type="http://schemas.openxmlformats.org/officeDocument/2006/relationships/oleObject" Target="embeddings/oleObject7.bin"/><Relationship Id="rId64" Type="http://schemas.openxmlformats.org/officeDocument/2006/relationships/oleObject" Target="embeddings/oleObject28.bin"/><Relationship Id="rId118" Type="http://schemas.openxmlformats.org/officeDocument/2006/relationships/image" Target="media/image55.wmf"/><Relationship Id="rId325" Type="http://schemas.openxmlformats.org/officeDocument/2006/relationships/image" Target="media/image145.wmf"/><Relationship Id="rId367" Type="http://schemas.openxmlformats.org/officeDocument/2006/relationships/oleObject" Target="embeddings/oleObject194.bin"/><Relationship Id="rId532" Type="http://schemas.openxmlformats.org/officeDocument/2006/relationships/image" Target="media/image247.wmf"/><Relationship Id="rId574" Type="http://schemas.openxmlformats.org/officeDocument/2006/relationships/image" Target="media/image268.wmf"/><Relationship Id="rId171" Type="http://schemas.openxmlformats.org/officeDocument/2006/relationships/image" Target="media/image76.wmf"/><Relationship Id="rId227" Type="http://schemas.openxmlformats.org/officeDocument/2006/relationships/image" Target="media/image100.wmf"/><Relationship Id="rId269" Type="http://schemas.openxmlformats.org/officeDocument/2006/relationships/oleObject" Target="embeddings/oleObject144.bin"/><Relationship Id="rId434" Type="http://schemas.openxmlformats.org/officeDocument/2006/relationships/oleObject" Target="embeddings/oleObject228.bin"/><Relationship Id="rId476" Type="http://schemas.openxmlformats.org/officeDocument/2006/relationships/oleObject" Target="embeddings/oleObject249.bin"/><Relationship Id="rId641" Type="http://schemas.openxmlformats.org/officeDocument/2006/relationships/image" Target="media/image300.wmf"/><Relationship Id="rId683" Type="http://schemas.openxmlformats.org/officeDocument/2006/relationships/oleObject" Target="embeddings/oleObject354.bin"/><Relationship Id="rId739" Type="http://schemas.openxmlformats.org/officeDocument/2006/relationships/oleObject" Target="embeddings/oleObject382.bin"/><Relationship Id="rId33" Type="http://schemas.openxmlformats.org/officeDocument/2006/relationships/image" Target="media/image13.wmf"/><Relationship Id="rId129" Type="http://schemas.openxmlformats.org/officeDocument/2006/relationships/image" Target="media/image60.wmf"/><Relationship Id="rId280" Type="http://schemas.openxmlformats.org/officeDocument/2006/relationships/image" Target="media/image123.wmf"/><Relationship Id="rId336" Type="http://schemas.openxmlformats.org/officeDocument/2006/relationships/oleObject" Target="embeddings/oleObject178.bin"/><Relationship Id="rId501" Type="http://schemas.openxmlformats.org/officeDocument/2006/relationships/image" Target="media/image232.wmf"/><Relationship Id="rId543" Type="http://schemas.openxmlformats.org/officeDocument/2006/relationships/oleObject" Target="embeddings/oleObject283.bin"/><Relationship Id="rId75" Type="http://schemas.openxmlformats.org/officeDocument/2006/relationships/image" Target="media/image34.wmf"/><Relationship Id="rId140" Type="http://schemas.openxmlformats.org/officeDocument/2006/relationships/image" Target="media/image64.wmf"/><Relationship Id="rId182" Type="http://schemas.openxmlformats.org/officeDocument/2006/relationships/oleObject" Target="embeddings/oleObject95.bin"/><Relationship Id="rId378" Type="http://schemas.openxmlformats.org/officeDocument/2006/relationships/image" Target="media/image171.png"/><Relationship Id="rId403" Type="http://schemas.openxmlformats.org/officeDocument/2006/relationships/image" Target="media/image183.wmf"/><Relationship Id="rId585" Type="http://schemas.openxmlformats.org/officeDocument/2006/relationships/oleObject" Target="embeddings/oleObject304.bin"/><Relationship Id="rId750" Type="http://schemas.openxmlformats.org/officeDocument/2006/relationships/image" Target="media/image355.wmf"/><Relationship Id="rId6" Type="http://schemas.openxmlformats.org/officeDocument/2006/relationships/footnotes" Target="footnotes.xml"/><Relationship Id="rId238" Type="http://schemas.openxmlformats.org/officeDocument/2006/relationships/oleObject" Target="embeddings/oleObject125.bin"/><Relationship Id="rId445" Type="http://schemas.openxmlformats.org/officeDocument/2006/relationships/image" Target="media/image204.wmf"/><Relationship Id="rId487" Type="http://schemas.openxmlformats.org/officeDocument/2006/relationships/image" Target="media/image225.wmf"/><Relationship Id="rId610" Type="http://schemas.openxmlformats.org/officeDocument/2006/relationships/oleObject" Target="embeddings/oleObject318.bin"/><Relationship Id="rId652" Type="http://schemas.openxmlformats.org/officeDocument/2006/relationships/oleObject" Target="embeddings/oleObject339.bin"/><Relationship Id="rId694" Type="http://schemas.openxmlformats.org/officeDocument/2006/relationships/image" Target="media/image327.wmf"/><Relationship Id="rId708" Type="http://schemas.openxmlformats.org/officeDocument/2006/relationships/image" Target="media/image334.wmf"/><Relationship Id="rId291" Type="http://schemas.openxmlformats.org/officeDocument/2006/relationships/oleObject" Target="embeddings/oleObject155.bin"/><Relationship Id="rId305" Type="http://schemas.openxmlformats.org/officeDocument/2006/relationships/oleObject" Target="embeddings/oleObject162.bin"/><Relationship Id="rId347" Type="http://schemas.openxmlformats.org/officeDocument/2006/relationships/image" Target="media/image156.wmf"/><Relationship Id="rId512" Type="http://schemas.openxmlformats.org/officeDocument/2006/relationships/oleObject" Target="embeddings/oleObject267.bin"/><Relationship Id="rId44" Type="http://schemas.openxmlformats.org/officeDocument/2006/relationships/image" Target="media/image21.wmf"/><Relationship Id="rId86" Type="http://schemas.openxmlformats.org/officeDocument/2006/relationships/oleObject" Target="embeddings/oleObject39.bin"/><Relationship Id="rId151" Type="http://schemas.openxmlformats.org/officeDocument/2006/relationships/image" Target="media/image68.wmf"/><Relationship Id="rId389" Type="http://schemas.openxmlformats.org/officeDocument/2006/relationships/oleObject" Target="embeddings/oleObject205.bin"/><Relationship Id="rId554" Type="http://schemas.openxmlformats.org/officeDocument/2006/relationships/image" Target="media/image258.wmf"/><Relationship Id="rId596" Type="http://schemas.openxmlformats.org/officeDocument/2006/relationships/oleObject" Target="embeddings/oleObject311.bin"/><Relationship Id="rId193" Type="http://schemas.openxmlformats.org/officeDocument/2006/relationships/oleObject" Target="embeddings/oleObject101.bin"/><Relationship Id="rId207" Type="http://schemas.openxmlformats.org/officeDocument/2006/relationships/oleObject" Target="embeddings/oleObject109.bin"/><Relationship Id="rId249" Type="http://schemas.openxmlformats.org/officeDocument/2006/relationships/oleObject" Target="embeddings/oleObject130.bin"/><Relationship Id="rId414" Type="http://schemas.openxmlformats.org/officeDocument/2006/relationships/oleObject" Target="embeddings/oleObject218.bin"/><Relationship Id="rId456" Type="http://schemas.openxmlformats.org/officeDocument/2006/relationships/oleObject" Target="embeddings/oleObject239.bin"/><Relationship Id="rId498" Type="http://schemas.openxmlformats.org/officeDocument/2006/relationships/oleObject" Target="embeddings/oleObject260.bin"/><Relationship Id="rId621" Type="http://schemas.openxmlformats.org/officeDocument/2006/relationships/image" Target="media/image290.wmf"/><Relationship Id="rId663" Type="http://schemas.openxmlformats.org/officeDocument/2006/relationships/image" Target="media/image311.wmf"/><Relationship Id="rId13" Type="http://schemas.openxmlformats.org/officeDocument/2006/relationships/header" Target="header2.xml"/><Relationship Id="rId109" Type="http://schemas.openxmlformats.org/officeDocument/2006/relationships/oleObject" Target="embeddings/oleObject51.bin"/><Relationship Id="rId260" Type="http://schemas.openxmlformats.org/officeDocument/2006/relationships/oleObject" Target="embeddings/oleObject137.bin"/><Relationship Id="rId316" Type="http://schemas.openxmlformats.org/officeDocument/2006/relationships/oleObject" Target="embeddings/oleObject168.bin"/><Relationship Id="rId523" Type="http://schemas.openxmlformats.org/officeDocument/2006/relationships/oleObject" Target="embeddings/oleObject273.bin"/><Relationship Id="rId719" Type="http://schemas.openxmlformats.org/officeDocument/2006/relationships/oleObject" Target="embeddings/oleObject372.bin"/><Relationship Id="rId55" Type="http://schemas.openxmlformats.org/officeDocument/2006/relationships/oleObject" Target="embeddings/oleObject21.bin"/><Relationship Id="rId97" Type="http://schemas.openxmlformats.org/officeDocument/2006/relationships/image" Target="media/image48.wmf"/><Relationship Id="rId120" Type="http://schemas.openxmlformats.org/officeDocument/2006/relationships/image" Target="media/image56.wmf"/><Relationship Id="rId358" Type="http://schemas.openxmlformats.org/officeDocument/2006/relationships/image" Target="media/image161.wmf"/><Relationship Id="rId565" Type="http://schemas.openxmlformats.org/officeDocument/2006/relationships/oleObject" Target="embeddings/oleObject294.bin"/><Relationship Id="rId730" Type="http://schemas.openxmlformats.org/officeDocument/2006/relationships/image" Target="media/image345.wmf"/><Relationship Id="rId162" Type="http://schemas.openxmlformats.org/officeDocument/2006/relationships/oleObject" Target="embeddings/oleObject82.bin"/><Relationship Id="rId218" Type="http://schemas.openxmlformats.org/officeDocument/2006/relationships/oleObject" Target="embeddings/oleObject115.bin"/><Relationship Id="rId425" Type="http://schemas.openxmlformats.org/officeDocument/2006/relationships/image" Target="media/image194.wmf"/><Relationship Id="rId467" Type="http://schemas.openxmlformats.org/officeDocument/2006/relationships/image" Target="media/image215.wmf"/><Relationship Id="rId632" Type="http://schemas.openxmlformats.org/officeDocument/2006/relationships/oleObject" Target="embeddings/oleObject329.bin"/><Relationship Id="rId271" Type="http://schemas.openxmlformats.org/officeDocument/2006/relationships/oleObject" Target="embeddings/oleObject145.bin"/><Relationship Id="rId674" Type="http://schemas.openxmlformats.org/officeDocument/2006/relationships/image" Target="media/image317.wmf"/><Relationship Id="rId24" Type="http://schemas.openxmlformats.org/officeDocument/2006/relationships/oleObject" Target="embeddings/oleObject8.bin"/><Relationship Id="rId66" Type="http://schemas.openxmlformats.org/officeDocument/2006/relationships/oleObject" Target="embeddings/oleObject29.bin"/><Relationship Id="rId131" Type="http://schemas.openxmlformats.org/officeDocument/2006/relationships/oleObject" Target="embeddings/oleObject63.bin"/><Relationship Id="rId327" Type="http://schemas.openxmlformats.org/officeDocument/2006/relationships/image" Target="media/image146.wmf"/><Relationship Id="rId369" Type="http://schemas.openxmlformats.org/officeDocument/2006/relationships/oleObject" Target="embeddings/oleObject195.bin"/><Relationship Id="rId534" Type="http://schemas.openxmlformats.org/officeDocument/2006/relationships/image" Target="media/image248.wmf"/><Relationship Id="rId576" Type="http://schemas.openxmlformats.org/officeDocument/2006/relationships/image" Target="media/image269.wmf"/><Relationship Id="rId741" Type="http://schemas.openxmlformats.org/officeDocument/2006/relationships/oleObject" Target="embeddings/oleObject383.bin"/><Relationship Id="rId173" Type="http://schemas.openxmlformats.org/officeDocument/2006/relationships/oleObject" Target="embeddings/oleObject89.bin"/><Relationship Id="rId229" Type="http://schemas.openxmlformats.org/officeDocument/2006/relationships/image" Target="media/image101.wmf"/><Relationship Id="rId380" Type="http://schemas.openxmlformats.org/officeDocument/2006/relationships/oleObject" Target="embeddings/oleObject200.bin"/><Relationship Id="rId436" Type="http://schemas.openxmlformats.org/officeDocument/2006/relationships/oleObject" Target="embeddings/oleObject229.bin"/><Relationship Id="rId601" Type="http://schemas.openxmlformats.org/officeDocument/2006/relationships/image" Target="media/image280.wmf"/><Relationship Id="rId643" Type="http://schemas.openxmlformats.org/officeDocument/2006/relationships/image" Target="media/image301.wmf"/><Relationship Id="rId240" Type="http://schemas.openxmlformats.org/officeDocument/2006/relationships/oleObject" Target="embeddings/oleObject126.bin"/><Relationship Id="rId478" Type="http://schemas.openxmlformats.org/officeDocument/2006/relationships/oleObject" Target="embeddings/oleObject250.bin"/><Relationship Id="rId685" Type="http://schemas.openxmlformats.org/officeDocument/2006/relationships/oleObject" Target="embeddings/oleObject355.bin"/><Relationship Id="rId35" Type="http://schemas.openxmlformats.org/officeDocument/2006/relationships/image" Target="media/image14.wmf"/><Relationship Id="rId77" Type="http://schemas.openxmlformats.org/officeDocument/2006/relationships/image" Target="media/image35.wmf"/><Relationship Id="rId100" Type="http://schemas.openxmlformats.org/officeDocument/2006/relationships/oleObject" Target="embeddings/oleObject43.bin"/><Relationship Id="rId282" Type="http://schemas.openxmlformats.org/officeDocument/2006/relationships/image" Target="media/image124.wmf"/><Relationship Id="rId338" Type="http://schemas.openxmlformats.org/officeDocument/2006/relationships/oleObject" Target="embeddings/oleObject179.bin"/><Relationship Id="rId503" Type="http://schemas.openxmlformats.org/officeDocument/2006/relationships/image" Target="media/image233.wmf"/><Relationship Id="rId545" Type="http://schemas.openxmlformats.org/officeDocument/2006/relationships/oleObject" Target="embeddings/oleObject284.bin"/><Relationship Id="rId587" Type="http://schemas.openxmlformats.org/officeDocument/2006/relationships/oleObject" Target="embeddings/oleObject306.bin"/><Relationship Id="rId710" Type="http://schemas.openxmlformats.org/officeDocument/2006/relationships/image" Target="media/image335.wmf"/><Relationship Id="rId752" Type="http://schemas.openxmlformats.org/officeDocument/2006/relationships/image" Target="media/image356.wmf"/><Relationship Id="rId8" Type="http://schemas.openxmlformats.org/officeDocument/2006/relationships/image" Target="media/image1.wmf"/><Relationship Id="rId142" Type="http://schemas.openxmlformats.org/officeDocument/2006/relationships/image" Target="media/image65.wmf"/><Relationship Id="rId184" Type="http://schemas.openxmlformats.org/officeDocument/2006/relationships/image" Target="media/image80.wmf"/><Relationship Id="rId391" Type="http://schemas.openxmlformats.org/officeDocument/2006/relationships/oleObject" Target="embeddings/oleObject206.bin"/><Relationship Id="rId405" Type="http://schemas.openxmlformats.org/officeDocument/2006/relationships/image" Target="media/image184.wmf"/><Relationship Id="rId447" Type="http://schemas.openxmlformats.org/officeDocument/2006/relationships/image" Target="media/image205.wmf"/><Relationship Id="rId612" Type="http://schemas.openxmlformats.org/officeDocument/2006/relationships/oleObject" Target="embeddings/oleObject319.bin"/><Relationship Id="rId251" Type="http://schemas.openxmlformats.org/officeDocument/2006/relationships/oleObject" Target="embeddings/oleObject131.bin"/><Relationship Id="rId489" Type="http://schemas.openxmlformats.org/officeDocument/2006/relationships/image" Target="media/image226.wmf"/><Relationship Id="rId654" Type="http://schemas.openxmlformats.org/officeDocument/2006/relationships/oleObject" Target="embeddings/oleObject340.bin"/><Relationship Id="rId696" Type="http://schemas.openxmlformats.org/officeDocument/2006/relationships/image" Target="media/image328.wmf"/><Relationship Id="rId46" Type="http://schemas.openxmlformats.org/officeDocument/2006/relationships/image" Target="media/image23.wmf"/><Relationship Id="rId293" Type="http://schemas.openxmlformats.org/officeDocument/2006/relationships/oleObject" Target="embeddings/oleObject156.bin"/><Relationship Id="rId307" Type="http://schemas.openxmlformats.org/officeDocument/2006/relationships/oleObject" Target="embeddings/oleObject163.bin"/><Relationship Id="rId349" Type="http://schemas.openxmlformats.org/officeDocument/2006/relationships/image" Target="media/image157.wmf"/><Relationship Id="rId514" Type="http://schemas.openxmlformats.org/officeDocument/2006/relationships/oleObject" Target="embeddings/oleObject268.bin"/><Relationship Id="rId556" Type="http://schemas.openxmlformats.org/officeDocument/2006/relationships/image" Target="media/image259.wmf"/><Relationship Id="rId721" Type="http://schemas.openxmlformats.org/officeDocument/2006/relationships/oleObject" Target="embeddings/oleObject373.bin"/><Relationship Id="rId88" Type="http://schemas.openxmlformats.org/officeDocument/2006/relationships/oleObject" Target="embeddings/oleObject40.bin"/><Relationship Id="rId111" Type="http://schemas.openxmlformats.org/officeDocument/2006/relationships/oleObject" Target="embeddings/oleObject52.bin"/><Relationship Id="rId153" Type="http://schemas.openxmlformats.org/officeDocument/2006/relationships/oleObject" Target="embeddings/oleObject77.bin"/><Relationship Id="rId195" Type="http://schemas.openxmlformats.org/officeDocument/2006/relationships/oleObject" Target="embeddings/oleObject102.bin"/><Relationship Id="rId209" Type="http://schemas.openxmlformats.org/officeDocument/2006/relationships/oleObject" Target="embeddings/oleObject110.bin"/><Relationship Id="rId360" Type="http://schemas.openxmlformats.org/officeDocument/2006/relationships/image" Target="media/image162.wmf"/><Relationship Id="rId416" Type="http://schemas.openxmlformats.org/officeDocument/2006/relationships/oleObject" Target="embeddings/oleObject219.bin"/><Relationship Id="rId598" Type="http://schemas.openxmlformats.org/officeDocument/2006/relationships/oleObject" Target="embeddings/oleObject312.bin"/><Relationship Id="rId220" Type="http://schemas.openxmlformats.org/officeDocument/2006/relationships/oleObject" Target="embeddings/oleObject116.bin"/><Relationship Id="rId458" Type="http://schemas.openxmlformats.org/officeDocument/2006/relationships/oleObject" Target="embeddings/oleObject240.bin"/><Relationship Id="rId623" Type="http://schemas.openxmlformats.org/officeDocument/2006/relationships/image" Target="media/image291.wmf"/><Relationship Id="rId665" Type="http://schemas.openxmlformats.org/officeDocument/2006/relationships/image" Target="media/image312.png"/><Relationship Id="rId15" Type="http://schemas.openxmlformats.org/officeDocument/2006/relationships/image" Target="media/image4.wmf"/><Relationship Id="rId57" Type="http://schemas.openxmlformats.org/officeDocument/2006/relationships/oleObject" Target="embeddings/oleObject23.bin"/><Relationship Id="rId262" Type="http://schemas.openxmlformats.org/officeDocument/2006/relationships/oleObject" Target="embeddings/oleObject139.bin"/><Relationship Id="rId318" Type="http://schemas.openxmlformats.org/officeDocument/2006/relationships/oleObject" Target="embeddings/oleObject169.bin"/><Relationship Id="rId525" Type="http://schemas.openxmlformats.org/officeDocument/2006/relationships/oleObject" Target="embeddings/oleObject274.bin"/><Relationship Id="rId567" Type="http://schemas.openxmlformats.org/officeDocument/2006/relationships/oleObject" Target="embeddings/oleObject295.bin"/><Relationship Id="rId732" Type="http://schemas.openxmlformats.org/officeDocument/2006/relationships/image" Target="media/image346.wmf"/><Relationship Id="rId99" Type="http://schemas.openxmlformats.org/officeDocument/2006/relationships/oleObject" Target="embeddings/oleObject42.bin"/><Relationship Id="rId122" Type="http://schemas.openxmlformats.org/officeDocument/2006/relationships/image" Target="media/image57.png"/><Relationship Id="rId164" Type="http://schemas.openxmlformats.org/officeDocument/2006/relationships/image" Target="media/image73.wmf"/><Relationship Id="rId371" Type="http://schemas.openxmlformats.org/officeDocument/2006/relationships/oleObject" Target="embeddings/oleObject196.bin"/><Relationship Id="rId427" Type="http://schemas.openxmlformats.org/officeDocument/2006/relationships/image" Target="media/image195.wmf"/><Relationship Id="rId469" Type="http://schemas.openxmlformats.org/officeDocument/2006/relationships/image" Target="media/image216.wmf"/><Relationship Id="rId634" Type="http://schemas.openxmlformats.org/officeDocument/2006/relationships/oleObject" Target="embeddings/oleObject330.bin"/><Relationship Id="rId676" Type="http://schemas.openxmlformats.org/officeDocument/2006/relationships/image" Target="media/image318.wmf"/><Relationship Id="rId26" Type="http://schemas.openxmlformats.org/officeDocument/2006/relationships/oleObject" Target="embeddings/oleObject9.bin"/><Relationship Id="rId231" Type="http://schemas.openxmlformats.org/officeDocument/2006/relationships/image" Target="media/image102.wmf"/><Relationship Id="rId273" Type="http://schemas.openxmlformats.org/officeDocument/2006/relationships/oleObject" Target="embeddings/oleObject146.bin"/><Relationship Id="rId329" Type="http://schemas.openxmlformats.org/officeDocument/2006/relationships/image" Target="media/image147.wmf"/><Relationship Id="rId480" Type="http://schemas.openxmlformats.org/officeDocument/2006/relationships/oleObject" Target="embeddings/oleObject251.bin"/><Relationship Id="rId536" Type="http://schemas.openxmlformats.org/officeDocument/2006/relationships/image" Target="media/image249.wmf"/><Relationship Id="rId701" Type="http://schemas.openxmlformats.org/officeDocument/2006/relationships/oleObject" Target="embeddings/oleObject363.bin"/><Relationship Id="rId68" Type="http://schemas.openxmlformats.org/officeDocument/2006/relationships/oleObject" Target="embeddings/oleObject30.bin"/><Relationship Id="rId133" Type="http://schemas.openxmlformats.org/officeDocument/2006/relationships/image" Target="media/image61.wmf"/><Relationship Id="rId175" Type="http://schemas.openxmlformats.org/officeDocument/2006/relationships/oleObject" Target="embeddings/oleObject90.bin"/><Relationship Id="rId340" Type="http://schemas.openxmlformats.org/officeDocument/2006/relationships/oleObject" Target="embeddings/oleObject180.bin"/><Relationship Id="rId578" Type="http://schemas.openxmlformats.org/officeDocument/2006/relationships/image" Target="media/image270.wmf"/><Relationship Id="rId743" Type="http://schemas.openxmlformats.org/officeDocument/2006/relationships/oleObject" Target="embeddings/oleObject384.bin"/><Relationship Id="rId200" Type="http://schemas.openxmlformats.org/officeDocument/2006/relationships/image" Target="media/image88.wmf"/><Relationship Id="rId382" Type="http://schemas.openxmlformats.org/officeDocument/2006/relationships/oleObject" Target="embeddings/oleObject201.bin"/><Relationship Id="rId438" Type="http://schemas.openxmlformats.org/officeDocument/2006/relationships/oleObject" Target="embeddings/oleObject230.bin"/><Relationship Id="rId603" Type="http://schemas.openxmlformats.org/officeDocument/2006/relationships/image" Target="media/image281.wmf"/><Relationship Id="rId645" Type="http://schemas.openxmlformats.org/officeDocument/2006/relationships/image" Target="media/image302.wmf"/><Relationship Id="rId687" Type="http://schemas.openxmlformats.org/officeDocument/2006/relationships/oleObject" Target="embeddings/oleObject356.bin"/><Relationship Id="rId242" Type="http://schemas.openxmlformats.org/officeDocument/2006/relationships/oleObject" Target="embeddings/oleObject127.bin"/><Relationship Id="rId284" Type="http://schemas.openxmlformats.org/officeDocument/2006/relationships/image" Target="media/image125.wmf"/><Relationship Id="rId491" Type="http://schemas.openxmlformats.org/officeDocument/2006/relationships/image" Target="media/image227.wmf"/><Relationship Id="rId505" Type="http://schemas.openxmlformats.org/officeDocument/2006/relationships/image" Target="media/image234.wmf"/><Relationship Id="rId712" Type="http://schemas.openxmlformats.org/officeDocument/2006/relationships/image" Target="media/image336.wmf"/><Relationship Id="rId37" Type="http://schemas.openxmlformats.org/officeDocument/2006/relationships/image" Target="media/image15.wmf"/><Relationship Id="rId79" Type="http://schemas.openxmlformats.org/officeDocument/2006/relationships/image" Target="media/image36.wmf"/><Relationship Id="rId102" Type="http://schemas.openxmlformats.org/officeDocument/2006/relationships/oleObject" Target="embeddings/oleObject45.bin"/><Relationship Id="rId144" Type="http://schemas.openxmlformats.org/officeDocument/2006/relationships/oleObject" Target="embeddings/oleObject71.bin"/><Relationship Id="rId547" Type="http://schemas.openxmlformats.org/officeDocument/2006/relationships/oleObject" Target="embeddings/oleObject285.bin"/><Relationship Id="rId589" Type="http://schemas.openxmlformats.org/officeDocument/2006/relationships/image" Target="media/image274.wmf"/><Relationship Id="rId754" Type="http://schemas.openxmlformats.org/officeDocument/2006/relationships/image" Target="media/image357.wmf"/><Relationship Id="rId90" Type="http://schemas.openxmlformats.org/officeDocument/2006/relationships/oleObject" Target="embeddings/oleObject41.bin"/><Relationship Id="rId186" Type="http://schemas.openxmlformats.org/officeDocument/2006/relationships/image" Target="media/image81.wmf"/><Relationship Id="rId351" Type="http://schemas.openxmlformats.org/officeDocument/2006/relationships/image" Target="media/image158.wmf"/><Relationship Id="rId393" Type="http://schemas.openxmlformats.org/officeDocument/2006/relationships/oleObject" Target="embeddings/oleObject207.bin"/><Relationship Id="rId407" Type="http://schemas.openxmlformats.org/officeDocument/2006/relationships/image" Target="media/image185.wmf"/><Relationship Id="rId449" Type="http://schemas.openxmlformats.org/officeDocument/2006/relationships/image" Target="media/image206.wmf"/><Relationship Id="rId614" Type="http://schemas.openxmlformats.org/officeDocument/2006/relationships/oleObject" Target="embeddings/oleObject320.bin"/><Relationship Id="rId656" Type="http://schemas.openxmlformats.org/officeDocument/2006/relationships/oleObject" Target="embeddings/oleObject341.bin"/><Relationship Id="rId211" Type="http://schemas.openxmlformats.org/officeDocument/2006/relationships/image" Target="media/image92.wmf"/><Relationship Id="rId253" Type="http://schemas.openxmlformats.org/officeDocument/2006/relationships/oleObject" Target="embeddings/oleObject132.bin"/><Relationship Id="rId295" Type="http://schemas.openxmlformats.org/officeDocument/2006/relationships/oleObject" Target="embeddings/oleObject157.bin"/><Relationship Id="rId309" Type="http://schemas.openxmlformats.org/officeDocument/2006/relationships/image" Target="media/image137.wmf"/><Relationship Id="rId460" Type="http://schemas.openxmlformats.org/officeDocument/2006/relationships/oleObject" Target="embeddings/oleObject241.bin"/><Relationship Id="rId516" Type="http://schemas.openxmlformats.org/officeDocument/2006/relationships/oleObject" Target="embeddings/oleObject269.bin"/><Relationship Id="rId698" Type="http://schemas.openxmlformats.org/officeDocument/2006/relationships/image" Target="media/image329.wmf"/><Relationship Id="rId48" Type="http://schemas.openxmlformats.org/officeDocument/2006/relationships/image" Target="media/image25.wmf"/><Relationship Id="rId113" Type="http://schemas.openxmlformats.org/officeDocument/2006/relationships/oleObject" Target="embeddings/oleObject53.bin"/><Relationship Id="rId320" Type="http://schemas.openxmlformats.org/officeDocument/2006/relationships/oleObject" Target="embeddings/oleObject170.bin"/><Relationship Id="rId558" Type="http://schemas.openxmlformats.org/officeDocument/2006/relationships/image" Target="media/image260.wmf"/><Relationship Id="rId723" Type="http://schemas.openxmlformats.org/officeDocument/2006/relationships/oleObject" Target="embeddings/oleObject374.bin"/><Relationship Id="rId155" Type="http://schemas.openxmlformats.org/officeDocument/2006/relationships/oleObject" Target="embeddings/oleObject78.bin"/><Relationship Id="rId197" Type="http://schemas.openxmlformats.org/officeDocument/2006/relationships/oleObject" Target="embeddings/oleObject103.bin"/><Relationship Id="rId362" Type="http://schemas.openxmlformats.org/officeDocument/2006/relationships/image" Target="media/image163.wmf"/><Relationship Id="rId418" Type="http://schemas.openxmlformats.org/officeDocument/2006/relationships/oleObject" Target="embeddings/oleObject220.bin"/><Relationship Id="rId625" Type="http://schemas.openxmlformats.org/officeDocument/2006/relationships/image" Target="media/image292.wmf"/><Relationship Id="rId222" Type="http://schemas.openxmlformats.org/officeDocument/2006/relationships/oleObject" Target="embeddings/oleObject117.bin"/><Relationship Id="rId264" Type="http://schemas.openxmlformats.org/officeDocument/2006/relationships/oleObject" Target="embeddings/oleObject141.bin"/><Relationship Id="rId471" Type="http://schemas.openxmlformats.org/officeDocument/2006/relationships/image" Target="media/image217.wmf"/><Relationship Id="rId667" Type="http://schemas.openxmlformats.org/officeDocument/2006/relationships/oleObject" Target="embeddings/oleObject346.bin"/><Relationship Id="rId17" Type="http://schemas.openxmlformats.org/officeDocument/2006/relationships/image" Target="media/image5.wmf"/><Relationship Id="rId59" Type="http://schemas.openxmlformats.org/officeDocument/2006/relationships/oleObject" Target="embeddings/oleObject25.bin"/><Relationship Id="rId124" Type="http://schemas.openxmlformats.org/officeDocument/2006/relationships/oleObject" Target="embeddings/oleObject58.bin"/><Relationship Id="rId527" Type="http://schemas.openxmlformats.org/officeDocument/2006/relationships/oleObject" Target="embeddings/oleObject275.bin"/><Relationship Id="rId569" Type="http://schemas.openxmlformats.org/officeDocument/2006/relationships/oleObject" Target="embeddings/oleObject296.bin"/><Relationship Id="rId734" Type="http://schemas.openxmlformats.org/officeDocument/2006/relationships/image" Target="media/image347.wmf"/><Relationship Id="rId70" Type="http://schemas.openxmlformats.org/officeDocument/2006/relationships/oleObject" Target="embeddings/oleObject31.bin"/><Relationship Id="rId166" Type="http://schemas.openxmlformats.org/officeDocument/2006/relationships/oleObject" Target="embeddings/oleObject85.bin"/><Relationship Id="rId331" Type="http://schemas.openxmlformats.org/officeDocument/2006/relationships/image" Target="media/image148.wmf"/><Relationship Id="rId373" Type="http://schemas.openxmlformats.org/officeDocument/2006/relationships/oleObject" Target="embeddings/oleObject197.bin"/><Relationship Id="rId429" Type="http://schemas.openxmlformats.org/officeDocument/2006/relationships/image" Target="media/image196.wmf"/><Relationship Id="rId580" Type="http://schemas.openxmlformats.org/officeDocument/2006/relationships/image" Target="media/image271.wmf"/><Relationship Id="rId636" Type="http://schemas.openxmlformats.org/officeDocument/2006/relationships/oleObject" Target="embeddings/oleObject331.bin"/><Relationship Id="rId1" Type="http://schemas.openxmlformats.org/officeDocument/2006/relationships/numbering" Target="numbering.xml"/><Relationship Id="rId233" Type="http://schemas.openxmlformats.org/officeDocument/2006/relationships/image" Target="media/image103.wmf"/><Relationship Id="rId440" Type="http://schemas.openxmlformats.org/officeDocument/2006/relationships/oleObject" Target="embeddings/oleObject231.bin"/><Relationship Id="rId678" Type="http://schemas.openxmlformats.org/officeDocument/2006/relationships/image" Target="media/image319.wmf"/><Relationship Id="rId28" Type="http://schemas.openxmlformats.org/officeDocument/2006/relationships/oleObject" Target="embeddings/oleObject10.bin"/><Relationship Id="rId275" Type="http://schemas.openxmlformats.org/officeDocument/2006/relationships/oleObject" Target="embeddings/oleObject147.bin"/><Relationship Id="rId300" Type="http://schemas.openxmlformats.org/officeDocument/2006/relationships/image" Target="media/image133.wmf"/><Relationship Id="rId482" Type="http://schemas.openxmlformats.org/officeDocument/2006/relationships/oleObject" Target="embeddings/oleObject252.bin"/><Relationship Id="rId538" Type="http://schemas.openxmlformats.org/officeDocument/2006/relationships/image" Target="media/image250.wmf"/><Relationship Id="rId703" Type="http://schemas.openxmlformats.org/officeDocument/2006/relationships/oleObject" Target="embeddings/oleObject364.bin"/><Relationship Id="rId745" Type="http://schemas.openxmlformats.org/officeDocument/2006/relationships/oleObject" Target="embeddings/oleObject385.bin"/><Relationship Id="rId81" Type="http://schemas.openxmlformats.org/officeDocument/2006/relationships/image" Target="media/image37.wmf"/><Relationship Id="rId135" Type="http://schemas.openxmlformats.org/officeDocument/2006/relationships/image" Target="media/image62.wmf"/><Relationship Id="rId177" Type="http://schemas.openxmlformats.org/officeDocument/2006/relationships/image" Target="media/image78.wmf"/><Relationship Id="rId342" Type="http://schemas.openxmlformats.org/officeDocument/2006/relationships/oleObject" Target="embeddings/oleObject181.bin"/><Relationship Id="rId384" Type="http://schemas.openxmlformats.org/officeDocument/2006/relationships/oleObject" Target="embeddings/oleObject202.bin"/><Relationship Id="rId591" Type="http://schemas.openxmlformats.org/officeDocument/2006/relationships/image" Target="media/image275.wmf"/><Relationship Id="rId605" Type="http://schemas.openxmlformats.org/officeDocument/2006/relationships/image" Target="media/image282.wmf"/><Relationship Id="rId202" Type="http://schemas.openxmlformats.org/officeDocument/2006/relationships/oleObject" Target="embeddings/oleObject106.bin"/><Relationship Id="rId244" Type="http://schemas.openxmlformats.org/officeDocument/2006/relationships/image" Target="media/image109.wmf"/><Relationship Id="rId647" Type="http://schemas.openxmlformats.org/officeDocument/2006/relationships/image" Target="media/image303.wmf"/><Relationship Id="rId689" Type="http://schemas.openxmlformats.org/officeDocument/2006/relationships/oleObject" Target="embeddings/oleObject357.bin"/><Relationship Id="rId39" Type="http://schemas.openxmlformats.org/officeDocument/2006/relationships/image" Target="media/image16.wmf"/><Relationship Id="rId286" Type="http://schemas.openxmlformats.org/officeDocument/2006/relationships/image" Target="media/image126.wmf"/><Relationship Id="rId451" Type="http://schemas.openxmlformats.org/officeDocument/2006/relationships/image" Target="media/image207.wmf"/><Relationship Id="rId493" Type="http://schemas.openxmlformats.org/officeDocument/2006/relationships/image" Target="media/image228.wmf"/><Relationship Id="rId507" Type="http://schemas.openxmlformats.org/officeDocument/2006/relationships/image" Target="media/image235.wmf"/><Relationship Id="rId549" Type="http://schemas.openxmlformats.org/officeDocument/2006/relationships/oleObject" Target="embeddings/oleObject286.bin"/><Relationship Id="rId714" Type="http://schemas.openxmlformats.org/officeDocument/2006/relationships/image" Target="media/image337.wmf"/><Relationship Id="rId756" Type="http://schemas.openxmlformats.org/officeDocument/2006/relationships/fontTable" Target="fontTable.xml"/><Relationship Id="rId50" Type="http://schemas.openxmlformats.org/officeDocument/2006/relationships/oleObject" Target="embeddings/oleObject16.bin"/><Relationship Id="rId104" Type="http://schemas.openxmlformats.org/officeDocument/2006/relationships/oleObject" Target="embeddings/oleObject47.bin"/><Relationship Id="rId146" Type="http://schemas.openxmlformats.org/officeDocument/2006/relationships/image" Target="media/image66.wmf"/><Relationship Id="rId188" Type="http://schemas.openxmlformats.org/officeDocument/2006/relationships/image" Target="media/image82.wmf"/><Relationship Id="rId311" Type="http://schemas.openxmlformats.org/officeDocument/2006/relationships/image" Target="media/image138.wmf"/><Relationship Id="rId353" Type="http://schemas.openxmlformats.org/officeDocument/2006/relationships/image" Target="media/image159.wmf"/><Relationship Id="rId395" Type="http://schemas.openxmlformats.org/officeDocument/2006/relationships/image" Target="media/image179.wmf"/><Relationship Id="rId409" Type="http://schemas.openxmlformats.org/officeDocument/2006/relationships/image" Target="media/image186.wmf"/><Relationship Id="rId560" Type="http://schemas.openxmlformats.org/officeDocument/2006/relationships/image" Target="media/image261.wmf"/><Relationship Id="rId92" Type="http://schemas.openxmlformats.org/officeDocument/2006/relationships/image" Target="media/image43.wmf"/><Relationship Id="rId213" Type="http://schemas.openxmlformats.org/officeDocument/2006/relationships/image" Target="media/image93.wmf"/><Relationship Id="rId420" Type="http://schemas.openxmlformats.org/officeDocument/2006/relationships/oleObject" Target="embeddings/oleObject221.bin"/><Relationship Id="rId616" Type="http://schemas.openxmlformats.org/officeDocument/2006/relationships/oleObject" Target="embeddings/oleObject321.bin"/><Relationship Id="rId658" Type="http://schemas.openxmlformats.org/officeDocument/2006/relationships/oleObject" Target="embeddings/oleObject342.bin"/><Relationship Id="rId255" Type="http://schemas.openxmlformats.org/officeDocument/2006/relationships/image" Target="media/image114.wmf"/><Relationship Id="rId297" Type="http://schemas.openxmlformats.org/officeDocument/2006/relationships/oleObject" Target="embeddings/oleObject158.bin"/><Relationship Id="rId462" Type="http://schemas.openxmlformats.org/officeDocument/2006/relationships/oleObject" Target="embeddings/oleObject242.bin"/><Relationship Id="rId518" Type="http://schemas.openxmlformats.org/officeDocument/2006/relationships/oleObject" Target="embeddings/oleObject270.bin"/><Relationship Id="rId725" Type="http://schemas.openxmlformats.org/officeDocument/2006/relationships/oleObject" Target="embeddings/oleObject375.bin"/><Relationship Id="rId115" Type="http://schemas.openxmlformats.org/officeDocument/2006/relationships/oleObject" Target="embeddings/oleObject54.bin"/><Relationship Id="rId157" Type="http://schemas.openxmlformats.org/officeDocument/2006/relationships/oleObject" Target="embeddings/oleObject79.bin"/><Relationship Id="rId322" Type="http://schemas.openxmlformats.org/officeDocument/2006/relationships/oleObject" Target="embeddings/oleObject171.bin"/><Relationship Id="rId364" Type="http://schemas.openxmlformats.org/officeDocument/2006/relationships/image" Target="media/image164.wmf"/><Relationship Id="rId61" Type="http://schemas.openxmlformats.org/officeDocument/2006/relationships/image" Target="media/image27.wmf"/><Relationship Id="rId199" Type="http://schemas.openxmlformats.org/officeDocument/2006/relationships/oleObject" Target="embeddings/oleObject104.bin"/><Relationship Id="rId571" Type="http://schemas.openxmlformats.org/officeDocument/2006/relationships/oleObject" Target="embeddings/oleObject297.bin"/><Relationship Id="rId627" Type="http://schemas.openxmlformats.org/officeDocument/2006/relationships/image" Target="media/image293.wmf"/><Relationship Id="rId669" Type="http://schemas.openxmlformats.org/officeDocument/2006/relationships/oleObject" Target="embeddings/oleObject347.bin"/><Relationship Id="rId19" Type="http://schemas.openxmlformats.org/officeDocument/2006/relationships/image" Target="media/image6.wmf"/><Relationship Id="rId224" Type="http://schemas.openxmlformats.org/officeDocument/2006/relationships/oleObject" Target="embeddings/oleObject118.bin"/><Relationship Id="rId266" Type="http://schemas.openxmlformats.org/officeDocument/2006/relationships/image" Target="media/image116.wmf"/><Relationship Id="rId431" Type="http://schemas.openxmlformats.org/officeDocument/2006/relationships/image" Target="media/image197.wmf"/><Relationship Id="rId473" Type="http://schemas.openxmlformats.org/officeDocument/2006/relationships/image" Target="media/image218.wmf"/><Relationship Id="rId529" Type="http://schemas.openxmlformats.org/officeDocument/2006/relationships/oleObject" Target="embeddings/oleObject276.bin"/><Relationship Id="rId680" Type="http://schemas.openxmlformats.org/officeDocument/2006/relationships/image" Target="media/image320.wmf"/><Relationship Id="rId736" Type="http://schemas.openxmlformats.org/officeDocument/2006/relationships/image" Target="media/image348.wmf"/><Relationship Id="rId30" Type="http://schemas.openxmlformats.org/officeDocument/2006/relationships/oleObject" Target="embeddings/oleObject11.bin"/><Relationship Id="rId126" Type="http://schemas.openxmlformats.org/officeDocument/2006/relationships/oleObject" Target="embeddings/oleObject59.bin"/><Relationship Id="rId168" Type="http://schemas.openxmlformats.org/officeDocument/2006/relationships/oleObject" Target="embeddings/oleObject86.bin"/><Relationship Id="rId333" Type="http://schemas.openxmlformats.org/officeDocument/2006/relationships/image" Target="media/image149.wmf"/><Relationship Id="rId540" Type="http://schemas.openxmlformats.org/officeDocument/2006/relationships/image" Target="media/image251.wmf"/><Relationship Id="rId72" Type="http://schemas.openxmlformats.org/officeDocument/2006/relationships/oleObject" Target="embeddings/oleObject32.bin"/><Relationship Id="rId375" Type="http://schemas.openxmlformats.org/officeDocument/2006/relationships/oleObject" Target="embeddings/oleObject198.bin"/><Relationship Id="rId582" Type="http://schemas.openxmlformats.org/officeDocument/2006/relationships/image" Target="media/image272.wmf"/><Relationship Id="rId638" Type="http://schemas.openxmlformats.org/officeDocument/2006/relationships/oleObject" Target="embeddings/oleObject332.bin"/><Relationship Id="rId3" Type="http://schemas.microsoft.com/office/2007/relationships/stylesWithEffects" Target="stylesWithEffects.xml"/><Relationship Id="rId235" Type="http://schemas.openxmlformats.org/officeDocument/2006/relationships/image" Target="media/image104.wmf"/><Relationship Id="rId277" Type="http://schemas.openxmlformats.org/officeDocument/2006/relationships/oleObject" Target="embeddings/oleObject148.bin"/><Relationship Id="rId400" Type="http://schemas.openxmlformats.org/officeDocument/2006/relationships/oleObject" Target="embeddings/oleObject211.bin"/><Relationship Id="rId442" Type="http://schemas.openxmlformats.org/officeDocument/2006/relationships/oleObject" Target="embeddings/oleObject232.bin"/><Relationship Id="rId484" Type="http://schemas.openxmlformats.org/officeDocument/2006/relationships/oleObject" Target="embeddings/oleObject253.bin"/><Relationship Id="rId705" Type="http://schemas.openxmlformats.org/officeDocument/2006/relationships/oleObject" Target="embeddings/oleObject365.bin"/><Relationship Id="rId137" Type="http://schemas.openxmlformats.org/officeDocument/2006/relationships/oleObject" Target="embeddings/oleObject67.bin"/><Relationship Id="rId302" Type="http://schemas.openxmlformats.org/officeDocument/2006/relationships/image" Target="media/image134.wmf"/><Relationship Id="rId344" Type="http://schemas.openxmlformats.org/officeDocument/2006/relationships/oleObject" Target="embeddings/oleObject182.bin"/><Relationship Id="rId691" Type="http://schemas.openxmlformats.org/officeDocument/2006/relationships/oleObject" Target="embeddings/oleObject358.bin"/><Relationship Id="rId747" Type="http://schemas.openxmlformats.org/officeDocument/2006/relationships/oleObject" Target="embeddings/oleObject386.bin"/><Relationship Id="rId41" Type="http://schemas.openxmlformats.org/officeDocument/2006/relationships/image" Target="media/image18.wmf"/><Relationship Id="rId83" Type="http://schemas.openxmlformats.org/officeDocument/2006/relationships/image" Target="media/image38.wmf"/><Relationship Id="rId179" Type="http://schemas.openxmlformats.org/officeDocument/2006/relationships/oleObject" Target="embeddings/oleObject93.bin"/><Relationship Id="rId386" Type="http://schemas.openxmlformats.org/officeDocument/2006/relationships/oleObject" Target="embeddings/oleObject203.bin"/><Relationship Id="rId551" Type="http://schemas.openxmlformats.org/officeDocument/2006/relationships/oleObject" Target="embeddings/oleObject287.bin"/><Relationship Id="rId593" Type="http://schemas.openxmlformats.org/officeDocument/2006/relationships/image" Target="media/image276.wmf"/><Relationship Id="rId607" Type="http://schemas.openxmlformats.org/officeDocument/2006/relationships/image" Target="media/image283.wmf"/><Relationship Id="rId649" Type="http://schemas.openxmlformats.org/officeDocument/2006/relationships/image" Target="media/image304.wmf"/><Relationship Id="rId190" Type="http://schemas.openxmlformats.org/officeDocument/2006/relationships/image" Target="media/image83.wmf"/><Relationship Id="rId204" Type="http://schemas.openxmlformats.org/officeDocument/2006/relationships/oleObject" Target="embeddings/oleObject107.bin"/><Relationship Id="rId246" Type="http://schemas.openxmlformats.org/officeDocument/2006/relationships/image" Target="media/image110.wmf"/><Relationship Id="rId288" Type="http://schemas.openxmlformats.org/officeDocument/2006/relationships/image" Target="media/image127.wmf"/><Relationship Id="rId411" Type="http://schemas.openxmlformats.org/officeDocument/2006/relationships/image" Target="media/image187.wmf"/><Relationship Id="rId453" Type="http://schemas.openxmlformats.org/officeDocument/2006/relationships/image" Target="media/image208.wmf"/><Relationship Id="rId509" Type="http://schemas.openxmlformats.org/officeDocument/2006/relationships/image" Target="media/image236.wmf"/><Relationship Id="rId660" Type="http://schemas.openxmlformats.org/officeDocument/2006/relationships/oleObject" Target="embeddings/oleObject343.bin"/><Relationship Id="rId106" Type="http://schemas.openxmlformats.org/officeDocument/2006/relationships/oleObject" Target="embeddings/oleObject49.bin"/><Relationship Id="rId313" Type="http://schemas.openxmlformats.org/officeDocument/2006/relationships/image" Target="media/image139.wmf"/><Relationship Id="rId495" Type="http://schemas.openxmlformats.org/officeDocument/2006/relationships/image" Target="media/image229.wmf"/><Relationship Id="rId716" Type="http://schemas.openxmlformats.org/officeDocument/2006/relationships/image" Target="media/image338.wmf"/><Relationship Id="rId10" Type="http://schemas.openxmlformats.org/officeDocument/2006/relationships/image" Target="media/image2.wmf"/><Relationship Id="rId52" Type="http://schemas.openxmlformats.org/officeDocument/2006/relationships/oleObject" Target="embeddings/oleObject18.bin"/><Relationship Id="rId94" Type="http://schemas.openxmlformats.org/officeDocument/2006/relationships/image" Target="media/image45.wmf"/><Relationship Id="rId148" Type="http://schemas.openxmlformats.org/officeDocument/2006/relationships/image" Target="media/image67.wmf"/><Relationship Id="rId355" Type="http://schemas.openxmlformats.org/officeDocument/2006/relationships/image" Target="media/image160.wmf"/><Relationship Id="rId397" Type="http://schemas.openxmlformats.org/officeDocument/2006/relationships/image" Target="media/image180.wmf"/><Relationship Id="rId520" Type="http://schemas.openxmlformats.org/officeDocument/2006/relationships/oleObject" Target="embeddings/oleObject271.bin"/><Relationship Id="rId562" Type="http://schemas.openxmlformats.org/officeDocument/2006/relationships/image" Target="media/image262.wmf"/><Relationship Id="rId618" Type="http://schemas.openxmlformats.org/officeDocument/2006/relationships/oleObject" Target="embeddings/oleObject322.bin"/></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15931</Words>
  <Characters>90811</Characters>
  <Application>Microsoft Office Word</Application>
  <DocSecurity>0</DocSecurity>
  <Lines>756</Lines>
  <Paragraphs>213</Paragraphs>
  <ScaleCrop>false</ScaleCrop>
  <HeadingPairs>
    <vt:vector size="2" baseType="variant">
      <vt:variant>
        <vt:lpstr>Title</vt:lpstr>
      </vt:variant>
      <vt:variant>
        <vt:i4>1</vt:i4>
      </vt:variant>
    </vt:vector>
  </HeadingPairs>
  <TitlesOfParts>
    <vt:vector size="1" baseType="lpstr">
      <vt:lpstr>Mylavaram,</vt:lpstr>
    </vt:vector>
  </TitlesOfParts>
  <Company>KACST</Company>
  <LinksUpToDate>false</LinksUpToDate>
  <CharactersWithSpaces>106529</CharactersWithSpaces>
  <SharedDoc>false</SharedDoc>
  <HLinks>
    <vt:vector size="6" baseType="variant">
      <vt:variant>
        <vt:i4>7995489</vt:i4>
      </vt:variant>
      <vt:variant>
        <vt:i4>15</vt:i4>
      </vt:variant>
      <vt:variant>
        <vt:i4>0</vt:i4>
      </vt:variant>
      <vt:variant>
        <vt:i4>5</vt:i4>
      </vt:variant>
      <vt:variant>
        <vt:lpwstr>http://ieeexplore.ieee.org/xpl/RecentIssue.jsp?punumber=28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Mylavaram,</dc:title>
  <dc:creator>chowdarys</dc:creator>
  <cp:lastModifiedBy>HP</cp:lastModifiedBy>
  <cp:revision>9</cp:revision>
  <cp:lastPrinted>2011-05-27T04:40:00Z</cp:lastPrinted>
  <dcterms:created xsi:type="dcterms:W3CDTF">2012-02-26T16:29:00Z</dcterms:created>
  <dcterms:modified xsi:type="dcterms:W3CDTF">2012-03-24T09:16:00Z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ies>
</file>