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D9CDD" w14:textId="1B33835B" w:rsidR="00FE5A39" w:rsidRDefault="00FE5A39" w:rsidP="00FE5A39">
      <w:pPr>
        <w:widowControl w:val="0"/>
        <w:spacing w:after="0" w:line="360" w:lineRule="auto"/>
        <w:ind w:firstLine="380"/>
        <w:jc w:val="center"/>
        <w:rPr>
          <w:rFonts w:ascii="Times New Roman" w:eastAsia="Times New Roman" w:hAnsi="Times New Roman" w:cs="Times New Roman"/>
          <w:b/>
          <w:bCs/>
          <w:color w:val="000000"/>
          <w:sz w:val="32"/>
          <w:szCs w:val="32"/>
          <w:lang w:val="en-US"/>
        </w:rPr>
      </w:pPr>
      <w:r w:rsidRPr="00FE5A39">
        <w:rPr>
          <w:rFonts w:ascii="Times New Roman" w:eastAsia="Times New Roman" w:hAnsi="Times New Roman" w:cs="Times New Roman"/>
          <w:b/>
          <w:bCs/>
          <w:color w:val="000000"/>
          <w:sz w:val="32"/>
          <w:szCs w:val="32"/>
          <w:lang w:val="en-US"/>
        </w:rPr>
        <w:t>CRIMINAL LEGAL AND ADMINISTRATIVE LEGAL GENESIS OF COMBATING HUMAN TRAFFICKING IN UKRAINE</w:t>
      </w:r>
    </w:p>
    <w:p w14:paraId="7DF5E033" w14:textId="77777777" w:rsidR="00D4477B" w:rsidRDefault="00D4477B" w:rsidP="00D4477B">
      <w:pPr>
        <w:shd w:val="clear" w:color="auto" w:fill="FFFFFF"/>
        <w:spacing w:after="0" w:line="240" w:lineRule="auto"/>
        <w:jc w:val="center"/>
        <w:rPr>
          <w:rFonts w:ascii="Times New Roman" w:eastAsia="Calibri" w:hAnsi="Times New Roman" w:cs="Times New Roman"/>
          <w:b/>
          <w:iCs/>
          <w:sz w:val="28"/>
          <w:szCs w:val="28"/>
          <w:lang w:val="en-US"/>
        </w:rPr>
      </w:pPr>
    </w:p>
    <w:p w14:paraId="67E0AE4C" w14:textId="7D2E8D76" w:rsidR="00D4477B" w:rsidRPr="00D4477B" w:rsidRDefault="00D4477B" w:rsidP="00D4477B">
      <w:pPr>
        <w:shd w:val="clear" w:color="auto" w:fill="FFFFFF"/>
        <w:spacing w:after="0" w:line="240" w:lineRule="auto"/>
        <w:jc w:val="center"/>
        <w:rPr>
          <w:rFonts w:ascii="Times New Roman" w:eastAsia="Calibri" w:hAnsi="Times New Roman" w:cs="Times New Roman"/>
          <w:b/>
          <w:iCs/>
          <w:sz w:val="28"/>
          <w:szCs w:val="28"/>
          <w:lang w:val="en-US"/>
        </w:rPr>
      </w:pPr>
      <w:proofErr w:type="spellStart"/>
      <w:r w:rsidRPr="00D4477B">
        <w:rPr>
          <w:rFonts w:ascii="Times New Roman" w:eastAsia="Calibri" w:hAnsi="Times New Roman" w:cs="Times New Roman"/>
          <w:b/>
          <w:iCs/>
          <w:sz w:val="28"/>
          <w:szCs w:val="28"/>
          <w:lang w:val="en-US"/>
        </w:rPr>
        <w:t>Kulyk</w:t>
      </w:r>
      <w:proofErr w:type="spellEnd"/>
      <w:r w:rsidRPr="00D4477B">
        <w:rPr>
          <w:rFonts w:ascii="Times New Roman" w:eastAsia="Calibri" w:hAnsi="Times New Roman" w:cs="Times New Roman"/>
          <w:b/>
          <w:iCs/>
          <w:sz w:val="28"/>
          <w:szCs w:val="28"/>
          <w:lang w:val="en-US"/>
        </w:rPr>
        <w:t xml:space="preserve"> Maryna</w:t>
      </w:r>
    </w:p>
    <w:p w14:paraId="318B98FD" w14:textId="77777777" w:rsidR="00D4477B" w:rsidRPr="00D4477B" w:rsidRDefault="00D4477B" w:rsidP="00D4477B">
      <w:pPr>
        <w:widowControl w:val="0"/>
        <w:spacing w:after="0" w:line="240" w:lineRule="auto"/>
        <w:ind w:firstLine="380"/>
        <w:jc w:val="center"/>
        <w:rPr>
          <w:rFonts w:ascii="Century Schoolbook" w:eastAsia="Century Schoolbook" w:hAnsi="Century Schoolbook" w:cs="Century Schoolbook"/>
          <w:sz w:val="18"/>
          <w:szCs w:val="18"/>
          <w:lang w:val="en-US" w:bidi="en-US"/>
        </w:rPr>
      </w:pPr>
      <w:r w:rsidRPr="00D4477B">
        <w:rPr>
          <w:rFonts w:ascii="Times New Roman" w:eastAsia="Calibri" w:hAnsi="Times New Roman" w:cs="Times New Roman"/>
          <w:i/>
          <w:sz w:val="28"/>
          <w:szCs w:val="28"/>
          <w:lang w:val="en-US"/>
        </w:rPr>
        <w:t xml:space="preserve">PhD of Juridical Sciences, Associate Professor of Criminal Produce of the National Academy of Internal Affairs, Kyiv, Ukraine                                          </w:t>
      </w:r>
      <w:r w:rsidRPr="00D4477B">
        <w:rPr>
          <w:rFonts w:ascii="Times New Roman" w:eastAsia="Calibri" w:hAnsi="Times New Roman" w:cs="Times New Roman"/>
          <w:i/>
          <w:sz w:val="28"/>
          <w:szCs w:val="28"/>
          <w:lang w:val="uk-UA"/>
        </w:rPr>
        <w:t xml:space="preserve">                                                                                       </w:t>
      </w:r>
      <w:r w:rsidRPr="00D4477B">
        <w:rPr>
          <w:rFonts w:ascii="Times New Roman" w:eastAsia="Calibri" w:hAnsi="Times New Roman" w:cs="Times New Roman"/>
          <w:iCs/>
          <w:sz w:val="28"/>
          <w:szCs w:val="28"/>
          <w:lang w:val="en-US"/>
        </w:rPr>
        <w:t>ORCID ID 0000-0003-1373-6749</w:t>
      </w:r>
      <w:r w:rsidRPr="00D4477B">
        <w:rPr>
          <w:rFonts w:ascii="Times New Roman" w:eastAsia="Calibri" w:hAnsi="Times New Roman" w:cs="Times New Roman"/>
          <w:i/>
          <w:sz w:val="28"/>
          <w:szCs w:val="28"/>
          <w:lang w:val="en-US"/>
        </w:rPr>
        <w:t xml:space="preserve"> </w:t>
      </w:r>
      <w:hyperlink r:id="rId6" w:history="1">
        <w:r w:rsidRPr="00D4477B">
          <w:rPr>
            <w:rFonts w:ascii="Times New Roman" w:eastAsia="Calibri" w:hAnsi="Times New Roman" w:cs="Times New Roman"/>
            <w:i/>
            <w:color w:val="0000FF"/>
            <w:sz w:val="28"/>
            <w:szCs w:val="28"/>
            <w:u w:val="single"/>
            <w:lang w:val="en-US"/>
          </w:rPr>
          <w:t>coolss777@ukr.net</w:t>
        </w:r>
      </w:hyperlink>
    </w:p>
    <w:p w14:paraId="5378F3A8" w14:textId="77777777" w:rsidR="00D4477B" w:rsidRPr="00D4477B" w:rsidRDefault="00D4477B" w:rsidP="00D4477B">
      <w:pPr>
        <w:widowControl w:val="0"/>
        <w:spacing w:after="0" w:line="360" w:lineRule="auto"/>
        <w:ind w:firstLine="380"/>
        <w:jc w:val="both"/>
        <w:rPr>
          <w:rFonts w:ascii="Century Schoolbook" w:eastAsia="Century Schoolbook" w:hAnsi="Century Schoolbook" w:cs="Century Schoolbook"/>
          <w:sz w:val="18"/>
          <w:szCs w:val="18"/>
          <w:lang w:val="en-US" w:bidi="en-US"/>
        </w:rPr>
      </w:pPr>
    </w:p>
    <w:p w14:paraId="1C193B1C" w14:textId="77777777" w:rsidR="00D4477B" w:rsidRPr="00D4477B" w:rsidRDefault="00D4477B" w:rsidP="00D4477B">
      <w:pPr>
        <w:shd w:val="clear" w:color="auto" w:fill="FFFFFF"/>
        <w:spacing w:after="0" w:line="240" w:lineRule="auto"/>
        <w:jc w:val="center"/>
        <w:rPr>
          <w:rFonts w:ascii="Times New Roman" w:eastAsia="Calibri" w:hAnsi="Times New Roman" w:cs="Times New Roman"/>
          <w:b/>
          <w:iCs/>
          <w:sz w:val="28"/>
          <w:szCs w:val="28"/>
          <w:lang w:val="en-US"/>
        </w:rPr>
      </w:pPr>
      <w:proofErr w:type="spellStart"/>
      <w:r w:rsidRPr="00D4477B">
        <w:rPr>
          <w:rFonts w:ascii="Times New Roman" w:eastAsia="Calibri" w:hAnsi="Times New Roman" w:cs="Times New Roman"/>
          <w:b/>
          <w:iCs/>
          <w:sz w:val="28"/>
          <w:szCs w:val="28"/>
          <w:lang w:val="en-US"/>
        </w:rPr>
        <w:t>Pavlovska</w:t>
      </w:r>
      <w:proofErr w:type="spellEnd"/>
      <w:r w:rsidRPr="00D4477B">
        <w:rPr>
          <w:rFonts w:ascii="Times New Roman" w:eastAsia="Calibri" w:hAnsi="Times New Roman" w:cs="Times New Roman"/>
          <w:b/>
          <w:iCs/>
          <w:sz w:val="28"/>
          <w:szCs w:val="28"/>
          <w:lang w:val="en-US"/>
        </w:rPr>
        <w:t xml:space="preserve"> </w:t>
      </w:r>
      <w:proofErr w:type="spellStart"/>
      <w:r w:rsidRPr="00D4477B">
        <w:rPr>
          <w:rFonts w:ascii="Times New Roman" w:eastAsia="Calibri" w:hAnsi="Times New Roman" w:cs="Times New Roman"/>
          <w:b/>
          <w:iCs/>
          <w:sz w:val="28"/>
          <w:szCs w:val="28"/>
          <w:lang w:val="en-US"/>
        </w:rPr>
        <w:t>Nataliia</w:t>
      </w:r>
      <w:proofErr w:type="spellEnd"/>
    </w:p>
    <w:p w14:paraId="0EFD5A6C" w14:textId="77777777" w:rsidR="00D4477B" w:rsidRPr="00D4477B" w:rsidRDefault="00D4477B" w:rsidP="00D4477B">
      <w:pPr>
        <w:shd w:val="clear" w:color="auto" w:fill="FFFFFF"/>
        <w:spacing w:after="0" w:line="240" w:lineRule="auto"/>
        <w:jc w:val="center"/>
        <w:rPr>
          <w:rFonts w:ascii="Times New Roman" w:eastAsia="Calibri" w:hAnsi="Times New Roman" w:cs="Times New Roman"/>
          <w:bCs/>
          <w:i/>
          <w:sz w:val="28"/>
          <w:szCs w:val="28"/>
          <w:lang w:val="en-US"/>
        </w:rPr>
      </w:pPr>
      <w:r w:rsidRPr="00D4477B">
        <w:rPr>
          <w:rFonts w:ascii="Times New Roman" w:eastAsia="Calibri" w:hAnsi="Times New Roman" w:cs="Times New Roman"/>
          <w:bCs/>
          <w:i/>
          <w:sz w:val="28"/>
          <w:szCs w:val="28"/>
          <w:lang w:val="en-US"/>
        </w:rPr>
        <w:t>PhD of Juridical Sciences, Associate Professor, Associate Professor of Theory and History of Law, Kyiv National Economic University, Kiev, Ukraine</w:t>
      </w:r>
    </w:p>
    <w:p w14:paraId="28828C05" w14:textId="77777777" w:rsidR="00D4477B" w:rsidRPr="00D4477B" w:rsidRDefault="00D4477B" w:rsidP="00D4477B">
      <w:pPr>
        <w:shd w:val="clear" w:color="auto" w:fill="FFFFFF"/>
        <w:spacing w:after="0" w:line="240" w:lineRule="auto"/>
        <w:jc w:val="center"/>
        <w:rPr>
          <w:rFonts w:ascii="Times New Roman" w:eastAsia="Calibri" w:hAnsi="Times New Roman" w:cs="Times New Roman"/>
          <w:bCs/>
          <w:iCs/>
          <w:sz w:val="28"/>
          <w:szCs w:val="28"/>
          <w:lang w:val="en-US"/>
        </w:rPr>
      </w:pPr>
      <w:bookmarkStart w:id="0" w:name="_Hlk71802441"/>
      <w:bookmarkStart w:id="1" w:name="_Hlk79998398"/>
      <w:r w:rsidRPr="00D4477B">
        <w:rPr>
          <w:rFonts w:ascii="Times New Roman" w:eastAsia="Calibri" w:hAnsi="Times New Roman" w:cs="Times New Roman"/>
          <w:bCs/>
          <w:iCs/>
          <w:sz w:val="28"/>
          <w:szCs w:val="28"/>
          <w:lang w:val="en-US"/>
        </w:rPr>
        <w:t xml:space="preserve">ORCID </w:t>
      </w:r>
      <w:bookmarkStart w:id="2" w:name="_Hlk80430065"/>
      <w:r w:rsidRPr="00D4477B">
        <w:rPr>
          <w:rFonts w:ascii="Times New Roman" w:eastAsia="Calibri" w:hAnsi="Times New Roman" w:cs="Times New Roman"/>
          <w:bCs/>
          <w:iCs/>
          <w:sz w:val="28"/>
          <w:szCs w:val="28"/>
          <w:lang w:val="en-US"/>
        </w:rPr>
        <w:t>ID</w:t>
      </w:r>
      <w:bookmarkEnd w:id="0"/>
      <w:bookmarkEnd w:id="2"/>
      <w:r w:rsidRPr="00D4477B">
        <w:rPr>
          <w:rFonts w:ascii="Times New Roman" w:eastAsia="Calibri" w:hAnsi="Times New Roman" w:cs="Times New Roman"/>
          <w:bCs/>
          <w:iCs/>
          <w:sz w:val="28"/>
          <w:szCs w:val="28"/>
          <w:lang w:val="en-US"/>
        </w:rPr>
        <w:t xml:space="preserve"> </w:t>
      </w:r>
      <w:bookmarkEnd w:id="1"/>
      <w:r w:rsidRPr="00D4477B">
        <w:rPr>
          <w:rFonts w:ascii="Times New Roman" w:eastAsia="Calibri" w:hAnsi="Times New Roman" w:cs="Times New Roman"/>
          <w:bCs/>
          <w:iCs/>
          <w:sz w:val="28"/>
          <w:szCs w:val="28"/>
          <w:lang w:val="en-US"/>
        </w:rPr>
        <w:t xml:space="preserve">0000-0003-3311-0364  </w:t>
      </w:r>
      <w:hyperlink r:id="rId7" w:history="1">
        <w:r w:rsidRPr="00D4477B">
          <w:rPr>
            <w:rFonts w:ascii="Times New Roman" w:eastAsia="Calibri" w:hAnsi="Times New Roman" w:cs="Times New Roman"/>
            <w:bCs/>
            <w:i/>
            <w:color w:val="0000FF"/>
            <w:sz w:val="28"/>
            <w:szCs w:val="28"/>
            <w:u w:val="single"/>
            <w:lang w:val="en-US"/>
          </w:rPr>
          <w:t>wwwpav@gmail.com</w:t>
        </w:r>
      </w:hyperlink>
      <w:r w:rsidRPr="00D4477B">
        <w:rPr>
          <w:rFonts w:ascii="Times New Roman" w:eastAsia="Calibri" w:hAnsi="Times New Roman" w:cs="Times New Roman"/>
          <w:bCs/>
          <w:i/>
          <w:sz w:val="28"/>
          <w:szCs w:val="28"/>
          <w:lang w:val="en-US"/>
        </w:rPr>
        <w:t xml:space="preserve"> </w:t>
      </w:r>
    </w:p>
    <w:p w14:paraId="0CCF5E4F" w14:textId="77777777" w:rsidR="00D4477B" w:rsidRDefault="00D4477B" w:rsidP="00D4477B">
      <w:pPr>
        <w:spacing w:after="0" w:line="240" w:lineRule="auto"/>
        <w:jc w:val="center"/>
        <w:rPr>
          <w:rFonts w:ascii="Times New Roman" w:eastAsia="Times New Roman" w:hAnsi="Times New Roman" w:cs="Times New Roman"/>
          <w:b/>
          <w:sz w:val="28"/>
          <w:szCs w:val="28"/>
          <w:lang w:val="en-US" w:eastAsia="ru-RU"/>
        </w:rPr>
      </w:pPr>
    </w:p>
    <w:p w14:paraId="6C2F393E" w14:textId="77777777" w:rsidR="00D4477B" w:rsidRPr="00D4477B" w:rsidRDefault="00D4477B" w:rsidP="00D4477B">
      <w:pPr>
        <w:widowControl w:val="0"/>
        <w:shd w:val="clear" w:color="auto" w:fill="FFFFFF"/>
        <w:spacing w:after="0" w:line="240" w:lineRule="auto"/>
        <w:jc w:val="center"/>
        <w:rPr>
          <w:rFonts w:ascii="Times New Roman" w:eastAsia="Calibri" w:hAnsi="Times New Roman" w:cs="Times New Roman"/>
          <w:b/>
          <w:iCs/>
          <w:sz w:val="28"/>
          <w:szCs w:val="28"/>
          <w:lang w:val="en-US"/>
        </w:rPr>
      </w:pPr>
      <w:proofErr w:type="spellStart"/>
      <w:r w:rsidRPr="00D4477B">
        <w:rPr>
          <w:rFonts w:ascii="Times New Roman" w:eastAsia="Calibri" w:hAnsi="Times New Roman" w:cs="Times New Roman"/>
          <w:b/>
          <w:iCs/>
          <w:sz w:val="28"/>
          <w:szCs w:val="28"/>
          <w:lang w:val="en-US"/>
        </w:rPr>
        <w:t>Kutsyi</w:t>
      </w:r>
      <w:proofErr w:type="spellEnd"/>
      <w:r w:rsidRPr="00D4477B">
        <w:rPr>
          <w:rFonts w:ascii="Times New Roman" w:eastAsia="Calibri" w:hAnsi="Times New Roman" w:cs="Times New Roman"/>
          <w:b/>
          <w:iCs/>
          <w:sz w:val="28"/>
          <w:szCs w:val="28"/>
          <w:lang w:val="en-US"/>
        </w:rPr>
        <w:t xml:space="preserve"> Roman </w:t>
      </w:r>
    </w:p>
    <w:p w14:paraId="6AB3F89B" w14:textId="77777777" w:rsidR="00D4477B" w:rsidRPr="00D4477B" w:rsidRDefault="00D4477B" w:rsidP="00D4477B">
      <w:pPr>
        <w:widowControl w:val="0"/>
        <w:shd w:val="clear" w:color="auto" w:fill="FFFFFF"/>
        <w:spacing w:after="0" w:line="240" w:lineRule="auto"/>
        <w:jc w:val="center"/>
        <w:rPr>
          <w:rFonts w:ascii="Times New Roman" w:eastAsia="Calibri" w:hAnsi="Times New Roman" w:cs="Times New Roman"/>
          <w:i/>
          <w:sz w:val="28"/>
          <w:szCs w:val="28"/>
          <w:lang w:val="en-US"/>
        </w:rPr>
      </w:pPr>
      <w:r w:rsidRPr="00D4477B">
        <w:rPr>
          <w:rFonts w:ascii="Times New Roman" w:eastAsia="Calibri" w:hAnsi="Times New Roman" w:cs="Times New Roman"/>
          <w:i/>
          <w:sz w:val="28"/>
          <w:szCs w:val="28"/>
          <w:lang w:val="en-US"/>
        </w:rPr>
        <w:t xml:space="preserve">PhD of Juridical Sciences, Senior Teacher of Criminal Law Disciplines and Operative and Investigative Activities of the </w:t>
      </w:r>
      <w:proofErr w:type="spellStart"/>
      <w:r w:rsidRPr="00D4477B">
        <w:rPr>
          <w:rFonts w:ascii="Times New Roman" w:eastAsia="Calibri" w:hAnsi="Times New Roman" w:cs="Times New Roman"/>
          <w:i/>
          <w:sz w:val="28"/>
          <w:szCs w:val="28"/>
          <w:lang w:val="en-US"/>
        </w:rPr>
        <w:t>Precarpathian</w:t>
      </w:r>
      <w:proofErr w:type="spellEnd"/>
      <w:r w:rsidRPr="00D4477B">
        <w:rPr>
          <w:rFonts w:ascii="Times New Roman" w:eastAsia="Calibri" w:hAnsi="Times New Roman" w:cs="Times New Roman"/>
          <w:i/>
          <w:sz w:val="28"/>
          <w:szCs w:val="28"/>
          <w:lang w:val="en-US"/>
        </w:rPr>
        <w:t xml:space="preserve"> Department of the National Academy of Internal Affairs, Kyiv, Ukraine</w:t>
      </w:r>
    </w:p>
    <w:p w14:paraId="15554088" w14:textId="77777777" w:rsidR="00D4477B" w:rsidRPr="00D4477B" w:rsidRDefault="00D4477B" w:rsidP="00D4477B">
      <w:pPr>
        <w:widowControl w:val="0"/>
        <w:shd w:val="clear" w:color="auto" w:fill="FFFFFF"/>
        <w:spacing w:after="0" w:line="240" w:lineRule="auto"/>
        <w:jc w:val="center"/>
        <w:rPr>
          <w:rFonts w:ascii="Times New Roman" w:eastAsia="Calibri" w:hAnsi="Times New Roman" w:cs="Times New Roman"/>
          <w:i/>
          <w:iCs/>
          <w:sz w:val="28"/>
          <w:szCs w:val="28"/>
          <w:lang w:val="en-US"/>
        </w:rPr>
      </w:pPr>
      <w:r w:rsidRPr="00D4477B">
        <w:rPr>
          <w:rFonts w:ascii="Times New Roman" w:eastAsia="Calibri" w:hAnsi="Times New Roman" w:cs="Times New Roman"/>
          <w:iCs/>
          <w:sz w:val="28"/>
          <w:szCs w:val="28"/>
          <w:lang w:val="en-US"/>
        </w:rPr>
        <w:t xml:space="preserve">ORCID ID 0000-0002-1979-7019   </w:t>
      </w:r>
      <w:hyperlink r:id="rId8" w:history="1">
        <w:r w:rsidRPr="00D4477B">
          <w:rPr>
            <w:rFonts w:ascii="Times New Roman" w:eastAsia="Calibri" w:hAnsi="Times New Roman" w:cs="Times New Roman"/>
            <w:i/>
            <w:iCs/>
            <w:color w:val="0000FF"/>
            <w:sz w:val="28"/>
            <w:szCs w:val="28"/>
            <w:u w:val="single"/>
            <w:lang w:val="en-US"/>
          </w:rPr>
          <w:t>romakrv2009@ukr.net</w:t>
        </w:r>
      </w:hyperlink>
    </w:p>
    <w:p w14:paraId="18316361" w14:textId="77777777" w:rsidR="00D4477B" w:rsidRDefault="00D4477B" w:rsidP="00D4477B">
      <w:pPr>
        <w:spacing w:after="0" w:line="240" w:lineRule="auto"/>
        <w:jc w:val="center"/>
        <w:rPr>
          <w:rFonts w:ascii="Times New Roman" w:eastAsia="Times New Roman" w:hAnsi="Times New Roman" w:cs="Times New Roman"/>
          <w:b/>
          <w:sz w:val="28"/>
          <w:szCs w:val="28"/>
          <w:lang w:val="en-US" w:eastAsia="ru-RU"/>
        </w:rPr>
      </w:pPr>
    </w:p>
    <w:p w14:paraId="56A45139" w14:textId="461F8263" w:rsidR="00D4477B" w:rsidRPr="00D4477B" w:rsidRDefault="00D4477B" w:rsidP="00D4477B">
      <w:pPr>
        <w:spacing w:after="0" w:line="240" w:lineRule="auto"/>
        <w:ind w:firstLine="709"/>
        <w:jc w:val="center"/>
        <w:rPr>
          <w:rFonts w:ascii="Times New Roman" w:eastAsia="Calibri" w:hAnsi="Times New Roman" w:cs="Times New Roman"/>
          <w:b/>
          <w:bCs/>
          <w:sz w:val="28"/>
          <w:szCs w:val="28"/>
          <w:lang w:val="en-US"/>
        </w:rPr>
      </w:pPr>
      <w:proofErr w:type="spellStart"/>
      <w:r w:rsidRPr="00D4477B">
        <w:rPr>
          <w:rFonts w:ascii="Times New Roman" w:eastAsia="Calibri" w:hAnsi="Times New Roman" w:cs="Times New Roman"/>
          <w:b/>
          <w:bCs/>
          <w:sz w:val="28"/>
          <w:szCs w:val="28"/>
          <w:lang w:val="en-US"/>
        </w:rPr>
        <w:t>Kharchenko</w:t>
      </w:r>
      <w:proofErr w:type="spellEnd"/>
      <w:r w:rsidRPr="00D4477B">
        <w:rPr>
          <w:rFonts w:ascii="Times New Roman" w:eastAsia="Calibri" w:hAnsi="Times New Roman" w:cs="Times New Roman"/>
          <w:b/>
          <w:bCs/>
          <w:sz w:val="28"/>
          <w:szCs w:val="28"/>
          <w:lang w:val="en-US"/>
        </w:rPr>
        <w:t xml:space="preserve"> Serhii                </w:t>
      </w:r>
    </w:p>
    <w:p w14:paraId="78CCE8C5" w14:textId="547499CF" w:rsidR="00D4477B" w:rsidRPr="00D4477B" w:rsidRDefault="00D4477B" w:rsidP="00D4477B">
      <w:pPr>
        <w:spacing w:after="0" w:line="240" w:lineRule="auto"/>
        <w:ind w:firstLine="709"/>
        <w:jc w:val="center"/>
        <w:rPr>
          <w:rFonts w:ascii="Times New Roman" w:eastAsia="Calibri" w:hAnsi="Times New Roman" w:cs="Times New Roman"/>
          <w:i/>
          <w:iCs/>
          <w:sz w:val="28"/>
          <w:szCs w:val="28"/>
          <w:lang w:val="en-US"/>
        </w:rPr>
      </w:pPr>
      <w:r w:rsidRPr="00D4477B">
        <w:rPr>
          <w:rFonts w:ascii="Times New Roman" w:eastAsia="Calibri" w:hAnsi="Times New Roman" w:cs="Times New Roman"/>
          <w:i/>
          <w:iCs/>
          <w:sz w:val="28"/>
          <w:szCs w:val="28"/>
          <w:lang w:val="en-US"/>
        </w:rPr>
        <w:t>Senior Teacher at the Department of Criminal Procedure of the National Academy</w:t>
      </w:r>
      <w:r w:rsidR="00A22C04">
        <w:rPr>
          <w:rFonts w:ascii="Times New Roman" w:eastAsia="Calibri" w:hAnsi="Times New Roman" w:cs="Times New Roman"/>
          <w:i/>
          <w:iCs/>
          <w:sz w:val="28"/>
          <w:szCs w:val="28"/>
          <w:lang w:val="uk-UA"/>
        </w:rPr>
        <w:t xml:space="preserve"> </w:t>
      </w:r>
      <w:r w:rsidRPr="00D4477B">
        <w:rPr>
          <w:rFonts w:ascii="Times New Roman" w:eastAsia="Calibri" w:hAnsi="Times New Roman" w:cs="Times New Roman"/>
          <w:i/>
          <w:iCs/>
          <w:sz w:val="28"/>
          <w:szCs w:val="28"/>
          <w:lang w:val="en-US"/>
        </w:rPr>
        <w:t xml:space="preserve">Internal Affairs, Kyiv, Ukraine                                                   </w:t>
      </w:r>
    </w:p>
    <w:p w14:paraId="680AD170" w14:textId="77777777" w:rsidR="00D4477B" w:rsidRPr="00D4477B" w:rsidRDefault="00D4477B" w:rsidP="00D4477B">
      <w:pPr>
        <w:spacing w:after="0" w:line="240" w:lineRule="auto"/>
        <w:ind w:firstLine="709"/>
        <w:jc w:val="center"/>
        <w:rPr>
          <w:rFonts w:ascii="Times New Roman" w:eastAsia="Calibri" w:hAnsi="Times New Roman" w:cs="Times New Roman"/>
          <w:sz w:val="28"/>
          <w:szCs w:val="28"/>
          <w:lang w:val="uk-UA"/>
        </w:rPr>
      </w:pPr>
      <w:r w:rsidRPr="00D4477B">
        <w:rPr>
          <w:rFonts w:ascii="Times New Roman" w:eastAsia="Calibri" w:hAnsi="Times New Roman" w:cs="Times New Roman"/>
          <w:bCs/>
          <w:iCs/>
          <w:sz w:val="28"/>
          <w:szCs w:val="28"/>
          <w:lang w:val="en-US"/>
        </w:rPr>
        <w:t>ORCID ID</w:t>
      </w:r>
      <w:r w:rsidRPr="00D4477B">
        <w:rPr>
          <w:rFonts w:ascii="Times New Roman" w:eastAsia="Calibri" w:hAnsi="Times New Roman" w:cs="Times New Roman"/>
          <w:sz w:val="28"/>
          <w:szCs w:val="28"/>
          <w:lang w:val="en-US"/>
        </w:rPr>
        <w:t xml:space="preserve"> 0000-0001-5603-8030  </w:t>
      </w:r>
      <w:r w:rsidR="00000000">
        <w:fldChar w:fldCharType="begin"/>
      </w:r>
      <w:r w:rsidR="00000000" w:rsidRPr="005163F1">
        <w:rPr>
          <w:lang w:val="en-US"/>
        </w:rPr>
        <w:instrText xml:space="preserve"> HYPERLINK "mailto:F500@i.ua" </w:instrText>
      </w:r>
      <w:r w:rsidR="00000000">
        <w:fldChar w:fldCharType="separate"/>
      </w:r>
      <w:r w:rsidRPr="00D4477B">
        <w:rPr>
          <w:rFonts w:ascii="Times New Roman" w:eastAsia="Calibri" w:hAnsi="Times New Roman" w:cs="Times New Roman"/>
          <w:i/>
          <w:iCs/>
          <w:color w:val="0563C1"/>
          <w:sz w:val="28"/>
          <w:szCs w:val="28"/>
          <w:u w:val="single"/>
          <w:lang w:val="en-US"/>
        </w:rPr>
        <w:t>F500@i.ua</w:t>
      </w:r>
      <w:r w:rsidR="00000000">
        <w:rPr>
          <w:rFonts w:ascii="Times New Roman" w:eastAsia="Calibri" w:hAnsi="Times New Roman" w:cs="Times New Roman"/>
          <w:i/>
          <w:iCs/>
          <w:color w:val="0563C1"/>
          <w:sz w:val="28"/>
          <w:szCs w:val="28"/>
          <w:u w:val="single"/>
          <w:lang w:val="en-US"/>
        </w:rPr>
        <w:fldChar w:fldCharType="end"/>
      </w:r>
      <w:r w:rsidRPr="00D4477B">
        <w:rPr>
          <w:rFonts w:ascii="Times New Roman" w:eastAsia="Calibri" w:hAnsi="Times New Roman" w:cs="Times New Roman"/>
          <w:i/>
          <w:iCs/>
          <w:sz w:val="28"/>
          <w:szCs w:val="28"/>
          <w:lang w:val="uk-UA"/>
        </w:rPr>
        <w:t xml:space="preserve"> </w:t>
      </w:r>
    </w:p>
    <w:p w14:paraId="473B140C" w14:textId="77777777" w:rsidR="003127E6" w:rsidRDefault="003127E6" w:rsidP="003127E6">
      <w:pPr>
        <w:spacing w:after="0" w:line="240" w:lineRule="auto"/>
        <w:jc w:val="center"/>
        <w:rPr>
          <w:rFonts w:ascii="Times New Roman" w:eastAsia="Times New Roman" w:hAnsi="Times New Roman" w:cs="Times New Roman"/>
          <w:b/>
          <w:sz w:val="28"/>
          <w:szCs w:val="28"/>
          <w:lang w:val="en-US" w:eastAsia="ru-RU"/>
        </w:rPr>
      </w:pPr>
    </w:p>
    <w:p w14:paraId="609B926B" w14:textId="5F07BF19" w:rsidR="003127E6" w:rsidRPr="00D4477B" w:rsidRDefault="003127E6" w:rsidP="003127E6">
      <w:pPr>
        <w:spacing w:after="0" w:line="240" w:lineRule="auto"/>
        <w:jc w:val="center"/>
        <w:rPr>
          <w:rFonts w:ascii="Times New Roman" w:eastAsia="Times New Roman" w:hAnsi="Times New Roman" w:cs="Times New Roman"/>
          <w:b/>
          <w:sz w:val="28"/>
          <w:szCs w:val="28"/>
          <w:lang w:val="en-US" w:eastAsia="ru-RU"/>
        </w:rPr>
      </w:pPr>
      <w:proofErr w:type="spellStart"/>
      <w:r w:rsidRPr="00D4477B">
        <w:rPr>
          <w:rFonts w:ascii="Times New Roman" w:eastAsia="Times New Roman" w:hAnsi="Times New Roman" w:cs="Times New Roman"/>
          <w:b/>
          <w:sz w:val="28"/>
          <w:szCs w:val="28"/>
          <w:lang w:val="en-US" w:eastAsia="ru-RU"/>
        </w:rPr>
        <w:t>Symchuk</w:t>
      </w:r>
      <w:proofErr w:type="spellEnd"/>
      <w:r w:rsidRPr="00D4477B">
        <w:rPr>
          <w:rFonts w:ascii="Times New Roman" w:eastAsia="Times New Roman" w:hAnsi="Times New Roman" w:cs="Times New Roman"/>
          <w:b/>
          <w:sz w:val="28"/>
          <w:szCs w:val="28"/>
          <w:lang w:val="en-US" w:eastAsia="ru-RU"/>
        </w:rPr>
        <w:t xml:space="preserve"> </w:t>
      </w:r>
      <w:proofErr w:type="spellStart"/>
      <w:r w:rsidRPr="00D4477B">
        <w:rPr>
          <w:rFonts w:ascii="Times New Roman" w:eastAsia="Times New Roman" w:hAnsi="Times New Roman" w:cs="Times New Roman"/>
          <w:b/>
          <w:sz w:val="28"/>
          <w:szCs w:val="28"/>
          <w:lang w:val="en-US" w:eastAsia="ru-RU"/>
        </w:rPr>
        <w:t>Anatolii</w:t>
      </w:r>
      <w:proofErr w:type="spellEnd"/>
    </w:p>
    <w:p w14:paraId="4B4D0BBB" w14:textId="77777777" w:rsidR="003127E6" w:rsidRPr="00D4477B" w:rsidRDefault="003127E6" w:rsidP="003127E6">
      <w:pPr>
        <w:spacing w:after="0" w:line="240" w:lineRule="auto"/>
        <w:jc w:val="center"/>
        <w:rPr>
          <w:rFonts w:ascii="Times New Roman" w:eastAsia="Times New Roman" w:hAnsi="Times New Roman" w:cs="Times New Roman"/>
          <w:i/>
          <w:iCs/>
          <w:sz w:val="28"/>
          <w:szCs w:val="28"/>
          <w:lang w:val="uk-UA" w:eastAsia="uk-UA"/>
        </w:rPr>
      </w:pPr>
      <w:r w:rsidRPr="00D4477B">
        <w:rPr>
          <w:rFonts w:ascii="Times New Roman" w:eastAsia="Times New Roman" w:hAnsi="Times New Roman" w:cs="Times New Roman"/>
          <w:i/>
          <w:iCs/>
          <w:sz w:val="28"/>
          <w:szCs w:val="28"/>
          <w:lang w:val="en-US" w:eastAsia="uk-UA"/>
        </w:rPr>
        <w:t xml:space="preserve">Senior Teacher at the Department of Criminal Procedure of the National Academy Internal Affairs, Kyiv, Ukraine                                                   </w:t>
      </w:r>
      <w:r w:rsidRPr="00D4477B">
        <w:rPr>
          <w:rFonts w:ascii="Times New Roman" w:eastAsia="Times New Roman" w:hAnsi="Times New Roman" w:cs="Times New Roman"/>
          <w:i/>
          <w:iCs/>
          <w:sz w:val="28"/>
          <w:szCs w:val="28"/>
          <w:lang w:val="uk-UA" w:eastAsia="uk-UA"/>
        </w:rPr>
        <w:t xml:space="preserve">                                                      </w:t>
      </w:r>
      <w:r>
        <w:rPr>
          <w:rFonts w:ascii="Times New Roman" w:eastAsia="Times New Roman" w:hAnsi="Times New Roman" w:cs="Times New Roman"/>
          <w:i/>
          <w:iCs/>
          <w:sz w:val="28"/>
          <w:szCs w:val="28"/>
          <w:lang w:val="uk-UA" w:eastAsia="uk-UA"/>
        </w:rPr>
        <w:t xml:space="preserve"> </w:t>
      </w:r>
      <w:r w:rsidRPr="00D4477B">
        <w:rPr>
          <w:rFonts w:ascii="Times New Roman" w:eastAsia="Times New Roman" w:hAnsi="Times New Roman" w:cs="Times New Roman"/>
          <w:i/>
          <w:iCs/>
          <w:sz w:val="28"/>
          <w:szCs w:val="28"/>
          <w:lang w:val="uk-UA" w:eastAsia="uk-UA"/>
        </w:rPr>
        <w:t xml:space="preserve"> </w:t>
      </w:r>
      <w:r w:rsidRPr="00D4477B">
        <w:rPr>
          <w:rFonts w:ascii="Times New Roman" w:eastAsia="Times New Roman" w:hAnsi="Times New Roman" w:cs="Times New Roman"/>
          <w:sz w:val="28"/>
          <w:szCs w:val="28"/>
          <w:lang w:val="en-US" w:eastAsia="uk-UA"/>
        </w:rPr>
        <w:t>ORCID ID 0000</w:t>
      </w:r>
      <w:r w:rsidRPr="00D4477B">
        <w:rPr>
          <w:rFonts w:ascii="Times New Roman" w:eastAsia="Times New Roman" w:hAnsi="Times New Roman" w:cs="Times New Roman"/>
          <w:sz w:val="28"/>
          <w:szCs w:val="28"/>
          <w:lang w:val="uk-UA" w:eastAsia="uk-UA"/>
        </w:rPr>
        <w:t>-</w:t>
      </w:r>
      <w:r w:rsidRPr="00D4477B">
        <w:rPr>
          <w:rFonts w:ascii="Times New Roman" w:eastAsia="Times New Roman" w:hAnsi="Times New Roman" w:cs="Times New Roman"/>
          <w:sz w:val="28"/>
          <w:szCs w:val="28"/>
          <w:lang w:val="en-US" w:eastAsia="uk-UA"/>
        </w:rPr>
        <w:t>0002</w:t>
      </w:r>
      <w:r w:rsidRPr="00D4477B">
        <w:rPr>
          <w:rFonts w:ascii="Times New Roman" w:eastAsia="Times New Roman" w:hAnsi="Times New Roman" w:cs="Times New Roman"/>
          <w:sz w:val="28"/>
          <w:szCs w:val="28"/>
          <w:lang w:val="uk-UA" w:eastAsia="uk-UA"/>
        </w:rPr>
        <w:t>-</w:t>
      </w:r>
      <w:r w:rsidRPr="00D4477B">
        <w:rPr>
          <w:rFonts w:ascii="Times New Roman" w:eastAsia="Times New Roman" w:hAnsi="Times New Roman" w:cs="Times New Roman"/>
          <w:sz w:val="28"/>
          <w:szCs w:val="28"/>
          <w:lang w:val="en-US" w:eastAsia="uk-UA"/>
        </w:rPr>
        <w:t>8663</w:t>
      </w:r>
      <w:r w:rsidRPr="00D4477B">
        <w:rPr>
          <w:rFonts w:ascii="Times New Roman" w:eastAsia="Times New Roman" w:hAnsi="Times New Roman" w:cs="Times New Roman"/>
          <w:sz w:val="28"/>
          <w:szCs w:val="28"/>
          <w:lang w:val="uk-UA" w:eastAsia="uk-UA"/>
        </w:rPr>
        <w:t>-</w:t>
      </w:r>
      <w:r w:rsidRPr="00D4477B">
        <w:rPr>
          <w:rFonts w:ascii="Times New Roman" w:eastAsia="Times New Roman" w:hAnsi="Times New Roman" w:cs="Times New Roman"/>
          <w:sz w:val="28"/>
          <w:szCs w:val="28"/>
          <w:lang w:val="en-US" w:eastAsia="uk-UA"/>
        </w:rPr>
        <w:t>8210</w:t>
      </w:r>
      <w:r w:rsidRPr="00D4477B">
        <w:rPr>
          <w:rFonts w:ascii="Times New Roman" w:eastAsia="Times New Roman" w:hAnsi="Times New Roman" w:cs="Times New Roman"/>
          <w:i/>
          <w:iCs/>
          <w:sz w:val="28"/>
          <w:szCs w:val="28"/>
          <w:lang w:val="en-US" w:eastAsia="uk-UA"/>
        </w:rPr>
        <w:t xml:space="preserve"> </w:t>
      </w:r>
      <w:r w:rsidRPr="00D4477B">
        <w:rPr>
          <w:rFonts w:ascii="Times New Roman" w:eastAsia="Times New Roman" w:hAnsi="Times New Roman" w:cs="Times New Roman"/>
          <w:i/>
          <w:iCs/>
          <w:sz w:val="28"/>
          <w:szCs w:val="28"/>
          <w:lang w:val="uk-UA" w:eastAsia="uk-UA"/>
        </w:rPr>
        <w:t xml:space="preserve"> </w:t>
      </w:r>
      <w:hyperlink r:id="rId9" w:history="1">
        <w:r w:rsidRPr="00D4477B">
          <w:rPr>
            <w:rFonts w:ascii="Times New Roman" w:eastAsia="Times New Roman" w:hAnsi="Times New Roman" w:cs="Times New Roman"/>
            <w:i/>
            <w:iCs/>
            <w:color w:val="0563C1"/>
            <w:sz w:val="28"/>
            <w:szCs w:val="28"/>
            <w:u w:val="single"/>
            <w:lang w:val="en-US" w:eastAsia="uk-UA"/>
          </w:rPr>
          <w:t>symchukas@gmail.com</w:t>
        </w:r>
      </w:hyperlink>
      <w:r w:rsidRPr="00D4477B">
        <w:rPr>
          <w:rFonts w:ascii="Times New Roman" w:eastAsia="Times New Roman" w:hAnsi="Times New Roman" w:cs="Times New Roman"/>
          <w:i/>
          <w:iCs/>
          <w:sz w:val="28"/>
          <w:szCs w:val="28"/>
          <w:lang w:val="uk-UA" w:eastAsia="uk-UA"/>
        </w:rPr>
        <w:t xml:space="preserve"> </w:t>
      </w:r>
    </w:p>
    <w:p w14:paraId="2242F0FC" w14:textId="4055FBA2" w:rsidR="00FE5A39" w:rsidRDefault="00FE5A39" w:rsidP="00FE5A39">
      <w:pPr>
        <w:widowControl w:val="0"/>
        <w:spacing w:after="0" w:line="360" w:lineRule="auto"/>
        <w:ind w:firstLine="380"/>
        <w:jc w:val="center"/>
        <w:rPr>
          <w:rFonts w:ascii="Times New Roman" w:eastAsia="Times New Roman" w:hAnsi="Times New Roman" w:cs="Times New Roman"/>
          <w:b/>
          <w:bCs/>
          <w:color w:val="000000"/>
          <w:sz w:val="32"/>
          <w:szCs w:val="32"/>
          <w:highlight w:val="yellow"/>
          <w:lang w:val="uk-UA"/>
        </w:rPr>
      </w:pPr>
    </w:p>
    <w:p w14:paraId="4EFB1407" w14:textId="77777777" w:rsidR="003127E6" w:rsidRPr="003127E6" w:rsidRDefault="003127E6" w:rsidP="003127E6">
      <w:pPr>
        <w:spacing w:after="0" w:line="360" w:lineRule="auto"/>
        <w:jc w:val="center"/>
        <w:rPr>
          <w:rFonts w:ascii="Times New Roman" w:eastAsia="Calibri" w:hAnsi="Times New Roman" w:cs="Times New Roman"/>
          <w:i/>
          <w:iCs/>
          <w:sz w:val="24"/>
          <w:szCs w:val="24"/>
          <w:lang w:val="uk-UA"/>
        </w:rPr>
      </w:pPr>
      <w:r w:rsidRPr="003127E6">
        <w:rPr>
          <w:rFonts w:ascii="Times New Roman" w:eastAsia="Calibri" w:hAnsi="Times New Roman" w:cs="Times New Roman"/>
          <w:b/>
          <w:i/>
          <w:iCs/>
          <w:sz w:val="24"/>
          <w:szCs w:val="24"/>
          <w:lang w:val="en-US"/>
        </w:rPr>
        <w:t>Abstract</w:t>
      </w:r>
    </w:p>
    <w:p w14:paraId="6FA0A078" w14:textId="11E30D30" w:rsidR="00E45F4A" w:rsidRPr="00654A4E" w:rsidRDefault="00E45F4A" w:rsidP="00E45F4A">
      <w:pPr>
        <w:widowControl w:val="0"/>
        <w:spacing w:after="0" w:line="360" w:lineRule="auto"/>
        <w:ind w:firstLine="380"/>
        <w:jc w:val="both"/>
        <w:rPr>
          <w:rFonts w:ascii="Times New Roman" w:eastAsia="Times New Roman" w:hAnsi="Times New Roman" w:cs="Times New Roman"/>
          <w:sz w:val="20"/>
          <w:szCs w:val="20"/>
          <w:lang w:val="en-US" w:eastAsia="ru-RU"/>
        </w:rPr>
      </w:pPr>
      <w:r w:rsidRPr="00654A4E">
        <w:rPr>
          <w:rFonts w:ascii="Times New Roman" w:eastAsia="Times New Roman" w:hAnsi="Times New Roman" w:cs="Times New Roman"/>
          <w:color w:val="000000"/>
          <w:sz w:val="20"/>
          <w:szCs w:val="20"/>
          <w:lang w:val="en-US"/>
        </w:rPr>
        <w:t>Today human trafficking is one of the most urgent and critical problems in Ukraine and all over the world. Expansion of the phenomena is mainly caused by opportunity to make huge profits from the criminal activity.</w:t>
      </w:r>
    </w:p>
    <w:p w14:paraId="00390E3D" w14:textId="77777777" w:rsidR="00E45F4A" w:rsidRPr="00654A4E" w:rsidRDefault="00E45F4A" w:rsidP="00E45F4A">
      <w:pPr>
        <w:widowControl w:val="0"/>
        <w:spacing w:after="0" w:line="360" w:lineRule="auto"/>
        <w:ind w:firstLine="380"/>
        <w:jc w:val="both"/>
        <w:rPr>
          <w:rFonts w:ascii="Times New Roman" w:eastAsia="Times New Roman" w:hAnsi="Times New Roman" w:cs="Times New Roman"/>
          <w:color w:val="000000"/>
          <w:sz w:val="20"/>
          <w:szCs w:val="20"/>
          <w:lang w:val="en-US"/>
        </w:rPr>
      </w:pPr>
      <w:r w:rsidRPr="00654A4E">
        <w:rPr>
          <w:rFonts w:ascii="Times New Roman" w:eastAsia="Times New Roman" w:hAnsi="Times New Roman" w:cs="Times New Roman"/>
          <w:color w:val="000000"/>
          <w:sz w:val="20"/>
          <w:szCs w:val="20"/>
          <w:lang w:val="en-US"/>
        </w:rPr>
        <w:t xml:space="preserve">The factors contributing human trafficking are poverty of most people in different countries, lack of social protection, unemployment, </w:t>
      </w:r>
      <w:bookmarkStart w:id="3" w:name="_Hlk112592167"/>
      <w:r w:rsidRPr="00654A4E">
        <w:rPr>
          <w:rFonts w:ascii="Times New Roman" w:eastAsia="Times New Roman" w:hAnsi="Times New Roman" w:cs="Times New Roman"/>
          <w:color w:val="000000"/>
          <w:sz w:val="20"/>
          <w:szCs w:val="20"/>
          <w:lang w:val="en-US"/>
        </w:rPr>
        <w:t xml:space="preserve">armed </w:t>
      </w:r>
      <w:proofErr w:type="gramStart"/>
      <w:r w:rsidRPr="00654A4E">
        <w:rPr>
          <w:rFonts w:ascii="Times New Roman" w:eastAsia="Times New Roman" w:hAnsi="Times New Roman" w:cs="Times New Roman"/>
          <w:color w:val="000000"/>
          <w:sz w:val="20"/>
          <w:szCs w:val="20"/>
          <w:lang w:val="en-US"/>
        </w:rPr>
        <w:t>conflicts</w:t>
      </w:r>
      <w:proofErr w:type="gramEnd"/>
      <w:r w:rsidRPr="00654A4E">
        <w:rPr>
          <w:rFonts w:ascii="Times New Roman" w:eastAsia="Times New Roman" w:hAnsi="Times New Roman" w:cs="Times New Roman"/>
          <w:color w:val="000000"/>
          <w:sz w:val="20"/>
          <w:szCs w:val="20"/>
          <w:lang w:val="en-US"/>
        </w:rPr>
        <w:t xml:space="preserve"> </w:t>
      </w:r>
      <w:bookmarkEnd w:id="3"/>
      <w:r w:rsidRPr="00654A4E">
        <w:rPr>
          <w:rFonts w:ascii="Times New Roman" w:eastAsia="Times New Roman" w:hAnsi="Times New Roman" w:cs="Times New Roman"/>
          <w:color w:val="000000"/>
          <w:sz w:val="20"/>
          <w:szCs w:val="20"/>
          <w:lang w:val="en-US"/>
        </w:rPr>
        <w:t xml:space="preserve">and other </w:t>
      </w:r>
      <w:bookmarkStart w:id="4" w:name="_Hlk112592186"/>
      <w:r w:rsidRPr="00654A4E">
        <w:rPr>
          <w:rFonts w:ascii="Times New Roman" w:eastAsia="Times New Roman" w:hAnsi="Times New Roman" w:cs="Times New Roman"/>
          <w:color w:val="000000"/>
          <w:sz w:val="20"/>
          <w:szCs w:val="20"/>
          <w:lang w:val="en-US"/>
        </w:rPr>
        <w:t>social cataclysms</w:t>
      </w:r>
      <w:bookmarkEnd w:id="4"/>
      <w:r w:rsidRPr="00654A4E">
        <w:rPr>
          <w:rFonts w:ascii="Times New Roman" w:eastAsia="Times New Roman" w:hAnsi="Times New Roman" w:cs="Times New Roman"/>
          <w:color w:val="000000"/>
          <w:sz w:val="20"/>
          <w:szCs w:val="20"/>
          <w:lang w:val="en-US"/>
        </w:rPr>
        <w:t>.</w:t>
      </w:r>
    </w:p>
    <w:p w14:paraId="27E3EA57" w14:textId="3DDC1FC8" w:rsidR="00E45F4A" w:rsidRPr="00F91E73" w:rsidRDefault="00E45F4A" w:rsidP="00E45F4A">
      <w:pPr>
        <w:spacing w:after="0" w:line="360" w:lineRule="auto"/>
        <w:ind w:firstLine="567"/>
        <w:jc w:val="both"/>
        <w:rPr>
          <w:rFonts w:ascii="Times New Roman" w:eastAsia="Times New Roman" w:hAnsi="Times New Roman" w:cs="Times New Roman"/>
          <w:color w:val="000000"/>
          <w:sz w:val="20"/>
          <w:szCs w:val="20"/>
          <w:lang w:val="en-US"/>
        </w:rPr>
      </w:pPr>
      <w:r w:rsidRPr="00654A4E">
        <w:rPr>
          <w:rFonts w:ascii="Times New Roman" w:eastAsia="Times New Roman" w:hAnsi="Times New Roman" w:cs="Times New Roman"/>
          <w:color w:val="000000"/>
          <w:sz w:val="20"/>
          <w:szCs w:val="20"/>
          <w:lang w:val="en-US"/>
        </w:rPr>
        <w:t>In Ukraine about 90 cases were filed by facts of human trafficking in 1998. In 200</w:t>
      </w:r>
      <w:r w:rsidR="007C1ADF">
        <w:rPr>
          <w:rFonts w:ascii="Times New Roman" w:eastAsia="Times New Roman" w:hAnsi="Times New Roman" w:cs="Times New Roman"/>
          <w:color w:val="000000"/>
          <w:sz w:val="20"/>
          <w:szCs w:val="20"/>
          <w:lang w:val="uk-UA"/>
        </w:rPr>
        <w:t>0</w:t>
      </w:r>
      <w:r w:rsidR="007B12B4">
        <w:rPr>
          <w:rFonts w:ascii="Times New Roman" w:eastAsia="Times New Roman" w:hAnsi="Times New Roman" w:cs="Times New Roman"/>
          <w:color w:val="000000"/>
          <w:sz w:val="20"/>
          <w:szCs w:val="20"/>
          <w:lang w:val="uk-UA"/>
        </w:rPr>
        <w:t>–</w:t>
      </w:r>
      <w:r w:rsidRPr="00654A4E">
        <w:rPr>
          <w:rFonts w:ascii="Times New Roman" w:eastAsia="Times New Roman" w:hAnsi="Times New Roman" w:cs="Times New Roman"/>
          <w:color w:val="000000"/>
          <w:sz w:val="20"/>
          <w:szCs w:val="20"/>
          <w:lang w:val="en-US"/>
        </w:rPr>
        <w:t>20</w:t>
      </w:r>
      <w:r w:rsidR="007C1ADF">
        <w:rPr>
          <w:rFonts w:ascii="Times New Roman" w:eastAsia="Times New Roman" w:hAnsi="Times New Roman" w:cs="Times New Roman"/>
          <w:color w:val="000000"/>
          <w:sz w:val="20"/>
          <w:szCs w:val="20"/>
          <w:lang w:val="uk-UA"/>
        </w:rPr>
        <w:t>22</w:t>
      </w:r>
      <w:r w:rsidRPr="00654A4E">
        <w:rPr>
          <w:rFonts w:ascii="Times New Roman" w:eastAsia="Times New Roman" w:hAnsi="Times New Roman" w:cs="Times New Roman"/>
          <w:color w:val="000000"/>
          <w:sz w:val="20"/>
          <w:szCs w:val="20"/>
          <w:lang w:val="en-US"/>
        </w:rPr>
        <w:t xml:space="preserve"> over 4</w:t>
      </w:r>
      <w:r w:rsidR="007C1ADF">
        <w:rPr>
          <w:rFonts w:ascii="Times New Roman" w:eastAsia="Times New Roman" w:hAnsi="Times New Roman" w:cs="Times New Roman"/>
          <w:color w:val="000000"/>
          <w:sz w:val="20"/>
          <w:szCs w:val="20"/>
          <w:lang w:val="uk-UA"/>
        </w:rPr>
        <w:t>6</w:t>
      </w:r>
      <w:r w:rsidRPr="00654A4E">
        <w:rPr>
          <w:rFonts w:ascii="Times New Roman" w:eastAsia="Times New Roman" w:hAnsi="Times New Roman" w:cs="Times New Roman"/>
          <w:color w:val="000000"/>
          <w:sz w:val="20"/>
          <w:szCs w:val="20"/>
          <w:lang w:val="en-US"/>
        </w:rPr>
        <w:t xml:space="preserve">00 victims were involved in such cases. </w:t>
      </w:r>
      <w:r w:rsidR="00606466">
        <w:rPr>
          <w:rFonts w:ascii="Times New Roman" w:eastAsia="Times New Roman" w:hAnsi="Times New Roman" w:cs="Times New Roman"/>
          <w:color w:val="000000"/>
          <w:sz w:val="20"/>
          <w:szCs w:val="20"/>
          <w:lang w:val="uk-UA"/>
        </w:rPr>
        <w:t>92</w:t>
      </w:r>
      <w:r w:rsidRPr="00654A4E">
        <w:rPr>
          <w:rFonts w:ascii="Times New Roman" w:eastAsia="Times New Roman" w:hAnsi="Times New Roman" w:cs="Times New Roman"/>
          <w:color w:val="000000"/>
          <w:sz w:val="20"/>
          <w:szCs w:val="20"/>
          <w:lang w:val="en-US"/>
        </w:rPr>
        <w:t xml:space="preserve">0 of </w:t>
      </w:r>
      <w:r w:rsidR="00606466">
        <w:rPr>
          <w:rFonts w:ascii="Times New Roman" w:eastAsia="Times New Roman" w:hAnsi="Times New Roman" w:cs="Times New Roman"/>
          <w:color w:val="000000"/>
          <w:sz w:val="20"/>
          <w:szCs w:val="20"/>
          <w:lang w:val="uk-UA"/>
        </w:rPr>
        <w:t>1</w:t>
      </w:r>
      <w:r w:rsidRPr="00654A4E">
        <w:rPr>
          <w:rFonts w:ascii="Times New Roman" w:eastAsia="Times New Roman" w:hAnsi="Times New Roman" w:cs="Times New Roman"/>
          <w:color w:val="000000"/>
          <w:sz w:val="20"/>
          <w:szCs w:val="20"/>
          <w:lang w:val="en-US"/>
        </w:rPr>
        <w:t>77</w:t>
      </w:r>
      <w:r w:rsidR="00606466">
        <w:rPr>
          <w:rFonts w:ascii="Times New Roman" w:eastAsia="Times New Roman" w:hAnsi="Times New Roman" w:cs="Times New Roman"/>
          <w:color w:val="000000"/>
          <w:sz w:val="20"/>
          <w:szCs w:val="20"/>
          <w:lang w:val="uk-UA"/>
        </w:rPr>
        <w:t>1</w:t>
      </w:r>
      <w:r w:rsidRPr="00654A4E">
        <w:rPr>
          <w:rFonts w:ascii="Times New Roman" w:eastAsia="Times New Roman" w:hAnsi="Times New Roman" w:cs="Times New Roman"/>
          <w:color w:val="000000"/>
          <w:sz w:val="20"/>
          <w:szCs w:val="20"/>
          <w:lang w:val="en-US"/>
        </w:rPr>
        <w:t xml:space="preserve"> convicted of human trafficking-related crime are women. Over </w:t>
      </w:r>
      <w:r w:rsidR="00606466">
        <w:rPr>
          <w:rFonts w:ascii="Times New Roman" w:eastAsia="Times New Roman" w:hAnsi="Times New Roman" w:cs="Times New Roman"/>
          <w:color w:val="000000"/>
          <w:sz w:val="20"/>
          <w:szCs w:val="20"/>
          <w:lang w:val="uk-UA"/>
        </w:rPr>
        <w:t>8</w:t>
      </w:r>
      <w:r w:rsidRPr="00654A4E">
        <w:rPr>
          <w:rFonts w:ascii="Times New Roman" w:eastAsia="Times New Roman" w:hAnsi="Times New Roman" w:cs="Times New Roman"/>
          <w:color w:val="000000"/>
          <w:sz w:val="20"/>
          <w:szCs w:val="20"/>
          <w:lang w:val="en-US"/>
        </w:rPr>
        <w:t>0</w:t>
      </w:r>
      <w:r w:rsidR="00606466">
        <w:rPr>
          <w:rFonts w:ascii="Times New Roman" w:eastAsia="Times New Roman" w:hAnsi="Times New Roman" w:cs="Times New Roman"/>
          <w:color w:val="000000"/>
          <w:sz w:val="20"/>
          <w:szCs w:val="20"/>
          <w:lang w:val="uk-UA"/>
        </w:rPr>
        <w:t>5</w:t>
      </w:r>
      <w:r w:rsidRPr="00654A4E">
        <w:rPr>
          <w:rFonts w:ascii="Times New Roman" w:eastAsia="Times New Roman" w:hAnsi="Times New Roman" w:cs="Times New Roman"/>
          <w:color w:val="000000"/>
          <w:sz w:val="20"/>
          <w:szCs w:val="20"/>
          <w:lang w:val="en-US"/>
        </w:rPr>
        <w:t xml:space="preserve"> Ukrainian citizens were convicted of such crimes committed abroad</w:t>
      </w:r>
      <w:r w:rsidRPr="00F91E73">
        <w:rPr>
          <w:rFonts w:ascii="Times New Roman" w:eastAsia="Times New Roman" w:hAnsi="Times New Roman" w:cs="Times New Roman"/>
          <w:color w:val="000000"/>
          <w:sz w:val="20"/>
          <w:szCs w:val="20"/>
          <w:lang w:val="en-US"/>
        </w:rPr>
        <w:t>.</w:t>
      </w:r>
      <w:r w:rsidR="00F91E73" w:rsidRPr="00F91E73">
        <w:rPr>
          <w:rFonts w:ascii="Times New Roman" w:eastAsia="Times New Roman" w:hAnsi="Times New Roman" w:cs="Times New Roman"/>
          <w:color w:val="000000"/>
          <w:sz w:val="20"/>
          <w:szCs w:val="20"/>
          <w:lang w:val="en-US"/>
        </w:rPr>
        <w:t xml:space="preserve"> As of July 1, 2022, 77 criminal proceedings have already been registered.</w:t>
      </w:r>
    </w:p>
    <w:p w14:paraId="6FE76D70" w14:textId="40026756" w:rsidR="00CE0830" w:rsidRPr="0068715F" w:rsidRDefault="002D44CA" w:rsidP="00CE0830">
      <w:pPr>
        <w:pStyle w:val="20"/>
        <w:shd w:val="clear" w:color="auto" w:fill="auto"/>
        <w:spacing w:before="0" w:line="360" w:lineRule="auto"/>
        <w:ind w:firstLine="567"/>
        <w:rPr>
          <w:rStyle w:val="2CenturySchoolbook"/>
          <w:rFonts w:ascii="Times New Roman" w:hAnsi="Times New Roman" w:cs="Times New Roman"/>
          <w:color w:val="000000"/>
          <w:sz w:val="20"/>
          <w:szCs w:val="20"/>
          <w:lang w:val="uk-UA"/>
        </w:rPr>
      </w:pPr>
      <w:r w:rsidRPr="00B8143F">
        <w:rPr>
          <w:rFonts w:eastAsia="Calibri"/>
          <w:b/>
          <w:iCs/>
          <w:lang w:val="en-US"/>
        </w:rPr>
        <w:t>Key words</w:t>
      </w:r>
      <w:r w:rsidRPr="00BD729F">
        <w:rPr>
          <w:rFonts w:eastAsia="Calibri"/>
          <w:b/>
          <w:iCs/>
          <w:lang w:val="en-US"/>
        </w:rPr>
        <w:t>:</w:t>
      </w:r>
      <w:r w:rsidR="00BD729F">
        <w:rPr>
          <w:rFonts w:eastAsia="Calibri"/>
          <w:bCs/>
          <w:iCs/>
          <w:lang w:val="en-US"/>
        </w:rPr>
        <w:t xml:space="preserve"> </w:t>
      </w:r>
      <w:r w:rsidR="00BD729F" w:rsidRPr="00BD729F">
        <w:rPr>
          <w:rStyle w:val="2CenturySchoolbook"/>
          <w:rFonts w:ascii="Times New Roman" w:hAnsi="Times New Roman" w:cs="Times New Roman"/>
          <w:color w:val="000000"/>
          <w:sz w:val="24"/>
          <w:szCs w:val="24"/>
          <w:lang w:val="uk-UA"/>
        </w:rPr>
        <w:t xml:space="preserve"> </w:t>
      </w:r>
      <w:r w:rsidR="0068715F" w:rsidRPr="00E45F4A">
        <w:rPr>
          <w:rFonts w:eastAsia="Times New Roman"/>
          <w:color w:val="000000"/>
          <w:lang w:val="en-US"/>
        </w:rPr>
        <w:t>human trafficking</w:t>
      </w:r>
      <w:r w:rsidR="0068715F" w:rsidRPr="0068715F">
        <w:rPr>
          <w:rFonts w:eastAsia="Times New Roman"/>
          <w:color w:val="000000"/>
          <w:lang w:val="uk-UA"/>
        </w:rPr>
        <w:t xml:space="preserve">, </w:t>
      </w:r>
      <w:r w:rsidR="0068715F" w:rsidRPr="0068715F">
        <w:rPr>
          <w:rFonts w:eastAsia="Times New Roman"/>
          <w:color w:val="000000"/>
          <w:lang w:val="en-US"/>
        </w:rPr>
        <w:t>armed conflicts</w:t>
      </w:r>
      <w:r w:rsidR="0068715F" w:rsidRPr="0068715F">
        <w:rPr>
          <w:rFonts w:eastAsia="Times New Roman"/>
          <w:color w:val="000000"/>
          <w:lang w:val="uk-UA"/>
        </w:rPr>
        <w:t xml:space="preserve">, </w:t>
      </w:r>
      <w:r w:rsidR="0068715F" w:rsidRPr="0068715F">
        <w:rPr>
          <w:rFonts w:eastAsia="Times New Roman"/>
          <w:color w:val="000000"/>
          <w:lang w:val="en-US"/>
        </w:rPr>
        <w:t>social cataclysms</w:t>
      </w:r>
      <w:r w:rsidR="0068715F" w:rsidRPr="0068715F">
        <w:rPr>
          <w:rFonts w:eastAsia="Times New Roman"/>
          <w:color w:val="000000"/>
          <w:lang w:val="uk-UA"/>
        </w:rPr>
        <w:t xml:space="preserve">, </w:t>
      </w:r>
      <w:r w:rsidR="0068715F" w:rsidRPr="00E45F4A">
        <w:rPr>
          <w:rFonts w:eastAsia="Times New Roman"/>
          <w:color w:val="000000"/>
          <w:lang w:val="en-US"/>
        </w:rPr>
        <w:t>kidnapping</w:t>
      </w:r>
      <w:r w:rsidR="0057416B">
        <w:rPr>
          <w:rFonts w:eastAsia="Times New Roman"/>
          <w:color w:val="000000"/>
          <w:lang w:val="uk-UA"/>
        </w:rPr>
        <w:t>,</w:t>
      </w:r>
      <w:r w:rsidR="0057416B" w:rsidRPr="0057416B">
        <w:rPr>
          <w:rStyle w:val="12"/>
          <w:color w:val="000000"/>
          <w:sz w:val="24"/>
          <w:szCs w:val="24"/>
          <w:lang w:val="en-US"/>
        </w:rPr>
        <w:t xml:space="preserve"> </w:t>
      </w:r>
      <w:r w:rsidR="0057416B" w:rsidRPr="0057416B">
        <w:rPr>
          <w:rStyle w:val="6CenturySchoolbook1"/>
          <w:color w:val="000000"/>
          <w:lang w:val="en-US"/>
        </w:rPr>
        <w:t>prostitution</w:t>
      </w:r>
      <w:r w:rsidR="0068715F" w:rsidRPr="0068715F">
        <w:rPr>
          <w:rFonts w:eastAsia="Times New Roman"/>
          <w:color w:val="000000"/>
          <w:lang w:val="uk-UA"/>
        </w:rPr>
        <w:t>.</w:t>
      </w:r>
    </w:p>
    <w:p w14:paraId="3833BEC1" w14:textId="77777777" w:rsidR="00E45F4A" w:rsidRPr="00654A4E" w:rsidRDefault="00E45F4A" w:rsidP="00CE0830">
      <w:pPr>
        <w:pStyle w:val="20"/>
        <w:shd w:val="clear" w:color="auto" w:fill="auto"/>
        <w:spacing w:before="0" w:line="360" w:lineRule="auto"/>
        <w:ind w:firstLine="567"/>
        <w:rPr>
          <w:rStyle w:val="2CenturySchoolbook"/>
          <w:rFonts w:ascii="Times New Roman" w:hAnsi="Times New Roman" w:cs="Times New Roman"/>
          <w:color w:val="000000"/>
          <w:sz w:val="24"/>
          <w:szCs w:val="24"/>
          <w:lang w:val="en-US"/>
        </w:rPr>
      </w:pPr>
    </w:p>
    <w:p w14:paraId="342CD5D1" w14:textId="48A4640E" w:rsidR="00E45F4A" w:rsidRPr="00E45F4A" w:rsidRDefault="002D44CA" w:rsidP="00E45F4A">
      <w:pPr>
        <w:spacing w:after="0" w:line="360" w:lineRule="auto"/>
        <w:ind w:firstLine="426"/>
        <w:jc w:val="both"/>
        <w:rPr>
          <w:rFonts w:ascii="Times New Roman" w:hAnsi="Times New Roman" w:cs="Times New Roman"/>
          <w:sz w:val="24"/>
          <w:szCs w:val="24"/>
          <w:lang w:val="en-US"/>
        </w:rPr>
      </w:pPr>
      <w:r w:rsidRPr="00654A4E">
        <w:rPr>
          <w:rFonts w:ascii="Times New Roman" w:eastAsia="Calibri" w:hAnsi="Times New Roman" w:cs="Times New Roman"/>
          <w:b/>
          <w:sz w:val="24"/>
          <w:szCs w:val="24"/>
          <w:lang w:val="en-US"/>
        </w:rPr>
        <w:t>Introduction</w:t>
      </w:r>
      <w:r w:rsidRPr="00654A4E">
        <w:rPr>
          <w:rFonts w:ascii="Times New Roman" w:eastAsia="Times New Roman" w:hAnsi="Times New Roman" w:cs="Times New Roman"/>
          <w:color w:val="000000"/>
          <w:sz w:val="24"/>
          <w:szCs w:val="24"/>
          <w:lang w:val="en-US"/>
        </w:rPr>
        <w:t xml:space="preserve"> </w:t>
      </w:r>
      <w:r w:rsidR="00E45F4A" w:rsidRPr="00E45F4A">
        <w:rPr>
          <w:rFonts w:ascii="Times New Roman" w:eastAsia="Times New Roman" w:hAnsi="Times New Roman" w:cs="Times New Roman"/>
          <w:color w:val="000000"/>
          <w:sz w:val="24"/>
          <w:szCs w:val="24"/>
          <w:lang w:val="en-US"/>
        </w:rPr>
        <w:t xml:space="preserve">There is no doubt that the mass media exerts profound influence on forming social attitude to the phenomena. </w:t>
      </w:r>
      <w:proofErr w:type="gramStart"/>
      <w:r w:rsidR="00E45F4A" w:rsidRPr="00E45F4A">
        <w:rPr>
          <w:rFonts w:ascii="Times New Roman" w:eastAsia="Times New Roman" w:hAnsi="Times New Roman" w:cs="Times New Roman"/>
          <w:color w:val="000000"/>
          <w:sz w:val="24"/>
          <w:szCs w:val="24"/>
          <w:lang w:val="en-US"/>
        </w:rPr>
        <w:t>However</w:t>
      </w:r>
      <w:proofErr w:type="gramEnd"/>
      <w:r w:rsidR="00E45F4A" w:rsidRPr="00E45F4A">
        <w:rPr>
          <w:rFonts w:ascii="Times New Roman" w:eastAsia="Times New Roman" w:hAnsi="Times New Roman" w:cs="Times New Roman"/>
          <w:color w:val="000000"/>
          <w:sz w:val="24"/>
          <w:szCs w:val="24"/>
          <w:lang w:val="en-US"/>
        </w:rPr>
        <w:t xml:space="preserve"> the analysis of the mass media publications and appearances reveals that most pub-</w:t>
      </w:r>
      <w:proofErr w:type="spellStart"/>
      <w:r w:rsidR="00E45F4A" w:rsidRPr="00E45F4A">
        <w:rPr>
          <w:rFonts w:ascii="Times New Roman" w:eastAsia="Times New Roman" w:hAnsi="Times New Roman" w:cs="Times New Roman"/>
          <w:color w:val="000000"/>
          <w:sz w:val="24"/>
          <w:szCs w:val="24"/>
          <w:lang w:val="en-US"/>
        </w:rPr>
        <w:t>lications</w:t>
      </w:r>
      <w:proofErr w:type="spellEnd"/>
      <w:r w:rsidR="00E45F4A" w:rsidRPr="00E45F4A">
        <w:rPr>
          <w:rFonts w:ascii="Times New Roman" w:eastAsia="Times New Roman" w:hAnsi="Times New Roman" w:cs="Times New Roman"/>
          <w:color w:val="000000"/>
          <w:sz w:val="24"/>
          <w:szCs w:val="24"/>
          <w:lang w:val="en-US"/>
        </w:rPr>
        <w:t xml:space="preserve"> on the problem are mainly devoted to prostitution, which is one of the consequences even if the former deals with some facts of </w:t>
      </w:r>
      <w:bookmarkStart w:id="5" w:name="_Hlk112592109"/>
      <w:r w:rsidR="00E45F4A" w:rsidRPr="00E45F4A">
        <w:rPr>
          <w:rFonts w:ascii="Times New Roman" w:eastAsia="Times New Roman" w:hAnsi="Times New Roman" w:cs="Times New Roman"/>
          <w:color w:val="000000"/>
          <w:sz w:val="24"/>
          <w:szCs w:val="24"/>
          <w:lang w:val="en-US"/>
        </w:rPr>
        <w:t>human trafficking</w:t>
      </w:r>
      <w:bookmarkEnd w:id="5"/>
      <w:r w:rsidR="00E45F4A" w:rsidRPr="00E45F4A">
        <w:rPr>
          <w:rFonts w:ascii="Times New Roman" w:eastAsia="Times New Roman" w:hAnsi="Times New Roman" w:cs="Times New Roman"/>
          <w:color w:val="000000"/>
          <w:sz w:val="24"/>
          <w:szCs w:val="24"/>
          <w:lang w:val="en-US"/>
        </w:rPr>
        <w:t xml:space="preserve">. Besides, journalists often write about quite another crime, for example </w:t>
      </w:r>
      <w:r w:rsidR="007B12B4">
        <w:rPr>
          <w:rFonts w:ascii="Times New Roman" w:eastAsia="Times New Roman" w:hAnsi="Times New Roman" w:cs="Times New Roman"/>
          <w:color w:val="000000"/>
          <w:sz w:val="24"/>
          <w:szCs w:val="24"/>
          <w:lang w:val="en-US"/>
        </w:rPr>
        <w:t>–</w:t>
      </w:r>
      <w:r w:rsidR="00E45F4A" w:rsidRPr="00E45F4A">
        <w:rPr>
          <w:rFonts w:ascii="Times New Roman" w:eastAsia="Times New Roman" w:hAnsi="Times New Roman" w:cs="Times New Roman"/>
          <w:color w:val="000000"/>
          <w:sz w:val="24"/>
          <w:szCs w:val="24"/>
          <w:lang w:val="en-US"/>
        </w:rPr>
        <w:t xml:space="preserve"> </w:t>
      </w:r>
      <w:bookmarkStart w:id="6" w:name="_Hlk112592218"/>
      <w:r w:rsidR="00E45F4A" w:rsidRPr="00E45F4A">
        <w:rPr>
          <w:rFonts w:ascii="Times New Roman" w:eastAsia="Times New Roman" w:hAnsi="Times New Roman" w:cs="Times New Roman"/>
          <w:color w:val="000000"/>
          <w:sz w:val="24"/>
          <w:szCs w:val="24"/>
          <w:lang w:val="en-US"/>
        </w:rPr>
        <w:t>kidnapping</w:t>
      </w:r>
      <w:bookmarkEnd w:id="6"/>
      <w:r w:rsidR="00E45F4A" w:rsidRPr="00E45F4A">
        <w:rPr>
          <w:rFonts w:ascii="Times New Roman" w:eastAsia="Times New Roman" w:hAnsi="Times New Roman" w:cs="Times New Roman"/>
          <w:color w:val="000000"/>
          <w:sz w:val="24"/>
          <w:szCs w:val="24"/>
          <w:lang w:val="en-US"/>
        </w:rPr>
        <w:t xml:space="preserve">, under heading “Human Trafficking”. Popularizing attitude to the notion of human </w:t>
      </w:r>
      <w:r w:rsidR="00E45F4A" w:rsidRPr="00E45F4A">
        <w:rPr>
          <w:rFonts w:ascii="Times New Roman" w:eastAsia="Times New Roman" w:hAnsi="Times New Roman" w:cs="Times New Roman"/>
          <w:color w:val="000000"/>
          <w:sz w:val="24"/>
          <w:szCs w:val="24"/>
          <w:lang w:val="en-US"/>
        </w:rPr>
        <w:lastRenderedPageBreak/>
        <w:t xml:space="preserve">trafficking the mass media creates vague idea about the phenomena. </w:t>
      </w:r>
      <w:proofErr w:type="spellStart"/>
      <w:r w:rsidR="00E45F4A" w:rsidRPr="00E45F4A">
        <w:rPr>
          <w:rFonts w:ascii="Times New Roman" w:eastAsia="Times New Roman" w:hAnsi="Times New Roman" w:cs="Times New Roman"/>
          <w:color w:val="000000"/>
          <w:sz w:val="24"/>
          <w:szCs w:val="24"/>
          <w:lang w:val="en-US"/>
        </w:rPr>
        <w:t>Instecdof</w:t>
      </w:r>
      <w:proofErr w:type="spellEnd"/>
      <w:r w:rsidR="00E45F4A" w:rsidRPr="00E45F4A">
        <w:rPr>
          <w:rFonts w:ascii="Times New Roman" w:eastAsia="Times New Roman" w:hAnsi="Times New Roman" w:cs="Times New Roman"/>
          <w:color w:val="000000"/>
          <w:sz w:val="24"/>
          <w:szCs w:val="24"/>
          <w:lang w:val="en-US"/>
        </w:rPr>
        <w:t xml:space="preserve"> analysis and detailed co-</w:t>
      </w:r>
      <w:proofErr w:type="spellStart"/>
      <w:r w:rsidR="00E45F4A" w:rsidRPr="00E45F4A">
        <w:rPr>
          <w:rFonts w:ascii="Times New Roman" w:eastAsia="Times New Roman" w:hAnsi="Times New Roman" w:cs="Times New Roman"/>
          <w:color w:val="000000"/>
          <w:sz w:val="24"/>
          <w:szCs w:val="24"/>
          <w:lang w:val="en-US"/>
        </w:rPr>
        <w:t>verage</w:t>
      </w:r>
      <w:proofErr w:type="spellEnd"/>
      <w:r w:rsidR="00E45F4A" w:rsidRPr="00E45F4A">
        <w:rPr>
          <w:rFonts w:ascii="Times New Roman" w:eastAsia="Times New Roman" w:hAnsi="Times New Roman" w:cs="Times New Roman"/>
          <w:color w:val="000000"/>
          <w:sz w:val="24"/>
          <w:szCs w:val="24"/>
          <w:lang w:val="en-US"/>
        </w:rPr>
        <w:t xml:space="preserve"> the critical problem becomes a sensation aimed at striking dumb readers. With all this going on journalists often cite </w:t>
      </w:r>
      <w:proofErr w:type="gramStart"/>
      <w:r w:rsidR="00E45F4A" w:rsidRPr="00E45F4A">
        <w:rPr>
          <w:rFonts w:ascii="Times New Roman" w:eastAsia="Times New Roman" w:hAnsi="Times New Roman" w:cs="Times New Roman"/>
          <w:color w:val="000000"/>
          <w:sz w:val="24"/>
          <w:szCs w:val="24"/>
          <w:lang w:val="en-US"/>
        </w:rPr>
        <w:t>absolutely contradictory</w:t>
      </w:r>
      <w:proofErr w:type="gramEnd"/>
      <w:r w:rsidR="00E45F4A" w:rsidRPr="00E45F4A">
        <w:rPr>
          <w:rFonts w:ascii="Times New Roman" w:eastAsia="Times New Roman" w:hAnsi="Times New Roman" w:cs="Times New Roman"/>
          <w:color w:val="000000"/>
          <w:sz w:val="24"/>
          <w:szCs w:val="24"/>
          <w:lang w:val="en-US"/>
        </w:rPr>
        <w:t xml:space="preserve"> figures. Other weak points of such publications are </w:t>
      </w:r>
      <w:r w:rsidR="00E45F4A" w:rsidRPr="00E45F4A">
        <w:rPr>
          <w:rFonts w:ascii="Times New Roman" w:eastAsia="Times New Roman" w:hAnsi="Times New Roman" w:cs="Times New Roman"/>
          <w:color w:val="000000"/>
          <w:spacing w:val="30"/>
          <w:sz w:val="24"/>
          <w:szCs w:val="24"/>
          <w:lang w:val="en-US"/>
        </w:rPr>
        <w:t>absence of pattern, incompetent</w:t>
      </w:r>
      <w:r w:rsidR="00E45F4A" w:rsidRPr="00E45F4A">
        <w:rPr>
          <w:rFonts w:ascii="Times New Roman" w:eastAsia="Times New Roman" w:hAnsi="Times New Roman" w:cs="Times New Roman"/>
          <w:color w:val="000000"/>
          <w:spacing w:val="30"/>
          <w:sz w:val="24"/>
          <w:szCs w:val="24"/>
          <w:lang w:val="uk-UA"/>
        </w:rPr>
        <w:t xml:space="preserve"> </w:t>
      </w:r>
      <w:r w:rsidR="00E45F4A" w:rsidRPr="00E45F4A">
        <w:rPr>
          <w:rFonts w:ascii="Times New Roman" w:hAnsi="Times New Roman" w:cs="Times New Roman"/>
          <w:color w:val="000000"/>
          <w:spacing w:val="10"/>
          <w:sz w:val="24"/>
          <w:szCs w:val="24"/>
          <w:shd w:val="clear" w:color="auto" w:fill="FFFFFF"/>
          <w:lang w:val="en-US"/>
        </w:rPr>
        <w:t>interpretation or substitution of notions, tendency to sensation, lack for publications on less spread forms of human trafficking, absence of analysis of the phenomena, its origin and features, little information for potential victims of human trafficking and individuals ready to assist with combating the phenomena</w:t>
      </w:r>
      <w:r w:rsidR="0046619F">
        <w:rPr>
          <w:rFonts w:ascii="Times New Roman" w:hAnsi="Times New Roman" w:cs="Times New Roman"/>
          <w:color w:val="000000"/>
          <w:spacing w:val="10"/>
          <w:sz w:val="24"/>
          <w:szCs w:val="24"/>
          <w:shd w:val="clear" w:color="auto" w:fill="FFFFFF"/>
          <w:lang w:val="uk-UA"/>
        </w:rPr>
        <w:t xml:space="preserve"> </w:t>
      </w:r>
      <w:bookmarkStart w:id="7" w:name="_Hlk112591733"/>
      <w:r w:rsidR="0046619F" w:rsidRPr="0046619F">
        <w:rPr>
          <w:rFonts w:ascii="Times New Roman" w:hAnsi="Times New Roman" w:cs="Times New Roman"/>
          <w:color w:val="000000"/>
          <w:spacing w:val="10"/>
          <w:sz w:val="24"/>
          <w:szCs w:val="24"/>
          <w:shd w:val="clear" w:color="auto" w:fill="FFFFFF"/>
          <w:lang w:val="en-US"/>
        </w:rPr>
        <w:t>[1]</w:t>
      </w:r>
      <w:bookmarkEnd w:id="7"/>
      <w:r w:rsidR="00E45F4A" w:rsidRPr="00E45F4A">
        <w:rPr>
          <w:rFonts w:ascii="Times New Roman" w:hAnsi="Times New Roman" w:cs="Times New Roman"/>
          <w:color w:val="000000"/>
          <w:spacing w:val="10"/>
          <w:sz w:val="24"/>
          <w:szCs w:val="24"/>
          <w:shd w:val="clear" w:color="auto" w:fill="FFFFFF"/>
          <w:lang w:val="en-US"/>
        </w:rPr>
        <w:t>.</w:t>
      </w:r>
    </w:p>
    <w:p w14:paraId="0A370653" w14:textId="5F51172D" w:rsidR="005B0EE0" w:rsidRPr="00CE0830" w:rsidRDefault="005B0EE0" w:rsidP="00921A55">
      <w:pPr>
        <w:pStyle w:val="20"/>
        <w:shd w:val="clear" w:color="auto" w:fill="auto"/>
        <w:spacing w:before="0" w:line="360" w:lineRule="auto"/>
        <w:ind w:firstLine="567"/>
        <w:rPr>
          <w:rFonts w:eastAsia="Times New Roman"/>
          <w:sz w:val="24"/>
          <w:szCs w:val="24"/>
          <w:lang w:val="en-US" w:eastAsia="ru-RU"/>
        </w:rPr>
      </w:pPr>
      <w:r w:rsidRPr="00CE0830">
        <w:rPr>
          <w:rStyle w:val="2CenturySchoolbook"/>
          <w:rFonts w:ascii="Times New Roman" w:hAnsi="Times New Roman" w:cs="Times New Roman"/>
          <w:color w:val="000000"/>
          <w:sz w:val="24"/>
          <w:szCs w:val="24"/>
          <w:lang w:val="en-US"/>
        </w:rPr>
        <w:t xml:space="preserve">Trade in human beings is one of the most rapidly increasing criminal businesses. The volume of the trade in women and children as “commodities” for the sex industry and porno-business is estimated to be 7 to 12 </w:t>
      </w:r>
      <w:proofErr w:type="spellStart"/>
      <w:proofErr w:type="gramStart"/>
      <w:r w:rsidRPr="00CE0830">
        <w:rPr>
          <w:rStyle w:val="2CenturySchoolbook"/>
          <w:rFonts w:ascii="Times New Roman" w:hAnsi="Times New Roman" w:cs="Times New Roman"/>
          <w:color w:val="000000"/>
          <w:sz w:val="24"/>
          <w:szCs w:val="24"/>
          <w:lang w:val="en-US"/>
        </w:rPr>
        <w:t>billions</w:t>
      </w:r>
      <w:proofErr w:type="spellEnd"/>
      <w:proofErr w:type="gramEnd"/>
      <w:r w:rsidRPr="00CE0830">
        <w:rPr>
          <w:rStyle w:val="2CenturySchoolbook"/>
          <w:rFonts w:ascii="Times New Roman" w:hAnsi="Times New Roman" w:cs="Times New Roman"/>
          <w:color w:val="000000"/>
          <w:sz w:val="24"/>
          <w:szCs w:val="24"/>
          <w:lang w:val="en-US"/>
        </w:rPr>
        <w:t xml:space="preserve"> US dollars a year. The researchers of the most countries note that the trade in human beings, especially in women and children, is highly profitable transnational crime and, in comparison to drugs trade and arms trade, has minimum risk level. Each year all over the world 1</w:t>
      </w:r>
      <w:r w:rsidR="007B12B4">
        <w:rPr>
          <w:rStyle w:val="2CenturySchoolbook"/>
          <w:rFonts w:ascii="Times New Roman" w:hAnsi="Times New Roman" w:cs="Times New Roman"/>
          <w:color w:val="000000"/>
          <w:sz w:val="24"/>
          <w:szCs w:val="24"/>
          <w:lang w:val="en-US"/>
        </w:rPr>
        <w:t>–</w:t>
      </w:r>
      <w:proofErr w:type="gramStart"/>
      <w:r w:rsidRPr="00CE0830">
        <w:rPr>
          <w:rStyle w:val="2CenturySchoolbook"/>
          <w:rFonts w:ascii="Times New Roman" w:hAnsi="Times New Roman" w:cs="Times New Roman"/>
          <w:color w:val="000000"/>
          <w:sz w:val="24"/>
          <w:szCs w:val="24"/>
          <w:lang w:val="en-US"/>
        </w:rPr>
        <w:t>2</w:t>
      </w:r>
      <w:r w:rsidR="007B12B4">
        <w:rPr>
          <w:rStyle w:val="2CenturySchoolbook"/>
          <w:rFonts w:ascii="Times New Roman" w:hAnsi="Times New Roman" w:cs="Times New Roman"/>
          <w:color w:val="000000"/>
          <w:sz w:val="24"/>
          <w:szCs w:val="24"/>
          <w:lang w:val="en-US"/>
        </w:rPr>
        <w:t xml:space="preserve"> </w:t>
      </w:r>
      <w:r w:rsidRPr="00CE0830">
        <w:rPr>
          <w:rStyle w:val="2CenturySchoolbook"/>
          <w:rFonts w:ascii="Times New Roman" w:hAnsi="Times New Roman" w:cs="Times New Roman"/>
          <w:color w:val="000000"/>
          <w:sz w:val="24"/>
          <w:szCs w:val="24"/>
          <w:lang w:val="en-US"/>
        </w:rPr>
        <w:t xml:space="preserve"> millions</w:t>
      </w:r>
      <w:proofErr w:type="gramEnd"/>
      <w:r w:rsidRPr="00CE0830">
        <w:rPr>
          <w:rStyle w:val="2CenturySchoolbook"/>
          <w:rFonts w:ascii="Times New Roman" w:hAnsi="Times New Roman" w:cs="Times New Roman"/>
          <w:color w:val="000000"/>
          <w:sz w:val="24"/>
          <w:szCs w:val="24"/>
          <w:lang w:val="en-US"/>
        </w:rPr>
        <w:t xml:space="preserve"> of women and children become objects of the sale-purchase. This crime has long historical roots and that’s why several conventions, </w:t>
      </w:r>
      <w:proofErr w:type="gramStart"/>
      <w:r w:rsidRPr="00CE0830">
        <w:rPr>
          <w:rStyle w:val="2CenturySchoolbook"/>
          <w:rFonts w:ascii="Times New Roman" w:hAnsi="Times New Roman" w:cs="Times New Roman"/>
          <w:color w:val="000000"/>
          <w:sz w:val="24"/>
          <w:szCs w:val="24"/>
          <w:lang w:val="en-US"/>
        </w:rPr>
        <w:t>declarations</w:t>
      </w:r>
      <w:proofErr w:type="gramEnd"/>
      <w:r w:rsidRPr="00CE0830">
        <w:rPr>
          <w:rStyle w:val="2CenturySchoolbook"/>
          <w:rFonts w:ascii="Times New Roman" w:hAnsi="Times New Roman" w:cs="Times New Roman"/>
          <w:color w:val="000000"/>
          <w:sz w:val="24"/>
          <w:szCs w:val="24"/>
          <w:lang w:val="en-US"/>
        </w:rPr>
        <w:t xml:space="preserve"> and other documents, purported to prevent and fight this phenomenon, were adopted on international level during XIX-XX</w:t>
      </w:r>
      <w:r w:rsidR="005163F1">
        <w:rPr>
          <w:rStyle w:val="2CenturySchoolbook"/>
          <w:rFonts w:ascii="Times New Roman" w:hAnsi="Times New Roman" w:cs="Times New Roman"/>
          <w:color w:val="000000"/>
          <w:sz w:val="24"/>
          <w:szCs w:val="24"/>
          <w:lang w:val="uk-UA"/>
        </w:rPr>
        <w:t>І</w:t>
      </w:r>
      <w:r w:rsidRPr="00CE0830">
        <w:rPr>
          <w:rStyle w:val="2CenturySchoolbook"/>
          <w:rFonts w:ascii="Times New Roman" w:hAnsi="Times New Roman" w:cs="Times New Roman"/>
          <w:color w:val="000000"/>
          <w:sz w:val="24"/>
          <w:szCs w:val="24"/>
          <w:lang w:val="en-US"/>
        </w:rPr>
        <w:t xml:space="preserve"> centuries.</w:t>
      </w:r>
      <w:r w:rsidR="00921A55">
        <w:rPr>
          <w:rStyle w:val="2CenturySchoolbook"/>
          <w:rFonts w:ascii="Times New Roman" w:hAnsi="Times New Roman" w:cs="Times New Roman"/>
          <w:color w:val="000000"/>
          <w:sz w:val="24"/>
          <w:szCs w:val="24"/>
          <w:lang w:val="en-US"/>
        </w:rPr>
        <w:t xml:space="preserve"> </w:t>
      </w:r>
      <w:r w:rsidRPr="00CE0830">
        <w:rPr>
          <w:rFonts w:eastAsia="Times New Roman"/>
          <w:color w:val="000000"/>
          <w:sz w:val="24"/>
          <w:szCs w:val="24"/>
          <w:lang w:val="en-US"/>
        </w:rPr>
        <w:t>In nineties of XX</w:t>
      </w:r>
      <w:r w:rsidR="005163F1">
        <w:rPr>
          <w:rFonts w:eastAsia="Times New Roman"/>
          <w:color w:val="000000"/>
          <w:sz w:val="24"/>
          <w:szCs w:val="24"/>
          <w:lang w:val="uk-UA"/>
        </w:rPr>
        <w:t>І</w:t>
      </w:r>
      <w:r w:rsidRPr="00CE0830">
        <w:rPr>
          <w:rFonts w:eastAsia="Times New Roman"/>
          <w:color w:val="000000"/>
          <w:sz w:val="24"/>
          <w:szCs w:val="24"/>
          <w:lang w:val="en-US"/>
        </w:rPr>
        <w:t xml:space="preserve"> century independent Ukraine faced the trade in human beings. In international system Ukraine is identified as country supplying the human beings to European, Asian, US and other markets. According to unofficial statistics, over 480 </w:t>
      </w:r>
      <w:proofErr w:type="gramStart"/>
      <w:r w:rsidRPr="00CE0830">
        <w:rPr>
          <w:rFonts w:eastAsia="Times New Roman"/>
          <w:color w:val="000000"/>
          <w:sz w:val="24"/>
          <w:szCs w:val="24"/>
          <w:lang w:val="en-US"/>
        </w:rPr>
        <w:t>thousands</w:t>
      </w:r>
      <w:proofErr w:type="gramEnd"/>
      <w:r w:rsidRPr="00CE0830">
        <w:rPr>
          <w:rFonts w:eastAsia="Times New Roman"/>
          <w:color w:val="000000"/>
          <w:sz w:val="24"/>
          <w:szCs w:val="24"/>
          <w:lang w:val="en-US"/>
        </w:rPr>
        <w:t xml:space="preserve"> of Ukrainian women and young girls have left the country seeking jobs or luck. 100 </w:t>
      </w:r>
      <w:proofErr w:type="gramStart"/>
      <w:r w:rsidRPr="00CE0830">
        <w:rPr>
          <w:rFonts w:eastAsia="Times New Roman"/>
          <w:color w:val="000000"/>
          <w:sz w:val="24"/>
          <w:szCs w:val="24"/>
          <w:lang w:val="en-US"/>
        </w:rPr>
        <w:t>thousands</w:t>
      </w:r>
      <w:proofErr w:type="gramEnd"/>
      <w:r w:rsidRPr="00CE0830">
        <w:rPr>
          <w:rFonts w:eastAsia="Times New Roman"/>
          <w:color w:val="000000"/>
          <w:sz w:val="24"/>
          <w:szCs w:val="24"/>
          <w:lang w:val="en-US"/>
        </w:rPr>
        <w:t xml:space="preserve"> of them are involved in sex business. The number of children smuggled for sex and porno industries is unknown yet</w:t>
      </w:r>
      <w:r w:rsidR="00A1727B">
        <w:rPr>
          <w:rFonts w:eastAsia="Times New Roman"/>
          <w:color w:val="000000"/>
          <w:sz w:val="24"/>
          <w:szCs w:val="24"/>
          <w:lang w:val="uk-UA"/>
        </w:rPr>
        <w:t xml:space="preserve"> </w:t>
      </w:r>
      <w:r w:rsidR="00A1727B" w:rsidRPr="0046619F">
        <w:rPr>
          <w:color w:val="000000"/>
          <w:spacing w:val="10"/>
          <w:sz w:val="24"/>
          <w:szCs w:val="24"/>
          <w:shd w:val="clear" w:color="auto" w:fill="FFFFFF"/>
          <w:lang w:val="en-US"/>
        </w:rPr>
        <w:t>[</w:t>
      </w:r>
      <w:r w:rsidR="00A1727B">
        <w:rPr>
          <w:color w:val="000000"/>
          <w:spacing w:val="10"/>
          <w:sz w:val="24"/>
          <w:szCs w:val="24"/>
          <w:shd w:val="clear" w:color="auto" w:fill="FFFFFF"/>
          <w:lang w:val="uk-UA"/>
        </w:rPr>
        <w:t>2</w:t>
      </w:r>
      <w:r w:rsidR="00A1727B" w:rsidRPr="0046619F">
        <w:rPr>
          <w:color w:val="000000"/>
          <w:spacing w:val="10"/>
          <w:sz w:val="24"/>
          <w:szCs w:val="24"/>
          <w:shd w:val="clear" w:color="auto" w:fill="FFFFFF"/>
          <w:lang w:val="en-US"/>
        </w:rPr>
        <w:t>]</w:t>
      </w:r>
      <w:r w:rsidRPr="00CE0830">
        <w:rPr>
          <w:rFonts w:eastAsia="Times New Roman"/>
          <w:color w:val="000000"/>
          <w:sz w:val="24"/>
          <w:szCs w:val="24"/>
          <w:lang w:val="en-US"/>
        </w:rPr>
        <w:t>.</w:t>
      </w:r>
    </w:p>
    <w:p w14:paraId="7C43BAB8" w14:textId="5B8B6C54" w:rsidR="003C16E9" w:rsidRPr="00CE0830" w:rsidRDefault="004D2C81" w:rsidP="00CE0830">
      <w:pPr>
        <w:spacing w:after="0" w:line="360" w:lineRule="auto"/>
        <w:ind w:firstLine="567"/>
        <w:jc w:val="both"/>
        <w:rPr>
          <w:rFonts w:ascii="Times New Roman" w:eastAsia="Times New Roman" w:hAnsi="Times New Roman" w:cs="Times New Roman"/>
          <w:color w:val="000000"/>
          <w:sz w:val="24"/>
          <w:szCs w:val="24"/>
          <w:lang w:val="en-US"/>
        </w:rPr>
      </w:pPr>
      <w:r w:rsidRPr="00CE0830">
        <w:rPr>
          <w:rFonts w:ascii="Times New Roman" w:eastAsia="Times New Roman" w:hAnsi="Times New Roman" w:cs="Times New Roman"/>
          <w:color w:val="000000"/>
          <w:sz w:val="24"/>
          <w:szCs w:val="24"/>
          <w:lang w:val="en-US"/>
        </w:rPr>
        <w:t xml:space="preserve">It should be mentioned </w:t>
      </w:r>
      <w:r w:rsidR="00775A08" w:rsidRPr="00CE0830">
        <w:rPr>
          <w:rFonts w:ascii="Times New Roman" w:eastAsia="Times New Roman" w:hAnsi="Times New Roman" w:cs="Times New Roman"/>
          <w:color w:val="000000"/>
          <w:sz w:val="24"/>
          <w:szCs w:val="24"/>
          <w:lang w:val="en-US"/>
        </w:rPr>
        <w:t>that</w:t>
      </w:r>
      <w:r w:rsidRPr="00CE0830">
        <w:rPr>
          <w:rFonts w:ascii="Times New Roman" w:eastAsia="Times New Roman" w:hAnsi="Times New Roman" w:cs="Times New Roman"/>
          <w:color w:val="000000"/>
          <w:sz w:val="24"/>
          <w:szCs w:val="24"/>
          <w:lang w:val="en-US"/>
        </w:rPr>
        <w:t xml:space="preserve"> </w:t>
      </w:r>
      <w:proofErr w:type="gramStart"/>
      <w:r w:rsidRPr="00CE0830">
        <w:rPr>
          <w:rFonts w:ascii="Times New Roman" w:eastAsia="Times New Roman" w:hAnsi="Times New Roman" w:cs="Times New Roman"/>
          <w:color w:val="000000"/>
          <w:sz w:val="24"/>
          <w:szCs w:val="24"/>
          <w:lang w:val="en-US"/>
        </w:rPr>
        <w:t>first of all</w:t>
      </w:r>
      <w:proofErr w:type="gramEnd"/>
      <w:r w:rsidRPr="00CE0830">
        <w:rPr>
          <w:rFonts w:ascii="Times New Roman" w:eastAsia="Times New Roman" w:hAnsi="Times New Roman" w:cs="Times New Roman"/>
          <w:color w:val="000000"/>
          <w:sz w:val="24"/>
          <w:szCs w:val="24"/>
          <w:lang w:val="en-US"/>
        </w:rPr>
        <w:t>, notwithstanding several legislative norms (Article 149 “Trade in human beings or other illegal agreement on transfer of the human being”, Article 302 “Creation or maintaining of dissolute places”, Article 303 “Prostitution or forcing or involving into prostitution” and other) the discussions on definition of the “trade in women” still continue</w:t>
      </w:r>
      <w:r w:rsidR="00A1727B">
        <w:rPr>
          <w:rFonts w:ascii="Times New Roman" w:eastAsia="Times New Roman" w:hAnsi="Times New Roman" w:cs="Times New Roman"/>
          <w:color w:val="000000"/>
          <w:sz w:val="24"/>
          <w:szCs w:val="24"/>
          <w:lang w:val="uk-UA"/>
        </w:rPr>
        <w:t xml:space="preserve"> </w:t>
      </w:r>
      <w:r w:rsidR="00A1727B" w:rsidRPr="00A1727B">
        <w:rPr>
          <w:rFonts w:ascii="Times New Roman" w:eastAsia="Times New Roman" w:hAnsi="Times New Roman" w:cs="Times New Roman"/>
          <w:color w:val="000000"/>
          <w:sz w:val="24"/>
          <w:szCs w:val="24"/>
          <w:lang w:val="en-US"/>
        </w:rPr>
        <w:t>[</w:t>
      </w:r>
      <w:r w:rsidR="00A1727B">
        <w:rPr>
          <w:rFonts w:ascii="Times New Roman" w:eastAsia="Times New Roman" w:hAnsi="Times New Roman" w:cs="Times New Roman"/>
          <w:color w:val="000000"/>
          <w:sz w:val="24"/>
          <w:szCs w:val="24"/>
          <w:lang w:val="uk-UA"/>
        </w:rPr>
        <w:t>3</w:t>
      </w:r>
      <w:r w:rsidR="00A1727B" w:rsidRPr="00A1727B">
        <w:rPr>
          <w:rFonts w:ascii="Times New Roman" w:eastAsia="Times New Roman" w:hAnsi="Times New Roman" w:cs="Times New Roman"/>
          <w:color w:val="000000"/>
          <w:sz w:val="24"/>
          <w:szCs w:val="24"/>
          <w:lang w:val="en-US"/>
        </w:rPr>
        <w:t>]</w:t>
      </w:r>
      <w:r w:rsidRPr="00CE0830">
        <w:rPr>
          <w:rFonts w:ascii="Times New Roman" w:eastAsia="Times New Roman" w:hAnsi="Times New Roman" w:cs="Times New Roman"/>
          <w:color w:val="000000"/>
          <w:sz w:val="24"/>
          <w:szCs w:val="24"/>
          <w:lang w:val="en-US"/>
        </w:rPr>
        <w:t>. The significant number of the respondents (7% of 100%) has negative attitude even to the “trade” notion itself, they consider that the demand for beautiful women and offer should always be connected and,</w:t>
      </w:r>
      <w:r w:rsidR="00C61C7D" w:rsidRPr="00CE0830">
        <w:rPr>
          <w:rFonts w:ascii="Times New Roman" w:eastAsia="Times New Roman" w:hAnsi="Times New Roman" w:cs="Times New Roman"/>
          <w:color w:val="000000"/>
          <w:sz w:val="24"/>
          <w:szCs w:val="24"/>
          <w:lang w:val="en-US"/>
        </w:rPr>
        <w:t xml:space="preserve"> t</w:t>
      </w:r>
      <w:r w:rsidR="0027483D" w:rsidRPr="00CE0830">
        <w:rPr>
          <w:rFonts w:ascii="Times New Roman" w:eastAsia="Times New Roman" w:hAnsi="Times New Roman" w:cs="Times New Roman"/>
          <w:color w:val="000000"/>
          <w:sz w:val="24"/>
          <w:szCs w:val="24"/>
          <w:lang w:val="en-US"/>
        </w:rPr>
        <w:t>herefore, the notion “trade”</w:t>
      </w:r>
      <w:r w:rsidR="004D6D0E" w:rsidRPr="00CE0830">
        <w:rPr>
          <w:rFonts w:ascii="Times New Roman" w:eastAsia="Times New Roman" w:hAnsi="Times New Roman" w:cs="Times New Roman"/>
          <w:color w:val="000000"/>
          <w:sz w:val="24"/>
          <w:szCs w:val="24"/>
          <w:lang w:val="en-US"/>
        </w:rPr>
        <w:t xml:space="preserve"> </w:t>
      </w:r>
      <w:r w:rsidR="0027483D" w:rsidRPr="00CE0830">
        <w:rPr>
          <w:rFonts w:ascii="Times New Roman" w:eastAsia="Times New Roman" w:hAnsi="Times New Roman" w:cs="Times New Roman"/>
          <w:color w:val="000000"/>
          <w:sz w:val="24"/>
          <w:szCs w:val="24"/>
          <w:lang w:val="en-US"/>
        </w:rPr>
        <w:t>sh</w:t>
      </w:r>
      <w:r w:rsidR="004D6D0E" w:rsidRPr="00CE0830">
        <w:rPr>
          <w:rFonts w:ascii="Times New Roman" w:eastAsia="Times New Roman" w:hAnsi="Times New Roman" w:cs="Times New Roman"/>
          <w:color w:val="000000"/>
          <w:sz w:val="24"/>
          <w:szCs w:val="24"/>
          <w:lang w:val="en-US"/>
        </w:rPr>
        <w:t xml:space="preserve">ould be replaced by “mutual agreement”. However, the U.S., </w:t>
      </w:r>
      <w:r w:rsidR="0061607C" w:rsidRPr="00CE0830">
        <w:rPr>
          <w:rFonts w:ascii="Times New Roman" w:eastAsia="Times New Roman" w:hAnsi="Times New Roman" w:cs="Times New Roman"/>
          <w:color w:val="000000"/>
          <w:sz w:val="24"/>
          <w:szCs w:val="24"/>
          <w:lang w:val="en-US"/>
        </w:rPr>
        <w:t xml:space="preserve">Netherlander and Ukrainian experts are right stating </w:t>
      </w:r>
      <w:r w:rsidR="0017400A" w:rsidRPr="00CE0830">
        <w:rPr>
          <w:rFonts w:ascii="Times New Roman" w:eastAsia="Times New Roman" w:hAnsi="Times New Roman" w:cs="Times New Roman"/>
          <w:color w:val="000000"/>
          <w:sz w:val="24"/>
          <w:szCs w:val="24"/>
          <w:lang w:val="en-US"/>
        </w:rPr>
        <w:t>that</w:t>
      </w:r>
      <w:r w:rsidR="0061607C" w:rsidRPr="00CE0830">
        <w:rPr>
          <w:rFonts w:ascii="Times New Roman" w:eastAsia="Times New Roman" w:hAnsi="Times New Roman" w:cs="Times New Roman"/>
          <w:color w:val="000000"/>
          <w:sz w:val="24"/>
          <w:szCs w:val="24"/>
          <w:lang w:val="en-US"/>
        </w:rPr>
        <w:t xml:space="preserve"> this</w:t>
      </w:r>
      <w:r w:rsidR="0017400A" w:rsidRPr="00CE0830">
        <w:rPr>
          <w:rFonts w:ascii="Times New Roman" w:eastAsia="Times New Roman" w:hAnsi="Times New Roman" w:cs="Times New Roman"/>
          <w:color w:val="000000"/>
          <w:sz w:val="24"/>
          <w:szCs w:val="24"/>
          <w:lang w:val="en-US"/>
        </w:rPr>
        <w:t xml:space="preserve"> crime violates freedoms of the </w:t>
      </w:r>
      <w:r w:rsidR="005D0A23" w:rsidRPr="00CE0830">
        <w:rPr>
          <w:rFonts w:ascii="Times New Roman" w:eastAsia="Times New Roman" w:hAnsi="Times New Roman" w:cs="Times New Roman"/>
          <w:color w:val="000000"/>
          <w:sz w:val="24"/>
          <w:szCs w:val="24"/>
          <w:lang w:val="en-US"/>
        </w:rPr>
        <w:t>women</w:t>
      </w:r>
      <w:r w:rsidR="00DF2B3B" w:rsidRPr="00CE0830">
        <w:rPr>
          <w:rFonts w:ascii="Times New Roman" w:eastAsia="Times New Roman" w:hAnsi="Times New Roman" w:cs="Times New Roman"/>
          <w:color w:val="000000"/>
          <w:sz w:val="24"/>
          <w:szCs w:val="24"/>
          <w:lang w:val="en-US"/>
        </w:rPr>
        <w:t xml:space="preserve"> </w:t>
      </w:r>
      <w:r w:rsidR="00FA0E8D" w:rsidRPr="00CE0830">
        <w:rPr>
          <w:rFonts w:ascii="Times New Roman" w:eastAsia="Times New Roman" w:hAnsi="Times New Roman" w:cs="Times New Roman"/>
          <w:color w:val="000000"/>
          <w:sz w:val="24"/>
          <w:szCs w:val="24"/>
          <w:lang w:val="en-US"/>
        </w:rPr>
        <w:t>and, in such case; it is not the mutual</w:t>
      </w:r>
      <w:r w:rsidR="005D0A23" w:rsidRPr="00CE0830">
        <w:rPr>
          <w:rFonts w:ascii="Times New Roman" w:eastAsia="Times New Roman" w:hAnsi="Times New Roman" w:cs="Times New Roman"/>
          <w:color w:val="000000"/>
          <w:sz w:val="24"/>
          <w:szCs w:val="24"/>
          <w:lang w:val="en-US"/>
        </w:rPr>
        <w:t xml:space="preserve"> </w:t>
      </w:r>
      <w:r w:rsidR="003C16E9" w:rsidRPr="00CE0830">
        <w:rPr>
          <w:rFonts w:ascii="Times New Roman" w:eastAsia="Times New Roman" w:hAnsi="Times New Roman" w:cs="Times New Roman"/>
          <w:color w:val="000000"/>
          <w:sz w:val="24"/>
          <w:szCs w:val="24"/>
          <w:lang w:val="en-US"/>
        </w:rPr>
        <w:t>agreement</w:t>
      </w:r>
      <w:r w:rsidR="00A1727B">
        <w:rPr>
          <w:rFonts w:ascii="Times New Roman" w:eastAsia="Times New Roman" w:hAnsi="Times New Roman" w:cs="Times New Roman"/>
          <w:color w:val="000000"/>
          <w:sz w:val="24"/>
          <w:szCs w:val="24"/>
          <w:lang w:val="uk-UA"/>
        </w:rPr>
        <w:t xml:space="preserve"> </w:t>
      </w:r>
      <w:r w:rsidR="00A1727B" w:rsidRPr="00A1727B">
        <w:rPr>
          <w:rFonts w:ascii="Times New Roman" w:eastAsia="Times New Roman" w:hAnsi="Times New Roman" w:cs="Times New Roman"/>
          <w:color w:val="000000"/>
          <w:sz w:val="24"/>
          <w:szCs w:val="24"/>
          <w:lang w:val="en-US"/>
        </w:rPr>
        <w:t>[</w:t>
      </w:r>
      <w:r w:rsidR="00A1727B">
        <w:rPr>
          <w:rFonts w:ascii="Times New Roman" w:eastAsia="Times New Roman" w:hAnsi="Times New Roman" w:cs="Times New Roman"/>
          <w:color w:val="000000"/>
          <w:sz w:val="24"/>
          <w:szCs w:val="24"/>
          <w:lang w:val="uk-UA"/>
        </w:rPr>
        <w:t>2, 4</w:t>
      </w:r>
      <w:r w:rsidR="00A1727B" w:rsidRPr="00A1727B">
        <w:rPr>
          <w:rFonts w:ascii="Times New Roman" w:eastAsia="Times New Roman" w:hAnsi="Times New Roman" w:cs="Times New Roman"/>
          <w:color w:val="000000"/>
          <w:sz w:val="24"/>
          <w:szCs w:val="24"/>
          <w:lang w:val="en-US"/>
        </w:rPr>
        <w:t>]</w:t>
      </w:r>
      <w:r w:rsidR="003C16E9" w:rsidRPr="00CE0830">
        <w:rPr>
          <w:rFonts w:ascii="Times New Roman" w:eastAsia="Times New Roman" w:hAnsi="Times New Roman" w:cs="Times New Roman"/>
          <w:color w:val="000000"/>
          <w:sz w:val="24"/>
          <w:szCs w:val="24"/>
          <w:lang w:val="en-US"/>
        </w:rPr>
        <w:t>.</w:t>
      </w:r>
    </w:p>
    <w:p w14:paraId="58F6B3E2" w14:textId="5E3D475B" w:rsidR="004D2C81" w:rsidRPr="00CE0830" w:rsidRDefault="003C16E9" w:rsidP="00CE0830">
      <w:pPr>
        <w:spacing w:after="0" w:line="360" w:lineRule="auto"/>
        <w:ind w:firstLine="567"/>
        <w:jc w:val="both"/>
        <w:rPr>
          <w:rFonts w:ascii="Times New Roman" w:eastAsia="Times New Roman" w:hAnsi="Times New Roman" w:cs="Times New Roman"/>
          <w:color w:val="000000"/>
          <w:sz w:val="24"/>
          <w:szCs w:val="24"/>
          <w:lang w:val="en-US"/>
        </w:rPr>
      </w:pPr>
      <w:r w:rsidRPr="00CE0830">
        <w:rPr>
          <w:rFonts w:ascii="Times New Roman" w:eastAsia="Times New Roman" w:hAnsi="Times New Roman" w:cs="Times New Roman"/>
          <w:color w:val="000000"/>
          <w:sz w:val="24"/>
          <w:szCs w:val="24"/>
          <w:lang w:val="en-US"/>
        </w:rPr>
        <w:t>The opinions and conclusion</w:t>
      </w:r>
      <w:r w:rsidR="00DD2D49" w:rsidRPr="00CE0830">
        <w:rPr>
          <w:rFonts w:ascii="Times New Roman" w:eastAsia="Times New Roman" w:hAnsi="Times New Roman" w:cs="Times New Roman"/>
          <w:color w:val="000000"/>
          <w:sz w:val="24"/>
          <w:szCs w:val="24"/>
          <w:lang w:val="en-US"/>
        </w:rPr>
        <w:t>s about the trade in women are not</w:t>
      </w:r>
      <w:r w:rsidR="007D636C" w:rsidRPr="00CE0830">
        <w:rPr>
          <w:rFonts w:ascii="Times New Roman" w:eastAsia="Times New Roman" w:hAnsi="Times New Roman" w:cs="Times New Roman"/>
          <w:color w:val="000000"/>
          <w:sz w:val="24"/>
          <w:szCs w:val="24"/>
          <w:lang w:val="en-US"/>
        </w:rPr>
        <w:t xml:space="preserve"> </w:t>
      </w:r>
      <w:r w:rsidR="005D0A23" w:rsidRPr="00CE0830">
        <w:rPr>
          <w:rFonts w:ascii="Times New Roman" w:eastAsia="Times New Roman" w:hAnsi="Times New Roman" w:cs="Times New Roman"/>
          <w:color w:val="000000"/>
          <w:sz w:val="24"/>
          <w:szCs w:val="24"/>
          <w:lang w:val="en-US"/>
        </w:rPr>
        <w:t>always si</w:t>
      </w:r>
      <w:r w:rsidR="007D636C" w:rsidRPr="00CE0830">
        <w:rPr>
          <w:rFonts w:ascii="Times New Roman" w:eastAsia="Times New Roman" w:hAnsi="Times New Roman" w:cs="Times New Roman"/>
          <w:color w:val="000000"/>
          <w:sz w:val="24"/>
          <w:szCs w:val="24"/>
          <w:lang w:val="en-US"/>
        </w:rPr>
        <w:t>milar, but all legislative and scientific publications</w:t>
      </w:r>
      <w:r w:rsidR="007D3455" w:rsidRPr="00CE0830">
        <w:rPr>
          <w:rFonts w:ascii="Times New Roman" w:eastAsia="Times New Roman" w:hAnsi="Times New Roman" w:cs="Times New Roman"/>
          <w:color w:val="000000"/>
          <w:sz w:val="24"/>
          <w:szCs w:val="24"/>
          <w:lang w:val="en-US"/>
        </w:rPr>
        <w:t xml:space="preserve">, interviews of different categories of population and other, state </w:t>
      </w:r>
      <w:r w:rsidR="00B1558C" w:rsidRPr="00CE0830">
        <w:rPr>
          <w:rFonts w:ascii="Times New Roman" w:eastAsia="Times New Roman" w:hAnsi="Times New Roman" w:cs="Times New Roman"/>
          <w:color w:val="000000"/>
          <w:sz w:val="24"/>
          <w:szCs w:val="24"/>
          <w:lang w:val="en-US"/>
        </w:rPr>
        <w:t>that</w:t>
      </w:r>
      <w:r w:rsidR="007D3455" w:rsidRPr="00CE0830">
        <w:rPr>
          <w:rFonts w:ascii="Times New Roman" w:eastAsia="Times New Roman" w:hAnsi="Times New Roman" w:cs="Times New Roman"/>
          <w:color w:val="000000"/>
          <w:sz w:val="24"/>
          <w:szCs w:val="24"/>
          <w:lang w:val="en-US"/>
        </w:rPr>
        <w:t xml:space="preserve"> the trade</w:t>
      </w:r>
      <w:r w:rsidR="00B1558C" w:rsidRPr="00CE0830">
        <w:rPr>
          <w:rFonts w:ascii="Times New Roman" w:eastAsia="Times New Roman" w:hAnsi="Times New Roman" w:cs="Times New Roman"/>
          <w:color w:val="000000"/>
          <w:sz w:val="24"/>
          <w:szCs w:val="24"/>
          <w:lang w:val="en-US"/>
        </w:rPr>
        <w:t xml:space="preserve"> in children, </w:t>
      </w:r>
    </w:p>
    <w:p w14:paraId="230CABC9" w14:textId="2BDCCA8F" w:rsidR="00775A08" w:rsidRPr="00CE0830" w:rsidRDefault="00B1558C" w:rsidP="00921A55">
      <w:pPr>
        <w:pStyle w:val="91"/>
        <w:shd w:val="clear" w:color="auto" w:fill="auto"/>
        <w:spacing w:line="360" w:lineRule="auto"/>
        <w:rPr>
          <w:rFonts w:ascii="Times New Roman" w:eastAsia="Times New Roman" w:hAnsi="Times New Roman" w:cs="Times New Roman"/>
          <w:sz w:val="24"/>
          <w:szCs w:val="24"/>
          <w:lang w:val="en-US" w:eastAsia="ru-RU"/>
        </w:rPr>
      </w:pPr>
      <w:r w:rsidRPr="00CE0830">
        <w:rPr>
          <w:rFonts w:ascii="Times New Roman" w:eastAsia="Times New Roman" w:hAnsi="Times New Roman" w:cs="Times New Roman"/>
          <w:color w:val="000000"/>
          <w:sz w:val="24"/>
          <w:szCs w:val="24"/>
          <w:lang w:val="en-US"/>
        </w:rPr>
        <w:t>their sexual exploitation and involvement in porno-business is the worst social crime (only 9% of the respondents do not consider this issue as primary and only 2% of the respondents do not know that there is trade in children in Ukraine).</w:t>
      </w:r>
      <w:r w:rsidR="00921A55">
        <w:rPr>
          <w:rFonts w:ascii="Times New Roman" w:eastAsia="Times New Roman" w:hAnsi="Times New Roman" w:cs="Times New Roman"/>
          <w:color w:val="000000"/>
          <w:sz w:val="24"/>
          <w:szCs w:val="24"/>
          <w:lang w:val="en-US"/>
        </w:rPr>
        <w:t xml:space="preserve"> </w:t>
      </w:r>
      <w:r w:rsidR="00596909" w:rsidRPr="00CE0830">
        <w:rPr>
          <w:rFonts w:eastAsia="Times New Roman" w:cs="Times New Roman"/>
          <w:color w:val="000000"/>
          <w:sz w:val="24"/>
          <w:szCs w:val="24"/>
          <w:lang w:val="en-US"/>
        </w:rPr>
        <w:t xml:space="preserve">According to UNIAN during the first half of 2001, the Ministry of Interior of Ukraine has opened 35 criminal cases on trade in human beings (the total number since 1991 </w:t>
      </w:r>
      <w:r w:rsidR="00921A55">
        <w:rPr>
          <w:rFonts w:eastAsia="Times New Roman" w:cs="Times New Roman"/>
          <w:color w:val="000000"/>
          <w:sz w:val="24"/>
          <w:szCs w:val="24"/>
          <w:lang w:val="en-US"/>
        </w:rPr>
        <w:t>–</w:t>
      </w:r>
      <w:r w:rsidR="00596909" w:rsidRPr="00CE0830">
        <w:rPr>
          <w:rFonts w:eastAsia="Times New Roman" w:cs="Times New Roman"/>
          <w:color w:val="000000"/>
          <w:sz w:val="24"/>
          <w:szCs w:val="24"/>
          <w:lang w:val="en-US"/>
        </w:rPr>
        <w:t xml:space="preserve"> 90 cases). The analysis of the criminal cases and the stories told by victims of the trade in women and children allows determining the causes and conditions for such crime. The economic and political instability should be named among the main causes, especially during the first years of Ukraine’s independency, which led to negative consequences, such as distrust in the </w:t>
      </w:r>
      <w:r w:rsidR="00596909" w:rsidRPr="00CE0830">
        <w:rPr>
          <w:rFonts w:eastAsia="Times New Roman" w:cs="Times New Roman"/>
          <w:color w:val="000000"/>
          <w:sz w:val="24"/>
          <w:szCs w:val="24"/>
          <w:lang w:val="en-US"/>
        </w:rPr>
        <w:lastRenderedPageBreak/>
        <w:t xml:space="preserve">future, disastrous low level of birth-rate, high </w:t>
      </w:r>
      <w:r w:rsidR="00474582" w:rsidRPr="00CE0830">
        <w:rPr>
          <w:rFonts w:eastAsia="Times New Roman" w:cs="Times New Roman"/>
          <w:color w:val="000000"/>
          <w:sz w:val="24"/>
          <w:szCs w:val="24"/>
          <w:lang w:val="en-US"/>
        </w:rPr>
        <w:t>deathrate</w:t>
      </w:r>
      <w:r w:rsidR="00596909" w:rsidRPr="00CE0830">
        <w:rPr>
          <w:rFonts w:eastAsia="Times New Roman" w:cs="Times New Roman"/>
          <w:color w:val="000000"/>
          <w:sz w:val="24"/>
          <w:szCs w:val="24"/>
          <w:lang w:val="en-US"/>
        </w:rPr>
        <w:t xml:space="preserve">, unemployment, lack of earnings, deficit of food and other goods, general decrease of the life level, difficult ecological situation </w:t>
      </w:r>
      <w:r w:rsidR="007B12B4">
        <w:rPr>
          <w:rFonts w:eastAsia="Times New Roman" w:cs="Times New Roman"/>
          <w:color w:val="000000"/>
          <w:sz w:val="24"/>
          <w:szCs w:val="24"/>
          <w:lang w:val="en-US"/>
        </w:rPr>
        <w:t>–</w:t>
      </w:r>
      <w:r w:rsidR="00596909" w:rsidRPr="00CE0830">
        <w:rPr>
          <w:rFonts w:eastAsia="Times New Roman" w:cs="Times New Roman"/>
          <w:color w:val="000000"/>
          <w:sz w:val="24"/>
          <w:szCs w:val="24"/>
          <w:lang w:val="en-US"/>
        </w:rPr>
        <w:t xml:space="preserve"> all of that affects women in the first turn. Over 270 </w:t>
      </w:r>
      <w:proofErr w:type="gramStart"/>
      <w:r w:rsidR="00596909" w:rsidRPr="00CE0830">
        <w:rPr>
          <w:rFonts w:eastAsia="Times New Roman" w:cs="Times New Roman"/>
          <w:color w:val="000000"/>
          <w:sz w:val="24"/>
          <w:szCs w:val="24"/>
          <w:lang w:val="en-US"/>
        </w:rPr>
        <w:t>thousands</w:t>
      </w:r>
      <w:proofErr w:type="gramEnd"/>
      <w:r w:rsidR="00596909" w:rsidRPr="00CE0830">
        <w:rPr>
          <w:rFonts w:eastAsia="Times New Roman" w:cs="Times New Roman"/>
          <w:color w:val="000000"/>
          <w:sz w:val="24"/>
          <w:szCs w:val="24"/>
          <w:lang w:val="en-US"/>
        </w:rPr>
        <w:t xml:space="preserve"> of unemployed women were registered in Ukraine (it represents 76% of the total unemployment). The women are forced to “sell” themselves, or their children, to get some food for family. Significant number of children are begging, does not attend school. The recent years show the decline of the social morality</w:t>
      </w:r>
      <w:proofErr w:type="gramStart"/>
      <w:r w:rsidR="00596909" w:rsidRPr="00CE0830">
        <w:rPr>
          <w:rFonts w:eastAsia="Times New Roman" w:cs="Times New Roman"/>
          <w:color w:val="000000"/>
          <w:sz w:val="24"/>
          <w:szCs w:val="24"/>
          <w:lang w:val="en-US"/>
        </w:rPr>
        <w:t>, in particular, increase</w:t>
      </w:r>
      <w:proofErr w:type="gramEnd"/>
      <w:r w:rsidR="00596909" w:rsidRPr="00CE0830">
        <w:rPr>
          <w:rFonts w:eastAsia="Times New Roman" w:cs="Times New Roman"/>
          <w:color w:val="000000"/>
          <w:sz w:val="24"/>
          <w:szCs w:val="24"/>
          <w:lang w:val="en-US"/>
        </w:rPr>
        <w:t xml:space="preserve"> of the domestic violence, aggression, cruelty, so called “sexual revolution”, domination of the porno products, etc. It is not by accident, that the interviews of the </w:t>
      </w:r>
      <w:r w:rsidR="009F65D1" w:rsidRPr="00CE0830">
        <w:rPr>
          <w:rFonts w:eastAsia="Times New Roman" w:cs="Times New Roman"/>
          <w:color w:val="000000"/>
          <w:sz w:val="24"/>
          <w:szCs w:val="24"/>
          <w:lang w:val="en-US"/>
        </w:rPr>
        <w:t>girl’s</w:t>
      </w:r>
      <w:r w:rsidR="00596909" w:rsidRPr="00CE0830">
        <w:rPr>
          <w:rFonts w:eastAsia="Times New Roman" w:cs="Times New Roman"/>
          <w:color w:val="000000"/>
          <w:sz w:val="24"/>
          <w:szCs w:val="24"/>
          <w:lang w:val="en-US"/>
        </w:rPr>
        <w:t xml:space="preserve"> graduates (Yalta, </w:t>
      </w:r>
      <w:proofErr w:type="spellStart"/>
      <w:r w:rsidR="00596909" w:rsidRPr="00CE0830">
        <w:rPr>
          <w:rFonts w:eastAsia="Times New Roman" w:cs="Times New Roman"/>
          <w:color w:val="000000"/>
          <w:sz w:val="24"/>
          <w:szCs w:val="24"/>
          <w:lang w:val="en-US"/>
        </w:rPr>
        <w:t>Alushta</w:t>
      </w:r>
      <w:proofErr w:type="spellEnd"/>
      <w:r w:rsidR="00596909" w:rsidRPr="00CE0830">
        <w:rPr>
          <w:rFonts w:eastAsia="Times New Roman" w:cs="Times New Roman"/>
          <w:color w:val="000000"/>
          <w:sz w:val="24"/>
          <w:szCs w:val="24"/>
          <w:lang w:val="en-US"/>
        </w:rPr>
        <w:t xml:space="preserve">, </w:t>
      </w:r>
      <w:proofErr w:type="spellStart"/>
      <w:r w:rsidR="00596909" w:rsidRPr="00CE0830">
        <w:rPr>
          <w:rFonts w:eastAsia="Times New Roman" w:cs="Times New Roman"/>
          <w:color w:val="000000"/>
          <w:sz w:val="24"/>
          <w:szCs w:val="24"/>
          <w:lang w:val="en-US"/>
        </w:rPr>
        <w:t>Sudak</w:t>
      </w:r>
      <w:proofErr w:type="spellEnd"/>
      <w:r w:rsidR="00596909" w:rsidRPr="00CE0830">
        <w:rPr>
          <w:rFonts w:eastAsia="Times New Roman" w:cs="Times New Roman"/>
          <w:color w:val="000000"/>
          <w:sz w:val="24"/>
          <w:szCs w:val="24"/>
          <w:lang w:val="en-US"/>
        </w:rPr>
        <w:t xml:space="preserve">, </w:t>
      </w:r>
      <w:proofErr w:type="spellStart"/>
      <w:r w:rsidR="00596909" w:rsidRPr="00CE0830">
        <w:rPr>
          <w:rFonts w:eastAsia="Times New Roman" w:cs="Times New Roman"/>
          <w:color w:val="000000"/>
          <w:sz w:val="24"/>
          <w:szCs w:val="24"/>
          <w:lang w:val="en-US"/>
        </w:rPr>
        <w:t>Berdiansk</w:t>
      </w:r>
      <w:proofErr w:type="spellEnd"/>
      <w:r w:rsidR="00596909" w:rsidRPr="00CE0830">
        <w:rPr>
          <w:rFonts w:eastAsia="Times New Roman" w:cs="Times New Roman"/>
          <w:color w:val="000000"/>
          <w:sz w:val="24"/>
          <w:szCs w:val="24"/>
          <w:lang w:val="en-US"/>
        </w:rPr>
        <w:t xml:space="preserve">, </w:t>
      </w:r>
      <w:proofErr w:type="spellStart"/>
      <w:r w:rsidR="00596909" w:rsidRPr="00CE0830">
        <w:rPr>
          <w:rFonts w:eastAsia="Times New Roman" w:cs="Times New Roman"/>
          <w:color w:val="000000"/>
          <w:sz w:val="24"/>
          <w:szCs w:val="24"/>
          <w:lang w:val="en-US"/>
        </w:rPr>
        <w:t>Primorsk</w:t>
      </w:r>
      <w:proofErr w:type="spellEnd"/>
      <w:r w:rsidR="00596909" w:rsidRPr="00CE0830">
        <w:rPr>
          <w:rFonts w:eastAsia="Times New Roman" w:cs="Times New Roman"/>
          <w:color w:val="000000"/>
          <w:sz w:val="24"/>
          <w:szCs w:val="24"/>
          <w:lang w:val="en-US"/>
        </w:rPr>
        <w:t xml:space="preserve">, </w:t>
      </w:r>
      <w:proofErr w:type="spellStart"/>
      <w:r w:rsidR="00596909" w:rsidRPr="00CE0830">
        <w:rPr>
          <w:rFonts w:eastAsia="Times New Roman" w:cs="Times New Roman"/>
          <w:color w:val="000000"/>
          <w:sz w:val="24"/>
          <w:szCs w:val="24"/>
          <w:lang w:val="en-US"/>
        </w:rPr>
        <w:t>Zaporizhia</w:t>
      </w:r>
      <w:proofErr w:type="spellEnd"/>
      <w:r w:rsidR="00596909" w:rsidRPr="00CE0830">
        <w:rPr>
          <w:rFonts w:eastAsia="Times New Roman" w:cs="Times New Roman"/>
          <w:color w:val="000000"/>
          <w:sz w:val="24"/>
          <w:szCs w:val="24"/>
          <w:lang w:val="en-US"/>
        </w:rPr>
        <w:t xml:space="preserve">) showed that 2/3 of them are willing to go abroad for a job, </w:t>
      </w:r>
      <w:proofErr w:type="gramStart"/>
      <w:r w:rsidR="00596909" w:rsidRPr="00CE0830">
        <w:rPr>
          <w:rFonts w:eastAsia="Times New Roman" w:cs="Times New Roman"/>
          <w:color w:val="000000"/>
          <w:sz w:val="24"/>
          <w:szCs w:val="24"/>
          <w:lang w:val="en-US"/>
        </w:rPr>
        <w:t>in spite of</w:t>
      </w:r>
      <w:proofErr w:type="gramEnd"/>
      <w:r w:rsidR="00596909" w:rsidRPr="00CE0830">
        <w:rPr>
          <w:rFonts w:eastAsia="Times New Roman" w:cs="Times New Roman"/>
          <w:color w:val="000000"/>
          <w:sz w:val="24"/>
          <w:szCs w:val="24"/>
          <w:lang w:val="en-US"/>
        </w:rPr>
        <w:t xml:space="preserve"> the low level of knowledge of the foreign languages and lack of professional background. Yalta, the resort city, showed highest </w:t>
      </w:r>
      <w:r w:rsidR="00596909" w:rsidRPr="00CE0830">
        <w:rPr>
          <w:rFonts w:eastAsia="Times New Roman" w:cs="Times New Roman"/>
          <w:color w:val="000000"/>
          <w:spacing w:val="20"/>
          <w:sz w:val="24"/>
          <w:szCs w:val="24"/>
          <w:lang w:val="en-US"/>
        </w:rPr>
        <w:t>index (97%),</w:t>
      </w:r>
      <w:r w:rsidR="00596909" w:rsidRPr="00CE0830">
        <w:rPr>
          <w:rFonts w:eastAsia="Times New Roman" w:cs="Times New Roman"/>
          <w:color w:val="000000"/>
          <w:sz w:val="24"/>
          <w:szCs w:val="24"/>
          <w:lang w:val="en-US"/>
        </w:rPr>
        <w:t xml:space="preserve"> </w:t>
      </w:r>
      <w:r w:rsidR="00596909" w:rsidRPr="00CE0830">
        <w:rPr>
          <w:rFonts w:eastAsia="Times New Roman" w:cs="Times New Roman"/>
          <w:color w:val="000000"/>
          <w:spacing w:val="20"/>
          <w:sz w:val="24"/>
          <w:szCs w:val="24"/>
          <w:lang w:val="en-US"/>
        </w:rPr>
        <w:t>and</w:t>
      </w:r>
      <w:r w:rsidR="00596909" w:rsidRPr="00CE0830">
        <w:rPr>
          <w:rFonts w:eastAsia="Times New Roman" w:cs="Times New Roman"/>
          <w:color w:val="000000"/>
          <w:sz w:val="24"/>
          <w:szCs w:val="24"/>
          <w:lang w:val="en-US"/>
        </w:rPr>
        <w:t xml:space="preserve"> </w:t>
      </w:r>
      <w:r w:rsidR="00596909" w:rsidRPr="00CE0830">
        <w:rPr>
          <w:rFonts w:eastAsia="Times New Roman" w:cs="Times New Roman"/>
          <w:color w:val="000000"/>
          <w:spacing w:val="20"/>
          <w:sz w:val="24"/>
          <w:szCs w:val="24"/>
          <w:lang w:val="en-US"/>
        </w:rPr>
        <w:t>6%</w:t>
      </w:r>
      <w:r w:rsidR="00596909" w:rsidRPr="00CE0830">
        <w:rPr>
          <w:rFonts w:eastAsia="Times New Roman" w:cs="Times New Roman"/>
          <w:color w:val="000000"/>
          <w:sz w:val="24"/>
          <w:szCs w:val="24"/>
          <w:lang w:val="en-US"/>
        </w:rPr>
        <w:t xml:space="preserve"> </w:t>
      </w:r>
      <w:r w:rsidR="00596909" w:rsidRPr="00CE0830">
        <w:rPr>
          <w:rFonts w:eastAsia="Times New Roman" w:cs="Times New Roman"/>
          <w:color w:val="000000"/>
          <w:spacing w:val="20"/>
          <w:sz w:val="24"/>
          <w:szCs w:val="24"/>
          <w:lang w:val="en-US"/>
        </w:rPr>
        <w:t>of</w:t>
      </w:r>
      <w:r w:rsidR="00596909" w:rsidRPr="00CE0830">
        <w:rPr>
          <w:rFonts w:eastAsia="Times New Roman" w:cs="Times New Roman"/>
          <w:color w:val="000000"/>
          <w:sz w:val="24"/>
          <w:szCs w:val="24"/>
          <w:lang w:val="en-US"/>
        </w:rPr>
        <w:t xml:space="preserve"> </w:t>
      </w:r>
      <w:r w:rsidR="00596909" w:rsidRPr="00CE0830">
        <w:rPr>
          <w:rFonts w:eastAsia="Times New Roman" w:cs="Times New Roman"/>
          <w:color w:val="000000"/>
          <w:spacing w:val="20"/>
          <w:sz w:val="24"/>
          <w:szCs w:val="24"/>
          <w:lang w:val="en-US"/>
        </w:rPr>
        <w:t xml:space="preserve">the </w:t>
      </w:r>
      <w:r w:rsidR="00596909" w:rsidRPr="00CE0830">
        <w:rPr>
          <w:rFonts w:eastAsia="Times New Roman" w:cs="Times New Roman"/>
          <w:color w:val="000000"/>
          <w:sz w:val="24"/>
          <w:szCs w:val="24"/>
          <w:lang w:val="en-US"/>
        </w:rPr>
        <w:t>respondents even did not object to be sold to sexual slavery.</w:t>
      </w:r>
      <w:r w:rsidR="00921A55">
        <w:rPr>
          <w:rFonts w:eastAsia="Times New Roman" w:cs="Times New Roman"/>
          <w:color w:val="000000"/>
          <w:sz w:val="24"/>
          <w:szCs w:val="24"/>
          <w:lang w:val="en-US"/>
        </w:rPr>
        <w:t xml:space="preserve"> </w:t>
      </w:r>
      <w:r w:rsidR="00DE7666" w:rsidRPr="00CE0830">
        <w:rPr>
          <w:rFonts w:ascii="Times New Roman" w:eastAsia="Times New Roman" w:hAnsi="Times New Roman" w:cs="Times New Roman"/>
          <w:color w:val="000000"/>
          <w:sz w:val="24"/>
          <w:szCs w:val="24"/>
          <w:lang w:val="en-US"/>
        </w:rPr>
        <w:t>According to our research, in most cases (70%) the traders capture victims by deception: fake promises of employment, advertising and marital agreements. The children’s traders use castings (selection of the talented children for</w:t>
      </w:r>
      <w:r w:rsidR="00CE0830">
        <w:rPr>
          <w:rFonts w:ascii="Times New Roman" w:eastAsia="Times New Roman" w:hAnsi="Times New Roman" w:cs="Times New Roman"/>
          <w:color w:val="000000"/>
          <w:sz w:val="24"/>
          <w:szCs w:val="24"/>
          <w:lang w:val="uk-UA"/>
        </w:rPr>
        <w:t xml:space="preserve"> </w:t>
      </w:r>
      <w:r w:rsidR="00775A08" w:rsidRPr="00CE0830">
        <w:rPr>
          <w:rFonts w:ascii="Times New Roman" w:eastAsia="Times New Roman" w:hAnsi="Times New Roman" w:cs="Times New Roman"/>
          <w:color w:val="000000"/>
          <w:sz w:val="24"/>
          <w:szCs w:val="24"/>
          <w:lang w:val="en-US"/>
        </w:rPr>
        <w:t>education, model business, etc.). Kyiv</w:t>
      </w:r>
      <w:r w:rsidR="00F95215">
        <w:rPr>
          <w:rFonts w:ascii="Times New Roman" w:eastAsia="Times New Roman" w:hAnsi="Times New Roman" w:cs="Times New Roman"/>
          <w:color w:val="000000"/>
          <w:sz w:val="24"/>
          <w:szCs w:val="24"/>
          <w:lang w:val="uk-UA"/>
        </w:rPr>
        <w:t>,</w:t>
      </w:r>
      <w:r w:rsidR="00775A08" w:rsidRPr="00CE0830">
        <w:rPr>
          <w:rFonts w:ascii="Times New Roman" w:eastAsia="Times New Roman" w:hAnsi="Times New Roman" w:cs="Times New Roman"/>
          <w:color w:val="000000"/>
          <w:sz w:val="24"/>
          <w:szCs w:val="24"/>
          <w:lang w:val="en-US"/>
        </w:rPr>
        <w:t xml:space="preserve"> Kherson, Mykolaiv, Odessa, Donetsk Dnipropetrovsk, Lviv and </w:t>
      </w:r>
      <w:proofErr w:type="spellStart"/>
      <w:r w:rsidR="00775A08" w:rsidRPr="00CE0830">
        <w:rPr>
          <w:rFonts w:ascii="Times New Roman" w:eastAsia="Times New Roman" w:hAnsi="Times New Roman" w:cs="Times New Roman"/>
          <w:color w:val="000000"/>
          <w:sz w:val="24"/>
          <w:szCs w:val="24"/>
          <w:lang w:val="en-US"/>
        </w:rPr>
        <w:t>Zaporizhia</w:t>
      </w:r>
      <w:proofErr w:type="spellEnd"/>
      <w:r w:rsidR="00775A08" w:rsidRPr="00CE0830">
        <w:rPr>
          <w:rFonts w:ascii="Times New Roman" w:eastAsia="Times New Roman" w:hAnsi="Times New Roman" w:cs="Times New Roman"/>
          <w:color w:val="000000"/>
          <w:sz w:val="24"/>
          <w:szCs w:val="24"/>
          <w:lang w:val="en-US"/>
        </w:rPr>
        <w:t xml:space="preserve"> an among the regions with the highest rate o</w:t>
      </w:r>
      <w:r w:rsidR="00B56CAE">
        <w:rPr>
          <w:rFonts w:ascii="Times New Roman" w:eastAsia="Times New Roman" w:hAnsi="Times New Roman" w:cs="Times New Roman"/>
          <w:color w:val="000000"/>
          <w:sz w:val="24"/>
          <w:szCs w:val="24"/>
          <w:lang w:val="en-US"/>
        </w:rPr>
        <w:t>f</w:t>
      </w:r>
      <w:r w:rsidR="00775A08" w:rsidRPr="00CE0830">
        <w:rPr>
          <w:rFonts w:ascii="Times New Roman" w:eastAsia="Times New Roman" w:hAnsi="Times New Roman" w:cs="Times New Roman"/>
          <w:color w:val="000000"/>
          <w:sz w:val="24"/>
          <w:szCs w:val="24"/>
          <w:lang w:val="en-US"/>
        </w:rPr>
        <w:t xml:space="preserve"> women and children smuggled abroad however, in general, there is no region when this crime is absent</w:t>
      </w:r>
      <w:r w:rsidR="00A1727B">
        <w:rPr>
          <w:rFonts w:ascii="Times New Roman" w:eastAsia="Times New Roman" w:hAnsi="Times New Roman" w:cs="Times New Roman"/>
          <w:color w:val="000000"/>
          <w:sz w:val="24"/>
          <w:szCs w:val="24"/>
          <w:lang w:val="uk-UA"/>
        </w:rPr>
        <w:t xml:space="preserve"> </w:t>
      </w:r>
      <w:r w:rsidR="00A1727B" w:rsidRPr="0046619F">
        <w:rPr>
          <w:rFonts w:ascii="Times New Roman" w:hAnsi="Times New Roman" w:cs="Times New Roman"/>
          <w:color w:val="000000"/>
          <w:spacing w:val="10"/>
          <w:sz w:val="24"/>
          <w:szCs w:val="24"/>
          <w:shd w:val="clear" w:color="auto" w:fill="FFFFFF"/>
          <w:lang w:val="en-US"/>
        </w:rPr>
        <w:t>[</w:t>
      </w:r>
      <w:r w:rsidR="00A1727B">
        <w:rPr>
          <w:rFonts w:ascii="Times New Roman" w:hAnsi="Times New Roman" w:cs="Times New Roman"/>
          <w:color w:val="000000"/>
          <w:spacing w:val="10"/>
          <w:sz w:val="24"/>
          <w:szCs w:val="24"/>
          <w:shd w:val="clear" w:color="auto" w:fill="FFFFFF"/>
          <w:lang w:val="uk-UA"/>
        </w:rPr>
        <w:t>2, 5</w:t>
      </w:r>
      <w:r w:rsidR="00A1727B" w:rsidRPr="0046619F">
        <w:rPr>
          <w:rFonts w:ascii="Times New Roman" w:hAnsi="Times New Roman" w:cs="Times New Roman"/>
          <w:color w:val="000000"/>
          <w:spacing w:val="10"/>
          <w:sz w:val="24"/>
          <w:szCs w:val="24"/>
          <w:shd w:val="clear" w:color="auto" w:fill="FFFFFF"/>
          <w:lang w:val="en-US"/>
        </w:rPr>
        <w:t>]</w:t>
      </w:r>
      <w:r w:rsidR="00775A08" w:rsidRPr="00CE0830">
        <w:rPr>
          <w:rFonts w:ascii="Times New Roman" w:eastAsia="Times New Roman" w:hAnsi="Times New Roman" w:cs="Times New Roman"/>
          <w:color w:val="000000"/>
          <w:sz w:val="24"/>
          <w:szCs w:val="24"/>
          <w:lang w:val="en-US"/>
        </w:rPr>
        <w:t>.</w:t>
      </w:r>
    </w:p>
    <w:p w14:paraId="5FAA5D07" w14:textId="66D9D17E" w:rsidR="00B71111" w:rsidRPr="00CE0830" w:rsidRDefault="00775A08" w:rsidP="00921A55">
      <w:pPr>
        <w:widowControl w:val="0"/>
        <w:spacing w:after="0" w:line="360" w:lineRule="auto"/>
        <w:ind w:firstLine="284"/>
        <w:jc w:val="both"/>
        <w:rPr>
          <w:rFonts w:ascii="Times New Roman" w:eastAsia="Times New Roman" w:hAnsi="Times New Roman" w:cs="Times New Roman"/>
          <w:sz w:val="24"/>
          <w:szCs w:val="24"/>
          <w:lang w:val="en-US" w:eastAsia="ru-RU"/>
        </w:rPr>
      </w:pPr>
      <w:r w:rsidRPr="00CE0830">
        <w:rPr>
          <w:rFonts w:ascii="Times New Roman" w:eastAsia="Times New Roman" w:hAnsi="Times New Roman" w:cs="Times New Roman"/>
          <w:color w:val="000000"/>
          <w:sz w:val="24"/>
          <w:szCs w:val="24"/>
          <w:lang w:val="en-US"/>
        </w:rPr>
        <w:t xml:space="preserve">The women from western regions </w:t>
      </w:r>
      <w:r w:rsidR="00474582" w:rsidRPr="00CE0830">
        <w:rPr>
          <w:rFonts w:ascii="Times New Roman" w:eastAsia="Times New Roman" w:hAnsi="Times New Roman" w:cs="Times New Roman"/>
          <w:color w:val="000000"/>
          <w:sz w:val="24"/>
          <w:szCs w:val="24"/>
          <w:lang w:val="en-US"/>
        </w:rPr>
        <w:t>of</w:t>
      </w:r>
      <w:r w:rsidRPr="00CE0830">
        <w:rPr>
          <w:rFonts w:ascii="Times New Roman" w:eastAsia="Times New Roman" w:hAnsi="Times New Roman" w:cs="Times New Roman"/>
          <w:color w:val="000000"/>
          <w:sz w:val="24"/>
          <w:szCs w:val="24"/>
          <w:lang w:val="en-US"/>
        </w:rPr>
        <w:t xml:space="preserve"> Ukraine are most often smuggled to Czech Kosovo, Bulgaria, Germany; the </w:t>
      </w:r>
      <w:r w:rsidR="00474582" w:rsidRPr="00CE0830">
        <w:rPr>
          <w:rFonts w:ascii="Times New Roman" w:eastAsia="Times New Roman" w:hAnsi="Times New Roman" w:cs="Times New Roman"/>
          <w:color w:val="000000"/>
          <w:sz w:val="24"/>
          <w:szCs w:val="24"/>
          <w:lang w:val="en-US"/>
        </w:rPr>
        <w:t>women</w:t>
      </w:r>
      <w:r w:rsidRPr="00CE0830">
        <w:rPr>
          <w:rFonts w:ascii="Times New Roman" w:eastAsia="Times New Roman" w:hAnsi="Times New Roman" w:cs="Times New Roman"/>
          <w:color w:val="000000"/>
          <w:sz w:val="24"/>
          <w:szCs w:val="24"/>
          <w:lang w:val="en-US"/>
        </w:rPr>
        <w:t xml:space="preserve"> from northern and central regions are </w:t>
      </w:r>
      <w:r w:rsidR="00474582" w:rsidRPr="00CE0830">
        <w:rPr>
          <w:rFonts w:ascii="Times New Roman" w:eastAsia="Times New Roman" w:hAnsi="Times New Roman" w:cs="Times New Roman"/>
          <w:color w:val="000000"/>
          <w:sz w:val="24"/>
          <w:szCs w:val="24"/>
          <w:lang w:val="en-US"/>
        </w:rPr>
        <w:t>most</w:t>
      </w:r>
      <w:r w:rsidRPr="00CE0830">
        <w:rPr>
          <w:rFonts w:ascii="Times New Roman" w:eastAsia="Times New Roman" w:hAnsi="Times New Roman" w:cs="Times New Roman"/>
          <w:color w:val="000000"/>
          <w:sz w:val="24"/>
          <w:szCs w:val="24"/>
          <w:lang w:val="en-US"/>
        </w:rPr>
        <w:t xml:space="preserve"> often smuggled to the Baltic countries Finland, Sweden, Netherlands; the </w:t>
      </w:r>
      <w:r w:rsidR="00474582" w:rsidRPr="00CE0830">
        <w:rPr>
          <w:rFonts w:ascii="Times New Roman" w:eastAsia="Times New Roman" w:hAnsi="Times New Roman" w:cs="Times New Roman"/>
          <w:color w:val="000000"/>
          <w:sz w:val="24"/>
          <w:szCs w:val="24"/>
          <w:lang w:val="en-US"/>
        </w:rPr>
        <w:t>women</w:t>
      </w:r>
      <w:r w:rsidRPr="00CE0830">
        <w:rPr>
          <w:rFonts w:ascii="Times New Roman" w:eastAsia="Times New Roman" w:hAnsi="Times New Roman" w:cs="Times New Roman"/>
          <w:color w:val="000000"/>
          <w:sz w:val="24"/>
          <w:szCs w:val="24"/>
          <w:lang w:val="en-US"/>
        </w:rPr>
        <w:t xml:space="preserve"> from southern regions are most </w:t>
      </w:r>
      <w:r w:rsidR="00474582" w:rsidRPr="00CE0830">
        <w:rPr>
          <w:rFonts w:ascii="Times New Roman" w:eastAsia="Times New Roman" w:hAnsi="Times New Roman" w:cs="Times New Roman"/>
          <w:color w:val="000000"/>
          <w:sz w:val="24"/>
          <w:szCs w:val="24"/>
          <w:lang w:val="en-US"/>
        </w:rPr>
        <w:t>often</w:t>
      </w:r>
      <w:r w:rsidRPr="00CE0830">
        <w:rPr>
          <w:rFonts w:ascii="Times New Roman" w:eastAsia="Times New Roman" w:hAnsi="Times New Roman" w:cs="Times New Roman"/>
          <w:color w:val="000000"/>
          <w:sz w:val="24"/>
          <w:szCs w:val="24"/>
          <w:lang w:val="en-US"/>
        </w:rPr>
        <w:t xml:space="preserve"> smuggled to Turkey, Greece, Italy Romania, UAE, Israel, Syria, Germany, th</w:t>
      </w:r>
      <w:r w:rsidR="00B56CAE">
        <w:rPr>
          <w:rFonts w:ascii="Times New Roman" w:eastAsia="Times New Roman" w:hAnsi="Times New Roman" w:cs="Times New Roman"/>
          <w:color w:val="000000"/>
          <w:sz w:val="24"/>
          <w:szCs w:val="24"/>
          <w:lang w:val="en-US"/>
        </w:rPr>
        <w:t>e</w:t>
      </w:r>
      <w:r w:rsidRPr="00CE0830">
        <w:rPr>
          <w:rFonts w:ascii="Times New Roman" w:eastAsia="Times New Roman" w:hAnsi="Times New Roman" w:cs="Times New Roman"/>
          <w:color w:val="000000"/>
          <w:sz w:val="24"/>
          <w:szCs w:val="24"/>
          <w:lang w:val="en-US"/>
        </w:rPr>
        <w:t xml:space="preserve"> women from eastern regions </w:t>
      </w:r>
      <w:r w:rsidR="00B56CAE">
        <w:rPr>
          <w:rFonts w:ascii="Times New Roman" w:eastAsia="Times New Roman" w:hAnsi="Times New Roman" w:cs="Times New Roman"/>
          <w:color w:val="000000"/>
          <w:sz w:val="24"/>
          <w:szCs w:val="24"/>
          <w:lang w:val="en-US"/>
        </w:rPr>
        <w:t>–</w:t>
      </w:r>
      <w:r w:rsidRPr="00CE0830">
        <w:rPr>
          <w:rFonts w:ascii="Times New Roman" w:eastAsia="Times New Roman" w:hAnsi="Times New Roman" w:cs="Times New Roman"/>
          <w:color w:val="000000"/>
          <w:sz w:val="24"/>
          <w:szCs w:val="24"/>
          <w:lang w:val="en-US"/>
        </w:rPr>
        <w:t xml:space="preserve"> to Russia less to Syria, China, Japan. </w:t>
      </w:r>
      <w:proofErr w:type="gramStart"/>
      <w:r w:rsidRPr="00CE0830">
        <w:rPr>
          <w:rFonts w:ascii="Times New Roman" w:eastAsia="Times New Roman" w:hAnsi="Times New Roman" w:cs="Times New Roman"/>
          <w:color w:val="000000"/>
          <w:sz w:val="24"/>
          <w:szCs w:val="24"/>
          <w:lang w:val="en-US"/>
        </w:rPr>
        <w:t>Moreover</w:t>
      </w:r>
      <w:proofErr w:type="gramEnd"/>
      <w:r w:rsidRPr="00CE0830">
        <w:rPr>
          <w:rFonts w:ascii="Times New Roman" w:eastAsia="Times New Roman" w:hAnsi="Times New Roman" w:cs="Times New Roman"/>
          <w:color w:val="000000"/>
          <w:sz w:val="24"/>
          <w:szCs w:val="24"/>
          <w:lang w:val="en-US"/>
        </w:rPr>
        <w:t xml:space="preserve"> through Russia the women are smuggled b Western European and Baltic countries, am through Georgia women are smuggled b Middle East.</w:t>
      </w:r>
      <w:r w:rsidR="00921A55">
        <w:rPr>
          <w:rFonts w:ascii="Times New Roman" w:eastAsia="Times New Roman" w:hAnsi="Times New Roman" w:cs="Times New Roman"/>
          <w:color w:val="000000"/>
          <w:sz w:val="24"/>
          <w:szCs w:val="24"/>
          <w:lang w:val="en-US"/>
        </w:rPr>
        <w:t xml:space="preserve"> </w:t>
      </w:r>
      <w:r w:rsidR="009F65D1" w:rsidRPr="00CE0830">
        <w:rPr>
          <w:rFonts w:ascii="Times New Roman" w:eastAsia="Times New Roman" w:hAnsi="Times New Roman" w:cs="Times New Roman"/>
          <w:color w:val="000000"/>
          <w:sz w:val="24"/>
          <w:szCs w:val="24"/>
          <w:lang w:val="en-US"/>
        </w:rPr>
        <w:t xml:space="preserve">We have determined that in most case the trade in women and children is </w:t>
      </w:r>
      <w:r w:rsidR="006B25A3" w:rsidRPr="00CE0830">
        <w:rPr>
          <w:rFonts w:ascii="Times New Roman" w:eastAsia="Times New Roman" w:hAnsi="Times New Roman" w:cs="Times New Roman"/>
          <w:color w:val="000000"/>
          <w:sz w:val="24"/>
          <w:szCs w:val="24"/>
          <w:lang w:val="en-US"/>
        </w:rPr>
        <w:t>conducted</w:t>
      </w:r>
      <w:r w:rsidR="009F65D1" w:rsidRPr="00CE0830">
        <w:rPr>
          <w:rFonts w:ascii="Times New Roman" w:eastAsia="Times New Roman" w:hAnsi="Times New Roman" w:cs="Times New Roman"/>
          <w:color w:val="000000"/>
          <w:sz w:val="24"/>
          <w:szCs w:val="24"/>
          <w:lang w:val="en-US"/>
        </w:rPr>
        <w:t xml:space="preserve"> by the organized crime group according b the following scheme: leader (or leaders o</w:t>
      </w:r>
      <w:r w:rsidR="006B25A3">
        <w:rPr>
          <w:rFonts w:ascii="Times New Roman" w:eastAsia="Times New Roman" w:hAnsi="Times New Roman" w:cs="Times New Roman"/>
          <w:color w:val="000000"/>
          <w:sz w:val="24"/>
          <w:szCs w:val="24"/>
          <w:lang w:val="en-US"/>
        </w:rPr>
        <w:t>f</w:t>
      </w:r>
      <w:r w:rsidR="009F65D1" w:rsidRPr="00CE0830">
        <w:rPr>
          <w:rFonts w:ascii="Times New Roman" w:eastAsia="Times New Roman" w:hAnsi="Times New Roman" w:cs="Times New Roman"/>
          <w:color w:val="000000"/>
          <w:sz w:val="24"/>
          <w:szCs w:val="24"/>
          <w:lang w:val="en-US"/>
        </w:rPr>
        <w:t xml:space="preserve"> the group) </w:t>
      </w:r>
      <w:r w:rsidR="006B25A3">
        <w:rPr>
          <w:rFonts w:ascii="Times New Roman" w:eastAsia="Times New Roman" w:hAnsi="Times New Roman" w:cs="Times New Roman"/>
          <w:color w:val="000000"/>
          <w:sz w:val="24"/>
          <w:szCs w:val="24"/>
          <w:lang w:val="en-US"/>
        </w:rPr>
        <w:t>–</w:t>
      </w:r>
      <w:r w:rsidR="009F65D1" w:rsidRPr="00CE0830">
        <w:rPr>
          <w:rFonts w:ascii="Times New Roman" w:eastAsia="Times New Roman" w:hAnsi="Times New Roman" w:cs="Times New Roman"/>
          <w:color w:val="000000"/>
          <w:sz w:val="24"/>
          <w:szCs w:val="24"/>
          <w:lang w:val="en-US"/>
        </w:rPr>
        <w:t xml:space="preserve"> technical personnel (recruiters couriers, guide security, drivers) </w:t>
      </w:r>
      <w:r w:rsidR="006B25A3">
        <w:rPr>
          <w:rFonts w:ascii="Times New Roman" w:eastAsia="Times New Roman" w:hAnsi="Times New Roman" w:cs="Times New Roman"/>
          <w:color w:val="000000"/>
          <w:sz w:val="24"/>
          <w:szCs w:val="24"/>
          <w:lang w:val="en-US"/>
        </w:rPr>
        <w:t>–</w:t>
      </w:r>
      <w:r w:rsidR="009F65D1" w:rsidRPr="00CE0830">
        <w:rPr>
          <w:rFonts w:ascii="Times New Roman" w:eastAsia="Times New Roman" w:hAnsi="Times New Roman" w:cs="Times New Roman"/>
          <w:color w:val="000000"/>
          <w:sz w:val="24"/>
          <w:szCs w:val="24"/>
          <w:lang w:val="en-US"/>
        </w:rPr>
        <w:t xml:space="preserve"> </w:t>
      </w:r>
      <w:r w:rsidR="006B25A3" w:rsidRPr="00CE0830">
        <w:rPr>
          <w:rFonts w:ascii="Times New Roman" w:eastAsia="Times New Roman" w:hAnsi="Times New Roman" w:cs="Times New Roman"/>
          <w:color w:val="000000"/>
          <w:sz w:val="24"/>
          <w:szCs w:val="24"/>
          <w:lang w:val="en-US"/>
        </w:rPr>
        <w:t>corrupt</w:t>
      </w:r>
      <w:r w:rsidR="009F65D1" w:rsidRPr="00CE0830">
        <w:rPr>
          <w:rFonts w:ascii="Times New Roman" w:eastAsia="Times New Roman" w:hAnsi="Times New Roman" w:cs="Times New Roman"/>
          <w:color w:val="000000"/>
          <w:sz w:val="24"/>
          <w:szCs w:val="24"/>
          <w:lang w:val="en-US"/>
        </w:rPr>
        <w:t xml:space="preserve"> officers (passport departments, custom services, etc.) and different types of </w:t>
      </w:r>
      <w:r w:rsidR="006B25A3" w:rsidRPr="00CE0830">
        <w:rPr>
          <w:rFonts w:ascii="Times New Roman" w:eastAsia="Times New Roman" w:hAnsi="Times New Roman" w:cs="Times New Roman"/>
          <w:color w:val="000000"/>
          <w:sz w:val="24"/>
          <w:szCs w:val="24"/>
          <w:lang w:val="en-US"/>
        </w:rPr>
        <w:t>agencies</w:t>
      </w:r>
      <w:r w:rsidR="009F65D1" w:rsidRPr="00CE0830">
        <w:rPr>
          <w:rFonts w:ascii="Times New Roman" w:eastAsia="Times New Roman" w:hAnsi="Times New Roman" w:cs="Times New Roman"/>
          <w:color w:val="000000"/>
          <w:sz w:val="24"/>
          <w:szCs w:val="24"/>
          <w:lang w:val="en-US"/>
        </w:rPr>
        <w:t xml:space="preserve"> (tourist agencies, job agencies, etc.) </w:t>
      </w:r>
      <w:r w:rsidR="006B25A3">
        <w:rPr>
          <w:rFonts w:ascii="Times New Roman" w:eastAsia="Times New Roman" w:hAnsi="Times New Roman" w:cs="Times New Roman"/>
          <w:color w:val="000000"/>
          <w:sz w:val="24"/>
          <w:szCs w:val="24"/>
          <w:lang w:val="en-US"/>
        </w:rPr>
        <w:t>–</w:t>
      </w:r>
      <w:r w:rsidR="009F65D1" w:rsidRPr="00CE0830">
        <w:rPr>
          <w:rFonts w:ascii="Times New Roman" w:eastAsia="Times New Roman" w:hAnsi="Times New Roman" w:cs="Times New Roman"/>
          <w:color w:val="000000"/>
          <w:sz w:val="24"/>
          <w:szCs w:val="24"/>
          <w:lang w:val="en-US"/>
        </w:rPr>
        <w:t xml:space="preserve"> pimp in the countries, which receive th</w:t>
      </w:r>
      <w:r w:rsidR="00C9125D">
        <w:rPr>
          <w:rFonts w:ascii="Times New Roman" w:eastAsia="Times New Roman" w:hAnsi="Times New Roman" w:cs="Times New Roman"/>
          <w:color w:val="000000"/>
          <w:sz w:val="24"/>
          <w:szCs w:val="24"/>
          <w:lang w:val="en-US"/>
        </w:rPr>
        <w:t>e</w:t>
      </w:r>
      <w:r w:rsidR="009F65D1" w:rsidRPr="00CE0830">
        <w:rPr>
          <w:rFonts w:ascii="Times New Roman" w:eastAsia="Times New Roman" w:hAnsi="Times New Roman" w:cs="Times New Roman"/>
          <w:color w:val="000000"/>
          <w:sz w:val="24"/>
          <w:szCs w:val="24"/>
          <w:lang w:val="en-US"/>
        </w:rPr>
        <w:t xml:space="preserve"> “commodity” </w:t>
      </w:r>
      <w:r w:rsidR="006B25A3">
        <w:rPr>
          <w:rFonts w:ascii="Times New Roman" w:eastAsia="Times New Roman" w:hAnsi="Times New Roman" w:cs="Times New Roman"/>
          <w:color w:val="000000"/>
          <w:sz w:val="24"/>
          <w:szCs w:val="24"/>
          <w:lang w:val="en-US"/>
        </w:rPr>
        <w:t>–</w:t>
      </w:r>
      <w:r w:rsidR="009F65D1" w:rsidRPr="00CE0830">
        <w:rPr>
          <w:rFonts w:ascii="Times New Roman" w:eastAsia="Times New Roman" w:hAnsi="Times New Roman" w:cs="Times New Roman"/>
          <w:color w:val="000000"/>
          <w:sz w:val="24"/>
          <w:szCs w:val="24"/>
          <w:lang w:val="en-US"/>
        </w:rPr>
        <w:t xml:space="preserve"> purchaser or user of th</w:t>
      </w:r>
      <w:r w:rsidR="006B25A3">
        <w:rPr>
          <w:rFonts w:ascii="Times New Roman" w:eastAsia="Times New Roman" w:hAnsi="Times New Roman" w:cs="Times New Roman"/>
          <w:color w:val="000000"/>
          <w:sz w:val="24"/>
          <w:szCs w:val="24"/>
          <w:lang w:val="en-US"/>
        </w:rPr>
        <w:t>e</w:t>
      </w:r>
      <w:r w:rsidR="009F65D1" w:rsidRPr="00CE0830">
        <w:rPr>
          <w:rFonts w:ascii="Times New Roman" w:eastAsia="Times New Roman" w:hAnsi="Times New Roman" w:cs="Times New Roman"/>
          <w:color w:val="000000"/>
          <w:sz w:val="24"/>
          <w:szCs w:val="24"/>
          <w:lang w:val="en-US"/>
        </w:rPr>
        <w:t xml:space="preserve"> human being. The groups are stable and hav</w:t>
      </w:r>
      <w:r w:rsidR="00C9125D">
        <w:rPr>
          <w:rFonts w:ascii="Times New Roman" w:eastAsia="Times New Roman" w:hAnsi="Times New Roman" w:cs="Times New Roman"/>
          <w:color w:val="000000"/>
          <w:sz w:val="24"/>
          <w:szCs w:val="24"/>
          <w:lang w:val="en-US"/>
        </w:rPr>
        <w:t>e</w:t>
      </w:r>
      <w:r w:rsidR="009F65D1" w:rsidRPr="00CE0830">
        <w:rPr>
          <w:rFonts w:ascii="Times New Roman" w:eastAsia="Times New Roman" w:hAnsi="Times New Roman" w:cs="Times New Roman"/>
          <w:color w:val="000000"/>
          <w:sz w:val="24"/>
          <w:szCs w:val="24"/>
          <w:lang w:val="en-US"/>
        </w:rPr>
        <w:t xml:space="preserve"> the transnational connections. 69% of th</w:t>
      </w:r>
      <w:r w:rsidR="00C9125D">
        <w:rPr>
          <w:rFonts w:ascii="Times New Roman" w:eastAsia="Times New Roman" w:hAnsi="Times New Roman" w:cs="Times New Roman"/>
          <w:color w:val="000000"/>
          <w:sz w:val="24"/>
          <w:szCs w:val="24"/>
          <w:lang w:val="en-US"/>
        </w:rPr>
        <w:t>e</w:t>
      </w:r>
      <w:r w:rsidR="009F65D1" w:rsidRPr="00CE0830">
        <w:rPr>
          <w:rFonts w:ascii="Times New Roman" w:eastAsia="Times New Roman" w:hAnsi="Times New Roman" w:cs="Times New Roman"/>
          <w:color w:val="000000"/>
          <w:sz w:val="24"/>
          <w:szCs w:val="24"/>
          <w:lang w:val="en-US"/>
        </w:rPr>
        <w:t xml:space="preserve"> groups have female leaders (ex-prostitute as a rule, however, there are lawyers </w:t>
      </w:r>
      <w:proofErr w:type="gramStart"/>
      <w:r w:rsidR="009F65D1" w:rsidRPr="00CE0830">
        <w:rPr>
          <w:rFonts w:ascii="Times New Roman" w:eastAsia="Times New Roman" w:hAnsi="Times New Roman" w:cs="Times New Roman"/>
          <w:color w:val="000000"/>
          <w:sz w:val="24"/>
          <w:szCs w:val="24"/>
          <w:lang w:val="en-US"/>
        </w:rPr>
        <w:t>an</w:t>
      </w:r>
      <w:proofErr w:type="gramEnd"/>
      <w:r w:rsidR="009F65D1" w:rsidRPr="00CE0830">
        <w:rPr>
          <w:rFonts w:ascii="Times New Roman" w:eastAsia="Times New Roman" w:hAnsi="Times New Roman" w:cs="Times New Roman"/>
          <w:color w:val="000000"/>
          <w:sz w:val="24"/>
          <w:szCs w:val="24"/>
          <w:lang w:val="en-US"/>
        </w:rPr>
        <w:t xml:space="preserve"> teachers among the leaders of the </w:t>
      </w:r>
      <w:r w:rsidR="00C9125D" w:rsidRPr="00CE0830">
        <w:rPr>
          <w:rFonts w:ascii="Times New Roman" w:eastAsia="Times New Roman" w:hAnsi="Times New Roman" w:cs="Times New Roman"/>
          <w:color w:val="000000"/>
          <w:sz w:val="24"/>
          <w:szCs w:val="24"/>
          <w:lang w:val="en-US"/>
        </w:rPr>
        <w:t>criminals</w:t>
      </w:r>
      <w:r w:rsidR="009F65D1" w:rsidRPr="00CE0830">
        <w:rPr>
          <w:rFonts w:ascii="Times New Roman" w:eastAsia="Times New Roman" w:hAnsi="Times New Roman" w:cs="Times New Roman"/>
          <w:color w:val="000000"/>
          <w:sz w:val="24"/>
          <w:szCs w:val="24"/>
          <w:lang w:val="en-US"/>
        </w:rPr>
        <w:t xml:space="preserve"> group). The typical features of recruiter are higher education, good </w:t>
      </w:r>
      <w:r w:rsidR="0055122A" w:rsidRPr="00CE0830">
        <w:rPr>
          <w:rFonts w:ascii="Times New Roman" w:eastAsia="Times New Roman" w:hAnsi="Times New Roman" w:cs="Times New Roman"/>
          <w:color w:val="000000"/>
          <w:sz w:val="24"/>
          <w:szCs w:val="24"/>
          <w:lang w:val="en-US"/>
        </w:rPr>
        <w:t>communication</w:t>
      </w:r>
      <w:r w:rsidR="009F65D1" w:rsidRPr="00CE0830">
        <w:rPr>
          <w:rFonts w:ascii="Times New Roman" w:eastAsia="Times New Roman" w:hAnsi="Times New Roman" w:cs="Times New Roman"/>
          <w:color w:val="000000"/>
          <w:sz w:val="24"/>
          <w:szCs w:val="24"/>
          <w:lang w:val="en-US"/>
        </w:rPr>
        <w:t xml:space="preserve"> skills and age of 30-35. The </w:t>
      </w:r>
      <w:proofErr w:type="gramStart"/>
      <w:r w:rsidR="009F65D1" w:rsidRPr="00CE0830">
        <w:rPr>
          <w:rFonts w:ascii="Times New Roman" w:eastAsia="Times New Roman" w:hAnsi="Times New Roman" w:cs="Times New Roman"/>
          <w:color w:val="000000"/>
          <w:sz w:val="24"/>
          <w:szCs w:val="24"/>
          <w:lang w:val="en-US"/>
        </w:rPr>
        <w:t>recruiters</w:t>
      </w:r>
      <w:proofErr w:type="gramEnd"/>
      <w:r w:rsidR="009F65D1" w:rsidRPr="00CE0830">
        <w:rPr>
          <w:rFonts w:ascii="Times New Roman" w:eastAsia="Times New Roman" w:hAnsi="Times New Roman" w:cs="Times New Roman"/>
          <w:color w:val="000000"/>
          <w:sz w:val="24"/>
          <w:szCs w:val="24"/>
          <w:lang w:val="en-US"/>
        </w:rPr>
        <w:t xml:space="preserve"> couriers, security, guides fulfill the </w:t>
      </w:r>
      <w:r w:rsidR="0055122A" w:rsidRPr="00CE0830">
        <w:rPr>
          <w:rFonts w:ascii="Times New Roman" w:eastAsia="Times New Roman" w:hAnsi="Times New Roman" w:cs="Times New Roman"/>
          <w:color w:val="000000"/>
          <w:sz w:val="24"/>
          <w:szCs w:val="24"/>
          <w:lang w:val="en-US"/>
        </w:rPr>
        <w:t>routine</w:t>
      </w:r>
      <w:r w:rsidR="009F65D1" w:rsidRPr="00CE0830">
        <w:rPr>
          <w:rFonts w:ascii="Times New Roman" w:eastAsia="Times New Roman" w:hAnsi="Times New Roman" w:cs="Times New Roman"/>
          <w:color w:val="000000"/>
          <w:sz w:val="24"/>
          <w:szCs w:val="24"/>
          <w:lang w:val="en-US"/>
        </w:rPr>
        <w:t xml:space="preserve"> technical functions, and drivers, in the </w:t>
      </w:r>
      <w:r w:rsidR="0055122A" w:rsidRPr="00CE0830">
        <w:rPr>
          <w:rFonts w:ascii="Times New Roman" w:eastAsia="Times New Roman" w:hAnsi="Times New Roman" w:cs="Times New Roman"/>
          <w:color w:val="000000"/>
          <w:sz w:val="24"/>
          <w:szCs w:val="24"/>
          <w:lang w:val="en-US"/>
        </w:rPr>
        <w:t>most</w:t>
      </w:r>
      <w:r w:rsidR="009F65D1" w:rsidRPr="00CE0830">
        <w:rPr>
          <w:rFonts w:ascii="Times New Roman" w:eastAsia="Times New Roman" w:hAnsi="Times New Roman" w:cs="Times New Roman"/>
          <w:color w:val="000000"/>
          <w:sz w:val="24"/>
          <w:szCs w:val="24"/>
          <w:lang w:val="en-US"/>
        </w:rPr>
        <w:t xml:space="preserve"> cases, deliver the “commodity” to airports rail way stations, border crossing points, etc. In the receiving countries the 62% of pimp are men and 38% - women. In some </w:t>
      </w:r>
      <w:proofErr w:type="gramStart"/>
      <w:r w:rsidR="009F65D1" w:rsidRPr="00CE0830">
        <w:rPr>
          <w:rFonts w:ascii="Times New Roman" w:eastAsia="Times New Roman" w:hAnsi="Times New Roman" w:cs="Times New Roman"/>
          <w:color w:val="000000"/>
          <w:sz w:val="24"/>
          <w:szCs w:val="24"/>
          <w:lang w:val="en-US"/>
        </w:rPr>
        <w:t>cases</w:t>
      </w:r>
      <w:proofErr w:type="gramEnd"/>
      <w:r w:rsidR="009F65D1" w:rsidRPr="00CE0830">
        <w:rPr>
          <w:rFonts w:ascii="Times New Roman" w:eastAsia="Times New Roman" w:hAnsi="Times New Roman" w:cs="Times New Roman"/>
          <w:color w:val="000000"/>
          <w:sz w:val="24"/>
          <w:szCs w:val="24"/>
          <w:lang w:val="en-US"/>
        </w:rPr>
        <w:t xml:space="preserve"> the women are sold through the false firms which temporary employ the women. In week or so, the women are asked to </w:t>
      </w:r>
      <w:r w:rsidR="0055122A" w:rsidRPr="00CE0830">
        <w:rPr>
          <w:rFonts w:ascii="Times New Roman" w:eastAsia="Times New Roman" w:hAnsi="Times New Roman" w:cs="Times New Roman"/>
          <w:color w:val="000000"/>
          <w:sz w:val="24"/>
          <w:szCs w:val="24"/>
          <w:lang w:val="en-US"/>
        </w:rPr>
        <w:t>write</w:t>
      </w:r>
      <w:r w:rsidR="00CE0830">
        <w:rPr>
          <w:rFonts w:ascii="Times New Roman" w:eastAsia="Times New Roman" w:hAnsi="Times New Roman" w:cs="Times New Roman"/>
          <w:color w:val="000000"/>
          <w:sz w:val="24"/>
          <w:szCs w:val="24"/>
          <w:lang w:val="uk-UA"/>
        </w:rPr>
        <w:t xml:space="preserve"> </w:t>
      </w:r>
      <w:r w:rsidR="00B71111" w:rsidRPr="00CE0830">
        <w:rPr>
          <w:rFonts w:ascii="Times New Roman" w:eastAsia="Times New Roman" w:hAnsi="Times New Roman" w:cs="Times New Roman"/>
          <w:color w:val="000000"/>
          <w:sz w:val="24"/>
          <w:szCs w:val="24"/>
          <w:lang w:val="en-US"/>
        </w:rPr>
        <w:t xml:space="preserve">formal letter stating that they enjoy their present job. Then the well-known scheme </w:t>
      </w:r>
      <w:proofErr w:type="gramStart"/>
      <w:r w:rsidR="00B71111" w:rsidRPr="00CE0830">
        <w:rPr>
          <w:rFonts w:ascii="Times New Roman" w:eastAsia="Times New Roman" w:hAnsi="Times New Roman" w:cs="Times New Roman"/>
          <w:color w:val="000000"/>
          <w:sz w:val="24"/>
          <w:szCs w:val="24"/>
          <w:lang w:val="en-US"/>
        </w:rPr>
        <w:t>start</w:t>
      </w:r>
      <w:proofErr w:type="gramEnd"/>
      <w:r w:rsidR="00B71111" w:rsidRPr="00CE0830">
        <w:rPr>
          <w:rFonts w:ascii="Times New Roman" w:eastAsia="Times New Roman" w:hAnsi="Times New Roman" w:cs="Times New Roman"/>
          <w:color w:val="000000"/>
          <w:sz w:val="24"/>
          <w:szCs w:val="24"/>
          <w:lang w:val="en-US"/>
        </w:rPr>
        <w:t xml:space="preserve"> to work: without passport and money, without the possibility to move and communicate, the woman is forced to service the “clients”. If the woman does not obey, the brothel owner uses violence and by intimidation, beating, drugs, starving or blackmail, forces the victims to provide porno and sex services.</w:t>
      </w:r>
      <w:r w:rsidR="003127E6">
        <w:rPr>
          <w:rFonts w:ascii="Times New Roman" w:eastAsia="Times New Roman" w:hAnsi="Times New Roman" w:cs="Times New Roman"/>
          <w:color w:val="000000"/>
          <w:sz w:val="24"/>
          <w:szCs w:val="24"/>
          <w:lang w:val="uk-UA"/>
        </w:rPr>
        <w:t xml:space="preserve"> </w:t>
      </w:r>
      <w:r w:rsidR="00B71111" w:rsidRPr="00CE0830">
        <w:rPr>
          <w:rFonts w:ascii="Times New Roman" w:eastAsia="Times New Roman" w:hAnsi="Times New Roman" w:cs="Times New Roman"/>
          <w:color w:val="000000"/>
          <w:sz w:val="24"/>
          <w:szCs w:val="24"/>
          <w:lang w:val="en-US"/>
        </w:rPr>
        <w:t xml:space="preserve">The criminological </w:t>
      </w:r>
      <w:r w:rsidR="00B71111" w:rsidRPr="00CE0830">
        <w:rPr>
          <w:rFonts w:ascii="Times New Roman" w:eastAsia="Times New Roman" w:hAnsi="Times New Roman" w:cs="Times New Roman"/>
          <w:color w:val="000000"/>
          <w:sz w:val="24"/>
          <w:szCs w:val="24"/>
          <w:lang w:val="en-US"/>
        </w:rPr>
        <w:lastRenderedPageBreak/>
        <w:t>characteristics of victims deserve special attention.</w:t>
      </w:r>
      <w:r w:rsidR="00921A55">
        <w:rPr>
          <w:rFonts w:ascii="Times New Roman" w:eastAsia="Times New Roman" w:hAnsi="Times New Roman" w:cs="Times New Roman"/>
          <w:color w:val="000000"/>
          <w:sz w:val="24"/>
          <w:szCs w:val="24"/>
          <w:lang w:val="en-US"/>
        </w:rPr>
        <w:t xml:space="preserve"> </w:t>
      </w:r>
      <w:r w:rsidR="00B71111" w:rsidRPr="00CE0830">
        <w:rPr>
          <w:rFonts w:ascii="Times New Roman" w:eastAsia="Times New Roman" w:hAnsi="Times New Roman" w:cs="Times New Roman"/>
          <w:color w:val="000000"/>
          <w:sz w:val="24"/>
          <w:szCs w:val="24"/>
          <w:shd w:val="clear" w:color="auto" w:fill="FFFFFF"/>
          <w:lang w:val="en-US"/>
        </w:rPr>
        <w:t>Most of the women (about 71%) still wish to go abroad, even being aware of false marriage ads or the possibility to end up in a brothel. The victims of the trade are women and children of different age, however, in general (about 70%) they are girls younger than 25.33% of victims have uncompleted secondary education, half of victims (48%) has secondary and 19% of victims have higher education. Most of the women are single or divorced (72%). However, many of the women are married and even some of them (11%) were supported by their husbands. The rest of women (17%) lived in civil marriage or were going through the divorce. 3/4 of the women were unemployed (some of them had season jobs). The women, who worked as prostitutes in Ukraine (21%) form the special category. According to the results of the interview of 84 victims of the trade, 53 (63%) of them intend to go abroad again</w:t>
      </w:r>
      <w:r w:rsidR="00A1727B">
        <w:rPr>
          <w:rFonts w:ascii="Times New Roman" w:eastAsia="Times New Roman" w:hAnsi="Times New Roman" w:cs="Times New Roman"/>
          <w:color w:val="000000"/>
          <w:sz w:val="24"/>
          <w:szCs w:val="24"/>
          <w:shd w:val="clear" w:color="auto" w:fill="FFFFFF"/>
          <w:lang w:val="uk-UA"/>
        </w:rPr>
        <w:t xml:space="preserve"> </w:t>
      </w:r>
      <w:r w:rsidR="00A1727B" w:rsidRPr="0046619F">
        <w:rPr>
          <w:rFonts w:ascii="Times New Roman" w:hAnsi="Times New Roman" w:cs="Times New Roman"/>
          <w:color w:val="000000"/>
          <w:spacing w:val="10"/>
          <w:sz w:val="24"/>
          <w:szCs w:val="24"/>
          <w:shd w:val="clear" w:color="auto" w:fill="FFFFFF"/>
          <w:lang w:val="en-US"/>
        </w:rPr>
        <w:t>[</w:t>
      </w:r>
      <w:r w:rsidR="00A1727B">
        <w:rPr>
          <w:rFonts w:ascii="Times New Roman" w:hAnsi="Times New Roman" w:cs="Times New Roman"/>
          <w:color w:val="000000"/>
          <w:spacing w:val="10"/>
          <w:sz w:val="24"/>
          <w:szCs w:val="24"/>
          <w:shd w:val="clear" w:color="auto" w:fill="FFFFFF"/>
          <w:lang w:val="uk-UA"/>
        </w:rPr>
        <w:t>2, 6</w:t>
      </w:r>
      <w:r w:rsidR="00A1727B" w:rsidRPr="0046619F">
        <w:rPr>
          <w:rFonts w:ascii="Times New Roman" w:hAnsi="Times New Roman" w:cs="Times New Roman"/>
          <w:color w:val="000000"/>
          <w:spacing w:val="10"/>
          <w:sz w:val="24"/>
          <w:szCs w:val="24"/>
          <w:shd w:val="clear" w:color="auto" w:fill="FFFFFF"/>
          <w:lang w:val="en-US"/>
        </w:rPr>
        <w:t>]</w:t>
      </w:r>
      <w:r w:rsidR="00B71111" w:rsidRPr="00CE0830">
        <w:rPr>
          <w:rFonts w:ascii="Times New Roman" w:eastAsia="Times New Roman" w:hAnsi="Times New Roman" w:cs="Times New Roman"/>
          <w:color w:val="000000"/>
          <w:sz w:val="24"/>
          <w:szCs w:val="24"/>
          <w:shd w:val="clear" w:color="auto" w:fill="FFFFFF"/>
          <w:lang w:val="en-US"/>
        </w:rPr>
        <w:t>.</w:t>
      </w:r>
    </w:p>
    <w:p w14:paraId="66875830" w14:textId="77777777" w:rsidR="003B3A66" w:rsidRPr="00927D1D" w:rsidRDefault="002D44CA" w:rsidP="003B3A66">
      <w:pPr>
        <w:spacing w:after="0" w:line="360" w:lineRule="auto"/>
        <w:ind w:firstLine="426"/>
        <w:jc w:val="both"/>
        <w:rPr>
          <w:rStyle w:val="6CenturySchoolbook1"/>
          <w:rFonts w:ascii="Times New Roman" w:hAnsi="Times New Roman" w:cs="Times New Roman"/>
          <w:color w:val="000000"/>
          <w:sz w:val="24"/>
          <w:szCs w:val="24"/>
          <w:lang w:val="en-US"/>
        </w:rPr>
      </w:pPr>
      <w:r w:rsidRPr="002D44CA">
        <w:rPr>
          <w:rFonts w:ascii="Times New Roman" w:eastAsia="Times New Roman" w:hAnsi="Times New Roman" w:cs="Times New Roman"/>
          <w:b/>
          <w:sz w:val="24"/>
          <w:szCs w:val="24"/>
          <w:lang w:val="en-US" w:eastAsia="ru-RU"/>
        </w:rPr>
        <w:t>Conclusions</w:t>
      </w:r>
      <w:r w:rsidRPr="00CE0830">
        <w:rPr>
          <w:rFonts w:ascii="Times New Roman" w:eastAsia="Times New Roman" w:hAnsi="Times New Roman" w:cs="Times New Roman"/>
          <w:color w:val="000000"/>
          <w:sz w:val="24"/>
          <w:szCs w:val="24"/>
          <w:lang w:val="en-US"/>
        </w:rPr>
        <w:t xml:space="preserve"> </w:t>
      </w:r>
      <w:r w:rsidR="003B3A66" w:rsidRPr="00927D1D">
        <w:rPr>
          <w:rStyle w:val="6CenturySchoolbook1"/>
          <w:rFonts w:ascii="Times New Roman" w:hAnsi="Times New Roman" w:cs="Times New Roman"/>
          <w:color w:val="000000"/>
          <w:sz w:val="24"/>
          <w:szCs w:val="24"/>
          <w:lang w:val="en-US"/>
        </w:rPr>
        <w:t>It is of urgent concern to develop law mechanisms for all law enforcement units to interact and cooperate effectively under combating human trafficking. At that it is of paramount importance to exchange information on organized travels of women abroad, especially including travel groups and separate individuals and firms engaged in removal of people abroad.</w:t>
      </w:r>
    </w:p>
    <w:p w14:paraId="714F0E10" w14:textId="77777777" w:rsidR="003B3A66" w:rsidRPr="00927D1D" w:rsidRDefault="003B3A66" w:rsidP="003B3A66">
      <w:pPr>
        <w:spacing w:after="0" w:line="360" w:lineRule="auto"/>
        <w:ind w:firstLine="426"/>
        <w:jc w:val="both"/>
        <w:rPr>
          <w:rStyle w:val="6CenturySchoolbook1"/>
          <w:rFonts w:ascii="Times New Roman" w:hAnsi="Times New Roman" w:cs="Times New Roman"/>
          <w:color w:val="000000"/>
          <w:sz w:val="24"/>
          <w:szCs w:val="24"/>
          <w:lang w:val="en-US"/>
        </w:rPr>
      </w:pPr>
      <w:r w:rsidRPr="00927D1D">
        <w:rPr>
          <w:rStyle w:val="6CenturySchoolbook1"/>
          <w:rFonts w:ascii="Times New Roman" w:hAnsi="Times New Roman" w:cs="Times New Roman"/>
          <w:color w:val="000000"/>
          <w:sz w:val="24"/>
          <w:szCs w:val="24"/>
          <w:lang w:val="en-US"/>
        </w:rPr>
        <w:t xml:space="preserve">Combating human trafficking and </w:t>
      </w:r>
      <w:bookmarkStart w:id="8" w:name="_Hlk112592412"/>
      <w:r w:rsidRPr="00927D1D">
        <w:rPr>
          <w:rStyle w:val="6CenturySchoolbook1"/>
          <w:rFonts w:ascii="Times New Roman" w:hAnsi="Times New Roman" w:cs="Times New Roman"/>
          <w:color w:val="000000"/>
          <w:sz w:val="24"/>
          <w:szCs w:val="24"/>
          <w:lang w:val="en-US"/>
        </w:rPr>
        <w:t>prostitution</w:t>
      </w:r>
      <w:bookmarkEnd w:id="8"/>
      <w:r w:rsidRPr="00927D1D">
        <w:rPr>
          <w:rStyle w:val="6CenturySchoolbook1"/>
          <w:rFonts w:ascii="Times New Roman" w:hAnsi="Times New Roman" w:cs="Times New Roman"/>
          <w:color w:val="000000"/>
          <w:sz w:val="24"/>
          <w:szCs w:val="24"/>
          <w:lang w:val="en-US"/>
        </w:rPr>
        <w:t xml:space="preserve"> Ukrainian and foreign law</w:t>
      </w:r>
      <w:r>
        <w:rPr>
          <w:rStyle w:val="6CenturySchoolbook1"/>
          <w:rFonts w:ascii="Times New Roman" w:hAnsi="Times New Roman" w:cs="Times New Roman"/>
          <w:color w:val="000000"/>
          <w:sz w:val="24"/>
          <w:szCs w:val="24"/>
          <w:lang w:val="uk-UA"/>
        </w:rPr>
        <w:t xml:space="preserve"> </w:t>
      </w:r>
      <w:r w:rsidRPr="00927D1D">
        <w:rPr>
          <w:rStyle w:val="6CenturySchoolbook1"/>
          <w:rFonts w:ascii="Times New Roman" w:hAnsi="Times New Roman" w:cs="Times New Roman"/>
          <w:sz w:val="24"/>
          <w:szCs w:val="24"/>
          <w:lang w:val="en-US"/>
        </w:rPr>
        <w:t>practical interaction.</w:t>
      </w:r>
    </w:p>
    <w:p w14:paraId="7EDE1B06" w14:textId="4FDB67DE" w:rsidR="003B3A66" w:rsidRPr="00927D1D" w:rsidRDefault="003B3A66" w:rsidP="003B3A66">
      <w:pPr>
        <w:widowControl w:val="0"/>
        <w:spacing w:after="0" w:line="360" w:lineRule="auto"/>
        <w:ind w:firstLine="400"/>
        <w:jc w:val="both"/>
        <w:rPr>
          <w:rStyle w:val="6CenturySchoolbook1"/>
          <w:rFonts w:ascii="Times New Roman" w:hAnsi="Times New Roman" w:cs="Times New Roman"/>
          <w:color w:val="000000"/>
          <w:sz w:val="24"/>
          <w:szCs w:val="24"/>
          <w:lang w:val="en-US"/>
        </w:rPr>
      </w:pPr>
      <w:r w:rsidRPr="00927D1D">
        <w:rPr>
          <w:rStyle w:val="6CenturySchoolbook1"/>
          <w:rFonts w:ascii="Times New Roman" w:hAnsi="Times New Roman" w:cs="Times New Roman"/>
          <w:sz w:val="24"/>
          <w:szCs w:val="24"/>
          <w:lang w:val="en-US"/>
        </w:rPr>
        <w:t>It is of advisability to conduct regular checkups of private firms engaged in unlicensed employment abroad.</w:t>
      </w:r>
      <w:r w:rsidR="00204923">
        <w:rPr>
          <w:rStyle w:val="6CenturySchoolbook1"/>
          <w:rFonts w:ascii="Times New Roman" w:hAnsi="Times New Roman" w:cs="Times New Roman"/>
          <w:sz w:val="24"/>
          <w:szCs w:val="24"/>
          <w:lang w:val="uk-UA"/>
        </w:rPr>
        <w:t xml:space="preserve"> </w:t>
      </w:r>
      <w:r w:rsidRPr="00927D1D">
        <w:rPr>
          <w:rStyle w:val="6CenturySchoolbook1"/>
          <w:rFonts w:ascii="Times New Roman" w:hAnsi="Times New Roman" w:cs="Times New Roman"/>
          <w:sz w:val="24"/>
          <w:szCs w:val="24"/>
          <w:lang w:val="en-US"/>
        </w:rPr>
        <w:t>It is necessary to establish liability for media officials who allow advertising job opportunities for Ukrainian nationals abroad with no licenses.</w:t>
      </w:r>
    </w:p>
    <w:p w14:paraId="29BFA0EE" w14:textId="77777777" w:rsidR="003B3A66" w:rsidRPr="00927D1D" w:rsidRDefault="003B3A66" w:rsidP="003B3A66">
      <w:pPr>
        <w:pStyle w:val="70"/>
        <w:shd w:val="clear" w:color="auto" w:fill="auto"/>
        <w:spacing w:before="0" w:line="360" w:lineRule="auto"/>
        <w:ind w:firstLine="400"/>
        <w:rPr>
          <w:rStyle w:val="6CenturySchoolbook1"/>
          <w:rFonts w:ascii="Times New Roman" w:hAnsi="Times New Roman" w:cs="Times New Roman"/>
          <w:color w:val="000000"/>
          <w:sz w:val="24"/>
          <w:szCs w:val="24"/>
          <w:lang w:val="en-US"/>
        </w:rPr>
      </w:pPr>
      <w:r w:rsidRPr="00927D1D">
        <w:rPr>
          <w:rStyle w:val="6CenturySchoolbook1"/>
          <w:rFonts w:ascii="Times New Roman" w:hAnsi="Times New Roman" w:cs="Times New Roman"/>
          <w:sz w:val="24"/>
          <w:szCs w:val="24"/>
          <w:lang w:val="en-US"/>
        </w:rPr>
        <w:t xml:space="preserve">Law antitrafficking in people activities should be carried out along with social and economic, </w:t>
      </w:r>
      <w:proofErr w:type="gramStart"/>
      <w:r w:rsidRPr="00927D1D">
        <w:rPr>
          <w:rStyle w:val="6CenturySchoolbook1"/>
          <w:rFonts w:ascii="Times New Roman" w:hAnsi="Times New Roman" w:cs="Times New Roman"/>
          <w:sz w:val="24"/>
          <w:szCs w:val="24"/>
          <w:lang w:val="en-US"/>
        </w:rPr>
        <w:t>cultural</w:t>
      </w:r>
      <w:proofErr w:type="gramEnd"/>
      <w:r w:rsidRPr="00927D1D">
        <w:rPr>
          <w:rStyle w:val="6CenturySchoolbook1"/>
          <w:rFonts w:ascii="Times New Roman" w:hAnsi="Times New Roman" w:cs="Times New Roman"/>
          <w:sz w:val="24"/>
          <w:szCs w:val="24"/>
          <w:lang w:val="en-US"/>
        </w:rPr>
        <w:t xml:space="preserve"> and educational, preventive and elucidative activities under bringing up a young generation to comprehend everything connected with sex relations right.</w:t>
      </w:r>
    </w:p>
    <w:p w14:paraId="378D911F" w14:textId="77777777" w:rsidR="003B3A66" w:rsidRPr="00927D1D" w:rsidRDefault="003B3A66" w:rsidP="003B3A66">
      <w:pPr>
        <w:widowControl w:val="0"/>
        <w:spacing w:after="0" w:line="360" w:lineRule="auto"/>
        <w:ind w:firstLine="400"/>
        <w:jc w:val="both"/>
        <w:rPr>
          <w:rStyle w:val="6CenturySchoolbook1"/>
          <w:rFonts w:ascii="Times New Roman" w:hAnsi="Times New Roman" w:cs="Times New Roman"/>
          <w:color w:val="000000"/>
          <w:sz w:val="24"/>
          <w:szCs w:val="24"/>
          <w:lang w:val="en-US"/>
        </w:rPr>
      </w:pPr>
      <w:r w:rsidRPr="00927D1D">
        <w:rPr>
          <w:rStyle w:val="6CenturySchoolbook1"/>
          <w:rFonts w:ascii="Times New Roman" w:hAnsi="Times New Roman" w:cs="Times New Roman"/>
          <w:sz w:val="24"/>
          <w:szCs w:val="24"/>
          <w:lang w:val="en-US"/>
        </w:rPr>
        <w:t>Legislation of Ukraine should provide for criminal responsibility for slavery including provisions for criminal responsibility of medical personnel for violating the rules of transplantation causing grave consequences. Legislation also should prohibit commercial advertisement of transplantation and donor.</w:t>
      </w:r>
    </w:p>
    <w:p w14:paraId="4D0510C0" w14:textId="69913DE2" w:rsidR="003B3A66" w:rsidRPr="00927D1D" w:rsidRDefault="003B3A66" w:rsidP="003B3A66">
      <w:pPr>
        <w:widowControl w:val="0"/>
        <w:spacing w:after="0" w:line="360" w:lineRule="auto"/>
        <w:ind w:firstLine="400"/>
        <w:jc w:val="both"/>
        <w:rPr>
          <w:rFonts w:ascii="Times New Roman" w:eastAsia="Times New Roman" w:hAnsi="Times New Roman" w:cs="Times New Roman"/>
          <w:sz w:val="24"/>
          <w:szCs w:val="24"/>
          <w:lang w:val="en-US" w:eastAsia="ru-RU"/>
        </w:rPr>
      </w:pPr>
      <w:r w:rsidRPr="00927D1D">
        <w:rPr>
          <w:rFonts w:ascii="Times New Roman" w:eastAsia="Times New Roman" w:hAnsi="Times New Roman" w:cs="Times New Roman"/>
          <w:color w:val="000000"/>
          <w:sz w:val="24"/>
          <w:szCs w:val="24"/>
          <w:lang w:val="en-US"/>
        </w:rPr>
        <w:t xml:space="preserve">Along with strengthening </w:t>
      </w:r>
      <w:r w:rsidR="005709F8" w:rsidRPr="00927D1D">
        <w:rPr>
          <w:rFonts w:ascii="Times New Roman" w:eastAsia="Times New Roman" w:hAnsi="Times New Roman" w:cs="Times New Roman"/>
          <w:color w:val="000000"/>
          <w:sz w:val="24"/>
          <w:szCs w:val="24"/>
          <w:lang w:val="en-US"/>
        </w:rPr>
        <w:t>countermeasures</w:t>
      </w:r>
      <w:r w:rsidRPr="00927D1D">
        <w:rPr>
          <w:rFonts w:ascii="Times New Roman" w:eastAsia="Times New Roman" w:hAnsi="Times New Roman" w:cs="Times New Roman"/>
          <w:color w:val="000000"/>
          <w:sz w:val="24"/>
          <w:szCs w:val="24"/>
          <w:lang w:val="en-US"/>
        </w:rPr>
        <w:t xml:space="preserve"> as to illegal migration it is advisable to perfect the law regulating of legal migration. Ukraine has already made a step forward by signing the agreement with Russia and other bordering countries on re-admission of illegal migrants.</w:t>
      </w:r>
    </w:p>
    <w:p w14:paraId="56608252" w14:textId="327FEDBA" w:rsidR="003B3A66" w:rsidRPr="00927D1D" w:rsidRDefault="003B3A66" w:rsidP="003B3A66">
      <w:pPr>
        <w:widowControl w:val="0"/>
        <w:spacing w:after="0" w:line="360" w:lineRule="auto"/>
        <w:ind w:firstLine="400"/>
        <w:jc w:val="both"/>
        <w:rPr>
          <w:rFonts w:ascii="Times New Roman" w:eastAsia="Times New Roman" w:hAnsi="Times New Roman" w:cs="Times New Roman"/>
          <w:sz w:val="24"/>
          <w:szCs w:val="24"/>
          <w:lang w:val="en-US" w:eastAsia="ru-RU"/>
        </w:rPr>
      </w:pPr>
      <w:r w:rsidRPr="00927D1D">
        <w:rPr>
          <w:rFonts w:ascii="Times New Roman" w:eastAsia="Times New Roman" w:hAnsi="Times New Roman" w:cs="Times New Roman"/>
          <w:color w:val="000000"/>
          <w:sz w:val="24"/>
          <w:szCs w:val="24"/>
          <w:lang w:val="en-US"/>
        </w:rPr>
        <w:t xml:space="preserve">It is necessary to tough punishment measures in cases of producing, selling or distributing pornographic products, pictures or other things of pornographic character under involving children and </w:t>
      </w:r>
      <w:proofErr w:type="gramStart"/>
      <w:r w:rsidRPr="00927D1D">
        <w:rPr>
          <w:rFonts w:ascii="Times New Roman" w:eastAsia="Times New Roman" w:hAnsi="Times New Roman" w:cs="Times New Roman"/>
          <w:color w:val="000000"/>
          <w:sz w:val="24"/>
          <w:szCs w:val="24"/>
          <w:lang w:val="en-US"/>
        </w:rPr>
        <w:t>individuals</w:t>
      </w:r>
      <w:proofErr w:type="gramEnd"/>
      <w:r w:rsidRPr="00927D1D">
        <w:rPr>
          <w:rFonts w:ascii="Times New Roman" w:eastAsia="Times New Roman" w:hAnsi="Times New Roman" w:cs="Times New Roman"/>
          <w:color w:val="000000"/>
          <w:sz w:val="24"/>
          <w:szCs w:val="24"/>
          <w:lang w:val="en-US"/>
        </w:rPr>
        <w:t xml:space="preserve"> </w:t>
      </w:r>
      <w:r w:rsidR="005709F8" w:rsidRPr="00927D1D">
        <w:rPr>
          <w:rFonts w:ascii="Times New Roman" w:eastAsia="Times New Roman" w:hAnsi="Times New Roman" w:cs="Times New Roman"/>
          <w:color w:val="000000"/>
          <w:sz w:val="24"/>
          <w:szCs w:val="24"/>
          <w:lang w:val="en-US"/>
        </w:rPr>
        <w:t>underage</w:t>
      </w:r>
      <w:r w:rsidRPr="00927D1D">
        <w:rPr>
          <w:rFonts w:ascii="Times New Roman" w:eastAsia="Times New Roman" w:hAnsi="Times New Roman" w:cs="Times New Roman"/>
          <w:color w:val="000000"/>
          <w:sz w:val="24"/>
          <w:szCs w:val="24"/>
          <w:lang w:val="en-US"/>
        </w:rPr>
        <w:t>.</w:t>
      </w:r>
    </w:p>
    <w:p w14:paraId="4F746532" w14:textId="330AE381" w:rsidR="003B3A66" w:rsidRPr="00927D1D" w:rsidRDefault="003B3A66" w:rsidP="003B3A66">
      <w:pPr>
        <w:widowControl w:val="0"/>
        <w:spacing w:after="0" w:line="360" w:lineRule="auto"/>
        <w:ind w:firstLine="400"/>
        <w:jc w:val="both"/>
        <w:rPr>
          <w:rFonts w:ascii="Times New Roman" w:eastAsia="Times New Roman" w:hAnsi="Times New Roman" w:cs="Times New Roman"/>
          <w:sz w:val="24"/>
          <w:szCs w:val="24"/>
          <w:lang w:val="en-US" w:eastAsia="ru-RU"/>
        </w:rPr>
      </w:pPr>
      <w:r w:rsidRPr="00927D1D">
        <w:rPr>
          <w:rFonts w:ascii="Times New Roman" w:eastAsia="Times New Roman" w:hAnsi="Times New Roman" w:cs="Times New Roman"/>
          <w:color w:val="000000"/>
          <w:sz w:val="24"/>
          <w:szCs w:val="24"/>
          <w:lang w:val="en-US"/>
        </w:rPr>
        <w:t xml:space="preserve">It is of great need to conduct revision of international law acts on slavery and human trafficking and select appropriate provisions for developing a unique law </w:t>
      </w:r>
      <w:r w:rsidR="005709F8">
        <w:rPr>
          <w:rFonts w:ascii="Times New Roman" w:eastAsia="Times New Roman" w:hAnsi="Times New Roman" w:cs="Times New Roman"/>
          <w:color w:val="000000"/>
          <w:sz w:val="24"/>
          <w:szCs w:val="24"/>
          <w:lang w:val="en-US"/>
        </w:rPr>
        <w:t>–</w:t>
      </w:r>
      <w:r w:rsidRPr="00927D1D">
        <w:rPr>
          <w:rFonts w:ascii="Times New Roman" w:eastAsia="Times New Roman" w:hAnsi="Times New Roman" w:cs="Times New Roman"/>
          <w:color w:val="000000"/>
          <w:sz w:val="24"/>
          <w:szCs w:val="24"/>
          <w:lang w:val="en-US"/>
        </w:rPr>
        <w:t xml:space="preserve"> for example, called “International Code. Slavery, Exploitation, Human Trafficking and Other Similar Crimes Counteraction”.</w:t>
      </w:r>
    </w:p>
    <w:p w14:paraId="3F5B0E19" w14:textId="70CFB52F" w:rsidR="003B3A66" w:rsidRPr="00927D1D" w:rsidRDefault="003B3A66" w:rsidP="003B3A66">
      <w:pPr>
        <w:spacing w:after="0" w:line="360" w:lineRule="auto"/>
        <w:ind w:firstLine="426"/>
        <w:jc w:val="both"/>
        <w:rPr>
          <w:rFonts w:ascii="Times New Roman" w:eastAsia="Times New Roman" w:hAnsi="Times New Roman" w:cs="Times New Roman"/>
          <w:color w:val="000000"/>
          <w:sz w:val="24"/>
          <w:szCs w:val="24"/>
          <w:lang w:val="en-US"/>
        </w:rPr>
      </w:pPr>
      <w:r w:rsidRPr="00927D1D">
        <w:rPr>
          <w:rFonts w:ascii="Times New Roman" w:eastAsia="Times New Roman" w:hAnsi="Times New Roman" w:cs="Times New Roman"/>
          <w:color w:val="000000"/>
          <w:sz w:val="24"/>
          <w:szCs w:val="24"/>
          <w:lang w:val="en-US"/>
        </w:rPr>
        <w:t>Effective struggle and prevention of human trafficking requires close international collaboration in law, wide-scope interaction between law enforcement agencies of different nations, resolution of employment issues including protection of</w:t>
      </w:r>
      <w:r>
        <w:rPr>
          <w:rFonts w:ascii="Times New Roman" w:eastAsia="Times New Roman" w:hAnsi="Times New Roman" w:cs="Times New Roman"/>
          <w:color w:val="000000"/>
          <w:sz w:val="24"/>
          <w:szCs w:val="24"/>
          <w:lang w:val="uk-UA"/>
        </w:rPr>
        <w:t xml:space="preserve"> </w:t>
      </w:r>
      <w:r w:rsidRPr="00927D1D">
        <w:rPr>
          <w:rFonts w:ascii="Times New Roman" w:eastAsia="Times New Roman" w:hAnsi="Times New Roman" w:cs="Times New Roman"/>
          <w:color w:val="000000"/>
          <w:sz w:val="24"/>
          <w:szCs w:val="24"/>
          <w:lang w:val="en-US"/>
        </w:rPr>
        <w:t xml:space="preserve">victims in human trafficking, </w:t>
      </w:r>
      <w:proofErr w:type="gramStart"/>
      <w:r w:rsidRPr="00927D1D">
        <w:rPr>
          <w:rFonts w:ascii="Times New Roman" w:eastAsia="Times New Roman" w:hAnsi="Times New Roman" w:cs="Times New Roman"/>
          <w:color w:val="000000"/>
          <w:sz w:val="24"/>
          <w:szCs w:val="24"/>
          <w:lang w:val="en-US"/>
        </w:rPr>
        <w:t>readmission</w:t>
      </w:r>
      <w:proofErr w:type="gramEnd"/>
      <w:r w:rsidRPr="00927D1D">
        <w:rPr>
          <w:rFonts w:ascii="Times New Roman" w:eastAsia="Times New Roman" w:hAnsi="Times New Roman" w:cs="Times New Roman"/>
          <w:color w:val="000000"/>
          <w:sz w:val="24"/>
          <w:szCs w:val="24"/>
          <w:lang w:val="en-US"/>
        </w:rPr>
        <w:t xml:space="preserve"> and other respective problems on international level. On national level countermeasures effectiveness depends on adequate and deliberate government policy in social, </w:t>
      </w:r>
      <w:proofErr w:type="spellStart"/>
      <w:proofErr w:type="gramStart"/>
      <w:r w:rsidRPr="00927D1D">
        <w:rPr>
          <w:rFonts w:ascii="Times New Roman" w:eastAsia="Times New Roman" w:hAnsi="Times New Roman" w:cs="Times New Roman"/>
          <w:color w:val="000000"/>
          <w:sz w:val="24"/>
          <w:szCs w:val="24"/>
          <w:lang w:val="en-US"/>
        </w:rPr>
        <w:t>economical</w:t>
      </w:r>
      <w:proofErr w:type="spellEnd"/>
      <w:proofErr w:type="gramEnd"/>
      <w:r w:rsidRPr="00927D1D">
        <w:rPr>
          <w:rFonts w:ascii="Times New Roman" w:eastAsia="Times New Roman" w:hAnsi="Times New Roman" w:cs="Times New Roman"/>
          <w:color w:val="000000"/>
          <w:sz w:val="24"/>
          <w:szCs w:val="24"/>
          <w:lang w:val="en-US"/>
        </w:rPr>
        <w:t xml:space="preserve"> and criminal law spheres.</w:t>
      </w:r>
    </w:p>
    <w:p w14:paraId="2338B43E" w14:textId="792CD20A" w:rsidR="003B3A66" w:rsidRPr="00927D1D" w:rsidRDefault="003B3A66" w:rsidP="003B3A66">
      <w:pPr>
        <w:widowControl w:val="0"/>
        <w:spacing w:after="0" w:line="360" w:lineRule="auto"/>
        <w:ind w:firstLine="420"/>
        <w:jc w:val="both"/>
        <w:rPr>
          <w:rFonts w:ascii="Times New Roman" w:eastAsia="Times New Roman" w:hAnsi="Times New Roman" w:cs="Times New Roman"/>
          <w:color w:val="000000"/>
          <w:sz w:val="24"/>
          <w:szCs w:val="24"/>
          <w:lang w:val="en-US"/>
        </w:rPr>
      </w:pPr>
      <w:r w:rsidRPr="00927D1D">
        <w:rPr>
          <w:rFonts w:ascii="Times New Roman" w:eastAsia="Times New Roman" w:hAnsi="Times New Roman" w:cs="Times New Roman"/>
          <w:color w:val="000000"/>
          <w:sz w:val="24"/>
          <w:szCs w:val="24"/>
          <w:lang w:val="en-US"/>
        </w:rPr>
        <w:t xml:space="preserve">Under planning and conducting actions and developing international programs on combating human </w:t>
      </w:r>
      <w:r w:rsidRPr="00927D1D">
        <w:rPr>
          <w:rFonts w:ascii="Times New Roman" w:eastAsia="Times New Roman" w:hAnsi="Times New Roman" w:cs="Times New Roman"/>
          <w:color w:val="000000"/>
          <w:sz w:val="24"/>
          <w:szCs w:val="24"/>
          <w:lang w:val="en-US"/>
        </w:rPr>
        <w:lastRenderedPageBreak/>
        <w:t>trafficking special attention should be focused on organizing constant information exchange and collaboration between governments, law enforcement agencies including non-governmental and public organizations</w:t>
      </w:r>
      <w:r w:rsidR="00A1727B">
        <w:rPr>
          <w:rFonts w:ascii="Times New Roman" w:eastAsia="Times New Roman" w:hAnsi="Times New Roman" w:cs="Times New Roman"/>
          <w:color w:val="000000"/>
          <w:sz w:val="24"/>
          <w:szCs w:val="24"/>
          <w:lang w:val="uk-UA"/>
        </w:rPr>
        <w:t xml:space="preserve"> </w:t>
      </w:r>
      <w:r w:rsidR="00A1727B" w:rsidRPr="0046619F">
        <w:rPr>
          <w:rFonts w:ascii="Times New Roman" w:hAnsi="Times New Roman" w:cs="Times New Roman"/>
          <w:color w:val="000000"/>
          <w:spacing w:val="10"/>
          <w:sz w:val="24"/>
          <w:szCs w:val="24"/>
          <w:shd w:val="clear" w:color="auto" w:fill="FFFFFF"/>
          <w:lang w:val="en-US"/>
        </w:rPr>
        <w:t>[1]</w:t>
      </w:r>
      <w:r w:rsidRPr="00927D1D">
        <w:rPr>
          <w:rFonts w:ascii="Times New Roman" w:eastAsia="Times New Roman" w:hAnsi="Times New Roman" w:cs="Times New Roman"/>
          <w:color w:val="000000"/>
          <w:sz w:val="24"/>
          <w:szCs w:val="24"/>
          <w:lang w:val="en-US"/>
        </w:rPr>
        <w:t>.</w:t>
      </w:r>
    </w:p>
    <w:p w14:paraId="610FC4E9" w14:textId="51677C39" w:rsidR="007E6437" w:rsidRDefault="007E6437" w:rsidP="00CE0830">
      <w:pPr>
        <w:spacing w:after="0" w:line="360" w:lineRule="auto"/>
        <w:ind w:firstLine="426"/>
        <w:jc w:val="both"/>
        <w:rPr>
          <w:rFonts w:ascii="Times New Roman" w:eastAsia="Times New Roman" w:hAnsi="Times New Roman" w:cs="Times New Roman"/>
          <w:color w:val="000000"/>
          <w:sz w:val="24"/>
          <w:szCs w:val="24"/>
          <w:lang w:val="en-US"/>
        </w:rPr>
      </w:pPr>
    </w:p>
    <w:p w14:paraId="2B2A53C8" w14:textId="77777777" w:rsidR="002D44CA" w:rsidRPr="002D44CA" w:rsidRDefault="002D44CA" w:rsidP="002D44CA">
      <w:pPr>
        <w:widowControl w:val="0"/>
        <w:spacing w:after="0" w:line="360" w:lineRule="auto"/>
        <w:jc w:val="center"/>
        <w:rPr>
          <w:rFonts w:ascii="Times New Roman" w:eastAsia="Times New Roman" w:hAnsi="Times New Roman" w:cs="Times New Roman"/>
          <w:b/>
          <w:i/>
          <w:iCs/>
          <w:sz w:val="24"/>
          <w:szCs w:val="24"/>
          <w:lang w:val="en-US" w:eastAsia="ru-RU"/>
        </w:rPr>
      </w:pPr>
      <w:r w:rsidRPr="002D44CA">
        <w:rPr>
          <w:rFonts w:ascii="Times New Roman" w:eastAsia="Times New Roman" w:hAnsi="Times New Roman" w:cs="Times New Roman"/>
          <w:b/>
          <w:i/>
          <w:iCs/>
          <w:sz w:val="24"/>
          <w:szCs w:val="24"/>
          <w:lang w:val="en-US" w:eastAsia="ru-RU"/>
        </w:rPr>
        <w:t>REFERENCES</w:t>
      </w:r>
    </w:p>
    <w:p w14:paraId="11DCF527" w14:textId="3CBD02DC" w:rsidR="002D44CA" w:rsidRPr="002D44CA" w:rsidRDefault="002D44CA" w:rsidP="002D44CA">
      <w:pPr>
        <w:shd w:val="clear" w:color="auto" w:fill="FFFFFF"/>
        <w:spacing w:after="0" w:line="360" w:lineRule="auto"/>
        <w:jc w:val="both"/>
        <w:rPr>
          <w:rFonts w:ascii="Times New Roman" w:eastAsia="Times New Roman" w:hAnsi="Times New Roman" w:cs="Times New Roman"/>
          <w:bCs/>
          <w:sz w:val="24"/>
          <w:szCs w:val="24"/>
          <w:lang w:val="en-US" w:eastAsia="ru-RU"/>
        </w:rPr>
      </w:pPr>
      <w:r w:rsidRPr="002D44CA">
        <w:rPr>
          <w:rFonts w:ascii="Times New Roman" w:eastAsia="Times New Roman" w:hAnsi="Times New Roman" w:cs="Times New Roman"/>
          <w:color w:val="222222"/>
          <w:sz w:val="24"/>
          <w:szCs w:val="24"/>
          <w:lang w:val="uk-UA" w:eastAsia="ru-RU"/>
        </w:rPr>
        <w:t xml:space="preserve">1. </w:t>
      </w:r>
      <w:proofErr w:type="spellStart"/>
      <w:r w:rsidR="0046619F" w:rsidRPr="0046619F">
        <w:rPr>
          <w:rFonts w:ascii="Times New Roman" w:eastAsia="Times New Roman" w:hAnsi="Times New Roman" w:cs="Times New Roman"/>
          <w:color w:val="222222"/>
          <w:sz w:val="24"/>
          <w:szCs w:val="24"/>
          <w:lang w:val="uk-UA" w:eastAsia="ru-RU"/>
        </w:rPr>
        <w:t>Шеваріхін</w:t>
      </w:r>
      <w:proofErr w:type="spellEnd"/>
      <w:r w:rsidR="0046619F" w:rsidRPr="0046619F">
        <w:rPr>
          <w:rFonts w:ascii="Times New Roman" w:eastAsia="Times New Roman" w:hAnsi="Times New Roman" w:cs="Times New Roman"/>
          <w:color w:val="222222"/>
          <w:sz w:val="24"/>
          <w:szCs w:val="24"/>
          <w:lang w:val="uk-UA" w:eastAsia="ru-RU"/>
        </w:rPr>
        <w:t xml:space="preserve"> А.О. Кримінологічна характеристика злочинів, пов’язаних з торгівлею живим товаром. </w:t>
      </w:r>
      <w:r w:rsidR="0046619F" w:rsidRPr="00A1727B">
        <w:rPr>
          <w:rFonts w:ascii="Times New Roman" w:eastAsia="Times New Roman" w:hAnsi="Times New Roman" w:cs="Times New Roman"/>
          <w:color w:val="222222"/>
          <w:sz w:val="24"/>
          <w:szCs w:val="24"/>
          <w:lang w:val="en-US" w:eastAsia="ru-RU"/>
        </w:rPr>
        <w:t xml:space="preserve">Materials of the final conference of the Ukrainian-American scientific and academic programs of the Academy of Legal Sciences of Ukraine and the National Institute of Justice for the US Justice Department. Kharkiv, Ukraine. 2001, pp. </w:t>
      </w:r>
      <w:r w:rsidR="00204923">
        <w:rPr>
          <w:rFonts w:ascii="Times New Roman" w:eastAsia="Times New Roman" w:hAnsi="Times New Roman" w:cs="Times New Roman"/>
          <w:color w:val="222222"/>
          <w:sz w:val="24"/>
          <w:szCs w:val="24"/>
          <w:lang w:val="uk-UA" w:eastAsia="ru-RU"/>
        </w:rPr>
        <w:t xml:space="preserve">64, </w:t>
      </w:r>
      <w:r w:rsidR="0046619F" w:rsidRPr="00A1727B">
        <w:rPr>
          <w:rFonts w:ascii="Times New Roman" w:eastAsia="Times New Roman" w:hAnsi="Times New Roman" w:cs="Times New Roman"/>
          <w:color w:val="222222"/>
          <w:sz w:val="24"/>
          <w:szCs w:val="24"/>
          <w:lang w:val="en-US" w:eastAsia="ru-RU"/>
        </w:rPr>
        <w:t>67, 68.</w:t>
      </w:r>
      <w:r w:rsidR="0046619F">
        <w:rPr>
          <w:rFonts w:ascii="Times New Roman" w:eastAsia="Times New Roman" w:hAnsi="Times New Roman" w:cs="Times New Roman"/>
          <w:color w:val="222222"/>
          <w:sz w:val="24"/>
          <w:szCs w:val="24"/>
          <w:lang w:val="uk-UA" w:eastAsia="ru-RU"/>
        </w:rPr>
        <w:t xml:space="preserve"> </w:t>
      </w:r>
    </w:p>
    <w:p w14:paraId="64B5964F" w14:textId="4145E5A0" w:rsidR="002D44CA" w:rsidRDefault="002D44CA" w:rsidP="002D44CA">
      <w:pPr>
        <w:widowControl w:val="0"/>
        <w:autoSpaceDE w:val="0"/>
        <w:autoSpaceDN w:val="0"/>
        <w:adjustRightInd w:val="0"/>
        <w:spacing w:after="0" w:line="360" w:lineRule="auto"/>
        <w:contextualSpacing/>
        <w:jc w:val="both"/>
        <w:rPr>
          <w:rFonts w:ascii="Times New Roman" w:eastAsia="Times New Roman" w:hAnsi="Times New Roman" w:cs="Times New Roman"/>
          <w:color w:val="000000"/>
          <w:sz w:val="24"/>
          <w:szCs w:val="24"/>
          <w:lang w:val="en-US" w:eastAsia="ru-RU"/>
        </w:rPr>
      </w:pPr>
      <w:r w:rsidRPr="002D44CA">
        <w:rPr>
          <w:rFonts w:ascii="Times New Roman" w:eastAsia="Times New Roman" w:hAnsi="Times New Roman" w:cs="Times New Roman"/>
          <w:bCs/>
          <w:sz w:val="24"/>
          <w:szCs w:val="24"/>
          <w:lang w:val="uk-UA" w:eastAsia="ru-RU"/>
        </w:rPr>
        <w:t>2.</w:t>
      </w:r>
      <w:r w:rsidRPr="002D44CA">
        <w:rPr>
          <w:rFonts w:ascii="Times New Roman" w:eastAsia="Times New Roman" w:hAnsi="Times New Roman" w:cs="Times New Roman"/>
          <w:color w:val="222222"/>
          <w:sz w:val="24"/>
          <w:szCs w:val="24"/>
          <w:lang w:val="uk-UA" w:eastAsia="ru-RU"/>
        </w:rPr>
        <w:t xml:space="preserve"> </w:t>
      </w:r>
      <w:bookmarkStart w:id="9" w:name="_Hlk112589526"/>
      <w:r w:rsidR="008A1AE4">
        <w:rPr>
          <w:rFonts w:ascii="Times New Roman" w:eastAsia="Times New Roman" w:hAnsi="Times New Roman" w:cs="Times New Roman"/>
          <w:color w:val="222222"/>
          <w:sz w:val="24"/>
          <w:szCs w:val="24"/>
          <w:lang w:val="uk-UA" w:eastAsia="ru-RU"/>
        </w:rPr>
        <w:t>Денисова Т.А</w:t>
      </w:r>
      <w:r w:rsidRPr="002D44CA">
        <w:rPr>
          <w:rFonts w:ascii="Times New Roman" w:eastAsia="Times New Roman" w:hAnsi="Times New Roman" w:cs="Times New Roman"/>
          <w:color w:val="222222"/>
          <w:sz w:val="24"/>
          <w:szCs w:val="24"/>
          <w:lang w:val="uk-UA" w:eastAsia="ru-RU"/>
        </w:rPr>
        <w:t xml:space="preserve">. </w:t>
      </w:r>
      <w:r w:rsidR="008A1AE4" w:rsidRPr="008A1AE4">
        <w:rPr>
          <w:rFonts w:ascii="Times New Roman" w:eastAsia="Times New Roman" w:hAnsi="Times New Roman" w:cs="Times New Roman"/>
          <w:i/>
          <w:iCs/>
          <w:color w:val="222222"/>
          <w:sz w:val="24"/>
          <w:szCs w:val="24"/>
          <w:lang w:val="uk-UA" w:eastAsia="ru-RU"/>
        </w:rPr>
        <w:t xml:space="preserve">Торгівля жінками та дітьми з метою сексуальної </w:t>
      </w:r>
      <w:proofErr w:type="spellStart"/>
      <w:r w:rsidR="008A1AE4" w:rsidRPr="008A1AE4">
        <w:rPr>
          <w:rFonts w:ascii="Times New Roman" w:eastAsia="Times New Roman" w:hAnsi="Times New Roman" w:cs="Times New Roman"/>
          <w:i/>
          <w:iCs/>
          <w:color w:val="222222"/>
          <w:sz w:val="24"/>
          <w:szCs w:val="24"/>
          <w:lang w:val="uk-UA" w:eastAsia="ru-RU"/>
        </w:rPr>
        <w:t>експлуотації</w:t>
      </w:r>
      <w:proofErr w:type="spellEnd"/>
      <w:r w:rsidR="008A1AE4" w:rsidRPr="008A1AE4">
        <w:rPr>
          <w:rFonts w:ascii="Times New Roman" w:eastAsia="Times New Roman" w:hAnsi="Times New Roman" w:cs="Times New Roman"/>
          <w:i/>
          <w:iCs/>
          <w:color w:val="222222"/>
          <w:sz w:val="24"/>
          <w:szCs w:val="24"/>
          <w:lang w:val="uk-UA" w:eastAsia="ru-RU"/>
        </w:rPr>
        <w:t xml:space="preserve"> та використання в порнобізнесі: дослідження в Україні</w:t>
      </w:r>
      <w:r w:rsidRPr="002D44CA">
        <w:rPr>
          <w:rFonts w:ascii="Times New Roman" w:eastAsia="Times New Roman" w:hAnsi="Times New Roman" w:cs="Times New Roman"/>
          <w:i/>
          <w:iCs/>
          <w:color w:val="222222"/>
          <w:sz w:val="24"/>
          <w:szCs w:val="24"/>
          <w:lang w:val="uk-UA" w:eastAsia="ru-RU"/>
        </w:rPr>
        <w:t>.</w:t>
      </w:r>
      <w:r w:rsidRPr="002D44CA">
        <w:rPr>
          <w:rFonts w:ascii="Times New Roman" w:eastAsia="Times New Roman" w:hAnsi="Times New Roman" w:cs="Times New Roman"/>
          <w:color w:val="222222"/>
          <w:sz w:val="24"/>
          <w:szCs w:val="24"/>
          <w:lang w:val="uk-UA" w:eastAsia="ru-RU"/>
        </w:rPr>
        <w:t xml:space="preserve"> </w:t>
      </w:r>
      <w:r w:rsidRPr="002D44CA">
        <w:rPr>
          <w:rFonts w:ascii="Times New Roman" w:eastAsia="Times New Roman" w:hAnsi="Times New Roman" w:cs="Times New Roman"/>
          <w:color w:val="000000"/>
          <w:sz w:val="24"/>
          <w:szCs w:val="24"/>
          <w:lang w:val="en-US" w:eastAsia="ru-RU"/>
        </w:rPr>
        <w:t xml:space="preserve">Materials of the final conference of the Ukrainian-American scientific and academic programs of the Academy of Legal Sciences of Ukraine and the National Institute of Justice for the US Justice Department. Kharkiv, Ukraine. 2001, pp. </w:t>
      </w:r>
      <w:r w:rsidR="008A1AE4">
        <w:rPr>
          <w:rFonts w:ascii="Times New Roman" w:eastAsia="Times New Roman" w:hAnsi="Times New Roman" w:cs="Times New Roman"/>
          <w:color w:val="000000"/>
          <w:sz w:val="24"/>
          <w:szCs w:val="24"/>
          <w:lang w:val="uk-UA" w:eastAsia="ru-RU"/>
        </w:rPr>
        <w:t>59</w:t>
      </w:r>
      <w:r w:rsidRPr="002D44CA">
        <w:rPr>
          <w:rFonts w:ascii="Times New Roman" w:eastAsia="Times New Roman" w:hAnsi="Times New Roman" w:cs="Times New Roman"/>
          <w:color w:val="000000"/>
          <w:sz w:val="24"/>
          <w:szCs w:val="24"/>
          <w:lang w:val="uk-UA" w:eastAsia="ru-RU"/>
        </w:rPr>
        <w:t xml:space="preserve">, </w:t>
      </w:r>
      <w:r w:rsidR="008A1AE4">
        <w:rPr>
          <w:rFonts w:ascii="Times New Roman" w:eastAsia="Times New Roman" w:hAnsi="Times New Roman" w:cs="Times New Roman"/>
          <w:color w:val="000000"/>
          <w:sz w:val="24"/>
          <w:szCs w:val="24"/>
          <w:lang w:val="uk-UA" w:eastAsia="ru-RU"/>
        </w:rPr>
        <w:t>63</w:t>
      </w:r>
      <w:r w:rsidRPr="002D44CA">
        <w:rPr>
          <w:rFonts w:ascii="Times New Roman" w:eastAsia="Times New Roman" w:hAnsi="Times New Roman" w:cs="Times New Roman"/>
          <w:color w:val="000000"/>
          <w:sz w:val="24"/>
          <w:szCs w:val="24"/>
          <w:lang w:val="en-US" w:eastAsia="ru-RU"/>
        </w:rPr>
        <w:t>.</w:t>
      </w:r>
      <w:bookmarkEnd w:id="9"/>
    </w:p>
    <w:p w14:paraId="2579F716" w14:textId="6FF2E36E" w:rsidR="00D5712C" w:rsidRDefault="00D5712C" w:rsidP="002D44CA">
      <w:pPr>
        <w:widowControl w:val="0"/>
        <w:autoSpaceDE w:val="0"/>
        <w:autoSpaceDN w:val="0"/>
        <w:adjustRightInd w:val="0"/>
        <w:spacing w:after="0" w:line="360" w:lineRule="auto"/>
        <w:contextualSpacing/>
        <w:jc w:val="both"/>
        <w:rPr>
          <w:rFonts w:ascii="Times New Roman" w:eastAsia="Times New Roman" w:hAnsi="Times New Roman" w:cs="Times New Roman"/>
          <w:color w:val="000000"/>
          <w:sz w:val="24"/>
          <w:szCs w:val="24"/>
          <w:lang w:val="en-US" w:eastAsia="ru-RU"/>
        </w:rPr>
      </w:pPr>
      <w:r w:rsidRPr="0046619F">
        <w:rPr>
          <w:rFonts w:ascii="Times New Roman" w:eastAsia="Times New Roman" w:hAnsi="Times New Roman" w:cs="Times New Roman"/>
          <w:color w:val="222222"/>
          <w:sz w:val="24"/>
          <w:szCs w:val="24"/>
          <w:lang w:val="en-US" w:eastAsia="ru-RU"/>
        </w:rPr>
        <w:t>3</w:t>
      </w:r>
      <w:r w:rsidR="0046619F">
        <w:rPr>
          <w:rFonts w:ascii="Times New Roman" w:eastAsia="Times New Roman" w:hAnsi="Times New Roman" w:cs="Times New Roman"/>
          <w:color w:val="222222"/>
          <w:sz w:val="24"/>
          <w:szCs w:val="24"/>
          <w:lang w:val="uk-UA" w:eastAsia="ru-RU"/>
        </w:rPr>
        <w:t>.</w:t>
      </w:r>
      <w:r w:rsidR="0046619F" w:rsidRPr="0046619F">
        <w:rPr>
          <w:rFonts w:ascii="Times New Roman" w:eastAsia="Times New Roman" w:hAnsi="Times New Roman" w:cs="Times New Roman"/>
          <w:bCs/>
          <w:sz w:val="24"/>
          <w:szCs w:val="24"/>
          <w:lang w:val="en-US" w:eastAsia="ru-RU"/>
        </w:rPr>
        <w:t xml:space="preserve"> </w:t>
      </w:r>
      <w:r w:rsidR="0046619F" w:rsidRPr="002D44CA">
        <w:rPr>
          <w:rFonts w:ascii="Times New Roman" w:eastAsia="Times New Roman" w:hAnsi="Times New Roman" w:cs="Times New Roman"/>
          <w:bCs/>
          <w:sz w:val="24"/>
          <w:szCs w:val="24"/>
          <w:lang w:val="en-US" w:eastAsia="ru-RU"/>
        </w:rPr>
        <w:t xml:space="preserve">Criminal Code of Ukraine. </w:t>
      </w:r>
      <w:bookmarkStart w:id="10" w:name="_Hlk57370187"/>
      <w:r w:rsidR="0046619F" w:rsidRPr="002D44CA">
        <w:rPr>
          <w:rFonts w:ascii="Times New Roman" w:eastAsia="Times New Roman" w:hAnsi="Times New Roman" w:cs="Times New Roman"/>
          <w:bCs/>
          <w:sz w:val="24"/>
          <w:szCs w:val="24"/>
          <w:lang w:val="en-US" w:eastAsia="ru-RU"/>
        </w:rPr>
        <w:t>URL:</w:t>
      </w:r>
      <w:bookmarkEnd w:id="10"/>
      <w:r w:rsidR="0046619F" w:rsidRPr="002D44CA">
        <w:rPr>
          <w:rFonts w:ascii="Times New Roman" w:eastAsia="Times New Roman" w:hAnsi="Times New Roman" w:cs="Times New Roman"/>
          <w:bCs/>
          <w:sz w:val="24"/>
          <w:szCs w:val="24"/>
          <w:lang w:val="en-US" w:eastAsia="ru-RU"/>
        </w:rPr>
        <w:t xml:space="preserve"> </w:t>
      </w:r>
      <w:hyperlink r:id="rId10" w:anchor="Text" w:history="1">
        <w:r w:rsidR="0046619F" w:rsidRPr="002D44CA">
          <w:rPr>
            <w:rFonts w:ascii="Times New Roman" w:eastAsia="Times New Roman" w:hAnsi="Times New Roman" w:cs="Times New Roman"/>
            <w:bCs/>
            <w:color w:val="0000FF"/>
            <w:sz w:val="24"/>
            <w:szCs w:val="24"/>
            <w:u w:val="single"/>
            <w:lang w:val="en-US" w:eastAsia="ru-RU"/>
          </w:rPr>
          <w:t>https://zakon.rada.gov.ua/laws/show/2341-14#Text</w:t>
        </w:r>
      </w:hyperlink>
    </w:p>
    <w:p w14:paraId="6898D65E" w14:textId="314ED0C2" w:rsidR="00740727" w:rsidRDefault="0046619F" w:rsidP="002D44CA">
      <w:pPr>
        <w:widowControl w:val="0"/>
        <w:autoSpaceDE w:val="0"/>
        <w:autoSpaceDN w:val="0"/>
        <w:adjustRightInd w:val="0"/>
        <w:spacing w:after="0" w:line="360" w:lineRule="auto"/>
        <w:contextualSpacing/>
        <w:jc w:val="both"/>
        <w:rPr>
          <w:rFonts w:ascii="Times New Roman" w:eastAsia="Calibri" w:hAnsi="Times New Roman" w:cs="Times New Roman"/>
          <w:sz w:val="24"/>
          <w:szCs w:val="24"/>
          <w:lang w:val="uk-UA"/>
        </w:rPr>
      </w:pPr>
      <w:r>
        <w:rPr>
          <w:rFonts w:ascii="Times New Roman" w:eastAsia="Times New Roman" w:hAnsi="Times New Roman" w:cs="Times New Roman"/>
          <w:color w:val="000000"/>
          <w:sz w:val="24"/>
          <w:szCs w:val="24"/>
          <w:lang w:val="uk-UA" w:eastAsia="ru-RU"/>
        </w:rPr>
        <w:t xml:space="preserve">4. </w:t>
      </w:r>
      <w:r w:rsidR="00740727" w:rsidRPr="0036003D">
        <w:rPr>
          <w:rFonts w:ascii="Times New Roman" w:eastAsia="Times New Roman" w:hAnsi="Times New Roman" w:cs="Times New Roman"/>
          <w:color w:val="000000"/>
          <w:sz w:val="24"/>
          <w:szCs w:val="24"/>
          <w:lang w:val="uk-UA" w:eastAsia="ru-RU"/>
        </w:rPr>
        <w:t xml:space="preserve">Правові основи виправлення та </w:t>
      </w:r>
      <w:proofErr w:type="spellStart"/>
      <w:r w:rsidR="00740727" w:rsidRPr="0036003D">
        <w:rPr>
          <w:rFonts w:ascii="Times New Roman" w:eastAsia="Times New Roman" w:hAnsi="Times New Roman" w:cs="Times New Roman"/>
          <w:color w:val="000000"/>
          <w:sz w:val="24"/>
          <w:szCs w:val="24"/>
          <w:lang w:val="uk-UA" w:eastAsia="ru-RU"/>
        </w:rPr>
        <w:t>ресоціалізації</w:t>
      </w:r>
      <w:proofErr w:type="spellEnd"/>
      <w:r w:rsidR="00740727" w:rsidRPr="0036003D">
        <w:rPr>
          <w:rFonts w:ascii="Times New Roman" w:eastAsia="Times New Roman" w:hAnsi="Times New Roman" w:cs="Times New Roman"/>
          <w:color w:val="000000"/>
          <w:sz w:val="24"/>
          <w:szCs w:val="24"/>
          <w:lang w:val="uk-UA" w:eastAsia="ru-RU"/>
        </w:rPr>
        <w:t xml:space="preserve"> жінок, засуджених до позбавлення волі: монографія.</w:t>
      </w:r>
      <w:r w:rsidR="00740727">
        <w:rPr>
          <w:rFonts w:ascii="Times New Roman" w:eastAsia="Times New Roman" w:hAnsi="Times New Roman" w:cs="Times New Roman"/>
          <w:color w:val="000000"/>
          <w:sz w:val="24"/>
          <w:szCs w:val="24"/>
          <w:lang w:val="uk-UA" w:eastAsia="ru-RU"/>
        </w:rPr>
        <w:t xml:space="preserve"> </w:t>
      </w:r>
      <w:bookmarkStart w:id="11" w:name="_Hlk57370580"/>
      <w:bookmarkStart w:id="12" w:name="_Hlk99014148"/>
      <w:bookmarkStart w:id="13" w:name="_Hlk112590974"/>
      <w:r w:rsidR="00740727" w:rsidRPr="00740727">
        <w:rPr>
          <w:rFonts w:ascii="Times New Roman" w:eastAsia="Calibri" w:hAnsi="Times New Roman" w:cs="Times New Roman"/>
          <w:sz w:val="24"/>
          <w:szCs w:val="24"/>
          <w:lang w:val="en-US"/>
        </w:rPr>
        <w:t>URL:</w:t>
      </w:r>
      <w:bookmarkEnd w:id="11"/>
      <w:bookmarkEnd w:id="12"/>
      <w:r w:rsidR="00740727">
        <w:rPr>
          <w:rFonts w:ascii="Times New Roman" w:eastAsia="Calibri" w:hAnsi="Times New Roman" w:cs="Times New Roman"/>
          <w:sz w:val="24"/>
          <w:szCs w:val="24"/>
          <w:lang w:val="uk-UA"/>
        </w:rPr>
        <w:t xml:space="preserve"> </w:t>
      </w:r>
      <w:bookmarkEnd w:id="13"/>
      <w:r w:rsidR="00740727">
        <w:rPr>
          <w:rFonts w:ascii="Times New Roman" w:eastAsia="Calibri" w:hAnsi="Times New Roman" w:cs="Times New Roman"/>
          <w:sz w:val="24"/>
          <w:szCs w:val="24"/>
          <w:lang w:val="uk-UA"/>
        </w:rPr>
        <w:fldChar w:fldCharType="begin"/>
      </w:r>
      <w:r w:rsidR="00740727">
        <w:rPr>
          <w:rFonts w:ascii="Times New Roman" w:eastAsia="Calibri" w:hAnsi="Times New Roman" w:cs="Times New Roman"/>
          <w:sz w:val="24"/>
          <w:szCs w:val="24"/>
          <w:lang w:val="uk-UA"/>
        </w:rPr>
        <w:instrText xml:space="preserve"> HYPERLINK "</w:instrText>
      </w:r>
      <w:r w:rsidR="00740727" w:rsidRPr="00740727">
        <w:rPr>
          <w:rFonts w:ascii="Times New Roman" w:eastAsia="Calibri" w:hAnsi="Times New Roman" w:cs="Times New Roman"/>
          <w:sz w:val="24"/>
          <w:szCs w:val="24"/>
          <w:lang w:val="uk-UA"/>
        </w:rPr>
        <w:instrText>https://scholar.google.com.ua/scholar?hl=ru&amp;as_sdt=0,5&amp;cluster=17190450865475124235</w:instrText>
      </w:r>
      <w:r w:rsidR="00740727">
        <w:rPr>
          <w:rFonts w:ascii="Times New Roman" w:eastAsia="Calibri" w:hAnsi="Times New Roman" w:cs="Times New Roman"/>
          <w:sz w:val="24"/>
          <w:szCs w:val="24"/>
          <w:lang w:val="uk-UA"/>
        </w:rPr>
        <w:instrText xml:space="preserve">" </w:instrText>
      </w:r>
      <w:r w:rsidR="00740727">
        <w:rPr>
          <w:rFonts w:ascii="Times New Roman" w:eastAsia="Calibri" w:hAnsi="Times New Roman" w:cs="Times New Roman"/>
          <w:sz w:val="24"/>
          <w:szCs w:val="24"/>
          <w:lang w:val="uk-UA"/>
        </w:rPr>
        <w:fldChar w:fldCharType="separate"/>
      </w:r>
      <w:r w:rsidR="00740727" w:rsidRPr="007965E5">
        <w:rPr>
          <w:rStyle w:val="a3"/>
          <w:rFonts w:ascii="Times New Roman" w:eastAsia="Calibri" w:hAnsi="Times New Roman" w:cs="Times New Roman"/>
          <w:sz w:val="24"/>
          <w:szCs w:val="24"/>
          <w:lang w:val="uk-UA"/>
        </w:rPr>
        <w:t>https://scholar.google.com.ua/scholar?hl=ru&amp;as_sdt=0,5&amp;cluster=17190450865475124235</w:t>
      </w:r>
      <w:r w:rsidR="00740727">
        <w:rPr>
          <w:rFonts w:ascii="Times New Roman" w:eastAsia="Calibri" w:hAnsi="Times New Roman" w:cs="Times New Roman"/>
          <w:sz w:val="24"/>
          <w:szCs w:val="24"/>
          <w:lang w:val="uk-UA"/>
        </w:rPr>
        <w:fldChar w:fldCharType="end"/>
      </w:r>
      <w:r w:rsidR="00740727">
        <w:rPr>
          <w:rFonts w:ascii="Times New Roman" w:eastAsia="Calibri" w:hAnsi="Times New Roman" w:cs="Times New Roman"/>
          <w:sz w:val="24"/>
          <w:szCs w:val="24"/>
          <w:lang w:val="uk-UA"/>
        </w:rPr>
        <w:t xml:space="preserve"> </w:t>
      </w:r>
    </w:p>
    <w:p w14:paraId="7EA1B027" w14:textId="7084D74D" w:rsidR="0036003D" w:rsidRDefault="0046619F" w:rsidP="002D44CA">
      <w:pPr>
        <w:widowControl w:val="0"/>
        <w:autoSpaceDE w:val="0"/>
        <w:autoSpaceDN w:val="0"/>
        <w:adjustRightInd w:val="0"/>
        <w:spacing w:after="0" w:line="360" w:lineRule="auto"/>
        <w:contextualSpacing/>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5. </w:t>
      </w:r>
      <w:r w:rsidR="0036003D" w:rsidRPr="0036003D">
        <w:rPr>
          <w:rFonts w:ascii="Times New Roman" w:eastAsia="Times New Roman" w:hAnsi="Times New Roman" w:cs="Times New Roman"/>
          <w:color w:val="000000"/>
          <w:sz w:val="24"/>
          <w:szCs w:val="24"/>
          <w:lang w:val="uk-UA" w:eastAsia="ru-RU"/>
        </w:rPr>
        <w:t>ТЕОРЕТИКО-ПРАВОВИЙ АНАЛІЗ ПОНЯТТЯ «ВИПРАВЛЕННЯ»</w:t>
      </w:r>
      <w:r w:rsidR="0036003D">
        <w:rPr>
          <w:rFonts w:ascii="Times New Roman" w:eastAsia="Times New Roman" w:hAnsi="Times New Roman" w:cs="Times New Roman"/>
          <w:color w:val="000000"/>
          <w:sz w:val="24"/>
          <w:szCs w:val="24"/>
          <w:lang w:val="uk-UA" w:eastAsia="ru-RU"/>
        </w:rPr>
        <w:t xml:space="preserve">. </w:t>
      </w:r>
      <w:bookmarkStart w:id="14" w:name="_Hlk112591195"/>
      <w:r w:rsidR="0036003D" w:rsidRPr="00740727">
        <w:rPr>
          <w:rFonts w:ascii="Times New Roman" w:eastAsia="Calibri" w:hAnsi="Times New Roman" w:cs="Times New Roman"/>
          <w:sz w:val="24"/>
          <w:szCs w:val="24"/>
          <w:lang w:val="en-US"/>
        </w:rPr>
        <w:t>URL:</w:t>
      </w:r>
      <w:r w:rsidR="0036003D">
        <w:rPr>
          <w:rFonts w:ascii="Times New Roman" w:eastAsia="Calibri" w:hAnsi="Times New Roman" w:cs="Times New Roman"/>
          <w:sz w:val="24"/>
          <w:szCs w:val="24"/>
          <w:lang w:val="uk-UA"/>
        </w:rPr>
        <w:t xml:space="preserve"> </w:t>
      </w:r>
      <w:r w:rsidR="0036003D">
        <w:rPr>
          <w:rFonts w:ascii="Times New Roman" w:eastAsia="Times New Roman" w:hAnsi="Times New Roman" w:cs="Times New Roman"/>
          <w:color w:val="000000"/>
          <w:sz w:val="24"/>
          <w:szCs w:val="24"/>
          <w:lang w:val="uk-UA" w:eastAsia="ru-RU"/>
        </w:rPr>
        <w:t xml:space="preserve"> </w:t>
      </w:r>
      <w:bookmarkEnd w:id="14"/>
      <w:r w:rsidR="0036003D">
        <w:rPr>
          <w:rFonts w:ascii="Times New Roman" w:eastAsia="Times New Roman" w:hAnsi="Times New Roman" w:cs="Times New Roman"/>
          <w:color w:val="000000"/>
          <w:sz w:val="24"/>
          <w:szCs w:val="24"/>
          <w:lang w:val="uk-UA" w:eastAsia="ru-RU"/>
        </w:rPr>
        <w:fldChar w:fldCharType="begin"/>
      </w:r>
      <w:r w:rsidR="0036003D">
        <w:rPr>
          <w:rFonts w:ascii="Times New Roman" w:eastAsia="Times New Roman" w:hAnsi="Times New Roman" w:cs="Times New Roman"/>
          <w:color w:val="000000"/>
          <w:sz w:val="24"/>
          <w:szCs w:val="24"/>
          <w:lang w:val="uk-UA" w:eastAsia="ru-RU"/>
        </w:rPr>
        <w:instrText xml:space="preserve"> HYPERLINK "</w:instrText>
      </w:r>
      <w:r w:rsidR="0036003D" w:rsidRPr="0036003D">
        <w:rPr>
          <w:rFonts w:ascii="Times New Roman" w:eastAsia="Times New Roman" w:hAnsi="Times New Roman" w:cs="Times New Roman"/>
          <w:color w:val="000000"/>
          <w:sz w:val="24"/>
          <w:szCs w:val="24"/>
          <w:lang w:val="uk-UA" w:eastAsia="ru-RU"/>
        </w:rPr>
        <w:instrText>https://scholar.google.com.ua/scholar?hl=ru&amp;as_sdt=0,5&amp;cluster=14644664822218094097</w:instrText>
      </w:r>
      <w:r w:rsidR="0036003D">
        <w:rPr>
          <w:rFonts w:ascii="Times New Roman" w:eastAsia="Times New Roman" w:hAnsi="Times New Roman" w:cs="Times New Roman"/>
          <w:color w:val="000000"/>
          <w:sz w:val="24"/>
          <w:szCs w:val="24"/>
          <w:lang w:val="uk-UA" w:eastAsia="ru-RU"/>
        </w:rPr>
        <w:instrText xml:space="preserve">" </w:instrText>
      </w:r>
      <w:r w:rsidR="0036003D">
        <w:rPr>
          <w:rFonts w:ascii="Times New Roman" w:eastAsia="Times New Roman" w:hAnsi="Times New Roman" w:cs="Times New Roman"/>
          <w:color w:val="000000"/>
          <w:sz w:val="24"/>
          <w:szCs w:val="24"/>
          <w:lang w:val="uk-UA" w:eastAsia="ru-RU"/>
        </w:rPr>
        <w:fldChar w:fldCharType="separate"/>
      </w:r>
      <w:r w:rsidR="0036003D" w:rsidRPr="007965E5">
        <w:rPr>
          <w:rStyle w:val="a3"/>
          <w:rFonts w:ascii="Times New Roman" w:eastAsia="Times New Roman" w:hAnsi="Times New Roman" w:cs="Times New Roman"/>
          <w:sz w:val="24"/>
          <w:szCs w:val="24"/>
          <w:lang w:val="uk-UA" w:eastAsia="ru-RU"/>
        </w:rPr>
        <w:t>https://scholar.google.com.ua/scholar?hl=ru&amp;as_sdt=0,5&amp;cluster=14644664822218094097</w:t>
      </w:r>
      <w:r w:rsidR="0036003D">
        <w:rPr>
          <w:rFonts w:ascii="Times New Roman" w:eastAsia="Times New Roman" w:hAnsi="Times New Roman" w:cs="Times New Roman"/>
          <w:color w:val="000000"/>
          <w:sz w:val="24"/>
          <w:szCs w:val="24"/>
          <w:lang w:val="uk-UA" w:eastAsia="ru-RU"/>
        </w:rPr>
        <w:fldChar w:fldCharType="end"/>
      </w:r>
      <w:r w:rsidR="0036003D">
        <w:rPr>
          <w:rFonts w:ascii="Times New Roman" w:eastAsia="Times New Roman" w:hAnsi="Times New Roman" w:cs="Times New Roman"/>
          <w:color w:val="000000"/>
          <w:sz w:val="24"/>
          <w:szCs w:val="24"/>
          <w:lang w:val="uk-UA" w:eastAsia="ru-RU"/>
        </w:rPr>
        <w:t xml:space="preserve"> </w:t>
      </w:r>
    </w:p>
    <w:p w14:paraId="6F5CE580" w14:textId="0C46DA1C" w:rsidR="000571E3" w:rsidRPr="002D44CA" w:rsidRDefault="0046619F" w:rsidP="002D44CA">
      <w:pPr>
        <w:widowControl w:val="0"/>
        <w:autoSpaceDE w:val="0"/>
        <w:autoSpaceDN w:val="0"/>
        <w:adjustRightInd w:val="0"/>
        <w:spacing w:after="0" w:line="360" w:lineRule="auto"/>
        <w:contextualSpacing/>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6. </w:t>
      </w:r>
      <w:r w:rsidR="000571E3" w:rsidRPr="000571E3">
        <w:rPr>
          <w:rFonts w:ascii="Times New Roman" w:eastAsia="Times New Roman" w:hAnsi="Times New Roman" w:cs="Times New Roman"/>
          <w:color w:val="000000"/>
          <w:sz w:val="24"/>
          <w:szCs w:val="24"/>
          <w:lang w:val="uk-UA" w:eastAsia="ru-RU"/>
        </w:rPr>
        <w:t>Кримінально-виконавче право: Навчальний посібник/За ред.. ТА Денисової</w:t>
      </w:r>
      <w:r w:rsidR="000571E3">
        <w:rPr>
          <w:rFonts w:ascii="Times New Roman" w:eastAsia="Times New Roman" w:hAnsi="Times New Roman" w:cs="Times New Roman"/>
          <w:color w:val="000000"/>
          <w:sz w:val="24"/>
          <w:szCs w:val="24"/>
          <w:lang w:val="uk-UA" w:eastAsia="ru-RU"/>
        </w:rPr>
        <w:t xml:space="preserve">. </w:t>
      </w:r>
      <w:r w:rsidR="000571E3" w:rsidRPr="000571E3">
        <w:rPr>
          <w:rFonts w:ascii="Times New Roman" w:eastAsia="Times New Roman" w:hAnsi="Times New Roman" w:cs="Times New Roman"/>
          <w:color w:val="000000"/>
          <w:sz w:val="24"/>
          <w:szCs w:val="24"/>
          <w:lang w:val="uk-UA" w:eastAsia="ru-RU"/>
        </w:rPr>
        <w:t xml:space="preserve">URL:  </w:t>
      </w:r>
      <w:hyperlink r:id="rId11" w:history="1">
        <w:r w:rsidR="000571E3" w:rsidRPr="007965E5">
          <w:rPr>
            <w:rStyle w:val="a3"/>
            <w:rFonts w:ascii="Times New Roman" w:eastAsia="Times New Roman" w:hAnsi="Times New Roman" w:cs="Times New Roman"/>
            <w:sz w:val="24"/>
            <w:szCs w:val="24"/>
            <w:lang w:val="uk-UA" w:eastAsia="ru-RU"/>
          </w:rPr>
          <w:t>https://scholar.google.com.ua/scholar?hl=ru&amp;as_sdt=0,5&amp;cluster=14456965570106816531</w:t>
        </w:r>
      </w:hyperlink>
      <w:r w:rsidR="000571E3">
        <w:rPr>
          <w:rFonts w:ascii="Times New Roman" w:eastAsia="Times New Roman" w:hAnsi="Times New Roman" w:cs="Times New Roman"/>
          <w:color w:val="000000"/>
          <w:sz w:val="24"/>
          <w:szCs w:val="24"/>
          <w:lang w:val="uk-UA" w:eastAsia="ru-RU"/>
        </w:rPr>
        <w:t xml:space="preserve"> </w:t>
      </w:r>
    </w:p>
    <w:p w14:paraId="487E5937" w14:textId="77777777" w:rsidR="002D44CA" w:rsidRPr="005163F1" w:rsidRDefault="002D44CA" w:rsidP="00CE0830">
      <w:pPr>
        <w:spacing w:after="0" w:line="360" w:lineRule="auto"/>
        <w:ind w:firstLine="426"/>
        <w:jc w:val="both"/>
        <w:rPr>
          <w:rFonts w:ascii="Times New Roman" w:eastAsia="Times New Roman" w:hAnsi="Times New Roman" w:cs="Times New Roman"/>
          <w:color w:val="000000"/>
          <w:sz w:val="24"/>
          <w:szCs w:val="24"/>
        </w:rPr>
      </w:pPr>
    </w:p>
    <w:sectPr w:rsidR="002D44CA" w:rsidRPr="005163F1" w:rsidSect="00262861">
      <w:pgSz w:w="11906" w:h="16838"/>
      <w:pgMar w:top="567" w:right="567"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48315" w14:textId="77777777" w:rsidR="00350053" w:rsidRDefault="00350053">
      <w:pPr>
        <w:spacing w:after="0" w:line="240" w:lineRule="auto"/>
      </w:pPr>
      <w:r>
        <w:separator/>
      </w:r>
    </w:p>
  </w:endnote>
  <w:endnote w:type="continuationSeparator" w:id="0">
    <w:p w14:paraId="339804A1" w14:textId="77777777" w:rsidR="00350053" w:rsidRDefault="00350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DF8CF" w14:textId="77777777" w:rsidR="00350053" w:rsidRDefault="00350053">
      <w:pPr>
        <w:spacing w:after="0" w:line="240" w:lineRule="auto"/>
      </w:pPr>
      <w:r>
        <w:separator/>
      </w:r>
    </w:p>
  </w:footnote>
  <w:footnote w:type="continuationSeparator" w:id="0">
    <w:p w14:paraId="7DBC1A8E" w14:textId="77777777" w:rsidR="00350053" w:rsidRDefault="003500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6F"/>
    <w:rsid w:val="000571E3"/>
    <w:rsid w:val="0017400A"/>
    <w:rsid w:val="001E68EE"/>
    <w:rsid w:val="00204923"/>
    <w:rsid w:val="00262861"/>
    <w:rsid w:val="0027483D"/>
    <w:rsid w:val="002D44CA"/>
    <w:rsid w:val="003127E6"/>
    <w:rsid w:val="0034275B"/>
    <w:rsid w:val="00350053"/>
    <w:rsid w:val="0036003D"/>
    <w:rsid w:val="003670D8"/>
    <w:rsid w:val="003B3A66"/>
    <w:rsid w:val="003C16E9"/>
    <w:rsid w:val="0046619F"/>
    <w:rsid w:val="00474582"/>
    <w:rsid w:val="004D2C81"/>
    <w:rsid w:val="004D6D0E"/>
    <w:rsid w:val="005163F1"/>
    <w:rsid w:val="0055122A"/>
    <w:rsid w:val="005709F8"/>
    <w:rsid w:val="0057416B"/>
    <w:rsid w:val="00596909"/>
    <w:rsid w:val="005B0EE0"/>
    <w:rsid w:val="005D0A23"/>
    <w:rsid w:val="00606466"/>
    <w:rsid w:val="0061607C"/>
    <w:rsid w:val="00654A4E"/>
    <w:rsid w:val="0068715F"/>
    <w:rsid w:val="006B25A3"/>
    <w:rsid w:val="006D66F2"/>
    <w:rsid w:val="007147E5"/>
    <w:rsid w:val="00740727"/>
    <w:rsid w:val="00775A08"/>
    <w:rsid w:val="007B12B4"/>
    <w:rsid w:val="007C1ADF"/>
    <w:rsid w:val="007D3455"/>
    <w:rsid w:val="007D636C"/>
    <w:rsid w:val="007E6437"/>
    <w:rsid w:val="008A1AE4"/>
    <w:rsid w:val="009172C0"/>
    <w:rsid w:val="00921A55"/>
    <w:rsid w:val="00956E7A"/>
    <w:rsid w:val="009D767B"/>
    <w:rsid w:val="009F65D1"/>
    <w:rsid w:val="00A1727B"/>
    <w:rsid w:val="00A22C04"/>
    <w:rsid w:val="00B1558C"/>
    <w:rsid w:val="00B400AA"/>
    <w:rsid w:val="00B56CAE"/>
    <w:rsid w:val="00B71111"/>
    <w:rsid w:val="00B8143F"/>
    <w:rsid w:val="00BB2CBC"/>
    <w:rsid w:val="00BD729F"/>
    <w:rsid w:val="00C16A8F"/>
    <w:rsid w:val="00C55B32"/>
    <w:rsid w:val="00C61C7D"/>
    <w:rsid w:val="00C9125D"/>
    <w:rsid w:val="00CD296F"/>
    <w:rsid w:val="00CE0830"/>
    <w:rsid w:val="00D4477B"/>
    <w:rsid w:val="00D5712C"/>
    <w:rsid w:val="00D7593B"/>
    <w:rsid w:val="00DD2D49"/>
    <w:rsid w:val="00DE7666"/>
    <w:rsid w:val="00DF2B3B"/>
    <w:rsid w:val="00E45F4A"/>
    <w:rsid w:val="00F91E73"/>
    <w:rsid w:val="00F95215"/>
    <w:rsid w:val="00FA0E8D"/>
    <w:rsid w:val="00FE5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00070"/>
  <w15:chartTrackingRefBased/>
  <w15:docId w15:val="{CE0C752F-BB47-401F-B19F-CEA9AEFF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2)_"/>
    <w:basedOn w:val="a0"/>
    <w:link w:val="120"/>
    <w:uiPriority w:val="99"/>
    <w:rsid w:val="00CD296F"/>
    <w:rPr>
      <w:rFonts w:ascii="Times New Roman" w:hAnsi="Times New Roman" w:cs="Times New Roman"/>
      <w:shd w:val="clear" w:color="auto" w:fill="FFFFFF"/>
    </w:rPr>
  </w:style>
  <w:style w:type="character" w:customStyle="1" w:styleId="12CenturySchoolbook">
    <w:name w:val="Заголовок №1 (2) + Century Schoolbook"/>
    <w:aliases w:val="10 pt"/>
    <w:basedOn w:val="12"/>
    <w:uiPriority w:val="99"/>
    <w:rsid w:val="00CD296F"/>
    <w:rPr>
      <w:rFonts w:ascii="Century Schoolbook" w:hAnsi="Century Schoolbook" w:cs="Century Schoolbook"/>
      <w:sz w:val="20"/>
      <w:szCs w:val="20"/>
      <w:shd w:val="clear" w:color="auto" w:fill="FFFFFF"/>
    </w:rPr>
  </w:style>
  <w:style w:type="character" w:customStyle="1" w:styleId="5">
    <w:name w:val="Основной текст (5)_"/>
    <w:basedOn w:val="a0"/>
    <w:link w:val="50"/>
    <w:uiPriority w:val="99"/>
    <w:rsid w:val="00CD296F"/>
    <w:rPr>
      <w:rFonts w:ascii="Times New Roman" w:hAnsi="Times New Roman" w:cs="Times New Roman"/>
      <w:i/>
      <w:iCs/>
      <w:sz w:val="21"/>
      <w:szCs w:val="21"/>
      <w:shd w:val="clear" w:color="auto" w:fill="FFFFFF"/>
    </w:rPr>
  </w:style>
  <w:style w:type="character" w:customStyle="1" w:styleId="5CenturySchoolbook">
    <w:name w:val="Основной текст (5) + Century Schoolbook"/>
    <w:aliases w:val="9 pt3"/>
    <w:basedOn w:val="5"/>
    <w:uiPriority w:val="99"/>
    <w:rsid w:val="00CD296F"/>
    <w:rPr>
      <w:rFonts w:ascii="Century Schoolbook" w:hAnsi="Century Schoolbook" w:cs="Century Schoolbook"/>
      <w:i/>
      <w:iCs/>
      <w:sz w:val="18"/>
      <w:szCs w:val="18"/>
      <w:shd w:val="clear" w:color="auto" w:fill="FFFFFF"/>
    </w:rPr>
  </w:style>
  <w:style w:type="paragraph" w:customStyle="1" w:styleId="120">
    <w:name w:val="Заголовок №1 (2)"/>
    <w:basedOn w:val="a"/>
    <w:link w:val="12"/>
    <w:uiPriority w:val="99"/>
    <w:rsid w:val="00CD296F"/>
    <w:pPr>
      <w:widowControl w:val="0"/>
      <w:shd w:val="clear" w:color="auto" w:fill="FFFFFF"/>
      <w:spacing w:after="60" w:line="240" w:lineRule="atLeast"/>
      <w:outlineLvl w:val="0"/>
    </w:pPr>
    <w:rPr>
      <w:rFonts w:ascii="Times New Roman" w:hAnsi="Times New Roman" w:cs="Times New Roman"/>
    </w:rPr>
  </w:style>
  <w:style w:type="paragraph" w:customStyle="1" w:styleId="50">
    <w:name w:val="Основной текст (5)"/>
    <w:basedOn w:val="a"/>
    <w:link w:val="5"/>
    <w:uiPriority w:val="99"/>
    <w:rsid w:val="00CD296F"/>
    <w:pPr>
      <w:widowControl w:val="0"/>
      <w:shd w:val="clear" w:color="auto" w:fill="FFFFFF"/>
      <w:spacing w:before="60" w:after="240" w:line="235" w:lineRule="exact"/>
    </w:pPr>
    <w:rPr>
      <w:rFonts w:ascii="Times New Roman" w:hAnsi="Times New Roman" w:cs="Times New Roman"/>
      <w:i/>
      <w:iCs/>
      <w:sz w:val="21"/>
      <w:szCs w:val="21"/>
    </w:rPr>
  </w:style>
  <w:style w:type="character" w:customStyle="1" w:styleId="6">
    <w:name w:val="Основной текст (6)_"/>
    <w:basedOn w:val="a0"/>
    <w:link w:val="60"/>
    <w:uiPriority w:val="99"/>
    <w:rsid w:val="00CD296F"/>
    <w:rPr>
      <w:rFonts w:ascii="Times New Roman" w:hAnsi="Times New Roman"/>
      <w:shd w:val="clear" w:color="auto" w:fill="FFFFFF"/>
    </w:rPr>
  </w:style>
  <w:style w:type="character" w:customStyle="1" w:styleId="6CenturySchoolbook">
    <w:name w:val="Основной текст (6) + Century Schoolbook"/>
    <w:aliases w:val="10 pt9"/>
    <w:basedOn w:val="6"/>
    <w:uiPriority w:val="99"/>
    <w:rsid w:val="00CD296F"/>
    <w:rPr>
      <w:rFonts w:ascii="Century Schoolbook" w:hAnsi="Century Schoolbook" w:cs="Century Schoolbook"/>
      <w:sz w:val="20"/>
      <w:szCs w:val="20"/>
      <w:shd w:val="clear" w:color="auto" w:fill="FFFFFF"/>
    </w:rPr>
  </w:style>
  <w:style w:type="paragraph" w:customStyle="1" w:styleId="60">
    <w:name w:val="Основной текст (6)"/>
    <w:basedOn w:val="a"/>
    <w:link w:val="6"/>
    <w:uiPriority w:val="99"/>
    <w:rsid w:val="00CD296F"/>
    <w:pPr>
      <w:widowControl w:val="0"/>
      <w:shd w:val="clear" w:color="auto" w:fill="FFFFFF"/>
      <w:spacing w:before="240" w:after="60" w:line="230" w:lineRule="exact"/>
      <w:jc w:val="center"/>
    </w:pPr>
    <w:rPr>
      <w:rFonts w:ascii="Times New Roman" w:hAnsi="Times New Roman"/>
    </w:rPr>
  </w:style>
  <w:style w:type="character" w:customStyle="1" w:styleId="2">
    <w:name w:val="Основной текст (2)_"/>
    <w:basedOn w:val="a0"/>
    <w:link w:val="20"/>
    <w:uiPriority w:val="99"/>
    <w:rsid w:val="005B0EE0"/>
    <w:rPr>
      <w:rFonts w:ascii="Times New Roman" w:hAnsi="Times New Roman" w:cs="Times New Roman"/>
      <w:sz w:val="20"/>
      <w:szCs w:val="20"/>
      <w:shd w:val="clear" w:color="auto" w:fill="FFFFFF"/>
    </w:rPr>
  </w:style>
  <w:style w:type="character" w:customStyle="1" w:styleId="2CenturySchoolbook">
    <w:name w:val="Основной текст (2) + Century Schoolbook"/>
    <w:aliases w:val="96,5 pt27"/>
    <w:basedOn w:val="2"/>
    <w:uiPriority w:val="99"/>
    <w:rsid w:val="005B0EE0"/>
    <w:rPr>
      <w:rFonts w:ascii="Century Schoolbook" w:hAnsi="Century Schoolbook" w:cs="Century Schoolbook"/>
      <w:sz w:val="19"/>
      <w:szCs w:val="19"/>
      <w:shd w:val="clear" w:color="auto" w:fill="FFFFFF"/>
    </w:rPr>
  </w:style>
  <w:style w:type="paragraph" w:customStyle="1" w:styleId="20">
    <w:name w:val="Основной текст (2)"/>
    <w:basedOn w:val="a"/>
    <w:link w:val="2"/>
    <w:uiPriority w:val="99"/>
    <w:rsid w:val="005B0EE0"/>
    <w:pPr>
      <w:widowControl w:val="0"/>
      <w:shd w:val="clear" w:color="auto" w:fill="FFFFFF"/>
      <w:spacing w:before="60" w:after="0" w:line="254" w:lineRule="exact"/>
      <w:jc w:val="both"/>
    </w:pPr>
    <w:rPr>
      <w:rFonts w:ascii="Times New Roman" w:hAnsi="Times New Roman" w:cs="Times New Roman"/>
      <w:sz w:val="20"/>
      <w:szCs w:val="20"/>
    </w:rPr>
  </w:style>
  <w:style w:type="character" w:customStyle="1" w:styleId="9">
    <w:name w:val="Основной текст (9)_"/>
    <w:basedOn w:val="a0"/>
    <w:link w:val="91"/>
    <w:uiPriority w:val="99"/>
    <w:rsid w:val="00B1558C"/>
    <w:rPr>
      <w:rFonts w:ascii="Century Schoolbook" w:hAnsi="Century Schoolbook" w:cs="Century Schoolbook"/>
      <w:sz w:val="20"/>
      <w:szCs w:val="20"/>
      <w:shd w:val="clear" w:color="auto" w:fill="FFFFFF"/>
    </w:rPr>
  </w:style>
  <w:style w:type="paragraph" w:customStyle="1" w:styleId="91">
    <w:name w:val="Основной текст (9)1"/>
    <w:basedOn w:val="a"/>
    <w:link w:val="9"/>
    <w:uiPriority w:val="99"/>
    <w:rsid w:val="00B1558C"/>
    <w:pPr>
      <w:widowControl w:val="0"/>
      <w:shd w:val="clear" w:color="auto" w:fill="FFFFFF"/>
      <w:spacing w:after="0" w:line="254" w:lineRule="exact"/>
      <w:jc w:val="both"/>
    </w:pPr>
    <w:rPr>
      <w:rFonts w:ascii="Century Schoolbook" w:hAnsi="Century Schoolbook" w:cs="Century Schoolbook"/>
      <w:sz w:val="20"/>
      <w:szCs w:val="20"/>
    </w:rPr>
  </w:style>
  <w:style w:type="character" w:customStyle="1" w:styleId="6CenturySchoolbook1">
    <w:name w:val="Основной текст (6) + Century Schoolbook1"/>
    <w:aliases w:val="10 pt1,Интервал 0 pt1"/>
    <w:basedOn w:val="6"/>
    <w:uiPriority w:val="99"/>
    <w:rsid w:val="003B3A66"/>
    <w:rPr>
      <w:rFonts w:ascii="Century Schoolbook" w:hAnsi="Century Schoolbook" w:cs="Century Schoolbook"/>
      <w:spacing w:val="10"/>
      <w:sz w:val="20"/>
      <w:szCs w:val="20"/>
      <w:u w:val="none"/>
      <w:shd w:val="clear" w:color="auto" w:fill="FFFFFF"/>
    </w:rPr>
  </w:style>
  <w:style w:type="character" w:customStyle="1" w:styleId="7">
    <w:name w:val="Основной текст (7)_"/>
    <w:basedOn w:val="a0"/>
    <w:link w:val="70"/>
    <w:uiPriority w:val="99"/>
    <w:rsid w:val="003B3A66"/>
    <w:rPr>
      <w:rFonts w:ascii="Bookman Old Style" w:hAnsi="Bookman Old Style" w:cs="Bookman Old Style"/>
      <w:sz w:val="19"/>
      <w:szCs w:val="19"/>
      <w:shd w:val="clear" w:color="auto" w:fill="FFFFFF"/>
    </w:rPr>
  </w:style>
  <w:style w:type="paragraph" w:customStyle="1" w:styleId="70">
    <w:name w:val="Основной текст (7)"/>
    <w:basedOn w:val="a"/>
    <w:link w:val="7"/>
    <w:uiPriority w:val="99"/>
    <w:rsid w:val="003B3A66"/>
    <w:pPr>
      <w:widowControl w:val="0"/>
      <w:shd w:val="clear" w:color="auto" w:fill="FFFFFF"/>
      <w:spacing w:before="60" w:after="0" w:line="254" w:lineRule="exact"/>
      <w:jc w:val="both"/>
    </w:pPr>
    <w:rPr>
      <w:rFonts w:ascii="Bookman Old Style" w:hAnsi="Bookman Old Style" w:cs="Bookman Old Style"/>
      <w:sz w:val="19"/>
      <w:szCs w:val="19"/>
    </w:rPr>
  </w:style>
  <w:style w:type="character" w:styleId="a3">
    <w:name w:val="Hyperlink"/>
    <w:basedOn w:val="a0"/>
    <w:uiPriority w:val="99"/>
    <w:unhideWhenUsed/>
    <w:rsid w:val="00740727"/>
    <w:rPr>
      <w:color w:val="0563C1" w:themeColor="hyperlink"/>
      <w:u w:val="single"/>
    </w:rPr>
  </w:style>
  <w:style w:type="character" w:styleId="a4">
    <w:name w:val="Unresolved Mention"/>
    <w:basedOn w:val="a0"/>
    <w:uiPriority w:val="99"/>
    <w:semiHidden/>
    <w:unhideWhenUsed/>
    <w:rsid w:val="00740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krv2009@ukr.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wwwpav@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olss777@ukr.net" TargetMode="External"/><Relationship Id="rId11" Type="http://schemas.openxmlformats.org/officeDocument/2006/relationships/hyperlink" Target="https://scholar.google.com.ua/scholar?hl=ru&amp;as_sdt=0,5&amp;cluster=14456965570106816531" TargetMode="External"/><Relationship Id="rId5" Type="http://schemas.openxmlformats.org/officeDocument/2006/relationships/endnotes" Target="endnotes.xml"/><Relationship Id="rId10" Type="http://schemas.openxmlformats.org/officeDocument/2006/relationships/hyperlink" Target="https://zakon.rada.gov.ua/laws/show/2341-14" TargetMode="External"/><Relationship Id="rId4" Type="http://schemas.openxmlformats.org/officeDocument/2006/relationships/footnotes" Target="footnotes.xml"/><Relationship Id="rId9" Type="http://schemas.openxmlformats.org/officeDocument/2006/relationships/hyperlink" Target="mailto:symchukas@gmail.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5</Pages>
  <Words>2393</Words>
  <Characters>13641</Characters>
  <Application>Microsoft Office Word</Application>
  <DocSecurity>0</DocSecurity>
  <Lines>113</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Наталля Кофанова</dc:creator>
  <cp:keywords/>
  <dc:description/>
  <cp:lastModifiedBy>Андрій Кофанов</cp:lastModifiedBy>
  <cp:revision>21</cp:revision>
  <dcterms:created xsi:type="dcterms:W3CDTF">2022-08-14T20:11:00Z</dcterms:created>
  <dcterms:modified xsi:type="dcterms:W3CDTF">2022-08-29T07:59:00Z</dcterms:modified>
</cp:coreProperties>
</file>