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7C" w:rsidRPr="00674769" w:rsidRDefault="004A05FB">
      <w:pPr>
        <w:rPr>
          <w:sz w:val="16"/>
          <w:szCs w:val="16"/>
        </w:rPr>
      </w:pPr>
      <w:r w:rsidRPr="00674769">
        <w:rPr>
          <w:sz w:val="16"/>
          <w:szCs w:val="16"/>
        </w:rPr>
        <w:t>Article Stability AB matter 11 13 13</w:t>
      </w:r>
      <w:r w:rsidR="00674769">
        <w:rPr>
          <w:sz w:val="16"/>
          <w:szCs w:val="16"/>
        </w:rPr>
        <w:br/>
      </w:r>
    </w:p>
    <w:p w:rsidR="00D0554C" w:rsidRPr="00FD385B" w:rsidRDefault="004A05FB" w:rsidP="00D0554C">
      <w:pPr>
        <w:spacing w:before="120" w:after="120" w:line="240" w:lineRule="auto"/>
        <w:jc w:val="center"/>
        <w:rPr>
          <w:rFonts w:ascii="Times New Roman" w:hAnsi="Times New Roman"/>
          <w:bCs/>
          <w:color w:val="000000"/>
          <w:lang w:eastAsia="zh-CN"/>
        </w:rPr>
      </w:pPr>
      <w:r w:rsidRPr="00822B26">
        <w:rPr>
          <w:b/>
          <w:sz w:val="36"/>
          <w:szCs w:val="36"/>
        </w:rPr>
        <w:t xml:space="preserve"> Stability and Production Super-Strong AB-matter</w:t>
      </w:r>
      <w:r w:rsidRPr="00822B26">
        <w:rPr>
          <w:b/>
          <w:sz w:val="36"/>
          <w:szCs w:val="36"/>
        </w:rPr>
        <w:br/>
      </w:r>
      <w:r w:rsidR="00D0554C">
        <w:rPr>
          <w:rFonts w:ascii="Times New Roman" w:hAnsi="Times New Roman"/>
          <w:bCs/>
          <w:color w:val="000000"/>
        </w:rPr>
        <w:t>Alexander</w:t>
      </w:r>
      <w:r w:rsidR="00D0554C" w:rsidRPr="00FD385B">
        <w:rPr>
          <w:rFonts w:ascii="Times New Roman" w:hAnsi="Times New Roman"/>
          <w:bCs/>
          <w:color w:val="000000"/>
        </w:rPr>
        <w:t xml:space="preserve"> Bolonkin</w:t>
      </w:r>
    </w:p>
    <w:p w:rsidR="00D0554C" w:rsidRPr="00FD385B" w:rsidRDefault="00D0554C" w:rsidP="00D0554C">
      <w:pPr>
        <w:adjustRightInd w:val="0"/>
        <w:snapToGrid w:val="0"/>
        <w:spacing w:after="60" w:line="240" w:lineRule="auto"/>
        <w:jc w:val="center"/>
        <w:rPr>
          <w:rFonts w:ascii="Times New Roman" w:hAnsi="Times New Roman"/>
          <w:color w:val="000000"/>
          <w:sz w:val="20"/>
          <w:szCs w:val="20"/>
          <w:lang w:eastAsia="zh-CN"/>
        </w:rPr>
      </w:pPr>
      <w:r w:rsidRPr="00FD385B">
        <w:rPr>
          <w:rFonts w:ascii="Times New Roman" w:hAnsi="Times New Roman"/>
          <w:color w:val="000000"/>
          <w:sz w:val="20"/>
          <w:szCs w:val="20"/>
        </w:rPr>
        <w:t>C&amp;R, abolonkin@juno.com</w:t>
      </w:r>
    </w:p>
    <w:p w:rsidR="00D0554C" w:rsidRPr="00D0554C" w:rsidRDefault="00D0554C" w:rsidP="00D0554C">
      <w:pPr>
        <w:adjustRightInd w:val="0"/>
        <w:snapToGrid w:val="0"/>
        <w:spacing w:after="120" w:line="240" w:lineRule="auto"/>
        <w:jc w:val="both"/>
        <w:rPr>
          <w:rFonts w:ascii="Times New Roman" w:hAnsi="Times New Roman"/>
          <w:color w:val="000000"/>
          <w:sz w:val="18"/>
          <w:szCs w:val="20"/>
          <w:lang w:eastAsia="zh-CN"/>
        </w:rPr>
      </w:pPr>
      <w:r>
        <w:rPr>
          <w:b/>
          <w:sz w:val="28"/>
          <w:szCs w:val="28"/>
        </w:rPr>
        <w:t xml:space="preserve">                                                                 </w:t>
      </w:r>
      <w:r w:rsidR="00B0643E">
        <w:rPr>
          <w:b/>
          <w:sz w:val="28"/>
          <w:szCs w:val="28"/>
        </w:rPr>
        <w:t xml:space="preserve">     </w:t>
      </w:r>
      <w:r>
        <w:rPr>
          <w:b/>
          <w:sz w:val="28"/>
          <w:szCs w:val="28"/>
        </w:rPr>
        <w:t xml:space="preserve"> </w:t>
      </w:r>
      <w:r w:rsidRPr="00805D65">
        <w:rPr>
          <w:b/>
          <w:sz w:val="24"/>
          <w:szCs w:val="24"/>
        </w:rPr>
        <w:t>Abstract</w:t>
      </w:r>
      <w:r>
        <w:rPr>
          <w:b/>
          <w:sz w:val="28"/>
          <w:szCs w:val="28"/>
        </w:rPr>
        <w:br/>
      </w:r>
      <w:r>
        <w:rPr>
          <w:rFonts w:ascii="Times New Roman" w:hAnsi="Times New Roman"/>
          <w:bCs/>
          <w:color w:val="000000"/>
          <w:sz w:val="18"/>
          <w:szCs w:val="20"/>
        </w:rPr>
        <w:t xml:space="preserve">  </w:t>
      </w:r>
      <w:r w:rsidR="007A53B6">
        <w:rPr>
          <w:rFonts w:ascii="Times New Roman" w:hAnsi="Times New Roman"/>
          <w:bCs/>
          <w:color w:val="000000"/>
          <w:sz w:val="18"/>
          <w:szCs w:val="20"/>
        </w:rPr>
        <w:t>In works [1-3] a</w:t>
      </w:r>
      <w:r w:rsidRPr="00D0554C">
        <w:rPr>
          <w:rFonts w:ascii="Times New Roman" w:hAnsi="Times New Roman"/>
          <w:bCs/>
          <w:color w:val="000000"/>
          <w:sz w:val="18"/>
          <w:szCs w:val="20"/>
        </w:rPr>
        <w:t>uthor offered and consider</w:t>
      </w:r>
      <w:r w:rsidRPr="00D0554C">
        <w:rPr>
          <w:rFonts w:ascii="Times New Roman" w:hAnsi="Times New Roman"/>
          <w:bCs/>
          <w:color w:val="000000"/>
          <w:sz w:val="18"/>
          <w:szCs w:val="20"/>
          <w:lang w:eastAsia="zh-CN"/>
        </w:rPr>
        <w:t>ed</w:t>
      </w:r>
      <w:r w:rsidRPr="00D0554C">
        <w:rPr>
          <w:rFonts w:ascii="Times New Roman" w:hAnsi="Times New Roman"/>
          <w:bCs/>
          <w:color w:val="000000"/>
          <w:sz w:val="18"/>
          <w:szCs w:val="20"/>
        </w:rPr>
        <w:t xml:space="preserve"> possible super strong nuclear matter. </w:t>
      </w:r>
      <w:r w:rsidR="007A53B6">
        <w:rPr>
          <w:rFonts w:ascii="Times New Roman" w:hAnsi="Times New Roman"/>
          <w:bCs/>
          <w:color w:val="000000"/>
          <w:sz w:val="18"/>
          <w:szCs w:val="20"/>
        </w:rPr>
        <w:t xml:space="preserve">In given work he continues to study the problem of a stability and production this matter. He </w:t>
      </w:r>
      <w:r w:rsidRPr="00D0554C">
        <w:rPr>
          <w:rFonts w:ascii="Times New Roman" w:hAnsi="Times New Roman"/>
          <w:bCs/>
          <w:color w:val="000000"/>
          <w:sz w:val="18"/>
          <w:szCs w:val="20"/>
        </w:rPr>
        <w:t xml:space="preserve">shows the special artificial forms of nuclear AB-matter </w:t>
      </w:r>
      <w:r w:rsidRPr="00D0554C">
        <w:rPr>
          <w:rFonts w:ascii="Times New Roman" w:hAnsi="Times New Roman"/>
          <w:bCs/>
          <w:color w:val="000000"/>
          <w:sz w:val="18"/>
          <w:szCs w:val="20"/>
          <w:lang w:eastAsia="zh-CN"/>
        </w:rPr>
        <w:t xml:space="preserve">which </w:t>
      </w:r>
      <w:r w:rsidRPr="00D0554C">
        <w:rPr>
          <w:rFonts w:ascii="Times New Roman" w:hAnsi="Times New Roman"/>
          <w:bCs/>
          <w:color w:val="000000"/>
          <w:sz w:val="18"/>
          <w:szCs w:val="20"/>
        </w:rPr>
        <w:t xml:space="preserve">make its stability and give the fantastic properties. For example, by the offered AB-needle you can pierce any body without any damage, support motionless satellite, reach the other planet, </w:t>
      </w:r>
      <w:r w:rsidRPr="00D0554C">
        <w:rPr>
          <w:rFonts w:ascii="Times New Roman" w:hAnsi="Times New Roman"/>
          <w:bCs/>
          <w:color w:val="000000"/>
          <w:sz w:val="18"/>
          <w:szCs w:val="20"/>
          <w:lang w:eastAsia="zh-CN"/>
        </w:rPr>
        <w:t xml:space="preserve">and </w:t>
      </w:r>
      <w:r w:rsidRPr="00D0554C">
        <w:rPr>
          <w:rFonts w:ascii="Times New Roman" w:hAnsi="Times New Roman"/>
          <w:bCs/>
          <w:color w:val="000000"/>
          <w:sz w:val="18"/>
          <w:szCs w:val="20"/>
        </w:rPr>
        <w:t xml:space="preserve">research Earth’s interior. These forms of nuclear matter are not in </w:t>
      </w:r>
      <w:r w:rsidRPr="00D0554C">
        <w:rPr>
          <w:rFonts w:ascii="Times New Roman" w:hAnsi="Times New Roman"/>
          <w:bCs/>
          <w:color w:val="000000"/>
          <w:sz w:val="18"/>
          <w:szCs w:val="20"/>
          <w:lang w:eastAsia="zh-CN"/>
        </w:rPr>
        <w:t>n</w:t>
      </w:r>
      <w:r w:rsidRPr="00D0554C">
        <w:rPr>
          <w:rFonts w:ascii="Times New Roman" w:hAnsi="Times New Roman"/>
          <w:bCs/>
          <w:color w:val="000000"/>
          <w:sz w:val="18"/>
          <w:szCs w:val="20"/>
        </w:rPr>
        <w:t xml:space="preserve">ature now, </w:t>
      </w:r>
      <w:r w:rsidRPr="00D0554C">
        <w:rPr>
          <w:rFonts w:ascii="Times New Roman" w:hAnsi="Times New Roman"/>
          <w:bCs/>
          <w:color w:val="000000"/>
          <w:sz w:val="18"/>
          <w:szCs w:val="20"/>
          <w:lang w:eastAsia="zh-CN"/>
        </w:rPr>
        <w:t>and</w:t>
      </w:r>
      <w:r w:rsidRPr="00D0554C">
        <w:rPr>
          <w:rFonts w:ascii="Times New Roman" w:hAnsi="Times New Roman"/>
          <w:bCs/>
          <w:color w:val="000000"/>
          <w:sz w:val="18"/>
          <w:szCs w:val="20"/>
        </w:rPr>
        <w:t xml:space="preserve"> nanotubes </w:t>
      </w:r>
      <w:r w:rsidRPr="00D0554C">
        <w:rPr>
          <w:rFonts w:ascii="Times New Roman" w:hAnsi="Times New Roman"/>
          <w:bCs/>
          <w:color w:val="000000"/>
          <w:sz w:val="18"/>
          <w:szCs w:val="20"/>
          <w:lang w:eastAsia="zh-CN"/>
        </w:rPr>
        <w:t>are also</w:t>
      </w:r>
      <w:r w:rsidRPr="00D0554C">
        <w:rPr>
          <w:rFonts w:ascii="Times New Roman" w:hAnsi="Times New Roman"/>
          <w:bCs/>
          <w:color w:val="000000"/>
          <w:sz w:val="18"/>
          <w:szCs w:val="20"/>
        </w:rPr>
        <w:t xml:space="preserve"> not in </w:t>
      </w:r>
      <w:r w:rsidRPr="00D0554C">
        <w:rPr>
          <w:rFonts w:ascii="Times New Roman" w:hAnsi="Times New Roman"/>
          <w:bCs/>
          <w:color w:val="000000"/>
          <w:sz w:val="18"/>
          <w:szCs w:val="20"/>
          <w:lang w:eastAsia="zh-CN"/>
        </w:rPr>
        <w:t>n</w:t>
      </w:r>
      <w:r w:rsidRPr="00D0554C">
        <w:rPr>
          <w:rFonts w:ascii="Times New Roman" w:hAnsi="Times New Roman"/>
          <w:bCs/>
          <w:color w:val="000000"/>
          <w:sz w:val="18"/>
          <w:szCs w:val="20"/>
        </w:rPr>
        <w:t>ature</w:t>
      </w:r>
      <w:r w:rsidR="007A53B6">
        <w:rPr>
          <w:rFonts w:ascii="Times New Roman" w:hAnsi="Times New Roman"/>
          <w:bCs/>
          <w:color w:val="000000"/>
          <w:sz w:val="18"/>
          <w:szCs w:val="20"/>
        </w:rPr>
        <w:t xml:space="preserve">. </w:t>
      </w:r>
      <w:r w:rsidRPr="00D0554C">
        <w:rPr>
          <w:rFonts w:ascii="Times New Roman" w:hAnsi="Times New Roman"/>
          <w:bCs/>
          <w:color w:val="000000"/>
          <w:sz w:val="18"/>
          <w:szCs w:val="20"/>
        </w:rPr>
        <w:t xml:space="preserve">The AB-matter </w:t>
      </w:r>
      <w:r w:rsidRPr="00D0554C">
        <w:rPr>
          <w:rFonts w:ascii="Times New Roman" w:hAnsi="Times New Roman"/>
          <w:bCs/>
          <w:color w:val="000000"/>
          <w:sz w:val="18"/>
          <w:szCs w:val="20"/>
          <w:lang w:eastAsia="zh-CN"/>
        </w:rPr>
        <w:t>is also</w:t>
      </w:r>
      <w:r w:rsidRPr="00D0554C">
        <w:rPr>
          <w:rFonts w:ascii="Times New Roman" w:hAnsi="Times New Roman"/>
          <w:bCs/>
          <w:color w:val="000000"/>
          <w:sz w:val="18"/>
          <w:szCs w:val="20"/>
        </w:rPr>
        <w:t xml:space="preserve"> not </w:t>
      </w:r>
      <w:r w:rsidRPr="00D0554C">
        <w:rPr>
          <w:rFonts w:ascii="Times New Roman" w:hAnsi="Times New Roman"/>
          <w:bCs/>
          <w:color w:val="000000"/>
          <w:sz w:val="18"/>
          <w:szCs w:val="20"/>
          <w:lang w:eastAsia="zh-CN"/>
        </w:rPr>
        <w:t xml:space="preserve">natural </w:t>
      </w:r>
      <w:r w:rsidRPr="00D0554C">
        <w:rPr>
          <w:rFonts w:ascii="Times New Roman" w:hAnsi="Times New Roman"/>
          <w:bCs/>
          <w:color w:val="000000"/>
          <w:sz w:val="18"/>
          <w:szCs w:val="20"/>
        </w:rPr>
        <w:t>now, but research</w:t>
      </w:r>
      <w:r w:rsidRPr="00D0554C">
        <w:rPr>
          <w:rFonts w:ascii="Times New Roman" w:hAnsi="Times New Roman"/>
          <w:bCs/>
          <w:color w:val="000000"/>
          <w:sz w:val="18"/>
          <w:szCs w:val="20"/>
          <w:lang w:eastAsia="zh-CN"/>
        </w:rPr>
        <w:t>ing</w:t>
      </w:r>
      <w:r w:rsidRPr="00D0554C">
        <w:rPr>
          <w:rFonts w:ascii="Times New Roman" w:hAnsi="Times New Roman"/>
          <w:bCs/>
          <w:color w:val="000000"/>
          <w:sz w:val="18"/>
          <w:szCs w:val="20"/>
        </w:rPr>
        <w:t xml:space="preserve"> and investigat</w:t>
      </w:r>
      <w:r w:rsidRPr="00D0554C">
        <w:rPr>
          <w:rFonts w:ascii="Times New Roman" w:hAnsi="Times New Roman"/>
          <w:bCs/>
          <w:color w:val="000000"/>
          <w:sz w:val="18"/>
          <w:szCs w:val="20"/>
          <w:lang w:eastAsia="zh-CN"/>
        </w:rPr>
        <w:t>ing</w:t>
      </w:r>
      <w:r w:rsidRPr="00D0554C">
        <w:rPr>
          <w:rFonts w:ascii="Times New Roman" w:hAnsi="Times New Roman"/>
          <w:bCs/>
          <w:color w:val="000000"/>
          <w:sz w:val="18"/>
          <w:szCs w:val="20"/>
        </w:rPr>
        <w:t xml:space="preserve"> their possibility, </w:t>
      </w:r>
      <w:r w:rsidR="007A53B6" w:rsidRPr="00D0554C">
        <w:rPr>
          <w:rFonts w:ascii="Times New Roman" w:hAnsi="Times New Roman"/>
          <w:bCs/>
          <w:color w:val="000000"/>
          <w:sz w:val="18"/>
          <w:szCs w:val="20"/>
        </w:rPr>
        <w:t>properties</w:t>
      </w:r>
      <w:r w:rsidR="007A53B6">
        <w:rPr>
          <w:rFonts w:ascii="Times New Roman" w:hAnsi="Times New Roman"/>
          <w:bCs/>
          <w:color w:val="000000"/>
          <w:sz w:val="18"/>
          <w:szCs w:val="20"/>
        </w:rPr>
        <w:t>,</w:t>
      </w:r>
      <w:r w:rsidR="007A53B6" w:rsidRPr="00D0554C">
        <w:rPr>
          <w:rFonts w:ascii="Times New Roman" w:hAnsi="Times New Roman"/>
          <w:bCs/>
          <w:color w:val="000000"/>
          <w:sz w:val="18"/>
          <w:szCs w:val="20"/>
        </w:rPr>
        <w:t xml:space="preserve"> </w:t>
      </w:r>
      <w:r w:rsidRPr="00D0554C">
        <w:rPr>
          <w:rFonts w:ascii="Times New Roman" w:hAnsi="Times New Roman"/>
          <w:bCs/>
          <w:color w:val="000000"/>
          <w:sz w:val="18"/>
          <w:szCs w:val="20"/>
        </w:rPr>
        <w:t xml:space="preserve">stability and </w:t>
      </w:r>
      <w:r w:rsidR="007A53B6">
        <w:rPr>
          <w:rFonts w:ascii="Times New Roman" w:hAnsi="Times New Roman"/>
          <w:bCs/>
          <w:color w:val="000000"/>
          <w:sz w:val="18"/>
          <w:szCs w:val="20"/>
        </w:rPr>
        <w:t xml:space="preserve">production </w:t>
      </w:r>
      <w:r w:rsidRPr="00D0554C">
        <w:rPr>
          <w:rFonts w:ascii="Times New Roman" w:hAnsi="Times New Roman"/>
          <w:bCs/>
          <w:color w:val="000000"/>
          <w:sz w:val="18"/>
          <w:szCs w:val="20"/>
        </w:rPr>
        <w:t>are necessary for creating them.</w:t>
      </w:r>
    </w:p>
    <w:p w:rsidR="00D0554C" w:rsidRPr="00D0554C" w:rsidRDefault="00D0554C" w:rsidP="00D0554C">
      <w:pPr>
        <w:adjustRightInd w:val="0"/>
        <w:snapToGrid w:val="0"/>
        <w:spacing w:after="120" w:line="240" w:lineRule="auto"/>
        <w:ind w:firstLine="289"/>
        <w:jc w:val="both"/>
        <w:rPr>
          <w:rFonts w:ascii="Times New Roman" w:hAnsi="Times New Roman"/>
          <w:color w:val="000000"/>
          <w:sz w:val="18"/>
          <w:szCs w:val="20"/>
          <w:lang w:eastAsia="zh-CN"/>
        </w:rPr>
      </w:pPr>
      <w:r w:rsidRPr="00D0554C">
        <w:rPr>
          <w:rFonts w:ascii="Times New Roman" w:hAnsi="Times New Roman"/>
          <w:i/>
          <w:color w:val="000000"/>
          <w:sz w:val="18"/>
          <w:szCs w:val="20"/>
        </w:rPr>
        <w:t>Key</w:t>
      </w:r>
      <w:r w:rsidR="00920B68">
        <w:rPr>
          <w:rFonts w:ascii="Times New Roman" w:hAnsi="Times New Roman"/>
          <w:i/>
          <w:color w:val="000000"/>
          <w:sz w:val="18"/>
          <w:szCs w:val="20"/>
        </w:rPr>
        <w:t xml:space="preserve"> </w:t>
      </w:r>
      <w:r w:rsidRPr="00D0554C">
        <w:rPr>
          <w:rFonts w:ascii="Times New Roman" w:hAnsi="Times New Roman"/>
          <w:i/>
          <w:color w:val="000000"/>
          <w:sz w:val="18"/>
          <w:szCs w:val="20"/>
        </w:rPr>
        <w:t>words</w:t>
      </w:r>
      <w:r w:rsidRPr="00D0554C">
        <w:rPr>
          <w:rFonts w:ascii="Times New Roman" w:hAnsi="Times New Roman"/>
          <w:i/>
          <w:color w:val="000000"/>
          <w:sz w:val="18"/>
          <w:szCs w:val="20"/>
          <w:lang w:eastAsia="zh-CN"/>
        </w:rPr>
        <w:t>-</w:t>
      </w:r>
      <w:r w:rsidRPr="00D0554C">
        <w:rPr>
          <w:rFonts w:ascii="Times New Roman" w:hAnsi="Times New Roman"/>
          <w:bCs/>
          <w:i/>
          <w:iCs/>
          <w:color w:val="000000"/>
          <w:sz w:val="18"/>
          <w:szCs w:val="20"/>
        </w:rPr>
        <w:t xml:space="preserve"> Femtotechnology</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FemtoTech</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AB-matter</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AB-needle</w:t>
      </w:r>
      <w:r w:rsidRPr="00D0554C">
        <w:rPr>
          <w:rFonts w:ascii="Times New Roman" w:hAnsi="Times New Roman"/>
          <w:bCs/>
          <w:i/>
          <w:iCs/>
          <w:color w:val="000000"/>
          <w:sz w:val="18"/>
          <w:szCs w:val="20"/>
          <w:lang w:eastAsia="zh-CN"/>
        </w:rPr>
        <w:t>;</w:t>
      </w:r>
      <w:r w:rsidRPr="00D0554C">
        <w:rPr>
          <w:rFonts w:ascii="Times New Roman" w:hAnsi="Times New Roman"/>
          <w:bCs/>
          <w:i/>
          <w:iCs/>
          <w:color w:val="000000"/>
          <w:sz w:val="18"/>
          <w:szCs w:val="20"/>
        </w:rPr>
        <w:t xml:space="preserve"> </w:t>
      </w:r>
      <w:r w:rsidRPr="00D0554C">
        <w:rPr>
          <w:rFonts w:ascii="Times New Roman" w:hAnsi="Times New Roman"/>
          <w:bCs/>
          <w:i/>
          <w:iCs/>
          <w:color w:val="000000"/>
          <w:sz w:val="18"/>
          <w:szCs w:val="20"/>
          <w:lang w:eastAsia="zh-CN"/>
        </w:rPr>
        <w:t>S</w:t>
      </w:r>
      <w:r w:rsidRPr="00D0554C">
        <w:rPr>
          <w:rFonts w:ascii="Times New Roman" w:hAnsi="Times New Roman"/>
          <w:bCs/>
          <w:i/>
          <w:iCs/>
          <w:color w:val="000000"/>
          <w:sz w:val="18"/>
          <w:szCs w:val="20"/>
        </w:rPr>
        <w:t>tability AB-matter</w:t>
      </w:r>
      <w:r w:rsidR="00805D65">
        <w:rPr>
          <w:rFonts w:ascii="Times New Roman" w:hAnsi="Times New Roman"/>
          <w:bCs/>
          <w:i/>
          <w:iCs/>
          <w:color w:val="000000"/>
          <w:sz w:val="18"/>
          <w:szCs w:val="20"/>
        </w:rPr>
        <w:t>; Production</w:t>
      </w:r>
      <w:r w:rsidR="00805D65" w:rsidRPr="00805D65">
        <w:rPr>
          <w:rFonts w:ascii="Times New Roman" w:hAnsi="Times New Roman"/>
          <w:bCs/>
          <w:i/>
          <w:iCs/>
          <w:color w:val="000000"/>
          <w:sz w:val="18"/>
          <w:szCs w:val="20"/>
          <w:lang w:eastAsia="zh-CN"/>
        </w:rPr>
        <w:t xml:space="preserve"> </w:t>
      </w:r>
      <w:r w:rsidR="00805D65">
        <w:rPr>
          <w:rFonts w:ascii="Times New Roman" w:hAnsi="Times New Roman"/>
          <w:bCs/>
          <w:i/>
          <w:iCs/>
          <w:color w:val="000000"/>
          <w:sz w:val="18"/>
          <w:szCs w:val="20"/>
          <w:lang w:eastAsia="zh-CN"/>
        </w:rPr>
        <w:t>of</w:t>
      </w:r>
      <w:r w:rsidR="00805D65" w:rsidRPr="00D0554C">
        <w:rPr>
          <w:rFonts w:ascii="Times New Roman" w:hAnsi="Times New Roman"/>
          <w:bCs/>
          <w:i/>
          <w:iCs/>
          <w:color w:val="000000"/>
          <w:sz w:val="18"/>
          <w:szCs w:val="20"/>
        </w:rPr>
        <w:t xml:space="preserve"> AB-matter</w:t>
      </w:r>
      <w:r w:rsidR="00805D65" w:rsidRPr="00D0554C">
        <w:rPr>
          <w:rFonts w:ascii="Times New Roman" w:hAnsi="Times New Roman"/>
          <w:bCs/>
          <w:i/>
          <w:iCs/>
          <w:color w:val="000000"/>
          <w:sz w:val="18"/>
          <w:szCs w:val="20"/>
          <w:lang w:eastAsia="zh-CN"/>
        </w:rPr>
        <w:t>;</w:t>
      </w:r>
    </w:p>
    <w:p w:rsidR="00D0554C" w:rsidRPr="00805D65" w:rsidRDefault="00D0554C" w:rsidP="00D0554C">
      <w:pPr>
        <w:pStyle w:val="IEEEHeading1"/>
        <w:widowControl w:val="0"/>
        <w:tabs>
          <w:tab w:val="clear" w:pos="288"/>
        </w:tabs>
        <w:spacing w:before="240" w:after="120"/>
        <w:rPr>
          <w:b/>
        </w:rPr>
      </w:pPr>
      <w:r w:rsidRPr="00805D65">
        <w:rPr>
          <w:b/>
          <w:u w:color="82C42A"/>
        </w:rPr>
        <w:t>introduction</w:t>
      </w:r>
    </w:p>
    <w:p w:rsidR="00D0554C" w:rsidRPr="006A7EFE" w:rsidRDefault="00D0554C" w:rsidP="00D0554C">
      <w:pPr>
        <w:pStyle w:val="IEEEHeading2"/>
        <w:widowControl w:val="0"/>
        <w:tabs>
          <w:tab w:val="clear" w:pos="288"/>
        </w:tabs>
        <w:spacing w:before="180" w:after="120"/>
        <w:ind w:left="289" w:hanging="289"/>
      </w:pPr>
      <w:r w:rsidRPr="006A7EFE">
        <w:t>Brief History</w:t>
      </w:r>
    </w:p>
    <w:p w:rsidR="00D0554C" w:rsidRPr="00FD385B" w:rsidRDefault="00805D65" w:rsidP="00D0554C">
      <w:pPr>
        <w:adjustRightInd w:val="0"/>
        <w:snapToGrid w:val="0"/>
        <w:spacing w:after="120" w:line="240" w:lineRule="auto"/>
        <w:ind w:firstLine="289"/>
        <w:jc w:val="both"/>
        <w:rPr>
          <w:rFonts w:ascii="Times New Roman" w:hAnsi="Times New Roman"/>
          <w:color w:val="000000"/>
          <w:sz w:val="20"/>
          <w:szCs w:val="20"/>
          <w:lang w:eastAsia="zh-CN"/>
        </w:rPr>
      </w:pPr>
      <w:r>
        <w:rPr>
          <w:rFonts w:ascii="Times New Roman" w:hAnsi="Times New Roman"/>
          <w:color w:val="000000"/>
          <w:sz w:val="20"/>
          <w:szCs w:val="20"/>
        </w:rPr>
        <w:t>P</w:t>
      </w:r>
      <w:r w:rsidR="00D0554C" w:rsidRPr="00FD385B">
        <w:rPr>
          <w:rFonts w:ascii="Times New Roman" w:hAnsi="Times New Roman"/>
          <w:color w:val="000000"/>
          <w:sz w:val="20"/>
          <w:szCs w:val="20"/>
        </w:rPr>
        <w:t>hysicist Richard Feynman offered his idea to design artificial matter from atoms and molecules at an American Physical Society meeting at Caltech</w:t>
      </w:r>
      <w:r w:rsidRPr="00805D65">
        <w:rPr>
          <w:rFonts w:ascii="Times New Roman" w:hAnsi="Times New Roman"/>
          <w:color w:val="000000"/>
          <w:sz w:val="20"/>
          <w:szCs w:val="20"/>
        </w:rPr>
        <w:t xml:space="preserve"> </w:t>
      </w:r>
      <w:r>
        <w:rPr>
          <w:rFonts w:ascii="Times New Roman" w:hAnsi="Times New Roman"/>
          <w:color w:val="000000"/>
          <w:sz w:val="20"/>
          <w:szCs w:val="20"/>
        </w:rPr>
        <w:t>o</w:t>
      </w:r>
      <w:r w:rsidRPr="00FD385B">
        <w:rPr>
          <w:rFonts w:ascii="Times New Roman" w:hAnsi="Times New Roman"/>
          <w:color w:val="000000"/>
          <w:sz w:val="20"/>
          <w:szCs w:val="20"/>
        </w:rPr>
        <w:t>n December 29, 1959</w:t>
      </w:r>
      <w:r w:rsidR="00D0554C" w:rsidRPr="00FD385B">
        <w:rPr>
          <w:rFonts w:ascii="Times New Roman" w:hAnsi="Times New Roman"/>
          <w:color w:val="000000"/>
          <w:sz w:val="20"/>
          <w:szCs w:val="20"/>
        </w:rPr>
        <w:t xml:space="preserve">. If he was not well-known physicist, the </w:t>
      </w:r>
      <w:r w:rsidR="00D0554C" w:rsidRPr="00805D65">
        <w:rPr>
          <w:rStyle w:val="hps"/>
          <w:rFonts w:ascii="Times New Roman" w:hAnsi="Times New Roman" w:cs="Times New Roman"/>
          <w:color w:val="000000"/>
          <w:sz w:val="20"/>
          <w:szCs w:val="20"/>
        </w:rPr>
        <w:t>audience</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laughed at</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him</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and</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drove away</w:t>
      </w:r>
      <w:r w:rsidR="00D0554C" w:rsidRPr="00805D65">
        <w:rPr>
          <w:rStyle w:val="apple-converted-space"/>
          <w:rFonts w:ascii="Times New Roman" w:hAnsi="Times New Roman" w:cs="Times New Roman"/>
          <w:color w:val="000000"/>
          <w:sz w:val="20"/>
          <w:szCs w:val="20"/>
          <w:lang w:eastAsia="zh-CN"/>
        </w:rPr>
        <w:t xml:space="preserve"> </w:t>
      </w:r>
      <w:r w:rsidR="00D0554C" w:rsidRPr="00805D65">
        <w:rPr>
          <w:rStyle w:val="hps"/>
          <w:rFonts w:ascii="Times New Roman" w:hAnsi="Times New Roman" w:cs="Times New Roman"/>
          <w:color w:val="000000"/>
          <w:sz w:val="20"/>
          <w:szCs w:val="20"/>
        </w:rPr>
        <w:t>from the podiu</w:t>
      </w:r>
      <w:r w:rsidR="00D0554C" w:rsidRPr="00FD385B">
        <w:rPr>
          <w:rStyle w:val="hps"/>
          <w:color w:val="000000"/>
          <w:sz w:val="20"/>
          <w:szCs w:val="20"/>
        </w:rPr>
        <w:t xml:space="preserve">m. </w:t>
      </w:r>
      <w:r w:rsidR="00D0554C" w:rsidRPr="00805D65">
        <w:rPr>
          <w:rStyle w:val="hps"/>
          <w:rFonts w:ascii="Times New Roman" w:hAnsi="Times New Roman" w:cs="Times New Roman"/>
          <w:color w:val="000000"/>
          <w:sz w:val="20"/>
          <w:szCs w:val="20"/>
        </w:rPr>
        <w:t xml:space="preserve">All scientists accepted his proposal as </w:t>
      </w:r>
      <w:r w:rsidR="00D0554C" w:rsidRPr="00805D65">
        <w:rPr>
          <w:rFonts w:ascii="Times New Roman" w:hAnsi="Times New Roman" w:cs="Times New Roman"/>
          <w:color w:val="000000"/>
          <w:sz w:val="20"/>
          <w:szCs w:val="20"/>
        </w:rPr>
        <w:t>joke</w:t>
      </w:r>
      <w:r w:rsidR="00D0554C" w:rsidRPr="00FD385B">
        <w:rPr>
          <w:rFonts w:ascii="Times New Roman" w:hAnsi="Times New Roman"/>
          <w:color w:val="000000"/>
          <w:sz w:val="20"/>
          <w:szCs w:val="20"/>
        </w:rPr>
        <w:t xml:space="preserve">. </w:t>
      </w:r>
      <w:r w:rsidR="00F07E15">
        <w:rPr>
          <w:rFonts w:ascii="Times New Roman" w:hAnsi="Times New Roman"/>
          <w:color w:val="000000"/>
          <w:sz w:val="20"/>
          <w:szCs w:val="20"/>
        </w:rPr>
        <w:t xml:space="preserve">Typical question are: </w:t>
      </w:r>
      <w:r w:rsidR="00D0554C" w:rsidRPr="00FD385B">
        <w:rPr>
          <w:rFonts w:ascii="Times New Roman" w:hAnsi="Times New Roman"/>
          <w:color w:val="000000"/>
          <w:sz w:val="20"/>
          <w:szCs w:val="20"/>
        </w:rPr>
        <w:t>How can you see the molecule? How can you catch the mole</w:t>
      </w:r>
      <w:r w:rsidR="00F07E15">
        <w:rPr>
          <w:rFonts w:ascii="Times New Roman" w:hAnsi="Times New Roman"/>
          <w:color w:val="000000"/>
          <w:sz w:val="20"/>
          <w:szCs w:val="20"/>
        </w:rPr>
        <w:t>cule? How can you connect one molecule to other? How many hundreds</w:t>
      </w:r>
      <w:r w:rsidR="00D0554C" w:rsidRPr="00FD385B">
        <w:rPr>
          <w:rFonts w:ascii="Times New Roman" w:hAnsi="Times New Roman"/>
          <w:color w:val="000000"/>
          <w:sz w:val="20"/>
          <w:szCs w:val="20"/>
        </w:rPr>
        <w:t xml:space="preserve"> of years you will create one milligram of matter</w:t>
      </w:r>
      <w:r w:rsidR="00F07E15">
        <w:rPr>
          <w:rFonts w:ascii="Times New Roman" w:hAnsi="Times New Roman"/>
          <w:color w:val="000000"/>
          <w:sz w:val="20"/>
          <w:szCs w:val="20"/>
        </w:rPr>
        <w:t>? And hundred</w:t>
      </w:r>
      <w:r w:rsidR="00D0554C" w:rsidRPr="00FD385B">
        <w:rPr>
          <w:rFonts w:ascii="Times New Roman" w:hAnsi="Times New Roman"/>
          <w:color w:val="000000"/>
          <w:sz w:val="20"/>
          <w:szCs w:val="20"/>
        </w:rPr>
        <w:t xml:space="preserve">s of same questions having </w:t>
      </w:r>
      <w:r w:rsidR="00D0554C" w:rsidRPr="00FD385B">
        <w:rPr>
          <w:rFonts w:ascii="Times New Roman" w:hAnsi="Times New Roman"/>
          <w:color w:val="000000"/>
          <w:sz w:val="20"/>
          <w:szCs w:val="20"/>
          <w:lang w:eastAsia="zh-CN"/>
        </w:rPr>
        <w:t xml:space="preserve">no </w:t>
      </w:r>
      <w:r w:rsidR="00D0554C" w:rsidRPr="00FD385B">
        <w:rPr>
          <w:rFonts w:ascii="Times New Roman" w:hAnsi="Times New Roman"/>
          <w:color w:val="000000"/>
          <w:sz w:val="20"/>
          <w:szCs w:val="20"/>
        </w:rPr>
        <w:t xml:space="preserve">answers may be asked. Any schoolboy has </w:t>
      </w:r>
      <w:r w:rsidR="00D0554C" w:rsidRPr="00FD385B">
        <w:rPr>
          <w:rFonts w:ascii="Times New Roman" w:hAnsi="Times New Roman"/>
          <w:color w:val="000000"/>
          <w:sz w:val="20"/>
          <w:szCs w:val="20"/>
          <w:lang w:eastAsia="zh-CN"/>
        </w:rPr>
        <w:t>seen</w:t>
      </w:r>
      <w:r w:rsidR="00D0554C" w:rsidRPr="00FD385B">
        <w:rPr>
          <w:rFonts w:ascii="Times New Roman" w:hAnsi="Times New Roman"/>
          <w:color w:val="000000"/>
          <w:sz w:val="20"/>
          <w:szCs w:val="20"/>
        </w:rPr>
        <w:t xml:space="preserve"> that Feynman proposal is full </w:t>
      </w:r>
      <w:r w:rsidR="00D0554C" w:rsidRPr="00FD385B">
        <w:rPr>
          <w:rFonts w:ascii="Times New Roman" w:hAnsi="Times New Roman"/>
          <w:color w:val="000000"/>
          <w:sz w:val="20"/>
          <w:szCs w:val="20"/>
          <w:lang w:eastAsia="zh-CN"/>
        </w:rPr>
        <w:t xml:space="preserve">of </w:t>
      </w:r>
      <w:r w:rsidR="00D0554C" w:rsidRPr="00FD385B">
        <w:rPr>
          <w:rFonts w:ascii="Times New Roman" w:hAnsi="Times New Roman"/>
          <w:color w:val="000000"/>
          <w:sz w:val="20"/>
          <w:szCs w:val="20"/>
        </w:rPr>
        <w:t xml:space="preserve">fantasy which does not </w:t>
      </w:r>
      <w:r w:rsidR="00D0554C" w:rsidRPr="00FD385B">
        <w:rPr>
          <w:rFonts w:ascii="Times New Roman" w:hAnsi="Times New Roman"/>
          <w:color w:val="000000"/>
          <w:sz w:val="20"/>
          <w:szCs w:val="20"/>
          <w:lang w:eastAsia="zh-CN"/>
        </w:rPr>
        <w:t xml:space="preserve">have </w:t>
      </w:r>
      <w:r w:rsidR="00D0554C" w:rsidRPr="00FD385B">
        <w:rPr>
          <w:rFonts w:ascii="Times New Roman" w:hAnsi="Times New Roman"/>
          <w:color w:val="000000"/>
          <w:sz w:val="20"/>
          <w:szCs w:val="20"/>
        </w:rPr>
        <w:t>relation to real technology.</w:t>
      </w:r>
      <w:r w:rsidR="00D0554C" w:rsidRPr="00FD385B">
        <w:rPr>
          <w:rFonts w:ascii="Times New Roman" w:hAnsi="Times New Roman"/>
          <w:color w:val="000000"/>
          <w:sz w:val="20"/>
          <w:szCs w:val="20"/>
          <w:lang w:eastAsia="zh-CN"/>
        </w:rPr>
        <w:t xml:space="preserve"> </w:t>
      </w:r>
      <w:r w:rsidR="00D0554C" w:rsidRPr="00FD385B">
        <w:rPr>
          <w:rFonts w:ascii="Times New Roman" w:hAnsi="Times New Roman"/>
          <w:color w:val="000000"/>
          <w:sz w:val="20"/>
          <w:szCs w:val="20"/>
        </w:rPr>
        <w:t xml:space="preserve">About 40 years the scientists had not </w:t>
      </w:r>
      <w:r w:rsidR="00D0554C" w:rsidRPr="00FD385B">
        <w:rPr>
          <w:rFonts w:ascii="Times New Roman" w:hAnsi="Times New Roman"/>
          <w:color w:val="000000"/>
          <w:sz w:val="20"/>
          <w:szCs w:val="20"/>
          <w:lang w:eastAsia="zh-CN"/>
        </w:rPr>
        <w:t>found</w:t>
      </w:r>
      <w:r w:rsidR="00D0554C" w:rsidRPr="00FD385B">
        <w:rPr>
          <w:rFonts w:ascii="Times New Roman" w:hAnsi="Times New Roman"/>
          <w:color w:val="000000"/>
          <w:sz w:val="20"/>
          <w:szCs w:val="20"/>
        </w:rPr>
        <w:t xml:space="preserve"> a way for implementation of this idea. But only in the last 15 years we have initial progress in nanotechnology. On the other hand</w:t>
      </w:r>
      <w:r w:rsidR="00D0554C" w:rsidRPr="00FD385B">
        <w:rPr>
          <w:rFonts w:ascii="Times New Roman" w:hAnsi="Times New Roman"/>
          <w:color w:val="000000"/>
          <w:sz w:val="20"/>
          <w:szCs w:val="20"/>
          <w:lang w:eastAsia="zh-CN"/>
        </w:rPr>
        <w:t>,</w:t>
      </w:r>
      <w:r w:rsidR="00D0554C" w:rsidRPr="00FD385B">
        <w:rPr>
          <w:rFonts w:ascii="Times New Roman" w:hAnsi="Times New Roman"/>
          <w:color w:val="000000"/>
          <w:sz w:val="20"/>
          <w:szCs w:val="20"/>
        </w:rPr>
        <w:t xml:space="preserve"> progress is becoming swifter as more and better tools become common and as the technical community grows. On 14 February 2009 the author offered the idea </w:t>
      </w:r>
      <w:r w:rsidR="00D0554C" w:rsidRPr="00FD385B">
        <w:rPr>
          <w:rFonts w:ascii="Times New Roman" w:hAnsi="Times New Roman"/>
          <w:color w:val="000000"/>
          <w:sz w:val="20"/>
          <w:szCs w:val="20"/>
          <w:lang w:eastAsia="zh-CN"/>
        </w:rPr>
        <w:t xml:space="preserve">of </w:t>
      </w:r>
      <w:r w:rsidR="00D0554C" w:rsidRPr="00FD385B">
        <w:rPr>
          <w:rFonts w:ascii="Times New Roman" w:hAnsi="Times New Roman"/>
          <w:color w:val="000000"/>
          <w:sz w:val="20"/>
          <w:szCs w:val="20"/>
        </w:rPr>
        <w:t xml:space="preserve">design of new matter from protons, neutrons and electrons, made initial research and published the article about it [1]. These particles in million times are smaller </w:t>
      </w:r>
      <w:r w:rsidR="00D0554C" w:rsidRPr="00FD385B">
        <w:rPr>
          <w:rFonts w:ascii="Times New Roman" w:hAnsi="Times New Roman"/>
          <w:color w:val="000000"/>
          <w:sz w:val="20"/>
          <w:szCs w:val="20"/>
          <w:lang w:eastAsia="zh-CN"/>
        </w:rPr>
        <w:t>than</w:t>
      </w:r>
      <w:r w:rsidR="00D0554C" w:rsidRPr="00FD385B">
        <w:rPr>
          <w:rFonts w:ascii="Times New Roman" w:hAnsi="Times New Roman"/>
          <w:color w:val="000000"/>
          <w:sz w:val="20"/>
          <w:szCs w:val="20"/>
        </w:rPr>
        <w:t xml:space="preserve"> molecules. He researched and show</w:t>
      </w:r>
      <w:r w:rsidR="00D0554C" w:rsidRPr="00FD385B">
        <w:rPr>
          <w:rFonts w:ascii="Times New Roman" w:hAnsi="Times New Roman"/>
          <w:color w:val="000000"/>
          <w:sz w:val="20"/>
          <w:szCs w:val="20"/>
          <w:lang w:eastAsia="zh-CN"/>
        </w:rPr>
        <w:t>ed</w:t>
      </w:r>
      <w:r w:rsidR="00D0554C" w:rsidRPr="00FD385B">
        <w:rPr>
          <w:rFonts w:ascii="Times New Roman" w:hAnsi="Times New Roman"/>
          <w:color w:val="000000"/>
          <w:sz w:val="20"/>
          <w:szCs w:val="20"/>
        </w:rPr>
        <w:t xml:space="preserve"> the new AB-matter will have the fantastic properties. That will be in millions times stronger than nanotubes and can keep the millions degrees of temperature. That </w:t>
      </w:r>
      <w:r w:rsidR="00D0554C" w:rsidRPr="00F07E15">
        <w:rPr>
          <w:rStyle w:val="hps"/>
          <w:rFonts w:ascii="Times New Roman" w:hAnsi="Times New Roman" w:cs="Times New Roman"/>
          <w:color w:val="000000"/>
          <w:sz w:val="20"/>
          <w:szCs w:val="20"/>
        </w:rPr>
        <w:t>may be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invisible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and</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permeable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to</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ordinary matter. The many readers, who did not read carefully the author’s article and who remember</w:t>
      </w:r>
      <w:r w:rsidR="00D0554C" w:rsidRPr="00F07E15">
        <w:rPr>
          <w:rStyle w:val="hps"/>
          <w:rFonts w:ascii="Times New Roman" w:hAnsi="Times New Roman" w:cs="Times New Roman"/>
          <w:color w:val="000000"/>
          <w:sz w:val="20"/>
          <w:szCs w:val="20"/>
          <w:lang w:eastAsia="zh-CN"/>
        </w:rPr>
        <w:t>ed</w:t>
      </w:r>
      <w:r w:rsidR="00D0554C" w:rsidRPr="00F07E15">
        <w:rPr>
          <w:rStyle w:val="hps"/>
          <w:rFonts w:ascii="Times New Roman" w:hAnsi="Times New Roman" w:cs="Times New Roman"/>
          <w:color w:val="000000"/>
          <w:sz w:val="20"/>
          <w:szCs w:val="20"/>
        </w:rPr>
        <w:t xml:space="preserve"> from school course that the nucleus became unstable if number of protons </w:t>
      </w:r>
      <w:r w:rsidR="00D0554C" w:rsidRPr="00F07E15">
        <w:rPr>
          <w:rStyle w:val="hps"/>
          <w:rFonts w:ascii="Times New Roman" w:hAnsi="Times New Roman" w:cs="Times New Roman"/>
          <w:color w:val="000000"/>
          <w:sz w:val="20"/>
          <w:szCs w:val="20"/>
          <w:lang w:eastAsia="zh-CN"/>
        </w:rPr>
        <w:t>is</w:t>
      </w:r>
      <w:r w:rsidR="00D0554C" w:rsidRPr="00F07E15">
        <w:rPr>
          <w:rStyle w:val="hps"/>
          <w:rFonts w:ascii="Times New Roman" w:hAnsi="Times New Roman" w:cs="Times New Roman"/>
          <w:color w:val="000000"/>
          <w:sz w:val="20"/>
          <w:szCs w:val="20"/>
        </w:rPr>
        <w:t xml:space="preserve"> more </w:t>
      </w:r>
      <w:r w:rsidR="00D0554C" w:rsidRPr="00F07E15">
        <w:rPr>
          <w:rStyle w:val="hps"/>
          <w:rFonts w:ascii="Times New Roman" w:hAnsi="Times New Roman" w:cs="Times New Roman"/>
          <w:color w:val="000000"/>
          <w:sz w:val="20"/>
          <w:szCs w:val="20"/>
          <w:lang w:eastAsia="zh-CN"/>
        </w:rPr>
        <w:t xml:space="preserve">than </w:t>
      </w:r>
      <w:r w:rsidR="00D0554C" w:rsidRPr="00F07E15">
        <w:rPr>
          <w:rStyle w:val="hps"/>
          <w:rFonts w:ascii="Times New Roman" w:hAnsi="Times New Roman" w:cs="Times New Roman"/>
          <w:color w:val="000000"/>
          <w:sz w:val="20"/>
          <w:szCs w:val="20"/>
        </w:rPr>
        <w:t xml:space="preserve">92 or number of nucleons is more </w:t>
      </w:r>
      <w:r w:rsidR="00D0554C" w:rsidRPr="00F07E15">
        <w:rPr>
          <w:rStyle w:val="hps"/>
          <w:rFonts w:ascii="Times New Roman" w:hAnsi="Times New Roman" w:cs="Times New Roman"/>
          <w:color w:val="000000"/>
          <w:sz w:val="20"/>
          <w:szCs w:val="20"/>
          <w:lang w:eastAsia="zh-CN"/>
        </w:rPr>
        <w:t xml:space="preserve">than </w:t>
      </w:r>
      <w:r w:rsidR="00D0554C" w:rsidRPr="00F07E15">
        <w:rPr>
          <w:rStyle w:val="hps"/>
          <w:rFonts w:ascii="Times New Roman" w:hAnsi="Times New Roman" w:cs="Times New Roman"/>
          <w:color w:val="000000"/>
          <w:sz w:val="20"/>
          <w:szCs w:val="20"/>
        </w:rPr>
        <w:t>238,</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raised</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the cry</w:t>
      </w:r>
      <w:r w:rsidR="00D0554C" w:rsidRPr="00F07E15">
        <w:rPr>
          <w:rStyle w:val="hps"/>
          <w:rFonts w:ascii="Times New Roman" w:hAnsi="Times New Roman" w:cs="Times New Roman"/>
          <w:color w:val="000000"/>
          <w:sz w:val="20"/>
          <w:szCs w:val="20"/>
          <w:lang w:eastAsia="zh-CN"/>
        </w:rPr>
        <w:t xml:space="preserve"> t</w:t>
      </w:r>
      <w:r w:rsidR="00D0554C" w:rsidRPr="00F07E15">
        <w:rPr>
          <w:rStyle w:val="hps"/>
          <w:rFonts w:ascii="Times New Roman" w:hAnsi="Times New Roman" w:cs="Times New Roman"/>
          <w:color w:val="000000"/>
          <w:sz w:val="20"/>
          <w:szCs w:val="20"/>
        </w:rPr>
        <w:t>hat the</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AB</w:t>
      </w:r>
      <w:r w:rsidR="00D0554C" w:rsidRPr="00F07E15">
        <w:rPr>
          <w:rStyle w:val="atn"/>
          <w:rFonts w:ascii="Times New Roman" w:hAnsi="Times New Roman" w:cs="Times New Roman"/>
          <w:color w:val="000000"/>
          <w:sz w:val="20"/>
          <w:szCs w:val="20"/>
        </w:rPr>
        <w:t>-</w:t>
      </w:r>
      <w:r w:rsidR="00D0554C" w:rsidRPr="00F07E15">
        <w:rPr>
          <w:rStyle w:val="apple-style-span"/>
          <w:rFonts w:ascii="Times New Roman" w:hAnsi="Times New Roman" w:cs="Times New Roman"/>
          <w:color w:val="000000"/>
          <w:sz w:val="20"/>
          <w:szCs w:val="20"/>
        </w:rPr>
        <w:t>matter</w:t>
      </w:r>
      <w:r w:rsidR="00D0554C" w:rsidRPr="00F07E15">
        <w:rPr>
          <w:rStyle w:val="apple-converted-space"/>
          <w:rFonts w:ascii="Times New Roman" w:hAnsi="Times New Roman" w:cs="Times New Roman"/>
          <w:color w:val="000000"/>
          <w:sz w:val="20"/>
          <w:szCs w:val="20"/>
          <w:lang w:eastAsia="zh-CN"/>
        </w:rPr>
        <w:t xml:space="preserve"> </w:t>
      </w:r>
      <w:r w:rsidR="00D0554C" w:rsidRPr="00F07E15">
        <w:rPr>
          <w:rStyle w:val="hps"/>
          <w:rFonts w:ascii="Times New Roman" w:hAnsi="Times New Roman" w:cs="Times New Roman"/>
          <w:color w:val="000000"/>
          <w:sz w:val="20"/>
          <w:szCs w:val="20"/>
        </w:rPr>
        <w:t>is</w:t>
      </w:r>
      <w:r w:rsidR="00D0554C" w:rsidRPr="00FD385B">
        <w:rPr>
          <w:rStyle w:val="hps"/>
          <w:color w:val="000000"/>
          <w:sz w:val="20"/>
          <w:szCs w:val="20"/>
        </w:rPr>
        <w:t xml:space="preserve"> </w:t>
      </w:r>
      <w:r w:rsidR="00D0554C" w:rsidRPr="00F07E15">
        <w:rPr>
          <w:rStyle w:val="hps"/>
          <w:rFonts w:ascii="Times New Roman" w:hAnsi="Times New Roman" w:cs="Times New Roman"/>
          <w:color w:val="000000"/>
          <w:sz w:val="20"/>
          <w:szCs w:val="20"/>
        </w:rPr>
        <w:t xml:space="preserve">impossible. They </w:t>
      </w:r>
      <w:r w:rsidR="00D0554C" w:rsidRPr="00F07E15">
        <w:rPr>
          <w:rStyle w:val="hps"/>
          <w:rFonts w:ascii="Times New Roman" w:hAnsi="Times New Roman" w:cs="Times New Roman"/>
          <w:color w:val="000000"/>
          <w:sz w:val="20"/>
          <w:szCs w:val="20"/>
          <w:lang w:eastAsia="zh-CN"/>
        </w:rPr>
        <w:t>have</w:t>
      </w:r>
      <w:r w:rsidR="00D0554C" w:rsidRPr="00FD385B">
        <w:rPr>
          <w:rStyle w:val="hps"/>
          <w:color w:val="000000"/>
          <w:sz w:val="20"/>
          <w:szCs w:val="20"/>
        </w:rPr>
        <w:t xml:space="preserve"> </w:t>
      </w:r>
      <w:r w:rsidR="00D0554C" w:rsidRPr="00F07E15">
        <w:rPr>
          <w:rStyle w:val="hps"/>
          <w:rFonts w:ascii="Times New Roman" w:hAnsi="Times New Roman" w:cs="Times New Roman"/>
          <w:color w:val="000000"/>
          <w:sz w:val="20"/>
          <w:szCs w:val="20"/>
        </w:rPr>
        <w:t xml:space="preserve">not seen the </w:t>
      </w:r>
      <w:r w:rsidR="00D0554C" w:rsidRPr="00822B26">
        <w:rPr>
          <w:rStyle w:val="hps"/>
          <w:rFonts w:ascii="Times New Roman" w:hAnsi="Times New Roman" w:cs="Times New Roman"/>
          <w:b/>
          <w:color w:val="000000"/>
          <w:sz w:val="20"/>
          <w:szCs w:val="20"/>
        </w:rPr>
        <w:t>main difference</w:t>
      </w:r>
      <w:r w:rsidR="00D0554C" w:rsidRPr="00F07E15">
        <w:rPr>
          <w:rStyle w:val="hps"/>
          <w:rFonts w:ascii="Times New Roman" w:hAnsi="Times New Roman" w:cs="Times New Roman"/>
          <w:color w:val="000000"/>
          <w:sz w:val="20"/>
          <w:szCs w:val="20"/>
        </w:rPr>
        <w:t xml:space="preserve"> between conventional matter (conventional nucleus) and AB-matter. The conventional matter has nucleus which has a chaotic spherical LUMP (nucleus) of nucleons, the AB-matter is line from nucleons</w:t>
      </w:r>
      <w:r w:rsidR="00D0554C" w:rsidRPr="00FD385B">
        <w:rPr>
          <w:rStyle w:val="hps"/>
          <w:color w:val="000000"/>
          <w:sz w:val="20"/>
          <w:szCs w:val="20"/>
        </w:rPr>
        <w:t xml:space="preserve"> </w:t>
      </w:r>
      <w:r w:rsidR="00D0554C" w:rsidRPr="00F07E15">
        <w:rPr>
          <w:rStyle w:val="hps"/>
          <w:rFonts w:ascii="Times New Roman" w:hAnsi="Times New Roman" w:cs="Times New Roman"/>
          <w:color w:val="000000"/>
          <w:sz w:val="20"/>
          <w:szCs w:val="20"/>
        </w:rPr>
        <w:t xml:space="preserve">not having the </w:t>
      </w:r>
      <w:r w:rsidR="00D0554C" w:rsidRPr="00822B26">
        <w:rPr>
          <w:rStyle w:val="hps"/>
          <w:rFonts w:ascii="Times New Roman" w:hAnsi="Times New Roman" w:cs="Times New Roman"/>
          <w:color w:val="000000"/>
          <w:sz w:val="20"/>
          <w:szCs w:val="20"/>
        </w:rPr>
        <w:t>lump</w:t>
      </w:r>
      <w:r w:rsidR="00822B26">
        <w:rPr>
          <w:rStyle w:val="hps"/>
          <w:rFonts w:ascii="Times New Roman" w:hAnsi="Times New Roman" w:cs="Times New Roman"/>
          <w:color w:val="000000"/>
          <w:sz w:val="20"/>
          <w:szCs w:val="20"/>
        </w:rPr>
        <w:t>. The author considered the</w:t>
      </w:r>
      <w:r w:rsidR="00D0554C" w:rsidRPr="00F07E15">
        <w:rPr>
          <w:rStyle w:val="hps"/>
          <w:rFonts w:ascii="Times New Roman" w:hAnsi="Times New Roman" w:cs="Times New Roman"/>
          <w:color w:val="000000"/>
          <w:sz w:val="20"/>
          <w:szCs w:val="20"/>
        </w:rPr>
        <w:t xml:space="preserve"> AB-line</w:t>
      </w:r>
      <w:r w:rsidR="00822B26">
        <w:rPr>
          <w:rStyle w:val="hps"/>
          <w:rFonts w:ascii="Times New Roman" w:hAnsi="Times New Roman" w:cs="Times New Roman"/>
          <w:color w:val="000000"/>
          <w:sz w:val="20"/>
          <w:szCs w:val="20"/>
        </w:rPr>
        <w:t>s</w:t>
      </w:r>
      <w:r w:rsidR="00D0554C" w:rsidRPr="00F07E15">
        <w:rPr>
          <w:rStyle w:val="hps"/>
          <w:rFonts w:ascii="Times New Roman" w:hAnsi="Times New Roman" w:cs="Times New Roman"/>
          <w:color w:val="000000"/>
          <w:sz w:val="20"/>
          <w:szCs w:val="20"/>
        </w:rPr>
        <w:t xml:space="preserve"> and shows </w:t>
      </w:r>
      <w:r w:rsidR="00822B26">
        <w:rPr>
          <w:rStyle w:val="hps"/>
          <w:rFonts w:ascii="Times New Roman" w:hAnsi="Times New Roman" w:cs="Times New Roman"/>
          <w:color w:val="000000"/>
          <w:sz w:val="20"/>
          <w:szCs w:val="20"/>
        </w:rPr>
        <w:t xml:space="preserve">in work [2] </w:t>
      </w:r>
      <w:r w:rsidR="00D0554C" w:rsidRPr="00F07E15">
        <w:rPr>
          <w:rStyle w:val="hps"/>
          <w:rFonts w:ascii="Times New Roman" w:hAnsi="Times New Roman" w:cs="Times New Roman"/>
          <w:color w:val="000000"/>
          <w:sz w:val="20"/>
          <w:szCs w:val="20"/>
        </w:rPr>
        <w:t>that line</w:t>
      </w:r>
      <w:r w:rsidR="00822B26">
        <w:rPr>
          <w:rStyle w:val="hps"/>
          <w:rFonts w:ascii="Times New Roman" w:hAnsi="Times New Roman" w:cs="Times New Roman"/>
          <w:color w:val="000000"/>
          <w:sz w:val="20"/>
          <w:szCs w:val="20"/>
        </w:rPr>
        <w:t>s</w:t>
      </w:r>
      <w:r w:rsidR="00D0554C" w:rsidRPr="00F07E15">
        <w:rPr>
          <w:rStyle w:val="hps"/>
          <w:rFonts w:ascii="Times New Roman" w:hAnsi="Times New Roman" w:cs="Times New Roman"/>
          <w:color w:val="000000"/>
          <w:sz w:val="20"/>
          <w:szCs w:val="20"/>
        </w:rPr>
        <w:t xml:space="preserve"> is stable and has surprise</w:t>
      </w:r>
      <w:r w:rsidR="00D0554C" w:rsidRPr="00FD385B">
        <w:rPr>
          <w:rStyle w:val="hps"/>
          <w:color w:val="000000"/>
          <w:sz w:val="20"/>
          <w:szCs w:val="20"/>
        </w:rPr>
        <w:t xml:space="preserve"> </w:t>
      </w:r>
      <w:r w:rsidR="00D0554C" w:rsidRPr="00822B26">
        <w:rPr>
          <w:rStyle w:val="hps"/>
          <w:rFonts w:ascii="Times New Roman" w:hAnsi="Times New Roman" w:cs="Times New Roman"/>
          <w:color w:val="000000"/>
          <w:sz w:val="20"/>
          <w:szCs w:val="20"/>
        </w:rPr>
        <w:t xml:space="preserve">property: one is a high rigid rod (needle), </w:t>
      </w:r>
      <w:r w:rsidR="00D0554C" w:rsidRPr="00822B26">
        <w:rPr>
          <w:rStyle w:val="hps"/>
          <w:rFonts w:ascii="Times New Roman" w:hAnsi="Times New Roman" w:cs="Times New Roman"/>
          <w:color w:val="000000"/>
          <w:sz w:val="20"/>
          <w:szCs w:val="20"/>
          <w:lang w:eastAsia="zh-CN"/>
        </w:rPr>
        <w:t xml:space="preserve">of </w:t>
      </w:r>
      <w:r w:rsidR="00D0554C" w:rsidRPr="00822B26">
        <w:rPr>
          <w:rStyle w:val="hps"/>
          <w:rFonts w:ascii="Times New Roman" w:hAnsi="Times New Roman" w:cs="Times New Roman"/>
          <w:color w:val="000000"/>
          <w:sz w:val="20"/>
          <w:szCs w:val="20"/>
        </w:rPr>
        <w:t xml:space="preserve">which the compressed force does not depend </w:t>
      </w:r>
      <w:r w:rsidR="00D0554C" w:rsidRPr="00822B26">
        <w:rPr>
          <w:rStyle w:val="hps"/>
          <w:rFonts w:ascii="Times New Roman" w:hAnsi="Times New Roman" w:cs="Times New Roman"/>
          <w:color w:val="000000"/>
          <w:sz w:val="20"/>
          <w:szCs w:val="20"/>
          <w:lang w:eastAsia="zh-CN"/>
        </w:rPr>
        <w:t>on</w:t>
      </w:r>
      <w:r w:rsidR="00D0554C" w:rsidRPr="00822B26">
        <w:rPr>
          <w:rStyle w:val="hps"/>
          <w:rFonts w:ascii="Times New Roman" w:hAnsi="Times New Roman" w:cs="Times New Roman"/>
          <w:color w:val="000000"/>
          <w:sz w:val="20"/>
          <w:szCs w:val="20"/>
        </w:rPr>
        <w:t xml:space="preserve"> rod length! </w:t>
      </w:r>
      <w:r w:rsidR="00D0554C" w:rsidRPr="00822B26">
        <w:rPr>
          <w:rStyle w:val="hps"/>
          <w:rFonts w:ascii="Times New Roman" w:hAnsi="Times New Roman" w:cs="Times New Roman"/>
          <w:color w:val="000000"/>
          <w:sz w:val="20"/>
          <w:szCs w:val="20"/>
          <w:lang w:eastAsia="zh-CN"/>
        </w:rPr>
        <w:t>With t</w:t>
      </w:r>
      <w:r w:rsidR="00D0554C" w:rsidRPr="00822B26">
        <w:rPr>
          <w:rStyle w:val="hps"/>
          <w:rFonts w:ascii="Times New Roman" w:hAnsi="Times New Roman" w:cs="Times New Roman"/>
          <w:color w:val="000000"/>
          <w:sz w:val="20"/>
          <w:szCs w:val="20"/>
        </w:rPr>
        <w:t>his AB-rods (needles) you can support the Earth’s satellite, reach the other planets, penetrate</w:t>
      </w:r>
      <w:r w:rsidR="00D0554C" w:rsidRPr="00FD385B">
        <w:rPr>
          <w:rStyle w:val="hps"/>
          <w:color w:val="000000"/>
          <w:sz w:val="20"/>
          <w:szCs w:val="20"/>
        </w:rPr>
        <w:t xml:space="preserve"> into the </w:t>
      </w:r>
      <w:r w:rsidR="00D0554C" w:rsidRPr="00FD385B">
        <w:rPr>
          <w:rStyle w:val="apple-style-span"/>
          <w:rFonts w:ascii="Times New Roman" w:hAnsi="Times New Roman"/>
          <w:color w:val="000000"/>
          <w:sz w:val="20"/>
          <w:szCs w:val="20"/>
        </w:rPr>
        <w:t>Earth interior and into any molecules of man without damage of its body.</w:t>
      </w:r>
    </w:p>
    <w:p w:rsidR="00D0554C" w:rsidRPr="006A7EFE" w:rsidRDefault="00D0554C" w:rsidP="00D0554C">
      <w:pPr>
        <w:pStyle w:val="IEEEHeading2"/>
        <w:widowControl w:val="0"/>
        <w:tabs>
          <w:tab w:val="clear" w:pos="288"/>
        </w:tabs>
        <w:spacing w:before="180" w:after="120"/>
        <w:ind w:left="289" w:hanging="289"/>
      </w:pPr>
      <w:r w:rsidRPr="006A7EFE">
        <w:t>Short Information About Offered Matter</w:t>
      </w:r>
    </w:p>
    <w:p w:rsidR="00D0554C"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In [1], it is shown the AB-matter may have forms (Fig.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1).</w:t>
      </w:r>
    </w:p>
    <w:p w:rsidR="00822B26" w:rsidRDefault="00822B26" w:rsidP="00674769">
      <w:pPr>
        <w:adjustRightInd w:val="0"/>
        <w:snapToGrid w:val="0"/>
        <w:spacing w:after="120" w:line="240" w:lineRule="auto"/>
        <w:ind w:firstLine="289"/>
        <w:jc w:val="both"/>
        <w:rPr>
          <w:rFonts w:ascii="Times New Roman" w:hAnsi="Times New Roman"/>
          <w:color w:val="000000"/>
          <w:sz w:val="20"/>
          <w:szCs w:val="20"/>
          <w:lang w:eastAsia="zh-CN"/>
        </w:rPr>
      </w:pPr>
      <w:r>
        <w:rPr>
          <w:rFonts w:ascii="Times New Roman" w:hAnsi="Times New Roman"/>
          <w:color w:val="000000"/>
          <w:sz w:val="20"/>
          <w:szCs w:val="20"/>
          <w:lang w:eastAsia="zh-CN"/>
        </w:rPr>
        <w:t xml:space="preserve">                       </w:t>
      </w:r>
      <w:r w:rsidRPr="00822B26">
        <w:rPr>
          <w:rFonts w:ascii="Times New Roman" w:hAnsi="Times New Roman"/>
          <w:noProof/>
          <w:color w:val="000000"/>
          <w:sz w:val="20"/>
          <w:szCs w:val="20"/>
        </w:rPr>
        <w:drawing>
          <wp:inline distT="0" distB="0" distL="0" distR="0">
            <wp:extent cx="3783487" cy="1585665"/>
            <wp:effectExtent l="0" t="0" r="746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795538" cy="1590716"/>
                    </a:xfrm>
                    <a:prstGeom prst="rect">
                      <a:avLst/>
                    </a:prstGeom>
                    <a:noFill/>
                    <a:ln w="9525">
                      <a:noFill/>
                      <a:miter lim="800000"/>
                      <a:headEnd/>
                      <a:tailEnd/>
                    </a:ln>
                  </pic:spPr>
                </pic:pic>
              </a:graphicData>
            </a:graphic>
          </wp:inline>
        </w:drawing>
      </w:r>
      <w:r w:rsidR="00674769">
        <w:rPr>
          <w:rFonts w:ascii="Times New Roman" w:hAnsi="Times New Roman"/>
          <w:color w:val="000000"/>
          <w:sz w:val="20"/>
          <w:szCs w:val="20"/>
          <w:lang w:eastAsia="zh-CN"/>
        </w:rPr>
        <w:br/>
      </w:r>
      <w:r w:rsidR="00674769">
        <w:rPr>
          <w:rFonts w:ascii="Times New Roman" w:hAnsi="Times New Roman"/>
          <w:color w:val="000000"/>
          <w:sz w:val="20"/>
          <w:szCs w:val="20"/>
        </w:rPr>
        <w:t xml:space="preserve">  </w:t>
      </w:r>
      <w:r w:rsidRPr="00674769">
        <w:rPr>
          <w:rFonts w:ascii="Times New Roman" w:hAnsi="Times New Roman"/>
          <w:color w:val="000000"/>
          <w:sz w:val="18"/>
          <w:szCs w:val="18"/>
        </w:rPr>
        <w:t xml:space="preserve">Fig.1. </w:t>
      </w:r>
      <w:r w:rsidR="00D0554C" w:rsidRPr="00674769">
        <w:rPr>
          <w:rFonts w:ascii="Times New Roman" w:hAnsi="Times New Roman"/>
          <w:color w:val="000000"/>
          <w:sz w:val="18"/>
          <w:szCs w:val="18"/>
        </w:rPr>
        <w:t>The main forms are: “</w:t>
      </w:r>
      <w:r w:rsidR="00D0554C" w:rsidRPr="00674769">
        <w:rPr>
          <w:rFonts w:ascii="Times New Roman" w:hAnsi="Times New Roman"/>
          <w:bCs/>
          <w:color w:val="000000"/>
          <w:sz w:val="18"/>
          <w:szCs w:val="18"/>
        </w:rPr>
        <w:t>a</w:t>
      </w:r>
      <w:r w:rsidR="00D0554C" w:rsidRPr="00674769">
        <w:rPr>
          <w:rFonts w:ascii="Times New Roman" w:hAnsi="Times New Roman"/>
          <w:color w:val="000000"/>
          <w:sz w:val="18"/>
          <w:szCs w:val="18"/>
        </w:rPr>
        <w:t>”- single AB-string (AB-needle), “</w:t>
      </w:r>
      <w:r w:rsidR="00D0554C" w:rsidRPr="00674769">
        <w:rPr>
          <w:rFonts w:ascii="Times New Roman" w:hAnsi="Times New Roman"/>
          <w:bCs/>
          <w:color w:val="000000"/>
          <w:sz w:val="18"/>
          <w:szCs w:val="18"/>
        </w:rPr>
        <w:t>b</w:t>
      </w:r>
      <w:r w:rsidR="00D0554C" w:rsidRPr="00674769">
        <w:rPr>
          <w:rFonts w:ascii="Times New Roman" w:hAnsi="Times New Roman"/>
          <w:color w:val="000000"/>
          <w:sz w:val="18"/>
          <w:szCs w:val="18"/>
        </w:rPr>
        <w:t>”- AB-film (plate), and “</w:t>
      </w:r>
      <w:r w:rsidR="00D0554C" w:rsidRPr="00674769">
        <w:rPr>
          <w:rFonts w:ascii="Times New Roman" w:hAnsi="Times New Roman"/>
          <w:bCs/>
          <w:color w:val="000000"/>
          <w:sz w:val="18"/>
          <w:szCs w:val="18"/>
        </w:rPr>
        <w:t>d</w:t>
      </w:r>
      <w:r w:rsidR="00D0554C" w:rsidRPr="00674769">
        <w:rPr>
          <w:rFonts w:ascii="Times New Roman" w:hAnsi="Times New Roman"/>
          <w:b/>
          <w:color w:val="000000"/>
          <w:sz w:val="18"/>
          <w:szCs w:val="18"/>
        </w:rPr>
        <w:t>”</w:t>
      </w:r>
      <w:r w:rsidR="00D0554C" w:rsidRPr="00674769">
        <w:rPr>
          <w:rFonts w:ascii="Times New Roman" w:hAnsi="Times New Roman"/>
          <w:color w:val="000000"/>
          <w:sz w:val="18"/>
          <w:szCs w:val="18"/>
        </w:rPr>
        <w:t xml:space="preserve"> is net.</w:t>
      </w:r>
      <w:r w:rsidR="00D0554C" w:rsidRPr="00FD385B">
        <w:rPr>
          <w:rFonts w:ascii="Times New Roman" w:hAnsi="Times New Roman"/>
          <w:color w:val="000000"/>
          <w:sz w:val="20"/>
          <w:szCs w:val="20"/>
        </w:rPr>
        <w:t xml:space="preserv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lastRenderedPageBreak/>
        <w:t>From AB-needles may be design the many other forms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2, taken from [1,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6]). That is net, cube, columns, tube and so on.</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4716802" cy="3512913"/>
            <wp:effectExtent l="19050" t="0" r="7598"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716474" cy="3512669"/>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center"/>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2</w:t>
      </w:r>
      <w:r w:rsidRPr="00FD385B">
        <w:rPr>
          <w:rFonts w:ascii="Times New Roman" w:hAnsi="Times New Roman"/>
          <w:color w:val="000000"/>
          <w:sz w:val="16"/>
          <w:szCs w:val="20"/>
        </w:rPr>
        <w:t xml:space="preserve"> Structures from nuclear AB-strings (AB-needles) (</w:t>
      </w:r>
      <w:r w:rsidRPr="00FD385B">
        <w:rPr>
          <w:rFonts w:ascii="Times New Roman" w:hAnsi="Times New Roman"/>
          <w:bCs/>
          <w:color w:val="000000"/>
          <w:sz w:val="16"/>
          <w:szCs w:val="20"/>
        </w:rPr>
        <w:t>a</w:t>
      </w:r>
      <w:r w:rsidRPr="00FD385B">
        <w:rPr>
          <w:rFonts w:ascii="Times New Roman" w:hAnsi="Times New Roman"/>
          <w:color w:val="000000"/>
          <w:sz w:val="16"/>
          <w:szCs w:val="20"/>
        </w:rPr>
        <w:t>) nuclear net (netting, gauze); (</w:t>
      </w:r>
      <w:r w:rsidRPr="00FD385B">
        <w:rPr>
          <w:rFonts w:ascii="Times New Roman" w:hAnsi="Times New Roman"/>
          <w:bCs/>
          <w:color w:val="000000"/>
          <w:sz w:val="16"/>
          <w:szCs w:val="20"/>
        </w:rPr>
        <w:t>b</w:t>
      </w:r>
      <w:r w:rsidRPr="00FD385B">
        <w:rPr>
          <w:rFonts w:ascii="Times New Roman" w:hAnsi="Times New Roman"/>
          <w:color w:val="000000"/>
          <w:sz w:val="16"/>
          <w:szCs w:val="20"/>
        </w:rPr>
        <w:t>) primary cube from matter strings; (</w:t>
      </w:r>
      <w:r w:rsidRPr="00FD385B">
        <w:rPr>
          <w:rFonts w:ascii="Times New Roman" w:hAnsi="Times New Roman"/>
          <w:bCs/>
          <w:color w:val="000000"/>
          <w:sz w:val="16"/>
          <w:szCs w:val="20"/>
        </w:rPr>
        <w:t>c</w:t>
      </w:r>
      <w:r w:rsidRPr="00FD385B">
        <w:rPr>
          <w:rFonts w:ascii="Times New Roman" w:hAnsi="Times New Roman"/>
          <w:color w:val="000000"/>
          <w:sz w:val="16"/>
          <w:szCs w:val="20"/>
        </w:rPr>
        <w:t>) primary column from nuclear strings; (</w:t>
      </w:r>
      <w:r w:rsidRPr="00FD385B">
        <w:rPr>
          <w:rFonts w:ascii="Times New Roman" w:hAnsi="Times New Roman"/>
          <w:bCs/>
          <w:color w:val="000000"/>
          <w:sz w:val="16"/>
          <w:szCs w:val="20"/>
        </w:rPr>
        <w:t>d</w:t>
      </w:r>
      <w:r w:rsidRPr="00FD385B">
        <w:rPr>
          <w:rFonts w:ascii="Times New Roman" w:hAnsi="Times New Roman"/>
          <w:color w:val="000000"/>
          <w:sz w:val="16"/>
          <w:szCs w:val="20"/>
        </w:rPr>
        <w:t xml:space="preserve">) large column where elements </w:t>
      </w:r>
      <w:r w:rsidRPr="00FD385B">
        <w:rPr>
          <w:rFonts w:ascii="Times New Roman" w:hAnsi="Times New Roman"/>
          <w:color w:val="000000"/>
          <w:sz w:val="16"/>
          <w:szCs w:val="20"/>
          <w:lang w:eastAsia="zh-CN"/>
        </w:rPr>
        <w:t xml:space="preserve">are </w:t>
      </w:r>
      <w:r w:rsidRPr="00FD385B">
        <w:rPr>
          <w:rFonts w:ascii="Times New Roman" w:hAnsi="Times New Roman"/>
          <w:color w:val="000000"/>
          <w:sz w:val="16"/>
          <w:szCs w:val="20"/>
        </w:rPr>
        <w:t>made from primary columns; (</w:t>
      </w:r>
      <w:r w:rsidRPr="00FD385B">
        <w:rPr>
          <w:rFonts w:ascii="Times New Roman" w:hAnsi="Times New Roman"/>
          <w:bCs/>
          <w:color w:val="000000"/>
          <w:sz w:val="16"/>
          <w:szCs w:val="20"/>
        </w:rPr>
        <w:t>e</w:t>
      </w:r>
      <w:r w:rsidRPr="00FD385B">
        <w:rPr>
          <w:rFonts w:ascii="Times New Roman" w:hAnsi="Times New Roman"/>
          <w:color w:val="000000"/>
          <w:sz w:val="16"/>
          <w:szCs w:val="20"/>
        </w:rPr>
        <w:t>) tubes from matter strings (AB-needles) or matter columns.</w:t>
      </w:r>
    </w:p>
    <w:p w:rsidR="00D0554C" w:rsidRPr="006A7EFE" w:rsidRDefault="00D0554C" w:rsidP="00D0554C">
      <w:pPr>
        <w:pStyle w:val="IEEEHeading2"/>
        <w:widowControl w:val="0"/>
        <w:tabs>
          <w:tab w:val="clear" w:pos="288"/>
        </w:tabs>
        <w:spacing w:before="180" w:after="120"/>
        <w:ind w:left="289" w:hanging="289"/>
      </w:pPr>
      <w:r w:rsidRPr="006A7EFE">
        <w:t xml:space="preserve">AB-Matter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In conventional matter made of atoms and molecules the nucleons (protons, neutrons) are located in the nucleus, but the electrons rotate in orbits around nucleus in distance in millions times more than diameter of nucleus. Therefore, in essence, what we think of as solid matter contains a relatively ‘gigantic’ vacuum (free space) where the matter (nuclei) occupies </w:t>
      </w:r>
      <w:r w:rsidRPr="00FD385B">
        <w:rPr>
          <w:rFonts w:ascii="Times New Roman" w:hAnsi="Times New Roman"/>
          <w:color w:val="000000"/>
          <w:sz w:val="20"/>
          <w:szCs w:val="20"/>
          <w:lang w:eastAsia="zh-CN"/>
        </w:rPr>
        <w:t>only</w:t>
      </w:r>
      <w:r w:rsidRPr="00FD385B">
        <w:rPr>
          <w:rFonts w:ascii="Times New Roman" w:hAnsi="Times New Roman"/>
          <w:color w:val="000000"/>
          <w:sz w:val="20"/>
          <w:szCs w:val="20"/>
        </w:rPr>
        <w:t xml:space="preserve"> a very small part of the available space. Despite this unearthly emptiness, when you compress this (normal, non-degenerate) matter the electrons located in their orbits repel atom from atom and resist any great increase of the matter’s density. Thus it feels solid to the touch.</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form of matter containing and subsuming all the atom’s particles into the nucleus is named </w:t>
      </w:r>
      <w:r w:rsidRPr="00FD385B">
        <w:rPr>
          <w:rFonts w:ascii="Times New Roman" w:hAnsi="Times New Roman"/>
          <w:i/>
          <w:color w:val="000000"/>
          <w:sz w:val="20"/>
          <w:szCs w:val="20"/>
        </w:rPr>
        <w:t>degenerate matter</w:t>
      </w:r>
      <w:r w:rsidRPr="00FD385B">
        <w:rPr>
          <w:rFonts w:ascii="Times New Roman" w:hAnsi="Times New Roman"/>
          <w:color w:val="000000"/>
          <w:sz w:val="20"/>
          <w:szCs w:val="20"/>
        </w:rPr>
        <w:t xml:space="preserve">. Degenerate matter </w:t>
      </w:r>
      <w:r w:rsidRPr="00FD385B">
        <w:rPr>
          <w:rFonts w:ascii="Times New Roman" w:hAnsi="Times New Roman"/>
          <w:color w:val="000000"/>
          <w:sz w:val="20"/>
          <w:szCs w:val="20"/>
          <w:lang w:eastAsia="zh-CN"/>
        </w:rPr>
        <w:t xml:space="preserve">is </w:t>
      </w:r>
      <w:r w:rsidRPr="00FD385B">
        <w:rPr>
          <w:rFonts w:ascii="Times New Roman" w:hAnsi="Times New Roman"/>
          <w:color w:val="000000"/>
          <w:sz w:val="20"/>
          <w:szCs w:val="20"/>
        </w:rPr>
        <w:t>found in white dwarfs, neutron stars and black holes. Conventionally this matter in such large astronomical objects has a high temperature (as independent particles) and a high gravity adding a forcing, confining pressure in a very massive celestial objects. In nature, degenerate matter exists stably (as a big lump) to our knowledge only in large astronomical masses (include their surface where gravitation pressure is zero) and into big nuclei of conventional 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Our purpose is to design artificial small masses of synthetic degenerate matter in form of an extremely thin strong thread (fiber, filament, string, needle), round bar (rod), tube, net (dense or non</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dense weave and mesh size) which can exist at Earth-normal temperatures and pressures. Note that such stabilized special form matter in small amounts does not exist in </w:t>
      </w:r>
      <w:r w:rsidRPr="00FD385B">
        <w:rPr>
          <w:rFonts w:ascii="Times New Roman" w:hAnsi="Times New Roman"/>
          <w:color w:val="000000"/>
          <w:sz w:val="20"/>
          <w:szCs w:val="20"/>
          <w:lang w:eastAsia="zh-CN"/>
        </w:rPr>
        <w:t>n</w:t>
      </w:r>
      <w:r w:rsidRPr="00FD385B">
        <w:rPr>
          <w:rFonts w:ascii="Times New Roman" w:hAnsi="Times New Roman"/>
          <w:color w:val="000000"/>
          <w:sz w:val="20"/>
          <w:szCs w:val="20"/>
        </w:rPr>
        <w:t xml:space="preserve">ature as far as we know. Therefore author has named this matter </w:t>
      </w:r>
      <w:r w:rsidRPr="00FD385B">
        <w:rPr>
          <w:rFonts w:ascii="Times New Roman" w:hAnsi="Times New Roman"/>
          <w:bCs/>
          <w:color w:val="000000"/>
          <w:sz w:val="20"/>
          <w:szCs w:val="20"/>
        </w:rPr>
        <w:t>AB-</w:t>
      </w:r>
      <w:r w:rsidRPr="00FD385B">
        <w:rPr>
          <w:rFonts w:ascii="Times New Roman" w:hAnsi="Times New Roman"/>
          <w:bCs/>
          <w:color w:val="000000"/>
          <w:sz w:val="20"/>
          <w:szCs w:val="20"/>
          <w:lang w:eastAsia="zh-CN"/>
        </w:rPr>
        <w:t>m</w:t>
      </w:r>
      <w:r w:rsidRPr="00FD385B">
        <w:rPr>
          <w:rFonts w:ascii="Times New Roman" w:hAnsi="Times New Roman"/>
          <w:bCs/>
          <w:color w:val="000000"/>
          <w:sz w:val="20"/>
          <w:szCs w:val="20"/>
        </w:rPr>
        <w:t>atter</w:t>
      </w:r>
      <w:r w:rsidRPr="00FD385B">
        <w:rPr>
          <w:rFonts w:ascii="Times New Roman" w:hAnsi="Times New Roman"/>
          <w:color w:val="000000"/>
          <w:sz w:val="20"/>
          <w:szCs w:val="20"/>
        </w:rPr>
        <w:t>. Just as people now design the thousands variants of artificial materials (for example, plastics) from usual matter, we soon (historically speaking) shall create many artificial, designer materials by nanotechnology (for example, nanotubes: SWNTs (amchair, zigzag, ahiral), MWNTs (fullorite, torus, nanobut), nanoribbon (plate), grapheme, buckyballs (ball), fullerene). Sooner or later we may anticipate development of femtotechnology and create such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Some possible forms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are shown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3.</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lastRenderedPageBreak/>
        <w:drawing>
          <wp:inline distT="0" distB="0" distL="0" distR="0">
            <wp:extent cx="5348834" cy="3700145"/>
            <wp:effectExtent l="5486" t="0" r="0" b="0"/>
            <wp:docPr id="3"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477000"/>
                      <a:chOff x="0" y="381000"/>
                      <a:chExt cx="9144000" cy="6477000"/>
                    </a:xfrm>
                  </a:grpSpPr>
                  <a:pic>
                    <a:nvPicPr>
                      <a:cNvPr id="4" name="Picture 3"/>
                      <a:cNvPicPr/>
                    </a:nvPicPr>
                    <a:blipFill>
                      <a:blip r:embed="rId9" cstate="print"/>
                      <a:srcRect/>
                      <a:stretch>
                        <a:fillRect/>
                      </a:stretch>
                    </a:blipFill>
                    <a:spPr bwMode="auto">
                      <a:xfrm>
                        <a:off x="0" y="381000"/>
                        <a:ext cx="9144000" cy="6477000"/>
                      </a:xfrm>
                      <a:prstGeom prst="rect">
                        <a:avLst/>
                      </a:prstGeom>
                      <a:solidFill>
                        <a:schemeClr val="bg1"/>
                      </a:solidFill>
                    </a:spPr>
                  </a:pic>
                  <a:sp>
                    <a:nvSpPr>
                      <a:cNvPr id="5" name="Rectangle 4"/>
                      <a:cNvSpPr/>
                    </a:nvSpPr>
                    <a:spPr>
                      <a:xfrm>
                        <a:off x="5715000" y="2971800"/>
                        <a:ext cx="609600" cy="53340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5334000" y="4114800"/>
                        <a:ext cx="685800" cy="685800"/>
                      </a:xfrm>
                      <a:prstGeom prst="ellipse">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8077200" y="914400"/>
                        <a:ext cx="685800" cy="685800"/>
                      </a:xfrm>
                      <a:prstGeom prst="ellipse">
                        <a:avLst/>
                      </a:prstGeom>
                      <a:solidFill>
                        <a:schemeClr val="bg1"/>
                      </a:solidFill>
                      <a:ln>
                        <a:solidFill>
                          <a:schemeClr val="bg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0554C" w:rsidRPr="00FD385B" w:rsidRDefault="00D0554C" w:rsidP="00D0554C">
      <w:pPr>
        <w:adjustRightInd w:val="0"/>
        <w:snapToGrid w:val="0"/>
        <w:spacing w:after="120" w:line="240" w:lineRule="auto"/>
        <w:jc w:val="both"/>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3</w:t>
      </w:r>
      <w:r w:rsidR="00377F32">
        <w:rPr>
          <w:rFonts w:ascii="Times New Roman" w:hAnsi="Times New Roman"/>
          <w:bCs/>
          <w:color w:val="000000"/>
          <w:sz w:val="16"/>
          <w:szCs w:val="20"/>
        </w:rPr>
        <w:t>.</w:t>
      </w:r>
      <w:r w:rsidRPr="00FD385B">
        <w:rPr>
          <w:rFonts w:ascii="Times New Roman" w:hAnsi="Times New Roman"/>
          <w:bCs/>
          <w:color w:val="000000"/>
          <w:sz w:val="16"/>
          <w:szCs w:val="20"/>
          <w:lang w:eastAsia="zh-CN"/>
        </w:rPr>
        <w:t xml:space="preserve"> </w:t>
      </w:r>
      <w:r w:rsidRPr="00FD385B">
        <w:rPr>
          <w:rFonts w:ascii="Times New Roman" w:hAnsi="Times New Roman"/>
          <w:color w:val="000000"/>
          <w:sz w:val="16"/>
          <w:szCs w:val="20"/>
        </w:rPr>
        <w:t>Design of AB-</w:t>
      </w:r>
      <w:r w:rsidRPr="00FD385B">
        <w:rPr>
          <w:rFonts w:ascii="Times New Roman" w:hAnsi="Times New Roman"/>
          <w:color w:val="000000"/>
          <w:sz w:val="16"/>
          <w:szCs w:val="20"/>
          <w:lang w:eastAsia="zh-CN"/>
        </w:rPr>
        <w:t>m</w:t>
      </w:r>
      <w:r w:rsidRPr="00FD385B">
        <w:rPr>
          <w:rFonts w:ascii="Times New Roman" w:hAnsi="Times New Roman"/>
          <w:color w:val="000000"/>
          <w:sz w:val="16"/>
          <w:szCs w:val="20"/>
        </w:rPr>
        <w:t>atter from nucleons (neutrons, protons, etc.) and electrons (</w:t>
      </w:r>
      <w:r w:rsidRPr="00FD385B">
        <w:rPr>
          <w:rFonts w:ascii="Times New Roman" w:hAnsi="Times New Roman"/>
          <w:bCs/>
          <w:color w:val="000000"/>
          <w:sz w:val="16"/>
          <w:szCs w:val="20"/>
        </w:rPr>
        <w:t>a</w:t>
      </w:r>
      <w:r w:rsidRPr="00FD385B">
        <w:rPr>
          <w:rFonts w:ascii="Times New Roman" w:hAnsi="Times New Roman"/>
          <w:color w:val="000000"/>
          <w:sz w:val="16"/>
          <w:szCs w:val="20"/>
        </w:rPr>
        <w:t>) linear one string (monofilament) (fiber, whisker, filament, thread, needle); (</w:t>
      </w:r>
      <w:r w:rsidRPr="00FD385B">
        <w:rPr>
          <w:rFonts w:ascii="Times New Roman" w:hAnsi="Times New Roman"/>
          <w:bCs/>
          <w:color w:val="000000"/>
          <w:sz w:val="16"/>
          <w:szCs w:val="20"/>
        </w:rPr>
        <w:t>b</w:t>
      </w:r>
      <w:r w:rsidRPr="00FD385B">
        <w:rPr>
          <w:rFonts w:ascii="Times New Roman" w:hAnsi="Times New Roman"/>
          <w:color w:val="000000"/>
          <w:sz w:val="16"/>
          <w:szCs w:val="20"/>
        </w:rPr>
        <w:t>) ingot from four nuclear monofilaments; (</w:t>
      </w:r>
      <w:r w:rsidRPr="00FD385B">
        <w:rPr>
          <w:rFonts w:ascii="Times New Roman" w:hAnsi="Times New Roman"/>
          <w:bCs/>
          <w:color w:val="000000"/>
          <w:sz w:val="16"/>
          <w:szCs w:val="20"/>
        </w:rPr>
        <w:t>c</w:t>
      </w:r>
      <w:r w:rsidRPr="00FD385B">
        <w:rPr>
          <w:rFonts w:ascii="Times New Roman" w:hAnsi="Times New Roman"/>
          <w:color w:val="000000"/>
          <w:sz w:val="16"/>
          <w:szCs w:val="20"/>
        </w:rPr>
        <w:t>) multi-ingot from nuclear monofilament; (</w:t>
      </w:r>
      <w:r w:rsidRPr="00FD385B">
        <w:rPr>
          <w:rFonts w:ascii="Times New Roman" w:hAnsi="Times New Roman"/>
          <w:bCs/>
          <w:color w:val="000000"/>
          <w:sz w:val="16"/>
          <w:szCs w:val="20"/>
        </w:rPr>
        <w:t>d</w:t>
      </w:r>
      <w:r w:rsidRPr="00FD385B">
        <w:rPr>
          <w:rFonts w:ascii="Times New Roman" w:hAnsi="Times New Roman"/>
          <w:color w:val="000000"/>
          <w:sz w:val="16"/>
          <w:szCs w:val="20"/>
        </w:rPr>
        <w:t>) string made from protons and neutrons with electrons rotated around monofilament; (</w:t>
      </w:r>
      <w:r w:rsidRPr="00FD385B">
        <w:rPr>
          <w:rFonts w:ascii="Times New Roman" w:hAnsi="Times New Roman"/>
          <w:bCs/>
          <w:color w:val="000000"/>
          <w:sz w:val="16"/>
          <w:szCs w:val="20"/>
        </w:rPr>
        <w:t>e</w:t>
      </w:r>
      <w:r w:rsidRPr="00FD385B">
        <w:rPr>
          <w:rFonts w:ascii="Times New Roman" w:hAnsi="Times New Roman"/>
          <w:color w:val="000000"/>
          <w:sz w:val="16"/>
          <w:szCs w:val="20"/>
        </w:rPr>
        <w:t>) single wall femto tube (SWFT) fiber with rotated electrons; (</w:t>
      </w:r>
      <w:r w:rsidRPr="00FD385B">
        <w:rPr>
          <w:rFonts w:ascii="Times New Roman" w:hAnsi="Times New Roman"/>
          <w:bCs/>
          <w:color w:val="000000"/>
          <w:sz w:val="16"/>
          <w:szCs w:val="20"/>
        </w:rPr>
        <w:t>f</w:t>
      </w:r>
      <w:r w:rsidRPr="00FD385B">
        <w:rPr>
          <w:rFonts w:ascii="Times New Roman" w:hAnsi="Times New Roman"/>
          <w:color w:val="000000"/>
          <w:sz w:val="16"/>
          <w:szCs w:val="20"/>
        </w:rPr>
        <w:t>) cross-section of multi wall femto tube (MWFT) string; (</w:t>
      </w:r>
      <w:r w:rsidRPr="00FD385B">
        <w:rPr>
          <w:rFonts w:ascii="Times New Roman" w:hAnsi="Times New Roman"/>
          <w:bCs/>
          <w:color w:val="000000"/>
          <w:sz w:val="16"/>
          <w:szCs w:val="20"/>
        </w:rPr>
        <w:t>g</w:t>
      </w:r>
      <w:r w:rsidRPr="00FD385B">
        <w:rPr>
          <w:rFonts w:ascii="Times New Roman" w:hAnsi="Times New Roman"/>
          <w:color w:val="000000"/>
          <w:sz w:val="16"/>
          <w:szCs w:val="20"/>
        </w:rPr>
        <w:t>) cross-section of tube; (</w:t>
      </w:r>
      <w:r w:rsidRPr="00FD385B">
        <w:rPr>
          <w:rFonts w:ascii="Times New Roman" w:hAnsi="Times New Roman"/>
          <w:bCs/>
          <w:color w:val="000000"/>
          <w:sz w:val="16"/>
          <w:szCs w:val="20"/>
        </w:rPr>
        <w:t>h</w:t>
      </w:r>
      <w:r w:rsidRPr="00FD385B">
        <w:rPr>
          <w:rFonts w:ascii="Times New Roman" w:hAnsi="Times New Roman"/>
          <w:color w:val="000000"/>
          <w:sz w:val="16"/>
          <w:szCs w:val="20"/>
        </w:rPr>
        <w:t>) single wall femto tube (SWFT) string with electrons inserted into AB-</w:t>
      </w:r>
      <w:r w:rsidRPr="00FD385B">
        <w:rPr>
          <w:rFonts w:ascii="Times New Roman" w:hAnsi="Times New Roman"/>
          <w:color w:val="000000"/>
          <w:sz w:val="16"/>
          <w:szCs w:val="20"/>
          <w:lang w:eastAsia="zh-CN"/>
        </w:rPr>
        <w:t>m</w:t>
      </w:r>
      <w:r w:rsidRPr="00FD385B">
        <w:rPr>
          <w:rFonts w:ascii="Times New Roman" w:hAnsi="Times New Roman"/>
          <w:color w:val="000000"/>
          <w:sz w:val="16"/>
          <w:szCs w:val="20"/>
        </w:rPr>
        <w:t>atter.</w:t>
      </w:r>
      <w:r w:rsidRPr="00FD385B">
        <w:rPr>
          <w:rFonts w:ascii="Times New Roman" w:hAnsi="Times New Roman"/>
          <w:i/>
          <w:color w:val="000000"/>
          <w:sz w:val="16"/>
          <w:szCs w:val="20"/>
        </w:rPr>
        <w:t xml:space="preserve"> Notations</w:t>
      </w:r>
      <w:r w:rsidRPr="00FD385B">
        <w:rPr>
          <w:rFonts w:ascii="Times New Roman" w:hAnsi="Times New Roman"/>
          <w:color w:val="000000"/>
          <w:sz w:val="16"/>
          <w:szCs w:val="20"/>
        </w:rPr>
        <w:t>: 1–nuclear string; 2</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nucleons (neutrons, protons, etc.). 3</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protons; 4</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orbit of electrons; 5</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nucleons; 6</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cloud of electrons around tube.</w:t>
      </w:r>
    </w:p>
    <w:p w:rsidR="00D0554C" w:rsidRPr="006C6F58" w:rsidRDefault="00D0554C" w:rsidP="00D0554C">
      <w:pPr>
        <w:adjustRightInd w:val="0"/>
        <w:snapToGrid w:val="0"/>
        <w:spacing w:after="120" w:line="240" w:lineRule="auto"/>
        <w:ind w:firstLine="289"/>
        <w:jc w:val="both"/>
        <w:rPr>
          <w:rFonts w:ascii="Times New Roman" w:hAnsi="Times New Roman" w:cs="Times New Roman"/>
          <w:color w:val="000000"/>
          <w:sz w:val="20"/>
          <w:szCs w:val="20"/>
          <w:lang w:eastAsia="zh-CN"/>
        </w:rPr>
      </w:pPr>
      <w:r w:rsidRPr="00FD385B">
        <w:rPr>
          <w:rFonts w:ascii="Times New Roman" w:hAnsi="Times New Roman"/>
          <w:color w:val="000000"/>
          <w:sz w:val="20"/>
          <w:szCs w:val="20"/>
        </w:rPr>
        <w:t xml:space="preserve">The main difference </w:t>
      </w:r>
      <w:r w:rsidRPr="00FD385B">
        <w:rPr>
          <w:rFonts w:ascii="Times New Roman" w:hAnsi="Times New Roman"/>
          <w:color w:val="000000"/>
          <w:sz w:val="20"/>
          <w:szCs w:val="20"/>
          <w:lang w:eastAsia="zh-CN"/>
        </w:rPr>
        <w:t xml:space="preserve">between </w:t>
      </w:r>
      <w:r w:rsidRPr="00FD385B">
        <w:rPr>
          <w:rFonts w:ascii="Times New Roman" w:hAnsi="Times New Roman"/>
          <w:color w:val="000000"/>
          <w:sz w:val="20"/>
          <w:szCs w:val="20"/>
        </w:rPr>
        <w:t xml:space="preserve">the AB-matter </w:t>
      </w:r>
      <w:r w:rsidRPr="00FD385B">
        <w:rPr>
          <w:rFonts w:ascii="Times New Roman" w:hAnsi="Times New Roman"/>
          <w:color w:val="000000"/>
          <w:sz w:val="20"/>
          <w:szCs w:val="20"/>
          <w:lang w:eastAsia="zh-CN"/>
        </w:rPr>
        <w:t xml:space="preserve">and </w:t>
      </w:r>
      <w:r w:rsidRPr="00FD385B">
        <w:rPr>
          <w:rFonts w:ascii="Times New Roman" w:hAnsi="Times New Roman"/>
          <w:color w:val="000000"/>
          <w:sz w:val="20"/>
          <w:szCs w:val="20"/>
        </w:rPr>
        <w:t>conventional matter is a strict order of location the proton and neutrons (for example: proton-neutron-proton-neutron) in line (string) or in the super thin (in one nucleon) plate (nuclear graphene). That gives the strong tensile stress (electrostatic repulse force) which does not allow the nucleons to</w:t>
      </w:r>
      <w:r w:rsidRPr="00FD385B">
        <w:rPr>
          <w:rStyle w:val="hps"/>
          <w:color w:val="000000"/>
          <w:sz w:val="20"/>
          <w:szCs w:val="20"/>
        </w:rPr>
        <w:t xml:space="preserve"> </w:t>
      </w:r>
      <w:r w:rsidRPr="006C6F58">
        <w:rPr>
          <w:rStyle w:val="hps"/>
          <w:rFonts w:ascii="Times New Roman" w:hAnsi="Times New Roman" w:cs="Times New Roman"/>
          <w:color w:val="000000"/>
          <w:sz w:val="20"/>
          <w:szCs w:val="20"/>
        </w:rPr>
        <w:t>mix</w:t>
      </w:r>
      <w:r w:rsidRPr="006C6F58">
        <w:rPr>
          <w:rStyle w:val="apple-converted-space"/>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in</w:t>
      </w:r>
      <w:r w:rsidRPr="006C6F58">
        <w:rPr>
          <w:rStyle w:val="apple-converted-space"/>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messy</w:t>
      </w:r>
      <w:r w:rsidRPr="006C6F58">
        <w:rPr>
          <w:rStyle w:val="apple-converted-space"/>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 xml:space="preserve">clump (ball). This force is less than a nuclear force if the AB-matter has a form where the most protons are located far from one </w:t>
      </w:r>
      <w:r w:rsidRPr="006C6F58">
        <w:rPr>
          <w:rStyle w:val="hps"/>
          <w:rFonts w:ascii="Times New Roman" w:hAnsi="Times New Roman" w:cs="Times New Roman"/>
          <w:color w:val="000000"/>
          <w:sz w:val="20"/>
          <w:szCs w:val="20"/>
          <w:lang w:eastAsia="zh-CN"/>
        </w:rPr>
        <w:t>another</w:t>
      </w:r>
      <w:r w:rsidRPr="006C6F58">
        <w:rPr>
          <w:rStyle w:val="hps"/>
          <w:rFonts w:ascii="Times New Roman" w:hAnsi="Times New Roman" w:cs="Times New Roman"/>
          <w:color w:val="000000"/>
          <w:sz w:val="20"/>
          <w:szCs w:val="20"/>
        </w:rPr>
        <w:t>, where the nuclear force from the far protons is absent. That is in line, net and plate (</w:t>
      </w:r>
      <w:r w:rsidRPr="006C6F58">
        <w:rPr>
          <w:rStyle w:val="hps"/>
          <w:rFonts w:ascii="Times New Roman" w:hAnsi="Times New Roman" w:cs="Times New Roman"/>
          <w:color w:val="000000"/>
          <w:sz w:val="20"/>
          <w:szCs w:val="20"/>
          <w:lang w:eastAsia="zh-CN"/>
        </w:rPr>
        <w:t>F</w:t>
      </w:r>
      <w:r w:rsidRPr="006C6F58">
        <w:rPr>
          <w:rStyle w:val="hps"/>
          <w:rFonts w:ascii="Times New Roman" w:hAnsi="Times New Roman" w:cs="Times New Roman"/>
          <w:color w:val="000000"/>
          <w:sz w:val="20"/>
          <w:szCs w:val="20"/>
        </w:rPr>
        <w:t>ig.</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1a,</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b,</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d), but that may be absent in the solid beam, rod (</w:t>
      </w:r>
      <w:r w:rsidRPr="006C6F58">
        <w:rPr>
          <w:rStyle w:val="hps"/>
          <w:rFonts w:ascii="Times New Roman" w:hAnsi="Times New Roman" w:cs="Times New Roman"/>
          <w:color w:val="000000"/>
          <w:sz w:val="20"/>
          <w:szCs w:val="20"/>
          <w:lang w:eastAsia="zh-CN"/>
        </w:rPr>
        <w:t>F</w:t>
      </w:r>
      <w:r w:rsidRPr="006C6F58">
        <w:rPr>
          <w:rStyle w:val="hps"/>
          <w:rFonts w:ascii="Times New Roman" w:hAnsi="Times New Roman" w:cs="Times New Roman"/>
          <w:color w:val="000000"/>
          <w:sz w:val="20"/>
          <w:szCs w:val="20"/>
        </w:rPr>
        <w:t>ig. 3c,</w:t>
      </w:r>
      <w:r w:rsidRPr="006C6F58">
        <w:rPr>
          <w:rStyle w:val="hps"/>
          <w:rFonts w:ascii="Times New Roman" w:hAnsi="Times New Roman" w:cs="Times New Roman"/>
          <w:color w:val="000000"/>
          <w:sz w:val="20"/>
          <w:szCs w:val="20"/>
          <w:lang w:eastAsia="zh-CN"/>
        </w:rPr>
        <w:t xml:space="preserve"> </w:t>
      </w:r>
      <w:r w:rsidRPr="006C6F58">
        <w:rPr>
          <w:rStyle w:val="hps"/>
          <w:rFonts w:ascii="Times New Roman" w:hAnsi="Times New Roman" w:cs="Times New Roman"/>
          <w:color w:val="000000"/>
          <w:sz w:val="20"/>
          <w:szCs w:val="20"/>
        </w:rPr>
        <w:t xml:space="preserve">d) if their cross-section area contains a lot of nucleons. The other problem: compensation </w:t>
      </w:r>
      <w:r w:rsidRPr="006C6F58">
        <w:rPr>
          <w:rStyle w:val="hps"/>
          <w:rFonts w:ascii="Times New Roman" w:hAnsi="Times New Roman" w:cs="Times New Roman"/>
          <w:color w:val="000000"/>
          <w:sz w:val="20"/>
          <w:szCs w:val="20"/>
          <w:lang w:eastAsia="zh-CN"/>
        </w:rPr>
        <w:t xml:space="preserve">of </w:t>
      </w:r>
      <w:r w:rsidRPr="006C6F58">
        <w:rPr>
          <w:rStyle w:val="hps"/>
          <w:rFonts w:ascii="Times New Roman" w:hAnsi="Times New Roman" w:cs="Times New Roman"/>
          <w:color w:val="000000"/>
          <w:sz w:val="20"/>
          <w:szCs w:val="20"/>
        </w:rPr>
        <w:t xml:space="preserve">the positive charges is solved by </w:t>
      </w:r>
      <w:r w:rsidRPr="006C6F58">
        <w:rPr>
          <w:rStyle w:val="hps"/>
          <w:rFonts w:ascii="Times New Roman" w:hAnsi="Times New Roman" w:cs="Times New Roman"/>
          <w:color w:val="000000"/>
          <w:sz w:val="20"/>
          <w:szCs w:val="20"/>
          <w:lang w:eastAsia="zh-CN"/>
        </w:rPr>
        <w:t>rotating</w:t>
      </w:r>
      <w:r w:rsidRPr="006C6F58">
        <w:rPr>
          <w:rStyle w:val="hps"/>
          <w:rFonts w:ascii="Times New Roman" w:hAnsi="Times New Roman" w:cs="Times New Roman"/>
          <w:color w:val="000000"/>
          <w:sz w:val="20"/>
          <w:szCs w:val="20"/>
        </w:rPr>
        <w:t xml:space="preserve"> electrons around the AB string, rod, tube, net (grid) or an electron cloud near the plate [1] or the electron locates near nucleons</w:t>
      </w:r>
      <w:r w:rsidRPr="006C6F58">
        <w:rPr>
          <w:rStyle w:val="hps"/>
          <w:rFonts w:ascii="Times New Roman" w:hAnsi="Times New Roman" w:cs="Times New Roman"/>
          <w:color w:val="000000"/>
          <w:sz w:val="20"/>
          <w:szCs w:val="20"/>
          <w:lang w:eastAsia="zh-CN"/>
        </w:rPr>
        <w:t>.</w:t>
      </w:r>
    </w:p>
    <w:p w:rsidR="00D0554C" w:rsidRPr="006A7EFE" w:rsidRDefault="00D0554C" w:rsidP="00D0554C">
      <w:pPr>
        <w:pStyle w:val="IEEEHeading2"/>
        <w:widowControl w:val="0"/>
        <w:tabs>
          <w:tab w:val="clear" w:pos="288"/>
        </w:tabs>
        <w:spacing w:before="180" w:after="120"/>
        <w:ind w:left="289" w:hanging="289"/>
      </w:pPr>
      <w:r w:rsidRPr="006A7EFE">
        <w:t>Using the AB-matter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simplest use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is strengthening and reinforcing conventional material by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fiber. As is shown in the ‘Computation’ section [1],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fiber is stronger (has a gigantic ultimate tensile stress) than conventional material by a factor of millions of times, can endure millions degrees of temperature, </w:t>
      </w:r>
      <w:r w:rsidRPr="00FD385B">
        <w:rPr>
          <w:rFonts w:ascii="Times New Roman" w:hAnsi="Times New Roman"/>
          <w:color w:val="000000"/>
          <w:sz w:val="20"/>
          <w:szCs w:val="20"/>
          <w:lang w:eastAsia="zh-CN"/>
        </w:rPr>
        <w:t>and does not</w:t>
      </w:r>
      <w:r w:rsidRPr="00FD385B">
        <w:rPr>
          <w:rFonts w:ascii="Times New Roman" w:hAnsi="Times New Roman"/>
          <w:color w:val="000000"/>
          <w:sz w:val="20"/>
          <w:szCs w:val="20"/>
        </w:rPr>
        <w:t xml:space="preserve"> accept any attacking chemical reactions. We can insert (for example, by casting around the reinforcement)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fiber (or net) into steel, aluminum, plastic and the resultant matrix of conventional material increases in strength by thousands of times—if precautions are taken that the reinforcement stays put! Because of the extreme strength disparity design tricks must be used to assure that the fibers stay ‘rooted’. The matrix form of conventional artificial fiber reinforcement is used widely in current technology. This increases the tensile stress resistance of the reinforced matrix matter by typically 2–4 times. Engineers dream about a nanotube reinforcement of conventional matrix materials which might increase the tensile stress by 10–20 times, but nanotubes are very expensive and researchers cannot decrease its cost to acceptable values yet despite years of effort. Another way is </w:t>
      </w:r>
      <w:r w:rsidRPr="00FD385B">
        <w:rPr>
          <w:rFonts w:ascii="Times New Roman" w:hAnsi="Times New Roman"/>
          <w:color w:val="000000"/>
          <w:sz w:val="20"/>
          <w:szCs w:val="20"/>
          <w:lang w:eastAsia="zh-CN"/>
        </w:rPr>
        <w:t>to use</w:t>
      </w:r>
      <w:r w:rsidRPr="00FD385B">
        <w:rPr>
          <w:rFonts w:ascii="Times New Roman" w:hAnsi="Times New Roman"/>
          <w:color w:val="000000"/>
          <w:sz w:val="20"/>
          <w:szCs w:val="20"/>
        </w:rPr>
        <w:t xml:space="preserve"> a construct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as a continuous film or net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 2b,</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d) or as the AB-needles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2)</w:t>
      </w:r>
      <w:r w:rsidR="006F6DE1">
        <w:rPr>
          <w:rFonts w:ascii="Times New Roman" w:hAnsi="Times New Roman"/>
          <w:color w:val="000000"/>
          <w:sz w:val="20"/>
          <w:szCs w:val="20"/>
        </w:rPr>
        <w:t xml:space="preserve"> [3]</w:t>
      </w:r>
      <w:r w:rsidRPr="00FD385B">
        <w:rPr>
          <w:rFonts w:ascii="Times New Roman" w:hAnsi="Times New Roman"/>
          <w:color w:val="000000"/>
          <w:sz w:val="20"/>
          <w:szCs w:val="20"/>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These forms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have such miraculous properties as invisibility, superconductivity, zero friction, etc. The ultimate in camouflage, installations of a veritable </w:t>
      </w:r>
      <w:r w:rsidRPr="00FD385B">
        <w:rPr>
          <w:rFonts w:ascii="Times New Roman" w:hAnsi="Times New Roman"/>
          <w:color w:val="000000"/>
          <w:sz w:val="20"/>
          <w:szCs w:val="20"/>
          <w:lang w:eastAsia="zh-CN"/>
        </w:rPr>
        <w:t>i</w:t>
      </w:r>
      <w:r w:rsidRPr="00FD385B">
        <w:rPr>
          <w:rFonts w:ascii="Times New Roman" w:hAnsi="Times New Roman"/>
          <w:color w:val="000000"/>
          <w:sz w:val="20"/>
          <w:szCs w:val="20"/>
        </w:rPr>
        <w:t xml:space="preserve">nvisible </w:t>
      </w:r>
      <w:r w:rsidRPr="00FD385B">
        <w:rPr>
          <w:rFonts w:ascii="Times New Roman" w:hAnsi="Times New Roman"/>
          <w:color w:val="000000"/>
          <w:sz w:val="20"/>
          <w:szCs w:val="20"/>
          <w:lang w:eastAsia="zh-CN"/>
        </w:rPr>
        <w:t>w</w:t>
      </w:r>
      <w:r w:rsidRPr="00FD385B">
        <w:rPr>
          <w:rFonts w:ascii="Times New Roman" w:hAnsi="Times New Roman"/>
          <w:color w:val="000000"/>
          <w:sz w:val="20"/>
          <w:szCs w:val="20"/>
        </w:rPr>
        <w:t>orld can be built from certain forms of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with the possibility of being also interpenetable, literally allowing ghost-like passage through an apparently solid wall. Or the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net (of different construction) can be designed as an impenetrable wall that even hugely destructive weapons cannot penetrate.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lastRenderedPageBreak/>
        <w:t>The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film and net may be used for energy storage which can store up huge energy intensities and used also as rocket engines with gigantic impulse or weapon or absolute armor (see computation and application sections in [1</w:t>
      </w:r>
      <w:r w:rsidR="006C6F58">
        <w:rPr>
          <w:rFonts w:ascii="Times New Roman" w:hAnsi="Times New Roman"/>
          <w:color w:val="000000"/>
          <w:sz w:val="20"/>
          <w:szCs w:val="20"/>
        </w:rPr>
        <w:t>-3</w:t>
      </w:r>
      <w:r w:rsidRPr="00FD385B">
        <w:rPr>
          <w:rFonts w:ascii="Times New Roman" w:hAnsi="Times New Roman"/>
          <w:color w:val="000000"/>
          <w:sz w:val="20"/>
          <w:szCs w:val="20"/>
        </w:rPr>
        <w:t xml:space="preserve">]). Note that in the case of absolute armor, safeguards must be in place against buffering sudden accelerations; </w:t>
      </w:r>
      <w:r w:rsidRPr="00FD385B">
        <w:rPr>
          <w:rFonts w:ascii="Times New Roman" w:hAnsi="Times New Roman"/>
          <w:i/>
          <w:color w:val="000000"/>
          <w:sz w:val="20"/>
          <w:szCs w:val="20"/>
        </w:rPr>
        <w:t>g</w:t>
      </w:r>
      <w:r w:rsidRPr="00FD385B">
        <w:rPr>
          <w:rFonts w:ascii="Times New Roman" w:hAnsi="Times New Roman"/>
          <w:color w:val="000000"/>
          <w:sz w:val="20"/>
          <w:szCs w:val="20"/>
        </w:rPr>
        <w:t>-force shocks can kill even though nothing penetrates the armor!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net (which can be designed to be gas-impermeable) may be used for inflatable construction of such strength and lightness as to be able to suspend the weight of a city over a vast span the width of a sea.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may also be used for cubic or tower solid construction as it is shown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3. Detail</w:t>
      </w:r>
      <w:r w:rsidRPr="00FD385B">
        <w:rPr>
          <w:rFonts w:ascii="Times New Roman" w:hAnsi="Times New Roman"/>
          <w:color w:val="000000"/>
          <w:sz w:val="20"/>
          <w:szCs w:val="20"/>
          <w:lang w:eastAsia="zh-CN"/>
        </w:rPr>
        <w:t>ed</w:t>
      </w:r>
      <w:r w:rsidRPr="00FD385B">
        <w:rPr>
          <w:rFonts w:ascii="Times New Roman" w:hAnsi="Times New Roman"/>
          <w:color w:val="000000"/>
          <w:sz w:val="20"/>
          <w:szCs w:val="20"/>
        </w:rPr>
        <w:t xml:space="preserve"> computation of properties </w:t>
      </w:r>
      <w:r w:rsidRPr="00FD385B">
        <w:rPr>
          <w:rFonts w:ascii="Times New Roman" w:hAnsi="Times New Roman"/>
          <w:color w:val="000000"/>
          <w:sz w:val="20"/>
          <w:szCs w:val="20"/>
          <w:lang w:eastAsia="zh-CN"/>
        </w:rPr>
        <w:t xml:space="preserve">of </w:t>
      </w:r>
      <w:r w:rsidRPr="00FD385B">
        <w:rPr>
          <w:rFonts w:ascii="Times New Roman" w:hAnsi="Times New Roman"/>
          <w:color w:val="000000"/>
          <w:sz w:val="20"/>
          <w:szCs w:val="20"/>
        </w:rPr>
        <w:t>the AB</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matter </w:t>
      </w:r>
      <w:r w:rsidRPr="00FD385B">
        <w:rPr>
          <w:rFonts w:ascii="Times New Roman" w:hAnsi="Times New Roman"/>
          <w:color w:val="000000"/>
          <w:sz w:val="20"/>
          <w:szCs w:val="20"/>
          <w:lang w:eastAsia="zh-CN"/>
        </w:rPr>
        <w:t>is</w:t>
      </w:r>
      <w:r w:rsidRPr="00FD385B">
        <w:rPr>
          <w:rFonts w:ascii="Times New Roman" w:hAnsi="Times New Roman"/>
          <w:color w:val="000000"/>
          <w:sz w:val="20"/>
          <w:szCs w:val="20"/>
        </w:rPr>
        <w:t xml:space="preserve"> in [1</w:t>
      </w:r>
      <w:r w:rsidR="006F6DE1">
        <w:rPr>
          <w:rFonts w:ascii="Times New Roman" w:hAnsi="Times New Roman"/>
          <w:color w:val="000000"/>
          <w:sz w:val="20"/>
          <w:szCs w:val="20"/>
        </w:rPr>
        <w:t>-3</w:t>
      </w:r>
      <w:r w:rsidRPr="00FD385B">
        <w:rPr>
          <w:rFonts w:ascii="Times New Roman" w:hAnsi="Times New Roman"/>
          <w:color w:val="000000"/>
          <w:sz w:val="20"/>
          <w:szCs w:val="20"/>
        </w:rPr>
        <w:t>]. Our purpose is to show that the curtain forms of AB-matter will be stable</w:t>
      </w:r>
      <w:r w:rsidR="006F6DE1">
        <w:rPr>
          <w:rFonts w:ascii="Times New Roman" w:hAnsi="Times New Roman"/>
          <w:color w:val="000000"/>
          <w:sz w:val="20"/>
          <w:szCs w:val="20"/>
        </w:rPr>
        <w:t xml:space="preserve"> and may be produced</w:t>
      </w:r>
      <w:r w:rsidRPr="00FD385B">
        <w:rPr>
          <w:rFonts w:ascii="Times New Roman" w:hAnsi="Times New Roman"/>
          <w:color w:val="000000"/>
          <w:sz w:val="20"/>
          <w:szCs w:val="20"/>
        </w:rPr>
        <w:t>.</w:t>
      </w:r>
    </w:p>
    <w:p w:rsidR="00D0554C" w:rsidRPr="006F6DE1" w:rsidRDefault="006F6DE1" w:rsidP="00491918">
      <w:pPr>
        <w:pStyle w:val="IEEEHeading1"/>
        <w:widowControl w:val="0"/>
        <w:tabs>
          <w:tab w:val="clear" w:pos="288"/>
        </w:tabs>
        <w:spacing w:before="240" w:after="120"/>
        <w:rPr>
          <w:b/>
          <w:u w:color="82C42A"/>
        </w:rPr>
      </w:pPr>
      <w:r w:rsidRPr="00491918">
        <w:rPr>
          <w:b/>
          <w:u w:color="82C42A"/>
        </w:rPr>
        <w:t xml:space="preserve">About </w:t>
      </w:r>
      <w:r w:rsidR="006B4617" w:rsidRPr="00491918">
        <w:rPr>
          <w:b/>
          <w:u w:color="82C42A"/>
        </w:rPr>
        <w:t xml:space="preserve"> </w:t>
      </w:r>
      <w:r w:rsidR="00D0554C" w:rsidRPr="00491918">
        <w:rPr>
          <w:b/>
          <w:u w:color="82C42A"/>
        </w:rPr>
        <w:t>s</w:t>
      </w:r>
      <w:r w:rsidR="00D0554C" w:rsidRPr="006F6DE1">
        <w:rPr>
          <w:b/>
          <w:u w:color="82C42A"/>
        </w:rPr>
        <w:t>tability of the nuclear ab-matter</w:t>
      </w:r>
    </w:p>
    <w:p w:rsidR="00D0554C" w:rsidRPr="002F5D33" w:rsidRDefault="00D0554C" w:rsidP="00D0554C">
      <w:pPr>
        <w:pStyle w:val="IEEEHeading2"/>
        <w:widowControl w:val="0"/>
        <w:numPr>
          <w:ilvl w:val="0"/>
          <w:numId w:val="8"/>
        </w:numPr>
        <w:tabs>
          <w:tab w:val="clear" w:pos="288"/>
        </w:tabs>
        <w:spacing w:before="180" w:after="120"/>
      </w:pPr>
      <w:r w:rsidRPr="002F5D33">
        <w:t>Short Information About Atom and Nuclei</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Conventional matter consists of atoms and molecules. Molecules are collection of atoms. The atom contains a nucleus with proton(s) and usually neutrons (except for Hydrogen-1) and electrons revolve around this nucleus. Every particle may be characterized by parameters as mass, charge, spin, electric dipole, magnetic moment, etc. There are four forces active between particles: strong interaction, weak interaction, electromagnetic charge (Coulomb) force and gravitational force. The nuclear force dominates at distances up to </w:t>
      </w:r>
      <w:r w:rsidR="00FE3509">
        <w:rPr>
          <w:rFonts w:ascii="Times New Roman" w:hAnsi="Times New Roman"/>
          <w:color w:val="000000"/>
          <w:sz w:val="20"/>
          <w:szCs w:val="20"/>
        </w:rPr>
        <w:t xml:space="preserve">1.5 </w:t>
      </w:r>
      <w:r w:rsidR="00FE3509">
        <w:rPr>
          <w:rFonts w:ascii="Times New Roman" w:hAnsi="Times New Roman" w:cs="Times New Roman"/>
          <w:color w:val="000000"/>
          <w:sz w:val="20"/>
          <w:szCs w:val="20"/>
        </w:rPr>
        <w:t>÷</w:t>
      </w:r>
      <w:r w:rsidR="00FE3509">
        <w:rPr>
          <w:rFonts w:ascii="Times New Roman" w:hAnsi="Times New Roman"/>
          <w:color w:val="000000"/>
          <w:sz w:val="20"/>
          <w:szCs w:val="20"/>
        </w:rPr>
        <w:t xml:space="preserve"> </w:t>
      </w:r>
      <w:r w:rsidRPr="00FD385B">
        <w:rPr>
          <w:rFonts w:ascii="Times New Roman" w:hAnsi="Times New Roman"/>
          <w:color w:val="000000"/>
          <w:sz w:val="20"/>
          <w:szCs w:val="20"/>
        </w:rPr>
        <w:t>2 fm (femto, 1 fm = 10</w:t>
      </w:r>
      <w:r w:rsidRPr="00FD385B">
        <w:rPr>
          <w:rFonts w:ascii="Times New Roman" w:hAnsi="Times New Roman"/>
          <w:b/>
          <w:color w:val="000000"/>
          <w:sz w:val="20"/>
          <w:szCs w:val="20"/>
          <w:vertAlign w:val="superscript"/>
        </w:rPr>
        <w:t>-</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rPr>
        <w:t xml:space="preserve"> m). They are hundreds of times more powerful than the charge (Coulomb) force and million-millions of times more than gravitational force. Charge (Coulomb) force is effective at distances over 2 fm. Gravitational force is significant near and into big masses (astronomical objects such as planets, stars, white dwarfs, neutron stars and black holes). Strong force is so overwhelmingly powerful that it forces together the positively charged protons, which would repel one from the other and fly apart without it. The strong force is key to t</w:t>
      </w:r>
      <w:r w:rsidR="006B4617">
        <w:rPr>
          <w:rFonts w:ascii="Times New Roman" w:hAnsi="Times New Roman"/>
          <w:color w:val="000000"/>
          <w:sz w:val="20"/>
          <w:szCs w:val="20"/>
        </w:rPr>
        <w:t>he relationship between protons</w:t>
      </w:r>
      <w:r w:rsidRPr="00FD385B">
        <w:rPr>
          <w:rFonts w:ascii="Times New Roman" w:hAnsi="Times New Roman"/>
          <w:color w:val="000000"/>
          <w:sz w:val="20"/>
          <w:szCs w:val="20"/>
        </w:rPr>
        <w:t xml:space="preserve"> </w:t>
      </w:r>
      <w:r w:rsidR="006B4617" w:rsidRPr="00FD385B">
        <w:rPr>
          <w:rFonts w:ascii="Times New Roman" w:hAnsi="Times New Roman"/>
          <w:color w:val="000000"/>
          <w:sz w:val="20"/>
          <w:szCs w:val="20"/>
        </w:rPr>
        <w:t xml:space="preserve">and </w:t>
      </w:r>
      <w:r w:rsidRPr="00FD385B">
        <w:rPr>
          <w:rFonts w:ascii="Times New Roman" w:hAnsi="Times New Roman"/>
          <w:color w:val="000000"/>
          <w:sz w:val="20"/>
          <w:szCs w:val="20"/>
        </w:rPr>
        <w:t>neutrons</w:t>
      </w:r>
      <w:r w:rsidR="00FE3509">
        <w:rPr>
          <w:rFonts w:ascii="Times New Roman" w:hAnsi="Times New Roman"/>
          <w:color w:val="000000"/>
          <w:sz w:val="20"/>
          <w:szCs w:val="20"/>
        </w:rPr>
        <w:t>. Electric force can keep electrons</w:t>
      </w:r>
      <w:r w:rsidRPr="00FD385B">
        <w:rPr>
          <w:rFonts w:ascii="Times New Roman" w:hAnsi="Times New Roman"/>
          <w:color w:val="000000"/>
          <w:sz w:val="20"/>
          <w:szCs w:val="20"/>
        </w:rPr>
        <w:t xml:space="preserve"> near nuclei. Scientists conventionally take into attention only the strong force when they consider the nuclear and near nuclear size range, </w:t>
      </w:r>
      <w:r w:rsidRPr="00FD385B">
        <w:rPr>
          <w:rFonts w:ascii="Times New Roman" w:hAnsi="Times New Roman"/>
          <w:color w:val="000000"/>
          <w:sz w:val="20"/>
          <w:szCs w:val="20"/>
          <w:lang w:eastAsia="zh-CN"/>
        </w:rPr>
        <w:t>and</w:t>
      </w:r>
      <w:r w:rsidRPr="00FD385B">
        <w:rPr>
          <w:rFonts w:ascii="Times New Roman" w:hAnsi="Times New Roman"/>
          <w:color w:val="000000"/>
          <w:sz w:val="20"/>
          <w:szCs w:val="20"/>
        </w:rPr>
        <w:t xml:space="preserve"> the other forces on that scale are negligible by comparison for most purposes.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Strong nuclear forces are anisotropic (non</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spherical, force distribution not the same in all directions equally), which means that they depend on the relative orientation of the nucleus. The proton has a magnetic moment which produces the magnetic force. This force orients the proton in magnetic field and help</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to keep the form of AB-matter.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Typical nuclear energy (force) is presented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4. The nuclear and electric forces can be attractive and repulsive. When it is positive the nuclear force repels the other atomic particles (protons, neutrons). When nuclear energy is negative, it attracts them up to a distance of about 2 fm. The value </w:t>
      </w:r>
      <w:r w:rsidRPr="00FD385B">
        <w:rPr>
          <w:rFonts w:ascii="Times New Roman" w:hAnsi="Times New Roman"/>
          <w:i/>
          <w:color w:val="000000"/>
          <w:sz w:val="20"/>
          <w:szCs w:val="20"/>
        </w:rPr>
        <w:t>r</w:t>
      </w:r>
      <w:r w:rsidRPr="00FD385B">
        <w:rPr>
          <w:rFonts w:ascii="Times New Roman" w:hAnsi="Times New Roman"/>
          <w:i/>
          <w:color w:val="000000"/>
          <w:sz w:val="20"/>
          <w:szCs w:val="20"/>
          <w:vertAlign w:val="subscript"/>
        </w:rPr>
        <w:t>0</w:t>
      </w:r>
      <w:r w:rsidRPr="00FD385B">
        <w:rPr>
          <w:rFonts w:ascii="Times New Roman" w:hAnsi="Times New Roman"/>
          <w:color w:val="000000"/>
          <w:sz w:val="20"/>
          <w:szCs w:val="20"/>
        </w:rPr>
        <w:t xml:space="preserve"> is </w:t>
      </w:r>
      <w:r w:rsidRPr="00FD385B">
        <w:rPr>
          <w:rFonts w:ascii="Times New Roman" w:hAnsi="Times New Roman"/>
          <w:color w:val="000000"/>
          <w:sz w:val="20"/>
          <w:szCs w:val="20"/>
          <w:lang w:eastAsia="zh-CN"/>
        </w:rPr>
        <w:t xml:space="preserve">usually </w:t>
      </w:r>
      <w:r w:rsidRPr="00FD385B">
        <w:rPr>
          <w:rFonts w:ascii="Times New Roman" w:hAnsi="Times New Roman"/>
          <w:color w:val="000000"/>
          <w:sz w:val="20"/>
          <w:szCs w:val="20"/>
        </w:rPr>
        <w:t>taken as radius of nucleus.</w:t>
      </w:r>
    </w:p>
    <w:p w:rsidR="00D0554C" w:rsidRPr="00FD385B" w:rsidRDefault="00D0554C" w:rsidP="00D0554C">
      <w:pPr>
        <w:adjustRightInd w:val="0"/>
        <w:snapToGrid w:val="0"/>
        <w:spacing w:after="120" w:line="240" w:lineRule="auto"/>
        <w:jc w:val="center"/>
        <w:rPr>
          <w:rFonts w:ascii="Times New Roman" w:hAnsi="Times New Roman"/>
          <w:i/>
          <w:color w:val="000000"/>
          <w:sz w:val="16"/>
          <w:szCs w:val="20"/>
        </w:rPr>
      </w:pPr>
      <w:r>
        <w:rPr>
          <w:rFonts w:ascii="Times New Roman" w:hAnsi="Times New Roman"/>
          <w:i/>
          <w:noProof/>
          <w:color w:val="000000"/>
          <w:sz w:val="16"/>
          <w:szCs w:val="20"/>
        </w:rPr>
        <w:drawing>
          <wp:inline distT="0" distB="0" distL="0" distR="0">
            <wp:extent cx="1976755" cy="2082800"/>
            <wp:effectExtent l="0" t="0" r="444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76755" cy="2082800"/>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center"/>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4</w:t>
      </w:r>
      <w:r w:rsidRPr="00FD385B">
        <w:rPr>
          <w:rFonts w:ascii="Times New Roman" w:hAnsi="Times New Roman"/>
          <w:color w:val="000000"/>
          <w:sz w:val="16"/>
          <w:szCs w:val="20"/>
        </w:rPr>
        <w:t xml:space="preserve"> Typical nuclear force of nucleus. When nucleon is at distance less than 1.8 fm, it is attracted to nucleus. </w:t>
      </w:r>
      <w:r w:rsidRPr="00FD385B">
        <w:rPr>
          <w:rFonts w:ascii="Times New Roman" w:hAnsi="Times New Roman" w:hint="eastAsia"/>
          <w:color w:val="000000"/>
          <w:sz w:val="16"/>
          <w:szCs w:val="20"/>
          <w:lang w:eastAsia="zh-CN"/>
        </w:rPr>
        <w:br/>
      </w:r>
      <w:r w:rsidRPr="00FD385B">
        <w:rPr>
          <w:rFonts w:ascii="Times New Roman" w:hAnsi="Times New Roman"/>
          <w:color w:val="000000"/>
          <w:sz w:val="16"/>
          <w:szCs w:val="20"/>
        </w:rPr>
        <w:t>When nucleon is very close, it is repulsed from nucleus [11].</w:t>
      </w:r>
    </w:p>
    <w:p w:rsidR="00D0554C" w:rsidRPr="002F5D33" w:rsidRDefault="00D0554C" w:rsidP="00D0554C">
      <w:pPr>
        <w:pStyle w:val="IEEEHeading2"/>
        <w:widowControl w:val="0"/>
        <w:numPr>
          <w:ilvl w:val="0"/>
          <w:numId w:val="8"/>
        </w:numPr>
        <w:tabs>
          <w:tab w:val="clear" w:pos="288"/>
        </w:tabs>
        <w:spacing w:before="180" w:after="120"/>
      </w:pPr>
      <w:r w:rsidRPr="002F5D33">
        <w:t>Law (Necessary Conditions) of Stability the AB-matter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necessary condition</w:t>
      </w:r>
      <w:r w:rsidR="00FE3509">
        <w:rPr>
          <w:rFonts w:ascii="Times New Roman" w:hAnsi="Times New Roman"/>
          <w:color w:val="000000"/>
          <w:sz w:val="20"/>
          <w:szCs w:val="20"/>
        </w:rPr>
        <w:t>s</w:t>
      </w:r>
      <w:r w:rsidRPr="00FD385B">
        <w:rPr>
          <w:rFonts w:ascii="Times New Roman" w:hAnsi="Times New Roman"/>
          <w:color w:val="000000"/>
          <w:sz w:val="20"/>
          <w:szCs w:val="20"/>
        </w:rPr>
        <w:t xml:space="preserve"> (</w:t>
      </w:r>
      <w:r w:rsidRPr="00FD385B">
        <w:rPr>
          <w:rStyle w:val="apple-style-span"/>
          <w:rFonts w:ascii="Times New Roman" w:hAnsi="Times New Roman"/>
          <w:color w:val="000000"/>
          <w:sz w:val="20"/>
          <w:szCs w:val="20"/>
        </w:rPr>
        <w:t>prerequisite</w:t>
      </w:r>
      <w:r w:rsidRPr="00FD385B">
        <w:rPr>
          <w:rFonts w:ascii="Times New Roman" w:hAnsi="Times New Roman"/>
          <w:color w:val="000000"/>
          <w:sz w:val="20"/>
          <w:szCs w:val="20"/>
        </w:rPr>
        <w:t xml:space="preserve"> </w:t>
      </w:r>
      <w:r w:rsidRPr="00FD385B">
        <w:rPr>
          <w:rFonts w:ascii="Times New Roman" w:hAnsi="Times New Roman"/>
          <w:bCs/>
          <w:color w:val="000000"/>
          <w:sz w:val="20"/>
          <w:szCs w:val="20"/>
        </w:rPr>
        <w:t>law)</w:t>
      </w:r>
      <w:r w:rsidRPr="00FD385B">
        <w:rPr>
          <w:rFonts w:ascii="Times New Roman" w:hAnsi="Times New Roman"/>
          <w:color w:val="000000"/>
          <w:sz w:val="20"/>
          <w:szCs w:val="20"/>
        </w:rPr>
        <w:t xml:space="preserve"> of stability the AB-matter are </w:t>
      </w:r>
      <w:r w:rsidRPr="00FD385B">
        <w:rPr>
          <w:rFonts w:ascii="Times New Roman" w:hAnsi="Times New Roman"/>
          <w:color w:val="000000"/>
          <w:sz w:val="20"/>
          <w:szCs w:val="20"/>
          <w:lang w:eastAsia="zh-CN"/>
        </w:rPr>
        <w:t xml:space="preserve">as </w:t>
      </w:r>
      <w:r w:rsidRPr="00FD385B">
        <w:rPr>
          <w:rFonts w:ascii="Times New Roman" w:hAnsi="Times New Roman"/>
          <w:color w:val="000000"/>
          <w:sz w:val="20"/>
          <w:szCs w:val="20"/>
        </w:rPr>
        <w:t>following:</w:t>
      </w:r>
    </w:p>
    <w:p w:rsidR="00D0554C" w:rsidRPr="00FD385B" w:rsidRDefault="00D0554C" w:rsidP="00D0554C">
      <w:pPr>
        <w:adjustRightInd w:val="0"/>
        <w:snapToGrid w:val="0"/>
        <w:spacing w:after="60" w:line="240" w:lineRule="auto"/>
        <w:ind w:firstLine="289"/>
        <w:jc w:val="both"/>
        <w:rPr>
          <w:rFonts w:ascii="Times New Roman" w:hAnsi="Times New Roman"/>
          <w:i/>
          <w:color w:val="000000"/>
          <w:sz w:val="20"/>
          <w:szCs w:val="20"/>
          <w:lang w:eastAsia="zh-CN"/>
        </w:rPr>
      </w:pPr>
      <w:r w:rsidRPr="00FD385B">
        <w:rPr>
          <w:rFonts w:ascii="Times New Roman" w:hAnsi="Times New Roman"/>
          <w:i/>
          <w:color w:val="000000"/>
          <w:sz w:val="20"/>
          <w:szCs w:val="20"/>
        </w:rPr>
        <w:t xml:space="preserve">1) </w:t>
      </w:r>
      <w:r w:rsidRPr="00FD385B">
        <w:rPr>
          <w:rFonts w:ascii="Times New Roman" w:hAnsi="Times New Roman"/>
          <w:i/>
          <w:iCs/>
          <w:color w:val="000000"/>
          <w:sz w:val="20"/>
          <w:szCs w:val="20"/>
        </w:rPr>
        <w:t>The number of protons must be less approximately 90 into a local sphere of radius 3 fm in any point of AB-matter;</w:t>
      </w:r>
      <w:r w:rsidRPr="00FD385B">
        <w:rPr>
          <w:rFonts w:ascii="Times New Roman" w:hAnsi="Times New Roman"/>
          <w:i/>
          <w:color w:val="000000"/>
          <w:sz w:val="20"/>
          <w:szCs w:val="20"/>
        </w:rPr>
        <w:t xml:space="preserve"> </w:t>
      </w:r>
    </w:p>
    <w:p w:rsidR="00D0554C" w:rsidRPr="00FD385B" w:rsidRDefault="00D0554C" w:rsidP="00D0554C">
      <w:pPr>
        <w:adjustRightInd w:val="0"/>
        <w:snapToGrid w:val="0"/>
        <w:spacing w:after="60" w:line="240" w:lineRule="auto"/>
        <w:ind w:firstLine="289"/>
        <w:jc w:val="both"/>
        <w:rPr>
          <w:rFonts w:ascii="Times New Roman" w:hAnsi="Times New Roman"/>
          <w:i/>
          <w:color w:val="000000"/>
          <w:sz w:val="20"/>
          <w:szCs w:val="20"/>
          <w:lang w:eastAsia="zh-CN"/>
        </w:rPr>
      </w:pPr>
      <w:r w:rsidRPr="00FD385B">
        <w:rPr>
          <w:rFonts w:ascii="Times New Roman" w:hAnsi="Times New Roman"/>
          <w:i/>
          <w:color w:val="000000"/>
          <w:sz w:val="20"/>
          <w:szCs w:val="20"/>
        </w:rPr>
        <w:t xml:space="preserve">2) </w:t>
      </w:r>
      <w:r w:rsidRPr="00FD385B">
        <w:rPr>
          <w:rFonts w:ascii="Times New Roman" w:hAnsi="Times New Roman"/>
          <w:i/>
          <w:iCs/>
          <w:color w:val="000000"/>
          <w:sz w:val="20"/>
          <w:szCs w:val="20"/>
        </w:rPr>
        <w:t>The number of nucleons must be less approximately 240 into a local sphere of radius 3 fm in any point of AB-matter</w:t>
      </w:r>
      <w:r w:rsidRPr="00FD385B">
        <w:rPr>
          <w:rFonts w:ascii="Times New Roman" w:hAnsi="Times New Roman"/>
          <w:i/>
          <w:iCs/>
          <w:color w:val="000000"/>
          <w:sz w:val="20"/>
          <w:szCs w:val="20"/>
          <w:lang w:eastAsia="zh-CN"/>
        </w:rPr>
        <w:t>;</w:t>
      </w:r>
      <w:r w:rsidRPr="00FD385B">
        <w:rPr>
          <w:rFonts w:ascii="Times New Roman" w:hAnsi="Times New Roman"/>
          <w:i/>
          <w:color w:val="000000"/>
          <w:sz w:val="20"/>
          <w:szCs w:val="20"/>
        </w:rPr>
        <w:t xml:space="preserve"> </w:t>
      </w:r>
    </w:p>
    <w:p w:rsidR="00491918" w:rsidRDefault="00D0554C" w:rsidP="00491918">
      <w:pPr>
        <w:adjustRightInd w:val="0"/>
        <w:snapToGrid w:val="0"/>
        <w:spacing w:after="120" w:line="240" w:lineRule="auto"/>
        <w:ind w:firstLine="289"/>
        <w:jc w:val="both"/>
        <w:rPr>
          <w:rFonts w:ascii="Times New Roman" w:hAnsi="Times New Roman"/>
          <w:i/>
          <w:iCs/>
          <w:color w:val="000000"/>
          <w:sz w:val="20"/>
          <w:szCs w:val="20"/>
        </w:rPr>
      </w:pPr>
      <w:r w:rsidRPr="00FD385B">
        <w:rPr>
          <w:rFonts w:ascii="Times New Roman" w:hAnsi="Times New Roman"/>
          <w:i/>
          <w:color w:val="000000"/>
          <w:sz w:val="20"/>
          <w:szCs w:val="20"/>
        </w:rPr>
        <w:t xml:space="preserve">3) </w:t>
      </w:r>
      <w:r w:rsidRPr="00FD385B">
        <w:rPr>
          <w:rFonts w:ascii="Times New Roman" w:hAnsi="Times New Roman"/>
          <w:i/>
          <w:iCs/>
          <w:color w:val="000000"/>
          <w:sz w:val="20"/>
          <w:szCs w:val="20"/>
        </w:rPr>
        <w:t>The AB-matter contains minimum two protons.</w:t>
      </w:r>
    </w:p>
    <w:p w:rsidR="00491918" w:rsidRPr="00FD385B" w:rsidRDefault="00491918" w:rsidP="00491918">
      <w:pPr>
        <w:adjustRightInd w:val="0"/>
        <w:snapToGrid w:val="0"/>
        <w:spacing w:after="120" w:line="240" w:lineRule="auto"/>
        <w:ind w:firstLine="289"/>
        <w:jc w:val="both"/>
        <w:rPr>
          <w:rFonts w:ascii="Times New Roman" w:hAnsi="Times New Roman"/>
          <w:i/>
          <w:iCs/>
          <w:color w:val="000000"/>
          <w:sz w:val="20"/>
          <w:szCs w:val="20"/>
        </w:rPr>
      </w:pPr>
      <w:r>
        <w:rPr>
          <w:rFonts w:ascii="Times New Roman" w:hAnsi="Times New Roman"/>
          <w:i/>
          <w:iCs/>
          <w:color w:val="000000"/>
          <w:sz w:val="20"/>
          <w:szCs w:val="20"/>
        </w:rPr>
        <w:lastRenderedPageBreak/>
        <w:t xml:space="preserve">4) Any neutron has minimum one contact with </w:t>
      </w:r>
      <w:r w:rsidR="00377F32">
        <w:rPr>
          <w:rFonts w:ascii="Times New Roman" w:hAnsi="Times New Roman"/>
          <w:i/>
          <w:iCs/>
          <w:color w:val="000000"/>
          <w:sz w:val="20"/>
          <w:szCs w:val="20"/>
        </w:rPr>
        <w:t>proton.</w:t>
      </w:r>
      <w:r>
        <w:rPr>
          <w:rFonts w:ascii="Times New Roman" w:hAnsi="Times New Roman"/>
          <w:i/>
          <w:iCs/>
          <w:color w:val="000000"/>
          <w:sz w:val="20"/>
          <w:szCs w:val="20"/>
        </w:rPr>
        <w:t xml:space="preserv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That law follows from relation between attractive nuclear and repulsive electrostatic forces into nucleus. The nuclear force is short distance force (2 fm), the electrostatic force is long distance</w:t>
      </w:r>
      <w:r w:rsidRPr="00FD385B">
        <w:rPr>
          <w:rFonts w:ascii="Times New Roman" w:hAnsi="Times New Roman"/>
          <w:color w:val="000000"/>
          <w:sz w:val="20"/>
          <w:szCs w:val="20"/>
          <w:lang w:eastAsia="zh-CN"/>
        </w:rPr>
        <w:t xml:space="preserve"> force</w:t>
      </w:r>
      <w:r w:rsidRPr="00FD385B">
        <w:rPr>
          <w:rFonts w:ascii="Times New Roman" w:hAnsi="Times New Roman"/>
          <w:color w:val="000000"/>
          <w:sz w:val="20"/>
          <w:szCs w:val="20"/>
        </w:rPr>
        <w:t xml:space="preserve">. When number of protons is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92</w:t>
      </w:r>
      <w:r w:rsidR="00673CFD">
        <w:rPr>
          <w:rFonts w:ascii="Times New Roman" w:hAnsi="Times New Roman"/>
          <w:color w:val="000000"/>
          <w:sz w:val="20"/>
          <w:szCs w:val="20"/>
        </w:rPr>
        <w:t xml:space="preserve"> (in lam</w:t>
      </w:r>
      <w:r w:rsidR="00C42625">
        <w:rPr>
          <w:rFonts w:ascii="Times New Roman" w:hAnsi="Times New Roman"/>
          <w:color w:val="000000"/>
          <w:sz w:val="20"/>
          <w:szCs w:val="20"/>
        </w:rPr>
        <w:t>b</w:t>
      </w:r>
      <w:r w:rsidR="00673CFD">
        <w:rPr>
          <w:rFonts w:ascii="Times New Roman" w:hAnsi="Times New Roman"/>
          <w:color w:val="000000"/>
          <w:sz w:val="20"/>
          <w:szCs w:val="20"/>
        </w:rPr>
        <w:t>)</w:t>
      </w:r>
      <w:r w:rsidRPr="00FD385B">
        <w:rPr>
          <w:rFonts w:ascii="Times New Roman" w:hAnsi="Times New Roman"/>
          <w:color w:val="000000"/>
          <w:sz w:val="20"/>
          <w:szCs w:val="20"/>
        </w:rPr>
        <w:t xml:space="preserve">, the repulsive electrostatic force may </w:t>
      </w:r>
      <w:r w:rsidRPr="00FD385B">
        <w:rPr>
          <w:rFonts w:ascii="Times New Roman" w:hAnsi="Times New Roman"/>
          <w:color w:val="000000"/>
          <w:sz w:val="20"/>
          <w:szCs w:val="20"/>
          <w:lang w:eastAsia="zh-CN"/>
        </w:rPr>
        <w:t>become</w:t>
      </w:r>
      <w:r w:rsidRPr="00FD385B">
        <w:rPr>
          <w:rFonts w:ascii="Times New Roman" w:hAnsi="Times New Roman"/>
          <w:color w:val="000000"/>
          <w:sz w:val="20"/>
          <w:szCs w:val="20"/>
        </w:rPr>
        <w:t xml:space="preserve"> more than nuclear force and electrostatic force may destroy the AB-matter. That law means the number of nucleons in any </w:t>
      </w:r>
      <w:r w:rsidR="0077008E">
        <w:rPr>
          <w:rFonts w:ascii="Times New Roman" w:hAnsi="Times New Roman"/>
          <w:color w:val="000000"/>
          <w:sz w:val="20"/>
          <w:szCs w:val="20"/>
        </w:rPr>
        <w:t xml:space="preserve">perpendicular </w:t>
      </w:r>
      <w:r w:rsidRPr="00FD385B">
        <w:rPr>
          <w:rFonts w:ascii="Times New Roman" w:hAnsi="Times New Roman"/>
          <w:color w:val="000000"/>
          <w:sz w:val="20"/>
          <w:szCs w:val="20"/>
        </w:rPr>
        <w:t xml:space="preserve">cross-section area AB-matter design of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3 must be less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37.</w:t>
      </w:r>
    </w:p>
    <w:p w:rsidR="00D0554C" w:rsidRPr="0077008E" w:rsidRDefault="00D0554C" w:rsidP="00D0554C">
      <w:pPr>
        <w:widowControl w:val="0"/>
        <w:adjustRightInd w:val="0"/>
        <w:snapToGrid w:val="0"/>
        <w:spacing w:after="120" w:line="240" w:lineRule="auto"/>
        <w:ind w:firstLine="289"/>
        <w:jc w:val="both"/>
        <w:rPr>
          <w:rFonts w:ascii="Times New Roman" w:hAnsi="Times New Roman" w:cs="Times New Roman"/>
          <w:b/>
          <w:color w:val="000000"/>
          <w:sz w:val="20"/>
          <w:szCs w:val="20"/>
        </w:rPr>
      </w:pPr>
      <w:r w:rsidRPr="00FD385B">
        <w:rPr>
          <w:rFonts w:ascii="Times New Roman" w:hAnsi="Times New Roman"/>
          <w:color w:val="000000"/>
          <w:sz w:val="20"/>
          <w:szCs w:val="20"/>
          <w:lang w:eastAsia="zh-CN"/>
        </w:rPr>
        <w:t>T</w:t>
      </w:r>
      <w:r w:rsidRPr="00FD385B">
        <w:rPr>
          <w:rFonts w:ascii="Times New Roman" w:hAnsi="Times New Roman"/>
          <w:color w:val="000000"/>
          <w:sz w:val="20"/>
          <w:szCs w:val="20"/>
        </w:rPr>
        <w:t xml:space="preserve">he press strong possibilities of the AB-matters </w:t>
      </w:r>
      <w:r>
        <w:rPr>
          <w:rFonts w:ascii="Times New Roman" w:hAnsi="Times New Roman"/>
          <w:color w:val="000000"/>
          <w:sz w:val="20"/>
          <w:szCs w:val="20"/>
          <w:lang w:eastAsia="zh-CN"/>
        </w:rPr>
        <w:t xml:space="preserve">are </w:t>
      </w:r>
      <w:r w:rsidRPr="00377F32">
        <w:rPr>
          <w:rFonts w:ascii="Times New Roman" w:hAnsi="Times New Roman"/>
          <w:color w:val="000000"/>
          <w:sz w:val="20"/>
          <w:szCs w:val="20"/>
          <w:lang w:eastAsia="zh-CN"/>
        </w:rPr>
        <w:t>very large</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because AB-needles has the </w:t>
      </w:r>
      <w:r w:rsidRPr="0077008E">
        <w:rPr>
          <w:rStyle w:val="hps"/>
          <w:rFonts w:ascii="Times New Roman" w:hAnsi="Times New Roman" w:cs="Times New Roman"/>
          <w:color w:val="000000"/>
          <w:sz w:val="20"/>
          <w:szCs w:val="20"/>
        </w:rPr>
        <w:t>surprising</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 xml:space="preserve">property discovered by author – keep the huge press force in any length of AB-needle (transfer the pressure to any long distance). </w:t>
      </w:r>
      <w:r w:rsidR="0077008E">
        <w:rPr>
          <w:rStyle w:val="hps"/>
          <w:rFonts w:ascii="Times New Roman" w:hAnsi="Times New Roman" w:cs="Times New Roman"/>
          <w:color w:val="000000"/>
          <w:sz w:val="20"/>
          <w:szCs w:val="20"/>
        </w:rPr>
        <w:t>That properties are described in [3] and shortly in below</w:t>
      </w:r>
      <w:r w:rsidRPr="0077008E">
        <w:rPr>
          <w:rStyle w:val="hps"/>
          <w:rFonts w:ascii="Times New Roman" w:hAnsi="Times New Roman" w:cs="Times New Roman"/>
          <w:color w:val="000000"/>
          <w:sz w:val="20"/>
          <w:szCs w:val="20"/>
        </w:rPr>
        <w:t>.</w:t>
      </w:r>
    </w:p>
    <w:p w:rsidR="00D0554C" w:rsidRPr="0077008E" w:rsidRDefault="00D0554C" w:rsidP="00D0554C">
      <w:pPr>
        <w:pStyle w:val="IEEEHeading1"/>
        <w:widowControl w:val="0"/>
        <w:tabs>
          <w:tab w:val="clear" w:pos="288"/>
        </w:tabs>
        <w:spacing w:before="240" w:after="120"/>
        <w:rPr>
          <w:b/>
          <w:sz w:val="24"/>
          <w:u w:color="82C42A"/>
        </w:rPr>
      </w:pPr>
      <w:r w:rsidRPr="0077008E">
        <w:rPr>
          <w:b/>
          <w:sz w:val="24"/>
          <w:u w:color="82C42A"/>
        </w:rPr>
        <w:t>ab-needles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The most important design of AB-matter is connection of nucleons in string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5a,</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b,</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c). That may be only protons </w:t>
      </w:r>
      <w:r w:rsidRPr="00FD385B">
        <w:rPr>
          <w:rFonts w:ascii="Times New Roman" w:hAnsi="Times New Roman"/>
          <w:i/>
          <w:color w:val="000000"/>
          <w:sz w:val="20"/>
          <w:szCs w:val="20"/>
        </w:rPr>
        <w:t>pppp</w:t>
      </w:r>
      <w:r w:rsidRPr="00FD385B">
        <w:rPr>
          <w:rFonts w:ascii="Times New Roman" w:hAnsi="Times New Roman"/>
          <w:color w:val="000000"/>
          <w:sz w:val="20"/>
          <w:szCs w:val="20"/>
        </w:rPr>
        <w:t>….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5a), proton-neutron-proton-neutron-…. (</w:t>
      </w:r>
      <w:r w:rsidRPr="00FD385B">
        <w:rPr>
          <w:rFonts w:ascii="Times New Roman" w:hAnsi="Times New Roman"/>
          <w:i/>
          <w:color w:val="000000"/>
          <w:sz w:val="20"/>
          <w:szCs w:val="20"/>
        </w:rPr>
        <w:t>pnpn</w:t>
      </w:r>
      <w:r w:rsidRPr="00FD385B">
        <w:rPr>
          <w:rFonts w:ascii="Times New Roman" w:hAnsi="Times New Roman"/>
          <w:color w:val="000000"/>
          <w:sz w:val="20"/>
          <w:szCs w:val="20"/>
        </w:rPr>
        <w:t>….)(</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5b), proton-neutron-neutron-proton-neutron-neutron-…. (</w:t>
      </w:r>
      <w:r w:rsidRPr="00FD385B">
        <w:rPr>
          <w:rFonts w:ascii="Times New Roman" w:hAnsi="Times New Roman"/>
          <w:i/>
          <w:color w:val="000000"/>
          <w:sz w:val="20"/>
          <w:szCs w:val="20"/>
        </w:rPr>
        <w:t>pnnpnn….</w:t>
      </w:r>
      <w:r w:rsidRPr="00FD385B">
        <w:rPr>
          <w:rFonts w:ascii="Times New Roman" w:hAnsi="Times New Roman"/>
          <w:color w:val="000000"/>
          <w:sz w:val="20"/>
          <w:szCs w:val="20"/>
        </w:rPr>
        <w:t>)(</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5c). The ends of AB-string contains the protons. The electrostatic repulse force of these end protons is not balanced and create</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the strong repulsive force 3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5c,d,e) which stretches the AB-string. That helps to keep the string form and other form</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(plate, tube, beam, shaft, rod, etc.) of AB-matter presented in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 xml:space="preserve">igs. 3, 5. </w:t>
      </w:r>
      <w:r w:rsidRPr="00FD385B">
        <w:rPr>
          <w:rFonts w:ascii="Times New Roman" w:hAnsi="Times New Roman"/>
          <w:color w:val="000000"/>
          <w:sz w:val="20"/>
          <w:szCs w:val="20"/>
          <w:lang w:eastAsia="zh-CN"/>
        </w:rPr>
        <w:t>This</w:t>
      </w:r>
      <w:r w:rsidRPr="00FD385B">
        <w:rPr>
          <w:rFonts w:ascii="Times New Roman" w:hAnsi="Times New Roman"/>
          <w:color w:val="000000"/>
          <w:sz w:val="20"/>
          <w:szCs w:val="20"/>
        </w:rPr>
        <w:t xml:space="preserve"> is very important properties. This property does not have the conventional molecular matter, because the conventional matter contains the neutral molecules. The charges of ions in conventional matter locate far </w:t>
      </w:r>
      <w:r w:rsidRPr="00FD385B">
        <w:rPr>
          <w:rFonts w:ascii="Times New Roman" w:hAnsi="Times New Roman"/>
          <w:color w:val="000000"/>
          <w:sz w:val="20"/>
          <w:szCs w:val="20"/>
          <w:lang w:eastAsia="zh-CN"/>
        </w:rPr>
        <w:t>from one another</w:t>
      </w:r>
      <w:r w:rsidRPr="00FD385B">
        <w:rPr>
          <w:rFonts w:ascii="Times New Roman" w:hAnsi="Times New Roman"/>
          <w:color w:val="000000"/>
          <w:sz w:val="20"/>
          <w:szCs w:val="20"/>
        </w:rPr>
        <w:t xml:space="preserve"> and repulsive force is small. That property discovered by author gives the AB-string the amusing feature: an independen</w:t>
      </w:r>
      <w:r w:rsidRPr="00FD385B">
        <w:rPr>
          <w:rFonts w:ascii="Times New Roman" w:hAnsi="Times New Roman"/>
          <w:color w:val="000000"/>
          <w:sz w:val="20"/>
          <w:szCs w:val="20"/>
          <w:lang w:eastAsia="zh-CN"/>
        </w:rPr>
        <w:t>ce</w:t>
      </w:r>
      <w:r w:rsidRPr="00FD385B">
        <w:rPr>
          <w:rFonts w:ascii="Times New Roman" w:hAnsi="Times New Roman"/>
          <w:color w:val="000000"/>
          <w:sz w:val="20"/>
          <w:szCs w:val="20"/>
        </w:rPr>
        <w:t xml:space="preserve"> of the safety press stress from length of the nuclear string. Remand: the safety press force of long conventional matter strong depends </w:t>
      </w:r>
      <w:r w:rsidRPr="00FD385B">
        <w:rPr>
          <w:rFonts w:ascii="Times New Roman" w:hAnsi="Times New Roman"/>
          <w:color w:val="000000"/>
          <w:sz w:val="20"/>
          <w:szCs w:val="20"/>
          <w:lang w:eastAsia="zh-CN"/>
        </w:rPr>
        <w:t>on</w:t>
      </w:r>
      <w:r w:rsidRPr="00FD385B">
        <w:rPr>
          <w:rFonts w:ascii="Times New Roman" w:hAnsi="Times New Roman"/>
          <w:color w:val="000000"/>
          <w:sz w:val="20"/>
          <w:szCs w:val="20"/>
        </w:rPr>
        <w:t xml:space="preserve"> length of wire, beam, shaft, etc. </w:t>
      </w:r>
      <w:r w:rsidRPr="0077008E">
        <w:rPr>
          <w:rStyle w:val="hps"/>
          <w:rFonts w:ascii="Times New Roman" w:hAnsi="Times New Roman" w:cs="Times New Roman"/>
          <w:color w:val="000000"/>
          <w:sz w:val="20"/>
          <w:szCs w:val="20"/>
        </w:rPr>
        <w:t>According to</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the Euler’s law</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the safety</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compressive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force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in the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ordinary</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matter is inversely</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proportional to</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the square of the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length of the</w:t>
      </w:r>
      <w:r w:rsidRPr="0077008E">
        <w:rPr>
          <w:rStyle w:val="apple-converted-space"/>
          <w:rFonts w:ascii="Times New Roman" w:hAnsi="Times New Roman" w:cs="Times New Roman"/>
          <w:color w:val="000000"/>
          <w:sz w:val="20"/>
          <w:szCs w:val="20"/>
          <w:lang w:eastAsia="zh-CN"/>
        </w:rPr>
        <w:t xml:space="preserve"> </w:t>
      </w:r>
      <w:r w:rsidRPr="0077008E">
        <w:rPr>
          <w:rStyle w:val="hps"/>
          <w:rFonts w:ascii="Times New Roman" w:hAnsi="Times New Roman" w:cs="Times New Roman"/>
          <w:color w:val="000000"/>
          <w:sz w:val="20"/>
          <w:szCs w:val="20"/>
        </w:rPr>
        <w:t>rod.</w:t>
      </w:r>
      <w:r w:rsidRPr="00FD385B">
        <w:rPr>
          <w:rFonts w:ascii="Times New Roman" w:hAnsi="Times New Roman"/>
          <w:color w:val="000000"/>
          <w:sz w:val="20"/>
          <w:szCs w:val="20"/>
        </w:rPr>
        <w:t xml:space="preserve"> If the length of rod is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 xml:space="preserve">the safety length, the construction </w:t>
      </w:r>
      <w:r w:rsidRPr="00FD385B">
        <w:rPr>
          <w:rFonts w:ascii="Times New Roman" w:hAnsi="Times New Roman"/>
          <w:color w:val="000000"/>
          <w:sz w:val="20"/>
          <w:szCs w:val="20"/>
          <w:lang w:eastAsia="zh-CN"/>
        </w:rPr>
        <w:t>losses</w:t>
      </w:r>
      <w:r w:rsidRPr="00FD385B">
        <w:rPr>
          <w:rFonts w:ascii="Times New Roman" w:hAnsi="Times New Roman"/>
          <w:color w:val="000000"/>
          <w:sz w:val="20"/>
          <w:szCs w:val="20"/>
        </w:rPr>
        <w:t xml:space="preserve"> the stability (one is bending). You cannot </w:t>
      </w:r>
      <w:r w:rsidRPr="001754EE">
        <w:rPr>
          <w:rStyle w:val="hps"/>
          <w:rFonts w:ascii="Times New Roman" w:hAnsi="Times New Roman" w:cs="Times New Roman"/>
          <w:b/>
          <w:color w:val="000000"/>
          <w:sz w:val="20"/>
          <w:szCs w:val="20"/>
        </w:rPr>
        <w:t>push</w:t>
      </w:r>
      <w:r w:rsidRPr="001754EE">
        <w:rPr>
          <w:rStyle w:val="hps"/>
          <w:rFonts w:ascii="Times New Roman" w:hAnsi="Times New Roman" w:cs="Times New Roman"/>
          <w:color w:val="000000"/>
          <w:sz w:val="20"/>
          <w:szCs w:val="20"/>
        </w:rPr>
        <w:t xml:space="preserve"> the</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car</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a thread</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or</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thin</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wire</w:t>
      </w:r>
      <w:r w:rsidRPr="001754EE">
        <w:rPr>
          <w:rStyle w:val="apple-converted-space"/>
          <w:rFonts w:ascii="Times New Roman" w:hAnsi="Times New Roman" w:cs="Times New Roman"/>
          <w:color w:val="000000"/>
          <w:sz w:val="20"/>
          <w:szCs w:val="20"/>
          <w:lang w:eastAsia="zh-CN"/>
        </w:rPr>
        <w:t xml:space="preserve"> </w:t>
      </w:r>
      <w:r w:rsidRPr="001754EE">
        <w:rPr>
          <w:rStyle w:val="apple-converted-space"/>
          <w:rFonts w:ascii="Times New Roman" w:hAnsi="Times New Roman" w:cs="Times New Roman"/>
          <w:color w:val="000000"/>
          <w:sz w:val="20"/>
          <w:szCs w:val="20"/>
        </w:rPr>
        <w:t xml:space="preserve">having </w:t>
      </w:r>
      <w:r w:rsidRPr="001754EE">
        <w:rPr>
          <w:rStyle w:val="hps"/>
          <w:rFonts w:ascii="Times New Roman" w:hAnsi="Times New Roman" w:cs="Times New Roman"/>
          <w:color w:val="000000"/>
          <w:sz w:val="20"/>
          <w:szCs w:val="20"/>
        </w:rPr>
        <w:t>one km</w:t>
      </w:r>
      <w:r w:rsidRPr="001754EE">
        <w:rPr>
          <w:rStyle w:val="apple-converted-space"/>
          <w:rFonts w:ascii="Times New Roman" w:hAnsi="Times New Roman" w:cs="Times New Roman"/>
          <w:color w:val="000000"/>
          <w:sz w:val="20"/>
          <w:szCs w:val="20"/>
          <w:lang w:eastAsia="zh-CN"/>
        </w:rPr>
        <w:t xml:space="preserve"> </w:t>
      </w:r>
      <w:r w:rsidRPr="001754EE">
        <w:rPr>
          <w:rStyle w:val="hps"/>
          <w:rFonts w:ascii="Times New Roman" w:hAnsi="Times New Roman" w:cs="Times New Roman"/>
          <w:color w:val="000000"/>
          <w:sz w:val="20"/>
          <w:szCs w:val="20"/>
        </w:rPr>
        <w:t>length</w:t>
      </w:r>
      <w:r w:rsidRPr="001754EE">
        <w:rPr>
          <w:rStyle w:val="apple-style-span"/>
          <w:rFonts w:ascii="Times New Roman" w:hAnsi="Times New Roman" w:cs="Times New Roman"/>
          <w:color w:val="000000"/>
          <w:sz w:val="20"/>
          <w:szCs w:val="20"/>
        </w:rPr>
        <w:t>.</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They</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bend</w:t>
      </w:r>
      <w:r w:rsidRPr="00FD385B">
        <w:rPr>
          <w:rStyle w:val="apple-style-span"/>
          <w:rFonts w:ascii="Times New Roman" w:hAnsi="Times New Roman"/>
          <w:color w:val="000000"/>
          <w:sz w:val="20"/>
          <w:szCs w:val="20"/>
        </w:rPr>
        <w:t>.</w:t>
      </w:r>
      <w:r w:rsidRPr="00FD385B">
        <w:rPr>
          <w:rFonts w:ascii="Times New Roman" w:hAnsi="Times New Roman"/>
          <w:color w:val="000000"/>
          <w:sz w:val="20"/>
          <w:szCs w:val="20"/>
        </w:rPr>
        <w:t xml:space="preserve"> The AB thin string can pass the compressive force for any length of string. That </w:t>
      </w:r>
      <w:r w:rsidRPr="00FD385B">
        <w:rPr>
          <w:rFonts w:ascii="Times New Roman" w:hAnsi="Times New Roman"/>
          <w:color w:val="000000"/>
          <w:sz w:val="20"/>
          <w:szCs w:val="20"/>
          <w:lang w:eastAsia="zh-CN"/>
        </w:rPr>
        <w:t xml:space="preserve">is </w:t>
      </w:r>
      <w:r w:rsidRPr="00FD385B">
        <w:rPr>
          <w:rFonts w:ascii="Times New Roman" w:hAnsi="Times New Roman"/>
          <w:color w:val="000000"/>
          <w:sz w:val="20"/>
          <w:szCs w:val="20"/>
        </w:rPr>
        <w:t xml:space="preserve">why it is named the </w:t>
      </w:r>
      <w:r w:rsidRPr="00FD385B">
        <w:rPr>
          <w:rFonts w:ascii="Times New Roman" w:hAnsi="Times New Roman"/>
          <w:bCs/>
          <w:color w:val="000000"/>
          <w:sz w:val="20"/>
          <w:szCs w:val="20"/>
        </w:rPr>
        <w:t>AB-needle</w:t>
      </w:r>
      <w:r w:rsidRPr="00FD385B">
        <w:rPr>
          <w:rFonts w:ascii="Times New Roman" w:hAnsi="Times New Roman"/>
          <w:color w:val="000000"/>
          <w:sz w:val="20"/>
          <w:szCs w:val="20"/>
        </w:rPr>
        <w:t>. AB-needle allows penetrating into any conventional matter, into the interior of Earth, planets, Sun. They allow making the interplanetary trips and investigations of planet from Earth.</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6009640" cy="107823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6009640" cy="1078230"/>
                    </a:xfrm>
                    <a:prstGeom prst="rect">
                      <a:avLst/>
                    </a:prstGeom>
                    <a:noFill/>
                    <a:ln w="9525">
                      <a:noFill/>
                      <a:miter lim="800000"/>
                      <a:headEnd/>
                      <a:tailEnd/>
                    </a:ln>
                  </pic:spPr>
                </pic:pic>
              </a:graphicData>
            </a:graphic>
          </wp:inline>
        </w:drawing>
      </w:r>
    </w:p>
    <w:p w:rsidR="00D0554C" w:rsidRDefault="00D0554C" w:rsidP="00D0554C">
      <w:pPr>
        <w:adjustRightInd w:val="0"/>
        <w:snapToGrid w:val="0"/>
        <w:spacing w:after="120" w:line="240" w:lineRule="auto"/>
        <w:jc w:val="center"/>
        <w:rPr>
          <w:rFonts w:ascii="Times New Roman" w:hAnsi="Times New Roman"/>
          <w:color w:val="000000"/>
          <w:sz w:val="16"/>
          <w:szCs w:val="20"/>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Pr="00FD385B">
        <w:rPr>
          <w:rFonts w:ascii="Times New Roman" w:hAnsi="Times New Roman"/>
          <w:bCs/>
          <w:color w:val="000000"/>
          <w:sz w:val="16"/>
          <w:szCs w:val="20"/>
        </w:rPr>
        <w:t>5</w:t>
      </w:r>
      <w:r w:rsidRPr="00FD385B">
        <w:rPr>
          <w:rFonts w:ascii="Times New Roman" w:hAnsi="Times New Roman"/>
          <w:color w:val="000000"/>
          <w:sz w:val="16"/>
          <w:szCs w:val="20"/>
        </w:rPr>
        <w:t xml:space="preserve"> Connection of nucleons in string (needle) (</w:t>
      </w:r>
      <w:r w:rsidRPr="00FD385B">
        <w:rPr>
          <w:rFonts w:ascii="Times New Roman" w:hAnsi="Times New Roman"/>
          <w:color w:val="000000"/>
          <w:sz w:val="16"/>
          <w:szCs w:val="20"/>
          <w:lang w:eastAsia="zh-CN"/>
        </w:rPr>
        <w:t>F</w:t>
      </w:r>
      <w:r w:rsidRPr="00FD385B">
        <w:rPr>
          <w:rFonts w:ascii="Times New Roman" w:hAnsi="Times New Roman"/>
          <w:color w:val="000000"/>
          <w:sz w:val="16"/>
          <w:szCs w:val="20"/>
        </w:rPr>
        <w:t>ig.</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2a,</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b,</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c) and film, plate (</w:t>
      </w:r>
      <w:r w:rsidRPr="00FD385B">
        <w:rPr>
          <w:rFonts w:ascii="Times New Roman" w:hAnsi="Times New Roman"/>
          <w:color w:val="000000"/>
          <w:sz w:val="16"/>
          <w:szCs w:val="20"/>
          <w:lang w:eastAsia="zh-CN"/>
        </w:rPr>
        <w:t>F</w:t>
      </w:r>
      <w:r w:rsidRPr="00FD385B">
        <w:rPr>
          <w:rFonts w:ascii="Times New Roman" w:hAnsi="Times New Roman"/>
          <w:color w:val="000000"/>
          <w:sz w:val="16"/>
          <w:szCs w:val="20"/>
        </w:rPr>
        <w:t>ig.5d,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 xml:space="preserve">e) and Coulomb (electrostatic, repulse) </w:t>
      </w:r>
      <w:r w:rsidRPr="00FD385B">
        <w:rPr>
          <w:rFonts w:ascii="Times New Roman" w:hAnsi="Times New Roman" w:hint="eastAsia"/>
          <w:color w:val="000000"/>
          <w:sz w:val="16"/>
          <w:szCs w:val="20"/>
          <w:lang w:eastAsia="zh-CN"/>
        </w:rPr>
        <w:br/>
      </w:r>
      <w:r w:rsidRPr="00FD385B">
        <w:rPr>
          <w:rFonts w:ascii="Times New Roman" w:hAnsi="Times New Roman"/>
          <w:color w:val="000000"/>
          <w:sz w:val="16"/>
          <w:szCs w:val="20"/>
        </w:rPr>
        <w:t xml:space="preserve">force. </w:t>
      </w:r>
      <w:r w:rsidRPr="00FD385B">
        <w:rPr>
          <w:rFonts w:ascii="Times New Roman" w:hAnsi="Times New Roman"/>
          <w:i/>
          <w:iCs/>
          <w:color w:val="000000"/>
          <w:sz w:val="16"/>
          <w:szCs w:val="20"/>
        </w:rPr>
        <w:t>Notations</w:t>
      </w:r>
      <w:r w:rsidRPr="00FD385B">
        <w:rPr>
          <w:rFonts w:ascii="Times New Roman" w:hAnsi="Times New Roman"/>
          <w:color w:val="000000"/>
          <w:sz w:val="16"/>
          <w:szCs w:val="20"/>
        </w:rPr>
        <w:t>: 1-protons, 2</w:t>
      </w:r>
      <w:r w:rsidRPr="00FD385B">
        <w:rPr>
          <w:rFonts w:ascii="Times New Roman" w:hAnsi="Times New Roman"/>
          <w:color w:val="000000"/>
          <w:sz w:val="16"/>
          <w:szCs w:val="20"/>
          <w:lang w:eastAsia="zh-CN"/>
        </w:rPr>
        <w:t>-</w:t>
      </w:r>
      <w:r w:rsidRPr="00FD385B">
        <w:rPr>
          <w:rFonts w:ascii="Times New Roman" w:hAnsi="Times New Roman"/>
          <w:color w:val="000000"/>
          <w:sz w:val="16"/>
          <w:szCs w:val="20"/>
        </w:rPr>
        <w:t>neutrons, 3-repulse (Coulomb) force from protons.</w:t>
      </w:r>
    </w:p>
    <w:p w:rsidR="00FC21B4" w:rsidRPr="00377F32" w:rsidRDefault="00FC21B4" w:rsidP="00077895">
      <w:pPr>
        <w:spacing w:line="240" w:lineRule="auto"/>
        <w:rPr>
          <w:b/>
          <w:sz w:val="28"/>
          <w:szCs w:val="28"/>
        </w:rPr>
      </w:pPr>
      <w:r w:rsidRPr="00377F32">
        <w:rPr>
          <w:b/>
          <w:sz w:val="28"/>
          <w:szCs w:val="28"/>
        </w:rPr>
        <w:t xml:space="preserve">                                  </w:t>
      </w:r>
      <w:r w:rsidR="0041767C">
        <w:rPr>
          <w:b/>
          <w:sz w:val="28"/>
          <w:szCs w:val="28"/>
        </w:rPr>
        <w:t xml:space="preserve">        </w:t>
      </w:r>
      <w:r w:rsidRPr="00377F32">
        <w:rPr>
          <w:b/>
          <w:sz w:val="28"/>
          <w:szCs w:val="28"/>
        </w:rPr>
        <w:t xml:space="preserve"> Theory of AB-needles                             </w:t>
      </w:r>
    </w:p>
    <w:p w:rsidR="00FC21B4" w:rsidRPr="00377F32" w:rsidRDefault="00FC21B4" w:rsidP="00077895">
      <w:pPr>
        <w:spacing w:line="240" w:lineRule="auto"/>
        <w:rPr>
          <w:b/>
          <w:sz w:val="24"/>
          <w:szCs w:val="24"/>
        </w:rPr>
      </w:pPr>
      <w:r w:rsidRPr="00377F32">
        <w:rPr>
          <w:b/>
          <w:sz w:val="24"/>
          <w:szCs w:val="24"/>
        </w:rPr>
        <w:t xml:space="preserve">                     </w:t>
      </w:r>
      <w:r w:rsidR="00377F32">
        <w:rPr>
          <w:b/>
          <w:sz w:val="24"/>
          <w:szCs w:val="24"/>
        </w:rPr>
        <w:t xml:space="preserve">          </w:t>
      </w:r>
      <w:r w:rsidRPr="00377F32">
        <w:rPr>
          <w:b/>
          <w:sz w:val="24"/>
          <w:szCs w:val="24"/>
        </w:rPr>
        <w:t>Estimation  of  magnetic force the nucleons.</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Proton and neutron have the magnetic momentum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That means they are magnets. Magnets have North and Source poles and have ability connecting one to other in line. Let us to calculate this force and compare it with the nuclear and electrostatic forces. </w:t>
      </w:r>
      <w:r w:rsidRPr="00377F32">
        <w:rPr>
          <w:rFonts w:ascii="Times New Roman" w:hAnsi="Times New Roman" w:cs="Times New Roman"/>
          <w:sz w:val="20"/>
          <w:szCs w:val="20"/>
        </w:rPr>
        <w:br/>
        <w:t xml:space="preserve">   The magnetic momentum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(J/T) is creating the circle currency </w:t>
      </w:r>
      <w:r w:rsidRPr="00377F32">
        <w:rPr>
          <w:rFonts w:ascii="Times New Roman" w:hAnsi="Times New Roman" w:cs="Times New Roman"/>
          <w:i/>
          <w:sz w:val="20"/>
          <w:szCs w:val="20"/>
        </w:rPr>
        <w:t>I</w:t>
      </w:r>
      <w:r w:rsidR="00077895">
        <w:rPr>
          <w:rFonts w:ascii="Times New Roman" w:hAnsi="Times New Roman" w:cs="Times New Roman"/>
          <w:sz w:val="20"/>
          <w:szCs w:val="20"/>
        </w:rPr>
        <w:t xml:space="preserve"> (fig. 6</w:t>
      </w:r>
      <w:r w:rsidRPr="00377F32">
        <w:rPr>
          <w:rFonts w:ascii="Times New Roman" w:hAnsi="Times New Roman" w:cs="Times New Roman"/>
          <w:sz w:val="20"/>
          <w:szCs w:val="20"/>
        </w:rPr>
        <w:t xml:space="preserve">). It is </w:t>
      </w:r>
      <w:r w:rsidRPr="00377F32">
        <w:rPr>
          <w:rFonts w:ascii="Times New Roman" w:hAnsi="Times New Roman" w:cs="Times New Roman"/>
          <w:sz w:val="20"/>
          <w:szCs w:val="20"/>
        </w:rPr>
        <w:br/>
      </w:r>
      <w:r w:rsidRPr="00377F32">
        <w:rPr>
          <w:rFonts w:ascii="Times New Roman" w:hAnsi="Times New Roman" w:cs="Times New Roman"/>
          <w:i/>
          <w:sz w:val="20"/>
          <w:szCs w:val="20"/>
        </w:rPr>
        <w:t xml:space="preserve">                                                                     p</w:t>
      </w:r>
      <w:r w:rsidRPr="00377F32">
        <w:rPr>
          <w:rFonts w:ascii="Times New Roman" w:hAnsi="Times New Roman" w:cs="Times New Roman"/>
          <w:i/>
          <w:sz w:val="20"/>
          <w:szCs w:val="20"/>
          <w:vertAlign w:val="subscript"/>
        </w:rPr>
        <w:t>m</w:t>
      </w:r>
      <w:r w:rsidRPr="00377F32">
        <w:rPr>
          <w:rFonts w:ascii="Times New Roman" w:hAnsi="Times New Roman" w:cs="Times New Roman"/>
          <w:i/>
          <w:sz w:val="20"/>
          <w:szCs w:val="20"/>
        </w:rPr>
        <w:t xml:space="preserve"> = Is , </w:t>
      </w:r>
      <w:r w:rsidRPr="00377F32">
        <w:rPr>
          <w:rFonts w:ascii="Times New Roman" w:hAnsi="Times New Roman" w:cs="Times New Roman"/>
          <w:sz w:val="20"/>
          <w:szCs w:val="20"/>
        </w:rPr>
        <w:tab/>
      </w:r>
      <w:r w:rsidRPr="00377F32">
        <w:rPr>
          <w:rFonts w:ascii="Times New Roman" w:hAnsi="Times New Roman" w:cs="Times New Roman"/>
          <w:sz w:val="20"/>
          <w:szCs w:val="20"/>
        </w:rPr>
        <w:tab/>
      </w:r>
      <w:r w:rsidRPr="00377F32">
        <w:rPr>
          <w:rFonts w:ascii="Times New Roman" w:hAnsi="Times New Roman" w:cs="Times New Roman"/>
          <w:sz w:val="20"/>
          <w:szCs w:val="20"/>
        </w:rPr>
        <w:tab/>
      </w:r>
      <w:r w:rsidRPr="00377F32">
        <w:rPr>
          <w:rFonts w:ascii="Times New Roman" w:hAnsi="Times New Roman" w:cs="Times New Roman"/>
          <w:sz w:val="20"/>
          <w:szCs w:val="20"/>
        </w:rPr>
        <w:tab/>
        <w:t>(1)</w:t>
      </w:r>
      <w:r w:rsidRPr="00377F32">
        <w:rPr>
          <w:rFonts w:ascii="Times New Roman" w:hAnsi="Times New Roman" w:cs="Times New Roman"/>
          <w:sz w:val="20"/>
          <w:szCs w:val="20"/>
        </w:rPr>
        <w:br/>
        <w:t xml:space="preserve">where </w:t>
      </w:r>
      <w:r w:rsidRPr="00377F32">
        <w:rPr>
          <w:rFonts w:ascii="Times New Roman" w:hAnsi="Times New Roman" w:cs="Times New Roman"/>
          <w:i/>
          <w:sz w:val="20"/>
          <w:szCs w:val="20"/>
        </w:rPr>
        <w:t>I</w:t>
      </w:r>
      <w:r w:rsidRPr="00377F32">
        <w:rPr>
          <w:rFonts w:ascii="Times New Roman" w:hAnsi="Times New Roman" w:cs="Times New Roman"/>
          <w:sz w:val="20"/>
          <w:szCs w:val="20"/>
        </w:rPr>
        <w:t xml:space="preserve"> is electric currency, A; </w:t>
      </w:r>
      <w:r w:rsidRPr="00377F32">
        <w:rPr>
          <w:rFonts w:ascii="Times New Roman" w:hAnsi="Times New Roman" w:cs="Times New Roman"/>
          <w:i/>
          <w:sz w:val="20"/>
          <w:szCs w:val="20"/>
        </w:rPr>
        <w:t>s = πr</w:t>
      </w:r>
      <w:r w:rsidRPr="00377F32">
        <w:rPr>
          <w:rFonts w:ascii="Times New Roman" w:hAnsi="Times New Roman" w:cs="Times New Roman"/>
          <w:i/>
          <w:sz w:val="20"/>
          <w:szCs w:val="20"/>
          <w:vertAlign w:val="superscript"/>
        </w:rPr>
        <w:t xml:space="preserve">2 </w:t>
      </w:r>
      <w:r w:rsidRPr="00377F32">
        <w:rPr>
          <w:rFonts w:ascii="Times New Roman" w:hAnsi="Times New Roman" w:cs="Times New Roman"/>
          <w:sz w:val="20"/>
          <w:szCs w:val="20"/>
        </w:rPr>
        <w:t>is a circle area of electric currency, m</w:t>
      </w:r>
      <w:r w:rsidRPr="00377F32">
        <w:rPr>
          <w:rFonts w:ascii="Times New Roman" w:hAnsi="Times New Roman" w:cs="Times New Roman"/>
          <w:sz w:val="20"/>
          <w:szCs w:val="20"/>
          <w:vertAlign w:val="superscript"/>
        </w:rPr>
        <w:t>2</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 xml:space="preserve">r </w:t>
      </w:r>
      <w:r w:rsidRPr="00377F32">
        <w:rPr>
          <w:rFonts w:ascii="Times New Roman" w:hAnsi="Times New Roman" w:cs="Times New Roman"/>
          <w:sz w:val="20"/>
          <w:szCs w:val="20"/>
        </w:rPr>
        <w:t xml:space="preserve">is radius of circle, m. </w:t>
      </w:r>
      <w:r w:rsidRPr="00377F32">
        <w:rPr>
          <w:rFonts w:ascii="Times New Roman" w:hAnsi="Times New Roman" w:cs="Times New Roman"/>
          <w:sz w:val="20"/>
          <w:szCs w:val="20"/>
        </w:rPr>
        <w:br/>
        <w:t xml:space="preserve">   Magnetic momentum of proton, neutron are known. The radius of the proton charge is also measured. In any case it is less than the radius of particles.  From (1) we calculate the minimal electric currency of nucleon </w:t>
      </w:r>
      <w:r w:rsidRPr="00377F32">
        <w:rPr>
          <w:rFonts w:ascii="Times New Roman" w:hAnsi="Times New Roman" w:cs="Times New Roman"/>
          <w:sz w:val="20"/>
          <w:szCs w:val="20"/>
        </w:rPr>
        <w:br/>
        <w:t xml:space="preserve">                                                                    </w:t>
      </w:r>
      <w:r w:rsidRPr="00377F32">
        <w:rPr>
          <w:rFonts w:ascii="Times New Roman" w:hAnsi="Times New Roman" w:cs="Times New Roman"/>
          <w:i/>
          <w:sz w:val="20"/>
          <w:szCs w:val="20"/>
        </w:rPr>
        <w:t>I = p</w:t>
      </w:r>
      <w:r w:rsidRPr="00377F32">
        <w:rPr>
          <w:rFonts w:ascii="Times New Roman" w:hAnsi="Times New Roman" w:cs="Times New Roman"/>
          <w:i/>
          <w:sz w:val="20"/>
          <w:szCs w:val="20"/>
          <w:vertAlign w:val="subscript"/>
        </w:rPr>
        <w:t>m</w:t>
      </w:r>
      <w:r w:rsidRPr="00377F32">
        <w:rPr>
          <w:rFonts w:ascii="Times New Roman" w:hAnsi="Times New Roman" w:cs="Times New Roman"/>
          <w:i/>
          <w:sz w:val="20"/>
          <w:szCs w:val="20"/>
        </w:rPr>
        <w:t>/s</w:t>
      </w:r>
      <w:r w:rsidRPr="00377F32">
        <w:rPr>
          <w:rFonts w:ascii="Times New Roman" w:hAnsi="Times New Roman" w:cs="Times New Roman"/>
          <w:sz w:val="20"/>
          <w:szCs w:val="20"/>
        </w:rPr>
        <w:t xml:space="preserve"> .                                                   (2) </w:t>
      </w:r>
    </w:p>
    <w:p w:rsidR="00FC21B4" w:rsidRPr="00377F32" w:rsidRDefault="00FC21B4" w:rsidP="00077895">
      <w:pPr>
        <w:tabs>
          <w:tab w:val="left" w:pos="4140"/>
        </w:tabs>
        <w:spacing w:line="240" w:lineRule="auto"/>
        <w:rPr>
          <w:rFonts w:ascii="Times New Roman" w:hAnsi="Times New Roman" w:cs="Times New Roman"/>
          <w:position w:val="-24"/>
          <w:sz w:val="20"/>
          <w:szCs w:val="20"/>
        </w:rPr>
      </w:pPr>
      <w:r w:rsidRPr="00377F32">
        <w:rPr>
          <w:rFonts w:ascii="Times New Roman" w:hAnsi="Times New Roman" w:cs="Times New Roman"/>
          <w:sz w:val="20"/>
          <w:szCs w:val="20"/>
        </w:rPr>
        <w:t xml:space="preserve">  The magnetic intensity </w:t>
      </w:r>
      <w:r w:rsidRPr="00377F32">
        <w:rPr>
          <w:rFonts w:ascii="Times New Roman" w:hAnsi="Times New Roman" w:cs="Times New Roman"/>
          <w:i/>
          <w:sz w:val="20"/>
          <w:szCs w:val="20"/>
        </w:rPr>
        <w:t>H</w:t>
      </w:r>
      <w:r w:rsidRPr="00377F32">
        <w:rPr>
          <w:rFonts w:ascii="Times New Roman" w:hAnsi="Times New Roman" w:cs="Times New Roman"/>
          <w:sz w:val="20"/>
          <w:szCs w:val="20"/>
        </w:rPr>
        <w:t xml:space="preserve"> in point “A” located in circle axis OA</w:t>
      </w:r>
      <w:r w:rsidR="00822138" w:rsidRPr="00377F32">
        <w:rPr>
          <w:rFonts w:ascii="Times New Roman" w:hAnsi="Times New Roman" w:cs="Times New Roman"/>
          <w:sz w:val="20"/>
          <w:szCs w:val="20"/>
        </w:rPr>
        <w:t xml:space="preserve"> (fig.5</w:t>
      </w:r>
      <w:r w:rsidRPr="00377F32">
        <w:rPr>
          <w:rFonts w:ascii="Times New Roman" w:hAnsi="Times New Roman" w:cs="Times New Roman"/>
          <w:sz w:val="20"/>
          <w:szCs w:val="20"/>
        </w:rPr>
        <w:t>) is</w:t>
      </w:r>
      <w:r w:rsidRPr="00377F32">
        <w:rPr>
          <w:rFonts w:ascii="Times New Roman" w:hAnsi="Times New Roman" w:cs="Times New Roman"/>
          <w:sz w:val="20"/>
          <w:szCs w:val="20"/>
        </w:rPr>
        <w:br/>
        <w:t xml:space="preserve">                                  </w:t>
      </w:r>
      <w:r w:rsidRPr="00377F32">
        <w:rPr>
          <w:rFonts w:ascii="Times New Roman" w:hAnsi="Times New Roman" w:cs="Times New Roman"/>
          <w:position w:val="-30"/>
          <w:sz w:val="20"/>
          <w:szCs w:val="20"/>
        </w:rPr>
        <w:object w:dxaOrig="4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36pt" o:ole="">
            <v:imagedata r:id="rId12" o:title=""/>
          </v:shape>
          <o:OLEObject Type="Embed" ProgID="Equation.3" ShapeID="_x0000_i1025" DrawAspect="Content" ObjectID="_1447535301" r:id="rId13"/>
        </w:object>
      </w:r>
      <w:r w:rsidRPr="00377F32">
        <w:rPr>
          <w:rFonts w:ascii="Times New Roman" w:hAnsi="Times New Roman" w:cs="Times New Roman"/>
          <w:position w:val="-24"/>
          <w:sz w:val="20"/>
          <w:szCs w:val="20"/>
        </w:rPr>
        <w:t>.</w:t>
      </w:r>
      <w:r w:rsidRPr="00377F32">
        <w:rPr>
          <w:rFonts w:ascii="Times New Roman" w:hAnsi="Times New Roman" w:cs="Times New Roman"/>
          <w:position w:val="-24"/>
          <w:sz w:val="20"/>
          <w:szCs w:val="20"/>
        </w:rPr>
        <w:tab/>
        <w:t xml:space="preserve">       (3)</w:t>
      </w:r>
    </w:p>
    <w:p w:rsidR="0041767C"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lastRenderedPageBreak/>
        <w:t xml:space="preserve">For </w:t>
      </w:r>
      <w:r w:rsidRPr="00377F32">
        <w:rPr>
          <w:rFonts w:ascii="Times New Roman" w:hAnsi="Times New Roman" w:cs="Times New Roman"/>
          <w:i/>
          <w:position w:val="-24"/>
          <w:sz w:val="20"/>
          <w:szCs w:val="20"/>
        </w:rPr>
        <w:t>b</w:t>
      </w:r>
      <w:r w:rsidRPr="00377F32">
        <w:rPr>
          <w:rFonts w:ascii="Times New Roman" w:hAnsi="Times New Roman" w:cs="Times New Roman"/>
          <w:position w:val="-24"/>
          <w:sz w:val="20"/>
          <w:szCs w:val="20"/>
        </w:rPr>
        <w:t xml:space="preserve"> = 0 the magnetic intensity in circle center is </w:t>
      </w:r>
      <w:r w:rsidR="0041767C">
        <w:rPr>
          <w:rFonts w:ascii="Times New Roman" w:hAnsi="Times New Roman" w:cs="Times New Roman"/>
          <w:position w:val="-24"/>
          <w:sz w:val="20"/>
          <w:szCs w:val="20"/>
        </w:rPr>
        <w:br/>
      </w:r>
    </w:p>
    <w:p w:rsidR="00FC21B4" w:rsidRPr="00377F32"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t xml:space="preserve">                                             </w:t>
      </w:r>
      <w:r w:rsidRPr="00377F32">
        <w:rPr>
          <w:rFonts w:ascii="Times New Roman" w:hAnsi="Times New Roman" w:cs="Times New Roman"/>
          <w:position w:val="-12"/>
          <w:sz w:val="20"/>
          <w:szCs w:val="20"/>
        </w:rPr>
        <w:object w:dxaOrig="3340" w:dyaOrig="380">
          <v:shape id="_x0000_i1026" type="#_x0000_t75" style="width:169.25pt;height:19.35pt" o:ole="">
            <v:imagedata r:id="rId14" o:title=""/>
          </v:shape>
          <o:OLEObject Type="Embed" ProgID="Equation.3" ShapeID="_x0000_i1026" DrawAspect="Content" ObjectID="_1447535302" r:id="rId15"/>
        </w:object>
      </w:r>
      <w:r w:rsidRPr="00377F32">
        <w:rPr>
          <w:rFonts w:ascii="Times New Roman" w:hAnsi="Times New Roman" w:cs="Times New Roman"/>
          <w:position w:val="-24"/>
          <w:sz w:val="20"/>
          <w:szCs w:val="20"/>
        </w:rPr>
        <w:t xml:space="preserve">                                        (4)</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b/>
          <w:sz w:val="20"/>
          <w:szCs w:val="20"/>
        </w:rPr>
        <w:t xml:space="preserve">                                                                      </w:t>
      </w:r>
      <w:r w:rsidRPr="00377F32">
        <w:rPr>
          <w:rFonts w:ascii="Times New Roman" w:hAnsi="Times New Roman" w:cs="Times New Roman"/>
          <w:b/>
          <w:noProof/>
          <w:sz w:val="20"/>
          <w:szCs w:val="20"/>
        </w:rPr>
        <w:drawing>
          <wp:inline distT="0" distB="0" distL="0" distR="0">
            <wp:extent cx="2071935" cy="1379528"/>
            <wp:effectExtent l="0" t="0" r="0" b="0"/>
            <wp:docPr id="1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62728" cy="2762310"/>
                      <a:chOff x="685800" y="533400"/>
                      <a:chExt cx="4362728" cy="2762310"/>
                    </a:xfrm>
                  </a:grpSpPr>
                  <a:cxnSp>
                    <a:nvCxnSpPr>
                      <a:cNvPr id="5" name="Straight Connector 4"/>
                      <a:cNvCxnSpPr>
                        <a:endCxn id="30" idx="0"/>
                      </a:cNvCxnSpPr>
                    </a:nvCxnSpPr>
                    <a:spPr>
                      <a:xfrm>
                        <a:off x="1524000" y="2057400"/>
                        <a:ext cx="3362464" cy="0"/>
                      </a:xfrm>
                      <a:prstGeom prst="line">
                        <a:avLst/>
                      </a:prstGeom>
                      <a:ln w="1905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7" name="Oval 6"/>
                      <a:cNvSpPr/>
                    </a:nvSpPr>
                    <a:spPr>
                      <a:xfrm>
                        <a:off x="1066800" y="838200"/>
                        <a:ext cx="838200" cy="2438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Straight Arrow Connector 11"/>
                      <a:cNvCxnSpPr/>
                    </a:nvCxnSpPr>
                    <a:spPr>
                      <a:xfrm rot="16200000" flipH="1" flipV="1">
                        <a:off x="1040023" y="1245977"/>
                        <a:ext cx="252505" cy="46552"/>
                      </a:xfrm>
                      <a:prstGeom prst="straightConnector1">
                        <a:avLst/>
                      </a:prstGeom>
                      <a:ln w="38100">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stCxn id="7" idx="5"/>
                      </a:cNvCxnSpPr>
                    </a:nvCxnSpPr>
                    <a:spPr>
                      <a:xfrm rot="5400000" flipH="1" flipV="1">
                        <a:off x="1679272" y="2693776"/>
                        <a:ext cx="328705" cy="122754"/>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0" name="Straight Arrow Connector 19"/>
                      <a:cNvCxnSpPr>
                        <a:endCxn id="7" idx="0"/>
                      </a:cNvCxnSpPr>
                    </a:nvCxnSpPr>
                    <a:spPr>
                      <a:xfrm rot="16200000" flipV="1">
                        <a:off x="895350" y="1428750"/>
                        <a:ext cx="1219200" cy="38100"/>
                      </a:xfrm>
                      <a:prstGeom prst="straightConnector1">
                        <a:avLst/>
                      </a:prstGeom>
                      <a:ln>
                        <a:solidFill>
                          <a:schemeClr val="tx1"/>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stCxn id="7" idx="0"/>
                      </a:cNvCxnSpPr>
                    </a:nvCxnSpPr>
                    <a:spPr>
                      <a:xfrm rot="16200000" flipH="1">
                        <a:off x="2571750" y="-247650"/>
                        <a:ext cx="1219200" cy="33909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a:off x="1524000" y="2057400"/>
                        <a:ext cx="762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 name="Oval 25"/>
                      <a:cNvSpPr/>
                    </a:nvSpPr>
                    <a:spPr>
                      <a:xfrm>
                        <a:off x="4876800" y="2057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a:off x="1219200" y="1295400"/>
                        <a:ext cx="29206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r</a:t>
                          </a:r>
                          <a:endParaRPr lang="en-US" sz="2400" b="1" i="1" dirty="0"/>
                        </a:p>
                      </a:txBody>
                      <a:useSpRect/>
                    </a:txSp>
                  </a:sp>
                  <a:sp>
                    <a:nvSpPr>
                      <a:cNvPr id="28" name="TextBox 27"/>
                      <a:cNvSpPr txBox="1"/>
                    </a:nvSpPr>
                    <a:spPr>
                      <a:xfrm>
                        <a:off x="685800" y="914400"/>
                        <a:ext cx="26642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I</a:t>
                          </a:r>
                          <a:endParaRPr lang="en-US" sz="2400" b="1" i="1" dirty="0"/>
                        </a:p>
                      </a:txBody>
                      <a:useSpRect/>
                    </a:txSp>
                  </a:sp>
                  <a:sp>
                    <a:nvSpPr>
                      <a:cNvPr id="29" name="TextBox 28"/>
                      <a:cNvSpPr txBox="1"/>
                    </a:nvSpPr>
                    <a:spPr>
                      <a:xfrm>
                        <a:off x="1295400" y="1981200"/>
                        <a:ext cx="33695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O</a:t>
                          </a:r>
                          <a:endParaRPr lang="en-US" b="1" dirty="0"/>
                        </a:p>
                      </a:txBody>
                      <a:useSpRect/>
                    </a:txSp>
                  </a:sp>
                  <a:sp>
                    <a:nvSpPr>
                      <a:cNvPr id="30" name="TextBox 29"/>
                      <a:cNvSpPr txBox="1"/>
                    </a:nvSpPr>
                    <a:spPr>
                      <a:xfrm>
                        <a:off x="4724400" y="2057400"/>
                        <a:ext cx="32412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A</a:t>
                          </a:r>
                          <a:endParaRPr lang="en-US" b="1" dirty="0"/>
                        </a:p>
                      </a:txBody>
                      <a:useSpRect/>
                    </a:txSp>
                  </a:sp>
                  <a:sp>
                    <a:nvSpPr>
                      <a:cNvPr id="31" name="TextBox 30"/>
                      <a:cNvSpPr txBox="1"/>
                    </a:nvSpPr>
                    <a:spPr>
                      <a:xfrm>
                        <a:off x="762000" y="2895600"/>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sp>
                    <a:nvSpPr>
                      <a:cNvPr id="32" name="TextBox 31"/>
                      <a:cNvSpPr txBox="1"/>
                    </a:nvSpPr>
                    <a:spPr>
                      <a:xfrm>
                        <a:off x="1371600" y="5334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a:t>B</a:t>
                          </a:r>
                        </a:p>
                      </a:txBody>
                      <a:useSpRect/>
                    </a:txSp>
                  </a:sp>
                  <a:sp>
                    <a:nvSpPr>
                      <a:cNvPr id="33" name="TextBox 32"/>
                      <a:cNvSpPr txBox="1"/>
                    </a:nvSpPr>
                    <a:spPr>
                      <a:xfrm>
                        <a:off x="3048000" y="20574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b</a:t>
                          </a:r>
                          <a:endParaRPr lang="en-US" b="1" i="1" dirty="0"/>
                        </a:p>
                      </a:txBody>
                      <a:useSpRect/>
                    </a:txSp>
                  </a:sp>
                  <a:cxnSp>
                    <a:nvCxnSpPr>
                      <a:cNvPr id="37" name="Straight Connector 36"/>
                      <a:cNvCxnSpPr>
                        <a:stCxn id="28" idx="3"/>
                        <a:endCxn id="28" idx="3"/>
                      </a:cNvCxnSpPr>
                    </a:nvCxnSpPr>
                    <a:spPr>
                      <a:xfrm>
                        <a:off x="952220" y="1145233"/>
                        <a:ext cx="0" cy="0"/>
                      </a:xfrm>
                      <a:prstGeom prst="line">
                        <a:avLst/>
                      </a:prstGeom>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3124200" y="1143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l-GR" b="1" i="1" dirty="0" smtClean="0"/>
                            <a:t>ρ</a:t>
                          </a:r>
                          <a:endParaRPr lang="en-US" b="1" i="1" dirty="0"/>
                        </a:p>
                      </a:txBody>
                      <a:useSpRect/>
                    </a:txSp>
                  </a:sp>
                  <a:sp>
                    <a:nvSpPr>
                      <a:cNvPr id="45" name="TextBox 44"/>
                      <a:cNvSpPr txBox="1"/>
                    </a:nvSpPr>
                    <a:spPr>
                      <a:xfrm>
                        <a:off x="2133600" y="1981200"/>
                        <a:ext cx="47481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p</a:t>
                          </a:r>
                          <a:r>
                            <a:rPr lang="en-US" sz="1200" b="1" i="1" dirty="0" smtClean="0"/>
                            <a:t>m</a:t>
                          </a:r>
                          <a:endParaRPr lang="en-US" sz="1200" b="1" i="1" dirty="0"/>
                        </a:p>
                      </a:txBody>
                      <a:useSpRect/>
                    </a:txSp>
                  </a:sp>
                  <a:cxnSp>
                    <a:nvCxnSpPr>
                      <a:cNvPr id="47" name="Straight Connector 46"/>
                      <a:cNvCxnSpPr/>
                    </a:nvCxnSpPr>
                    <a:spPr>
                      <a:xfrm rot="16200000" flipV="1">
                        <a:off x="1025829" y="1055476"/>
                        <a:ext cx="52295" cy="275152"/>
                      </a:xfrm>
                      <a:prstGeom prst="line">
                        <a:avLst/>
                      </a:prstGeom>
                      <a:ln w="31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1" name="Straight Connector 50"/>
                      <a:cNvCxnSpPr>
                        <a:endCxn id="7" idx="3"/>
                      </a:cNvCxnSpPr>
                    </a:nvCxnSpPr>
                    <a:spPr>
                      <a:xfrm flipV="1">
                        <a:off x="990600" y="2919505"/>
                        <a:ext cx="198952" cy="12849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4191000" y="1143000"/>
                        <a:ext cx="470000"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FT-F1</a:t>
                          </a:r>
                          <a:endParaRPr lang="en-US" sz="1000" b="1" dirty="0"/>
                        </a:p>
                      </a:txBody>
                      <a:useSpRect/>
                    </a:txSp>
                  </a:sp>
                </lc:lockedCanvas>
              </a:graphicData>
            </a:graphic>
          </wp:inline>
        </w:drawing>
      </w:r>
      <w:r w:rsidRPr="00377F32">
        <w:rPr>
          <w:rFonts w:ascii="Times New Roman" w:hAnsi="Times New Roman" w:cs="Times New Roman"/>
          <w:b/>
          <w:sz w:val="20"/>
          <w:szCs w:val="20"/>
        </w:rPr>
        <w:br/>
      </w:r>
      <w:r w:rsidR="00077895">
        <w:rPr>
          <w:rFonts w:ascii="Times New Roman" w:hAnsi="Times New Roman" w:cs="Times New Roman"/>
          <w:b/>
          <w:sz w:val="20"/>
          <w:szCs w:val="20"/>
        </w:rPr>
        <w:t>Fig.6</w:t>
      </w:r>
      <w:r w:rsidRPr="00377F32">
        <w:rPr>
          <w:rFonts w:ascii="Times New Roman" w:hAnsi="Times New Roman" w:cs="Times New Roman"/>
          <w:b/>
          <w:sz w:val="20"/>
          <w:szCs w:val="20"/>
        </w:rPr>
        <w:t>.</w:t>
      </w:r>
      <w:r w:rsidRPr="00377F32">
        <w:rPr>
          <w:rFonts w:ascii="Times New Roman" w:hAnsi="Times New Roman" w:cs="Times New Roman"/>
          <w:sz w:val="20"/>
          <w:szCs w:val="20"/>
        </w:rPr>
        <w:t xml:space="preserve"> For theory of the magnetic intensity in an axis of the circle currency having the magnetic momentum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 </w:t>
      </w:r>
      <w:r w:rsidRPr="00377F32">
        <w:rPr>
          <w:rFonts w:ascii="Times New Roman" w:hAnsi="Times New Roman" w:cs="Times New Roman"/>
          <w:i/>
          <w:sz w:val="20"/>
          <w:szCs w:val="20"/>
        </w:rPr>
        <w:t>Notations</w:t>
      </w:r>
      <w:r w:rsidRPr="00377F32">
        <w:rPr>
          <w:rFonts w:ascii="Times New Roman" w:hAnsi="Times New Roman" w:cs="Times New Roman"/>
          <w:sz w:val="20"/>
          <w:szCs w:val="20"/>
        </w:rPr>
        <w:t xml:space="preserve">: A is point where we measure the magnetic intensity </w:t>
      </w:r>
      <w:r w:rsidRPr="00377F32">
        <w:rPr>
          <w:rFonts w:ascii="Times New Roman" w:hAnsi="Times New Roman" w:cs="Times New Roman"/>
          <w:i/>
          <w:sz w:val="20"/>
          <w:szCs w:val="20"/>
        </w:rPr>
        <w:t>H</w:t>
      </w:r>
      <w:r w:rsidRPr="00377F32">
        <w:rPr>
          <w:rFonts w:ascii="Times New Roman" w:hAnsi="Times New Roman" w:cs="Times New Roman"/>
          <w:sz w:val="20"/>
          <w:szCs w:val="20"/>
        </w:rPr>
        <w:t xml:space="preserve">; 1 – current circle is creating the electric charge: </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is radius, </w:t>
      </w:r>
      <w:r w:rsidRPr="00377F32">
        <w:rPr>
          <w:rFonts w:ascii="Times New Roman" w:hAnsi="Times New Roman" w:cs="Times New Roman"/>
          <w:i/>
          <w:sz w:val="20"/>
          <w:szCs w:val="20"/>
        </w:rPr>
        <w:t xml:space="preserve">I </w:t>
      </w:r>
      <w:r w:rsidRPr="00377F32">
        <w:rPr>
          <w:rFonts w:ascii="Times New Roman" w:hAnsi="Times New Roman" w:cs="Times New Roman"/>
          <w:sz w:val="20"/>
          <w:szCs w:val="20"/>
        </w:rPr>
        <w:t xml:space="preserve">is electric currency, </w:t>
      </w:r>
      <w:r w:rsidRPr="00377F32">
        <w:rPr>
          <w:rFonts w:ascii="Times New Roman" w:hAnsi="Times New Roman" w:cs="Times New Roman"/>
          <w:i/>
          <w:sz w:val="20"/>
          <w:szCs w:val="20"/>
        </w:rPr>
        <w:t>p</w:t>
      </w:r>
      <w:r w:rsidRPr="00377F32">
        <w:rPr>
          <w:rFonts w:ascii="Times New Roman" w:hAnsi="Times New Roman" w:cs="Times New Roman"/>
          <w:i/>
          <w:sz w:val="20"/>
          <w:szCs w:val="20"/>
          <w:vertAlign w:val="subscript"/>
        </w:rPr>
        <w:t>m</w:t>
      </w:r>
      <w:r w:rsidRPr="00377F32">
        <w:rPr>
          <w:rFonts w:ascii="Times New Roman" w:hAnsi="Times New Roman" w:cs="Times New Roman"/>
          <w:sz w:val="20"/>
          <w:szCs w:val="20"/>
        </w:rPr>
        <w:t xml:space="preserve"> is magnetic momentum; </w:t>
      </w:r>
      <w:r w:rsidRPr="00377F32">
        <w:rPr>
          <w:rFonts w:ascii="Times New Roman" w:hAnsi="Times New Roman" w:cs="Times New Roman"/>
          <w:i/>
          <w:sz w:val="20"/>
          <w:szCs w:val="20"/>
        </w:rPr>
        <w:t>b</w:t>
      </w:r>
      <w:r w:rsidRPr="00377F32">
        <w:rPr>
          <w:rFonts w:ascii="Times New Roman" w:hAnsi="Times New Roman" w:cs="Times New Roman"/>
          <w:sz w:val="20"/>
          <w:szCs w:val="20"/>
        </w:rPr>
        <w:t xml:space="preserve"> is distance of line OA; </w:t>
      </w:r>
      <w:r w:rsidRPr="00377F32">
        <w:rPr>
          <w:rFonts w:ascii="Times New Roman" w:hAnsi="Times New Roman" w:cs="Times New Roman"/>
          <w:i/>
          <w:sz w:val="20"/>
          <w:szCs w:val="20"/>
        </w:rPr>
        <w:t>ρ</w:t>
      </w:r>
      <w:r w:rsidRPr="00377F32">
        <w:rPr>
          <w:rFonts w:ascii="Times New Roman" w:hAnsi="Times New Roman" w:cs="Times New Roman"/>
          <w:sz w:val="20"/>
          <w:szCs w:val="20"/>
        </w:rPr>
        <w:t xml:space="preserve"> is distance AB.</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The charge of proton is </w:t>
      </w:r>
      <w:r w:rsidRPr="00377F32">
        <w:rPr>
          <w:rFonts w:ascii="Times New Roman" w:hAnsi="Times New Roman" w:cs="Times New Roman"/>
          <w:i/>
          <w:sz w:val="20"/>
          <w:szCs w:val="20"/>
        </w:rPr>
        <w:t>e</w:t>
      </w:r>
      <w:r w:rsidRPr="00377F32">
        <w:rPr>
          <w:rFonts w:ascii="Times New Roman" w:hAnsi="Times New Roman" w:cs="Times New Roman"/>
          <w:sz w:val="20"/>
          <w:szCs w:val="20"/>
        </w:rPr>
        <w:t xml:space="preserve"> = +1.6</w:t>
      </w:r>
      <w:r w:rsidRPr="00377F32">
        <w:rPr>
          <w:rFonts w:ascii="Times New Roman" w:hAnsi="Times New Roman" w:cs="Times New Roman"/>
          <w:b/>
          <w:sz w:val="20"/>
          <w:szCs w:val="20"/>
          <w:vertAlign w:val="superscript"/>
        </w:rPr>
        <w:t>.</w:t>
      </w:r>
      <w:r w:rsidRPr="00377F32">
        <w:rPr>
          <w:rFonts w:ascii="Times New Roman" w:hAnsi="Times New Roman" w:cs="Times New Roman"/>
          <w:sz w:val="20"/>
          <w:szCs w:val="20"/>
        </w:rPr>
        <w:t>10</w:t>
      </w:r>
      <w:r w:rsidRPr="00377F32">
        <w:rPr>
          <w:rFonts w:ascii="Times New Roman" w:hAnsi="Times New Roman" w:cs="Times New Roman"/>
          <w:sz w:val="20"/>
          <w:szCs w:val="20"/>
          <w:vertAlign w:val="superscript"/>
        </w:rPr>
        <w:t>-19</w:t>
      </w:r>
      <w:r w:rsidRPr="00377F32">
        <w:rPr>
          <w:rFonts w:ascii="Times New Roman" w:hAnsi="Times New Roman" w:cs="Times New Roman"/>
          <w:sz w:val="20"/>
          <w:szCs w:val="20"/>
        </w:rPr>
        <w:t xml:space="preserve">, C. That allows to calculate the number of charge revolutions </w:t>
      </w:r>
      <w:r w:rsidRPr="00377F32">
        <w:rPr>
          <w:rFonts w:ascii="Times New Roman" w:hAnsi="Times New Roman" w:cs="Times New Roman"/>
          <w:i/>
          <w:sz w:val="20"/>
          <w:szCs w:val="20"/>
        </w:rPr>
        <w:t>n</w:t>
      </w:r>
      <w:r w:rsidRPr="00377F32">
        <w:rPr>
          <w:rFonts w:ascii="Times New Roman" w:hAnsi="Times New Roman" w:cs="Times New Roman"/>
          <w:sz w:val="20"/>
          <w:szCs w:val="20"/>
        </w:rPr>
        <w:t xml:space="preserve"> (1/s) and speed of charge </w:t>
      </w:r>
      <w:r w:rsidRPr="00377F32">
        <w:rPr>
          <w:rFonts w:ascii="Times New Roman" w:hAnsi="Times New Roman" w:cs="Times New Roman"/>
          <w:i/>
          <w:sz w:val="20"/>
          <w:szCs w:val="20"/>
        </w:rPr>
        <w:t xml:space="preserve">V </w:t>
      </w:r>
      <w:r w:rsidRPr="00377F32">
        <w:rPr>
          <w:rFonts w:ascii="Times New Roman" w:hAnsi="Times New Roman" w:cs="Times New Roman"/>
          <w:sz w:val="20"/>
          <w:szCs w:val="20"/>
        </w:rPr>
        <w:t>(m/s):</w:t>
      </w:r>
    </w:p>
    <w:p w:rsidR="00FC21B4" w:rsidRPr="00377F32"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t xml:space="preserve">                                                            </w:t>
      </w:r>
      <w:r w:rsidRPr="00377F32">
        <w:rPr>
          <w:rFonts w:ascii="Times New Roman" w:hAnsi="Times New Roman" w:cs="Times New Roman"/>
          <w:position w:val="-10"/>
          <w:sz w:val="20"/>
          <w:szCs w:val="20"/>
        </w:rPr>
        <w:object w:dxaOrig="2140" w:dyaOrig="320">
          <v:shape id="_x0000_i1027" type="#_x0000_t75" style="width:108pt;height:16.1pt" o:ole="">
            <v:imagedata r:id="rId16" o:title=""/>
          </v:shape>
          <o:OLEObject Type="Embed" ProgID="Equation.3" ShapeID="_x0000_i1027" DrawAspect="Content" ObjectID="_1447535303" r:id="rId17"/>
        </w:object>
      </w:r>
      <w:r w:rsidRPr="00377F32">
        <w:rPr>
          <w:rFonts w:ascii="Times New Roman" w:hAnsi="Times New Roman" w:cs="Times New Roman"/>
          <w:position w:val="-24"/>
          <w:sz w:val="20"/>
          <w:szCs w:val="20"/>
        </w:rPr>
        <w:t xml:space="preserve">                                             (5)</w:t>
      </w:r>
      <w:r w:rsidRPr="00377F32">
        <w:rPr>
          <w:rFonts w:ascii="Times New Roman" w:hAnsi="Times New Roman" w:cs="Times New Roman"/>
          <w:position w:val="-24"/>
          <w:sz w:val="20"/>
          <w:szCs w:val="20"/>
        </w:rPr>
        <w:br/>
        <w:t xml:space="preserve">where  </w:t>
      </w:r>
      <w:r w:rsidRPr="00377F32">
        <w:rPr>
          <w:rFonts w:ascii="Times New Roman" w:hAnsi="Times New Roman" w:cs="Times New Roman"/>
          <w:i/>
          <w:position w:val="-24"/>
          <w:sz w:val="20"/>
          <w:szCs w:val="20"/>
        </w:rPr>
        <w:t>V</w:t>
      </w:r>
      <w:r w:rsidRPr="00377F32">
        <w:rPr>
          <w:rFonts w:ascii="Times New Roman" w:hAnsi="Times New Roman" w:cs="Times New Roman"/>
          <w:position w:val="-24"/>
          <w:sz w:val="20"/>
          <w:szCs w:val="20"/>
        </w:rPr>
        <w:t xml:space="preserve"> must be less than the light speed </w:t>
      </w:r>
      <w:r w:rsidRPr="00377F32">
        <w:rPr>
          <w:rFonts w:ascii="Times New Roman" w:hAnsi="Times New Roman" w:cs="Times New Roman"/>
          <w:i/>
          <w:position w:val="-24"/>
          <w:sz w:val="20"/>
          <w:szCs w:val="20"/>
        </w:rPr>
        <w:t>c</w:t>
      </w:r>
      <w:r w:rsidRPr="00377F32">
        <w:rPr>
          <w:rFonts w:ascii="Times New Roman" w:hAnsi="Times New Roman" w:cs="Times New Roman"/>
          <w:position w:val="-24"/>
          <w:sz w:val="20"/>
          <w:szCs w:val="20"/>
        </w:rPr>
        <w:t xml:space="preserve"> = 3</w:t>
      </w:r>
      <w:r w:rsidRPr="00377F32">
        <w:rPr>
          <w:rFonts w:ascii="Times New Roman" w:hAnsi="Times New Roman" w:cs="Times New Roman"/>
          <w:b/>
          <w:position w:val="-24"/>
          <w:sz w:val="20"/>
          <w:szCs w:val="20"/>
          <w:vertAlign w:val="superscript"/>
        </w:rPr>
        <w:t>.</w:t>
      </w:r>
      <w:r w:rsidRPr="00377F32">
        <w:rPr>
          <w:rFonts w:ascii="Times New Roman" w:hAnsi="Times New Roman" w:cs="Times New Roman"/>
          <w:position w:val="-24"/>
          <w:sz w:val="20"/>
          <w:szCs w:val="20"/>
        </w:rPr>
        <w:t>10</w:t>
      </w:r>
      <w:r w:rsidRPr="00377F32">
        <w:rPr>
          <w:rFonts w:ascii="Times New Roman" w:hAnsi="Times New Roman" w:cs="Times New Roman"/>
          <w:position w:val="-24"/>
          <w:sz w:val="20"/>
          <w:szCs w:val="20"/>
          <w:vertAlign w:val="superscript"/>
        </w:rPr>
        <w:t>8</w:t>
      </w:r>
      <w:r w:rsidRPr="00377F32">
        <w:rPr>
          <w:rFonts w:ascii="Times New Roman" w:hAnsi="Times New Roman" w:cs="Times New Roman"/>
          <w:position w:val="-24"/>
          <w:sz w:val="20"/>
          <w:szCs w:val="20"/>
        </w:rPr>
        <w:t xml:space="preserve"> m/s. </w:t>
      </w:r>
      <w:r w:rsidRPr="00377F32">
        <w:rPr>
          <w:rFonts w:ascii="Times New Roman" w:hAnsi="Times New Roman" w:cs="Times New Roman"/>
          <w:position w:val="-24"/>
          <w:sz w:val="20"/>
          <w:szCs w:val="20"/>
        </w:rPr>
        <w:br/>
        <w:t xml:space="preserve">   If we know the magnetic intensity, we can estimate the attractive force </w:t>
      </w:r>
      <w:r w:rsidRPr="00377F32">
        <w:rPr>
          <w:rFonts w:ascii="Times New Roman" w:hAnsi="Times New Roman" w:cs="Times New Roman"/>
          <w:i/>
          <w:position w:val="-24"/>
          <w:sz w:val="20"/>
          <w:szCs w:val="20"/>
        </w:rPr>
        <w:t>F</w:t>
      </w:r>
      <w:r w:rsidRPr="00377F32">
        <w:rPr>
          <w:rFonts w:ascii="Times New Roman" w:hAnsi="Times New Roman" w:cs="Times New Roman"/>
          <w:position w:val="-24"/>
          <w:sz w:val="20"/>
          <w:szCs w:val="20"/>
        </w:rPr>
        <w:t xml:space="preserve">  (N) of opposed pole same (closed) magnet</w:t>
      </w:r>
    </w:p>
    <w:p w:rsidR="00FC21B4" w:rsidRPr="00377F32" w:rsidRDefault="00FC21B4" w:rsidP="00077895">
      <w:pPr>
        <w:spacing w:line="240" w:lineRule="auto"/>
        <w:rPr>
          <w:rFonts w:ascii="Times New Roman" w:hAnsi="Times New Roman" w:cs="Times New Roman"/>
          <w:position w:val="-24"/>
          <w:sz w:val="20"/>
          <w:szCs w:val="20"/>
        </w:rPr>
      </w:pPr>
      <w:r w:rsidRPr="00377F32">
        <w:rPr>
          <w:rFonts w:ascii="Times New Roman" w:hAnsi="Times New Roman" w:cs="Times New Roman"/>
          <w:position w:val="-24"/>
          <w:sz w:val="20"/>
          <w:szCs w:val="20"/>
        </w:rPr>
        <w:t xml:space="preserve">                                                     </w:t>
      </w:r>
      <w:r w:rsidRPr="00377F32">
        <w:rPr>
          <w:rFonts w:ascii="Times New Roman" w:hAnsi="Times New Roman" w:cs="Times New Roman"/>
          <w:position w:val="-30"/>
          <w:sz w:val="20"/>
          <w:szCs w:val="20"/>
        </w:rPr>
        <w:object w:dxaOrig="3019" w:dyaOrig="720">
          <v:shape id="_x0000_i1028" type="#_x0000_t75" style="width:152.6pt;height:36pt" o:ole="">
            <v:imagedata r:id="rId18" o:title=""/>
          </v:shape>
          <o:OLEObject Type="Embed" ProgID="Equation.3" ShapeID="_x0000_i1028" DrawAspect="Content" ObjectID="_1447535304" r:id="rId19"/>
        </w:object>
      </w:r>
      <w:r w:rsidRPr="00377F32">
        <w:rPr>
          <w:rFonts w:ascii="Times New Roman" w:hAnsi="Times New Roman" w:cs="Times New Roman"/>
          <w:position w:val="-24"/>
          <w:sz w:val="20"/>
          <w:szCs w:val="20"/>
        </w:rPr>
        <w:t xml:space="preserve">                           (6)</w:t>
      </w:r>
      <w:r w:rsidRPr="00377F32">
        <w:rPr>
          <w:rFonts w:ascii="Times New Roman" w:hAnsi="Times New Roman" w:cs="Times New Roman"/>
          <w:position w:val="-24"/>
          <w:sz w:val="20"/>
          <w:szCs w:val="20"/>
        </w:rPr>
        <w:br/>
        <w:t xml:space="preserve">where </w:t>
      </w:r>
      <w:r w:rsidRPr="00377F32">
        <w:rPr>
          <w:rFonts w:ascii="Times New Roman" w:hAnsi="Times New Roman" w:cs="Times New Roman"/>
          <w:i/>
          <w:position w:val="-24"/>
          <w:sz w:val="20"/>
          <w:szCs w:val="20"/>
        </w:rPr>
        <w:t>μ</w:t>
      </w:r>
      <w:r w:rsidRPr="00377F32">
        <w:rPr>
          <w:rFonts w:ascii="Times New Roman" w:hAnsi="Times New Roman" w:cs="Times New Roman"/>
          <w:i/>
          <w:position w:val="-24"/>
          <w:sz w:val="20"/>
          <w:szCs w:val="20"/>
          <w:vertAlign w:val="subscript"/>
        </w:rPr>
        <w:t>o</w:t>
      </w:r>
      <w:r w:rsidRPr="00377F32">
        <w:rPr>
          <w:rFonts w:ascii="Times New Roman" w:hAnsi="Times New Roman" w:cs="Times New Roman"/>
          <w:position w:val="-24"/>
          <w:sz w:val="20"/>
          <w:szCs w:val="20"/>
        </w:rPr>
        <w:t xml:space="preserve"> ≈ 4π</w:t>
      </w:r>
      <w:r w:rsidRPr="00377F32">
        <w:rPr>
          <w:rFonts w:ascii="Times New Roman" w:hAnsi="Times New Roman" w:cs="Times New Roman"/>
          <w:b/>
          <w:position w:val="-24"/>
          <w:sz w:val="20"/>
          <w:szCs w:val="20"/>
          <w:vertAlign w:val="superscript"/>
        </w:rPr>
        <w:t>.</w:t>
      </w:r>
      <w:r w:rsidRPr="00377F32">
        <w:rPr>
          <w:rFonts w:ascii="Times New Roman" w:hAnsi="Times New Roman" w:cs="Times New Roman"/>
          <w:position w:val="-24"/>
          <w:sz w:val="20"/>
          <w:szCs w:val="20"/>
        </w:rPr>
        <w:t>10</w:t>
      </w:r>
      <w:r w:rsidRPr="00377F32">
        <w:rPr>
          <w:rFonts w:ascii="Times New Roman" w:hAnsi="Times New Roman" w:cs="Times New Roman"/>
          <w:position w:val="-24"/>
          <w:sz w:val="20"/>
          <w:szCs w:val="20"/>
          <w:vertAlign w:val="superscript"/>
        </w:rPr>
        <w:t>-7</w:t>
      </w:r>
      <w:r w:rsidRPr="00377F32">
        <w:rPr>
          <w:rFonts w:ascii="Times New Roman" w:hAnsi="Times New Roman" w:cs="Times New Roman"/>
          <w:position w:val="-24"/>
          <w:sz w:val="20"/>
          <w:szCs w:val="20"/>
        </w:rPr>
        <w:t xml:space="preserve"> is magnetic constant (permeability) ( N/A</w:t>
      </w:r>
      <w:r w:rsidRPr="00377F32">
        <w:rPr>
          <w:rFonts w:ascii="Times New Roman" w:hAnsi="Times New Roman" w:cs="Times New Roman"/>
          <w:position w:val="-24"/>
          <w:sz w:val="20"/>
          <w:szCs w:val="20"/>
          <w:vertAlign w:val="superscript"/>
        </w:rPr>
        <w:t>2</w:t>
      </w:r>
      <w:r w:rsidRPr="00377F32">
        <w:rPr>
          <w:rFonts w:ascii="Times New Roman" w:hAnsi="Times New Roman" w:cs="Times New Roman"/>
          <w:position w:val="-24"/>
          <w:sz w:val="20"/>
          <w:szCs w:val="20"/>
        </w:rPr>
        <w:t xml:space="preserve">). </w:t>
      </w:r>
      <w:r w:rsidRPr="00377F32">
        <w:rPr>
          <w:rFonts w:ascii="Times New Roman" w:hAnsi="Times New Roman" w:cs="Times New Roman"/>
          <w:i/>
          <w:position w:val="-24"/>
          <w:sz w:val="20"/>
          <w:szCs w:val="20"/>
        </w:rPr>
        <w:t>F</w:t>
      </w:r>
      <w:r w:rsidRPr="00377F32">
        <w:rPr>
          <w:rFonts w:ascii="Times New Roman" w:hAnsi="Times New Roman" w:cs="Times New Roman"/>
          <w:position w:val="-24"/>
          <w:sz w:val="20"/>
          <w:szCs w:val="20"/>
          <w:vertAlign w:val="subscript"/>
        </w:rPr>
        <w:t>0</w:t>
      </w:r>
      <w:r w:rsidRPr="00377F32">
        <w:rPr>
          <w:rFonts w:ascii="Times New Roman" w:hAnsi="Times New Roman" w:cs="Times New Roman"/>
          <w:position w:val="-24"/>
          <w:sz w:val="20"/>
          <w:szCs w:val="20"/>
        </w:rPr>
        <w:t xml:space="preserve"> is force (N) in center of the currence circle.       </w:t>
      </w:r>
      <w:r w:rsidRPr="00377F32">
        <w:rPr>
          <w:rFonts w:ascii="Times New Roman" w:hAnsi="Times New Roman" w:cs="Times New Roman"/>
          <w:position w:val="-24"/>
          <w:sz w:val="20"/>
          <w:szCs w:val="20"/>
        </w:rPr>
        <w:br/>
        <w:t xml:space="preserve">    The computation shows: the magnetic forces have the significantly value.For example, the proton has </w:t>
      </w:r>
      <w:r w:rsidRPr="00377F32">
        <w:rPr>
          <w:rFonts w:ascii="Times New Roman" w:hAnsi="Times New Roman" w:cs="Times New Roman"/>
          <w:i/>
          <w:position w:val="-24"/>
          <w:sz w:val="20"/>
          <w:szCs w:val="20"/>
        </w:rPr>
        <w:t>p</w:t>
      </w:r>
      <w:r w:rsidRPr="00377F32">
        <w:rPr>
          <w:rFonts w:ascii="Times New Roman" w:hAnsi="Times New Roman" w:cs="Times New Roman"/>
          <w:i/>
          <w:position w:val="-24"/>
          <w:sz w:val="20"/>
          <w:szCs w:val="20"/>
          <w:vertAlign w:val="subscript"/>
        </w:rPr>
        <w:t>m</w:t>
      </w:r>
      <w:r w:rsidRPr="00377F32">
        <w:rPr>
          <w:rFonts w:ascii="Times New Roman" w:hAnsi="Times New Roman" w:cs="Times New Roman"/>
          <w:position w:val="-24"/>
          <w:sz w:val="20"/>
          <w:szCs w:val="20"/>
        </w:rPr>
        <w:t xml:space="preserve"> = 1.41×10</w:t>
      </w:r>
      <w:r w:rsidRPr="00377F32">
        <w:rPr>
          <w:rFonts w:ascii="Times New Roman" w:hAnsi="Times New Roman" w:cs="Times New Roman"/>
          <w:position w:val="-24"/>
          <w:sz w:val="20"/>
          <w:szCs w:val="20"/>
          <w:vertAlign w:val="superscript"/>
        </w:rPr>
        <w:t>-26</w:t>
      </w:r>
      <w:r w:rsidRPr="00377F32">
        <w:rPr>
          <w:rFonts w:ascii="Times New Roman" w:hAnsi="Times New Roman" w:cs="Times New Roman"/>
          <w:position w:val="-24"/>
          <w:sz w:val="20"/>
          <w:szCs w:val="20"/>
        </w:rPr>
        <w:t xml:space="preserve">  J/T, the radius </w:t>
      </w:r>
      <w:r w:rsidRPr="00377F32">
        <w:rPr>
          <w:rFonts w:ascii="Times New Roman" w:hAnsi="Times New Roman" w:cs="Times New Roman"/>
          <w:i/>
          <w:position w:val="-24"/>
          <w:sz w:val="20"/>
          <w:szCs w:val="20"/>
        </w:rPr>
        <w:t>r</w:t>
      </w:r>
      <w:r w:rsidRPr="00377F32">
        <w:rPr>
          <w:rFonts w:ascii="Times New Roman" w:hAnsi="Times New Roman" w:cs="Times New Roman"/>
          <w:position w:val="-24"/>
          <w:sz w:val="20"/>
          <w:szCs w:val="20"/>
        </w:rPr>
        <w:t xml:space="preserve"> = 0.8775×10</w:t>
      </w:r>
      <w:r w:rsidRPr="00377F32">
        <w:rPr>
          <w:rFonts w:ascii="Times New Roman" w:hAnsi="Times New Roman" w:cs="Times New Roman"/>
          <w:position w:val="-24"/>
          <w:sz w:val="20"/>
          <w:szCs w:val="20"/>
          <w:vertAlign w:val="superscript"/>
        </w:rPr>
        <w:t>-15</w:t>
      </w:r>
      <w:r w:rsidRPr="00377F32">
        <w:rPr>
          <w:rFonts w:ascii="Times New Roman" w:hAnsi="Times New Roman" w:cs="Times New Roman"/>
          <w:position w:val="-24"/>
          <w:sz w:val="20"/>
          <w:szCs w:val="20"/>
        </w:rPr>
        <w:t xml:space="preserve"> m. From (6) we get </w:t>
      </w:r>
      <w:r w:rsidRPr="00377F32">
        <w:rPr>
          <w:rFonts w:ascii="Times New Roman" w:hAnsi="Times New Roman" w:cs="Times New Roman"/>
          <w:i/>
          <w:position w:val="-24"/>
          <w:sz w:val="20"/>
          <w:szCs w:val="20"/>
        </w:rPr>
        <w:t>F</w:t>
      </w:r>
      <w:r w:rsidRPr="00377F32">
        <w:rPr>
          <w:rFonts w:ascii="Times New Roman" w:hAnsi="Times New Roman" w:cs="Times New Roman"/>
          <w:position w:val="-24"/>
          <w:sz w:val="20"/>
          <w:szCs w:val="20"/>
          <w:vertAlign w:val="subscript"/>
        </w:rPr>
        <w:t xml:space="preserve">0 </w:t>
      </w:r>
      <w:r w:rsidRPr="00377F32">
        <w:rPr>
          <w:rFonts w:ascii="Times New Roman" w:hAnsi="Times New Roman" w:cs="Times New Roman"/>
          <w:position w:val="-24"/>
          <w:sz w:val="20"/>
          <w:szCs w:val="20"/>
        </w:rPr>
        <w:t>= 16.9 N.  This force is closed to the nuclear + electric forces. The spherical distribution (as dot lines) of these forces alon</w:t>
      </w:r>
      <w:r w:rsidR="00077895">
        <w:rPr>
          <w:rFonts w:ascii="Times New Roman" w:hAnsi="Times New Roman" w:cs="Times New Roman"/>
          <w:position w:val="-24"/>
          <w:sz w:val="20"/>
          <w:szCs w:val="20"/>
        </w:rPr>
        <w:t>g the radius are shown in fig. 7</w:t>
      </w:r>
      <w:r w:rsidRPr="00377F32">
        <w:rPr>
          <w:rFonts w:ascii="Times New Roman" w:hAnsi="Times New Roman" w:cs="Times New Roman"/>
          <w:position w:val="-24"/>
          <w:sz w:val="20"/>
          <w:szCs w:val="20"/>
        </w:rPr>
        <w:t xml:space="preserve">. As the result the attractive forces along the magnetic momentum axis is considerable more than in perpendicular axis. The force body has a form of rotated oval or ellipsoid. In result the protons and neutrons may be orientated in outer magnetic field and connected into AB-needle or filament </w:t>
      </w:r>
      <w:r w:rsidR="00077895">
        <w:rPr>
          <w:rFonts w:ascii="Times New Roman" w:hAnsi="Times New Roman" w:cs="Times New Roman"/>
          <w:position w:val="-24"/>
          <w:sz w:val="20"/>
          <w:szCs w:val="20"/>
        </w:rPr>
        <w:t>as shown in fig.7</w:t>
      </w:r>
      <w:r w:rsidRPr="00377F32">
        <w:rPr>
          <w:rFonts w:ascii="Times New Roman" w:hAnsi="Times New Roman" w:cs="Times New Roman"/>
          <w:position w:val="-24"/>
          <w:sz w:val="20"/>
          <w:szCs w:val="20"/>
        </w:rPr>
        <w:t xml:space="preserve">d.                               </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w:t>
      </w:r>
      <w:r w:rsidRPr="00377F32">
        <w:rPr>
          <w:rFonts w:ascii="Times New Roman" w:hAnsi="Times New Roman" w:cs="Times New Roman"/>
          <w:b/>
          <w:noProof/>
          <w:sz w:val="20"/>
          <w:szCs w:val="20"/>
        </w:rPr>
        <w:drawing>
          <wp:inline distT="0" distB="0" distL="0" distR="0">
            <wp:extent cx="4286580" cy="1749517"/>
            <wp:effectExtent l="0" t="0" r="0" b="0"/>
            <wp:docPr id="16"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39200" cy="3662065"/>
                      <a:chOff x="152400" y="990600"/>
                      <a:chExt cx="8839200" cy="3662065"/>
                    </a:xfrm>
                  </a:grpSpPr>
                  <a:cxnSp>
                    <a:nvCxnSpPr>
                      <a:cNvPr id="5" name="Straight Connector 4"/>
                      <a:cNvCxnSpPr/>
                    </a:nvCxnSpPr>
                    <a:spPr>
                      <a:xfrm>
                        <a:off x="533400" y="2286000"/>
                        <a:ext cx="8610600" cy="0"/>
                      </a:xfrm>
                      <a:prstGeom prst="line">
                        <a:avLst/>
                      </a:prstGeom>
                      <a:ln w="12700">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6" name="Oval 5"/>
                      <a:cNvSpPr/>
                    </a:nvSpPr>
                    <a:spPr>
                      <a:xfrm>
                        <a:off x="6096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13716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13716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Connector 9"/>
                      <a:cNvCxnSpPr>
                        <a:stCxn id="7" idx="2"/>
                        <a:endCxn id="8" idx="2"/>
                      </a:cNvCxnSpPr>
                    </a:nvCxnSpPr>
                    <a:spPr>
                      <a:xfrm rot="10800000" flipV="1">
                        <a:off x="13716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rot="10800000" flipV="1">
                        <a:off x="15240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Oval 11"/>
                      <a:cNvSpPr/>
                    </a:nvSpPr>
                    <a:spPr>
                      <a:xfrm>
                        <a:off x="685800" y="1371600"/>
                        <a:ext cx="1447800" cy="609600"/>
                      </a:xfrm>
                      <a:prstGeom prst="ellipse">
                        <a:avLst/>
                      </a:prstGeom>
                      <a:noFill/>
                      <a:ln w="6350">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Oval 12"/>
                      <a:cNvSpPr/>
                    </a:nvSpPr>
                    <a:spPr>
                      <a:xfrm>
                        <a:off x="685800" y="2590800"/>
                        <a:ext cx="1447800" cy="609600"/>
                      </a:xfrm>
                      <a:prstGeom prst="ellipse">
                        <a:avLst/>
                      </a:prstGeom>
                      <a:noFill/>
                      <a:ln w="6350">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381000" y="990600"/>
                        <a:ext cx="2057400" cy="1143000"/>
                      </a:xfrm>
                      <a:prstGeom prst="ellipse">
                        <a:avLst/>
                      </a:prstGeom>
                      <a:noFill/>
                      <a:ln w="9525">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381000" y="2438400"/>
                        <a:ext cx="2057400" cy="1143000"/>
                      </a:xfrm>
                      <a:prstGeom prst="ellipse">
                        <a:avLst/>
                      </a:prstGeom>
                      <a:noFill/>
                      <a:ln w="9525">
                        <a:solidFill>
                          <a:schemeClr val="tx1"/>
                        </a:solidFill>
                        <a:prstDash val="lg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14478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8" name="Straight Arrow Connector 17"/>
                      <a:cNvCxnSpPr>
                        <a:stCxn id="16" idx="0"/>
                        <a:endCxn id="6" idx="1"/>
                      </a:cNvCxnSpPr>
                    </a:nvCxnSpPr>
                    <a:spPr>
                      <a:xfrm rot="16200000" flipV="1">
                        <a:off x="855374" y="1670714"/>
                        <a:ext cx="603856" cy="62671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rot="5400000" flipH="1" flipV="1">
                        <a:off x="12184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8" name="TextBox 27"/>
                      <a:cNvSpPr txBox="1"/>
                    </a:nvSpPr>
                    <a:spPr>
                      <a:xfrm>
                        <a:off x="1524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30" name="Straight Connector 29"/>
                      <a:cNvCxnSpPr>
                        <a:stCxn id="28" idx="3"/>
                      </a:cNvCxnSpPr>
                    </a:nvCxnSpPr>
                    <a:spPr>
                      <a:xfrm>
                        <a:off x="454086" y="2089666"/>
                        <a:ext cx="307914"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1" name="TextBox 30"/>
                      <a:cNvSpPr txBox="1"/>
                    </a:nvSpPr>
                    <a:spPr>
                      <a:xfrm>
                        <a:off x="16764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33" name="Straight Connector 32"/>
                      <a:cNvCxnSpPr>
                        <a:stCxn id="31" idx="1"/>
                        <a:endCxn id="7" idx="7"/>
                      </a:cNvCxnSpPr>
                    </a:nvCxnSpPr>
                    <a:spPr>
                      <a:xfrm rot="10800000" flipV="1">
                        <a:off x="15016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6" name="TextBox 35"/>
                      <a:cNvSpPr txBox="1"/>
                    </a:nvSpPr>
                    <a:spPr>
                      <a:xfrm>
                        <a:off x="9906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38" name="Straight Connector 37"/>
                      <a:cNvCxnSpPr/>
                    </a:nvCxnSpPr>
                    <a:spPr>
                      <a:xfrm rot="10800000" flipV="1">
                        <a:off x="990600" y="1708666"/>
                        <a:ext cx="762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TextBox 40"/>
                      <a:cNvSpPr txBox="1"/>
                    </a:nvSpPr>
                    <a:spPr>
                      <a:xfrm>
                        <a:off x="1600200" y="18288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43" name="Straight Connector 42"/>
                      <a:cNvCxnSpPr/>
                    </a:nvCxnSpPr>
                    <a:spPr>
                      <a:xfrm rot="10800000" flipV="1">
                        <a:off x="1447800" y="2044244"/>
                        <a:ext cx="228600" cy="1315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8" name="TextBox 47"/>
                      <a:cNvSpPr txBox="1"/>
                    </a:nvSpPr>
                    <a:spPr>
                      <a:xfrm>
                        <a:off x="152400" y="2514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3</a:t>
                          </a:r>
                          <a:endParaRPr lang="en-US" b="1" dirty="0"/>
                        </a:p>
                      </a:txBody>
                      <a:useSpRect/>
                    </a:txSp>
                  </a:sp>
                  <a:cxnSp>
                    <a:nvCxnSpPr>
                      <a:cNvPr id="50" name="Straight Connector 49"/>
                      <a:cNvCxnSpPr>
                        <a:endCxn id="13" idx="2"/>
                      </a:cNvCxnSpPr>
                    </a:nvCxnSpPr>
                    <a:spPr>
                      <a:xfrm>
                        <a:off x="304800" y="2667000"/>
                        <a:ext cx="381000" cy="2286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1219200" y="35052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55" name="Oval 54"/>
                      <a:cNvSpPr/>
                    </a:nvSpPr>
                    <a:spPr>
                      <a:xfrm>
                        <a:off x="33528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Oval 55"/>
                      <a:cNvSpPr/>
                    </a:nvSpPr>
                    <a:spPr>
                      <a:xfrm>
                        <a:off x="41148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Oval 56"/>
                      <a:cNvSpPr/>
                    </a:nvSpPr>
                    <a:spPr>
                      <a:xfrm>
                        <a:off x="41148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8" name="Straight Connector 57"/>
                      <a:cNvCxnSpPr>
                        <a:stCxn id="56" idx="2"/>
                        <a:endCxn id="57" idx="2"/>
                      </a:cNvCxnSpPr>
                    </a:nvCxnSpPr>
                    <a:spPr>
                      <a:xfrm rot="10800000" flipV="1">
                        <a:off x="41148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9" name="Straight Connector 58"/>
                      <a:cNvCxnSpPr/>
                    </a:nvCxnSpPr>
                    <a:spPr>
                      <a:xfrm rot="10800000" flipV="1">
                        <a:off x="42672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0" name="Oval 59"/>
                      <a:cNvSpPr/>
                    </a:nvSpPr>
                    <a:spPr>
                      <a:xfrm>
                        <a:off x="41910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1" name="Straight Arrow Connector 60"/>
                      <a:cNvCxnSpPr>
                        <a:stCxn id="60" idx="0"/>
                        <a:endCxn id="55" idx="1"/>
                      </a:cNvCxnSpPr>
                    </a:nvCxnSpPr>
                    <a:spPr>
                      <a:xfrm rot="16200000" flipV="1">
                        <a:off x="3598574" y="1670714"/>
                        <a:ext cx="603856" cy="62671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62" name="Straight Arrow Connector 61"/>
                      <a:cNvCxnSpPr/>
                    </a:nvCxnSpPr>
                    <a:spPr>
                      <a:xfrm rot="5400000" flipH="1" flipV="1">
                        <a:off x="39616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3" name="TextBox 62"/>
                      <a:cNvSpPr txBox="1"/>
                    </a:nvSpPr>
                    <a:spPr>
                      <a:xfrm>
                        <a:off x="44196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64" name="Straight Connector 63"/>
                      <a:cNvCxnSpPr>
                        <a:stCxn id="63" idx="1"/>
                        <a:endCxn id="56" idx="7"/>
                      </a:cNvCxnSpPr>
                    </a:nvCxnSpPr>
                    <a:spPr>
                      <a:xfrm rot="10800000" flipV="1">
                        <a:off x="42448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5" name="TextBox 64"/>
                      <a:cNvSpPr txBox="1"/>
                    </a:nvSpPr>
                    <a:spPr>
                      <a:xfrm>
                        <a:off x="37338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66" name="Straight Connector 65"/>
                      <a:cNvCxnSpPr/>
                    </a:nvCxnSpPr>
                    <a:spPr>
                      <a:xfrm rot="10800000" flipV="1">
                        <a:off x="3733800" y="1708666"/>
                        <a:ext cx="762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7" name="TextBox 66"/>
                      <a:cNvSpPr txBox="1"/>
                    </a:nvSpPr>
                    <a:spPr>
                      <a:xfrm>
                        <a:off x="4343400" y="18288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68" name="Straight Connector 67"/>
                      <a:cNvCxnSpPr/>
                    </a:nvCxnSpPr>
                    <a:spPr>
                      <a:xfrm rot="10800000" flipV="1">
                        <a:off x="4191000" y="2044244"/>
                        <a:ext cx="228600" cy="1315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9" name="Oval 68"/>
                      <a:cNvSpPr/>
                    </a:nvSpPr>
                    <a:spPr>
                      <a:xfrm>
                        <a:off x="3124200" y="1295400"/>
                        <a:ext cx="2057400" cy="1981200"/>
                      </a:xfrm>
                      <a:prstGeom prst="ellipse">
                        <a:avLst/>
                      </a:prstGeom>
                      <a:noFill/>
                      <a:ln w="9525">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Oval 69"/>
                      <a:cNvSpPr/>
                    </a:nvSpPr>
                    <a:spPr>
                      <a:xfrm>
                        <a:off x="2667000" y="1295400"/>
                        <a:ext cx="3048000" cy="1981200"/>
                      </a:xfrm>
                      <a:prstGeom prst="ellipse">
                        <a:avLst/>
                      </a:prstGeom>
                      <a:noFill/>
                      <a:ln w="952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Oval 70"/>
                      <a:cNvSpPr/>
                    </a:nvSpPr>
                    <a:spPr>
                      <a:xfrm>
                        <a:off x="5943600" y="1295400"/>
                        <a:ext cx="3048000" cy="1981200"/>
                      </a:xfrm>
                      <a:prstGeom prst="ellipse">
                        <a:avLst/>
                      </a:prstGeom>
                      <a:noFill/>
                      <a:ln w="952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Oval 72"/>
                      <a:cNvSpPr/>
                    </a:nvSpPr>
                    <a:spPr>
                      <a:xfrm>
                        <a:off x="7239000" y="1295400"/>
                        <a:ext cx="533400" cy="1981200"/>
                      </a:xfrm>
                      <a:prstGeom prst="ellipse">
                        <a:avLst/>
                      </a:prstGeom>
                      <a:noFill/>
                      <a:ln w="12700">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9" name="Straight Connector 78"/>
                      <a:cNvCxnSpPr>
                        <a:stCxn id="73" idx="0"/>
                        <a:endCxn id="73" idx="4"/>
                      </a:cNvCxnSpPr>
                    </a:nvCxnSpPr>
                    <a:spPr>
                      <a:xfrm rot="16200000" flipH="1">
                        <a:off x="6515100" y="2286000"/>
                        <a:ext cx="1981200" cy="0"/>
                      </a:xfrm>
                      <a:prstGeom prst="line">
                        <a:avLst/>
                      </a:prstGeom>
                      <a:ln>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81" name="Straight Connector 80"/>
                      <a:cNvCxnSpPr/>
                    </a:nvCxnSpPr>
                    <a:spPr>
                      <a:xfrm rot="10800000" flipV="1">
                        <a:off x="7239000" y="2057400"/>
                        <a:ext cx="533400" cy="457200"/>
                      </a:xfrm>
                      <a:prstGeom prst="line">
                        <a:avLst/>
                      </a:prstGeom>
                      <a:ln>
                        <a:solidFill>
                          <a:schemeClr val="tx1"/>
                        </a:solidFill>
                        <a:prstDash val="dashDot"/>
                      </a:ln>
                    </a:spPr>
                    <a:style>
                      <a:lnRef idx="1">
                        <a:schemeClr val="accent1"/>
                      </a:lnRef>
                      <a:fillRef idx="0">
                        <a:schemeClr val="accent1"/>
                      </a:fillRef>
                      <a:effectRef idx="0">
                        <a:schemeClr val="accent1"/>
                      </a:effectRef>
                      <a:fontRef idx="minor">
                        <a:schemeClr val="tx1"/>
                      </a:fontRef>
                    </a:style>
                  </a:cxnSp>
                  <a:sp>
                    <a:nvSpPr>
                      <a:cNvPr id="82" name="TextBox 81"/>
                      <a:cNvSpPr txBox="1"/>
                    </a:nvSpPr>
                    <a:spPr>
                      <a:xfrm>
                        <a:off x="52578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4</a:t>
                          </a:r>
                          <a:endParaRPr lang="en-US" b="1" dirty="0"/>
                        </a:p>
                      </a:txBody>
                      <a:useSpRect/>
                    </a:txSp>
                  </a:sp>
                  <a:cxnSp>
                    <a:nvCxnSpPr>
                      <a:cNvPr id="84" name="Straight Connector 83"/>
                      <a:cNvCxnSpPr>
                        <a:stCxn id="82" idx="1"/>
                      </a:cNvCxnSpPr>
                    </a:nvCxnSpPr>
                    <a:spPr>
                      <a:xfrm rot="10800000" flipV="1">
                        <a:off x="5181600" y="2089666"/>
                        <a:ext cx="76200"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5" name="TextBox 84"/>
                      <a:cNvSpPr txBox="1"/>
                    </a:nvSpPr>
                    <a:spPr>
                      <a:xfrm>
                        <a:off x="5791200" y="1447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5</a:t>
                          </a:r>
                          <a:endParaRPr lang="en-US" b="1" dirty="0"/>
                        </a:p>
                      </a:txBody>
                      <a:useSpRect/>
                    </a:txSp>
                  </a:sp>
                  <a:cxnSp>
                    <a:nvCxnSpPr>
                      <a:cNvPr id="87" name="Straight Connector 86"/>
                      <a:cNvCxnSpPr>
                        <a:stCxn id="85" idx="1"/>
                      </a:cNvCxnSpPr>
                    </a:nvCxnSpPr>
                    <a:spPr>
                      <a:xfrm rot="10800000" flipV="1">
                        <a:off x="5486400" y="1632466"/>
                        <a:ext cx="304800" cy="1963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9" name="Straight Connector 88"/>
                      <a:cNvCxnSpPr>
                        <a:stCxn id="85" idx="3"/>
                      </a:cNvCxnSpPr>
                    </a:nvCxnSpPr>
                    <a:spPr>
                      <a:xfrm>
                        <a:off x="6092886" y="1632466"/>
                        <a:ext cx="155514"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0" name="TextBox 89"/>
                      <a:cNvSpPr txBox="1"/>
                    </a:nvSpPr>
                    <a:spPr>
                      <a:xfrm>
                        <a:off x="4114800" y="32766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sp>
                    <a:nvSpPr>
                      <a:cNvPr id="91" name="TextBox 90"/>
                      <a:cNvSpPr txBox="1"/>
                    </a:nvSpPr>
                    <a:spPr>
                      <a:xfrm>
                        <a:off x="7391400" y="3276600"/>
                        <a:ext cx="31451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c</a:t>
                          </a:r>
                        </a:p>
                      </a:txBody>
                      <a:useSpRect/>
                    </a:txSp>
                  </a:sp>
                  <a:sp>
                    <a:nvSpPr>
                      <a:cNvPr id="92" name="TextBox 91"/>
                      <a:cNvSpPr txBox="1"/>
                    </a:nvSpPr>
                    <a:spPr>
                      <a:xfrm>
                        <a:off x="8216800" y="1066800"/>
                        <a:ext cx="470000"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FT-F2</a:t>
                          </a:r>
                          <a:endParaRPr lang="en-US" sz="1000" b="1" dirty="0"/>
                        </a:p>
                      </a:txBody>
                      <a:useSpRect/>
                    </a:txSp>
                  </a:sp>
                  <a:sp>
                    <a:nvSpPr>
                      <a:cNvPr id="93" name="Rectangle 92"/>
                      <a:cNvSpPr/>
                    </a:nvSpPr>
                    <a:spPr>
                      <a:xfrm>
                        <a:off x="17526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4" name="TextBox 93"/>
                      <a:cNvSpPr txBox="1"/>
                    </a:nvSpPr>
                    <a:spPr>
                      <a:xfrm>
                        <a:off x="16955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95" name="TextBox 94"/>
                      <a:cNvSpPr txBox="1"/>
                    </a:nvSpPr>
                    <a:spPr>
                      <a:xfrm>
                        <a:off x="22449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97" name="Rectangle 96"/>
                      <a:cNvSpPr/>
                    </a:nvSpPr>
                    <a:spPr>
                      <a:xfrm>
                        <a:off x="24384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8" name="TextBox 97"/>
                      <a:cNvSpPr txBox="1"/>
                    </a:nvSpPr>
                    <a:spPr>
                      <a:xfrm>
                        <a:off x="23813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99" name="TextBox 98"/>
                      <a:cNvSpPr txBox="1"/>
                    </a:nvSpPr>
                    <a:spPr>
                      <a:xfrm>
                        <a:off x="29307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0" name="Rectangle 99"/>
                      <a:cNvSpPr/>
                    </a:nvSpPr>
                    <a:spPr>
                      <a:xfrm>
                        <a:off x="31370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1" name="TextBox 100"/>
                      <a:cNvSpPr txBox="1"/>
                    </a:nvSpPr>
                    <a:spPr>
                      <a:xfrm>
                        <a:off x="30799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02" name="TextBox 101"/>
                      <a:cNvSpPr txBox="1"/>
                    </a:nvSpPr>
                    <a:spPr>
                      <a:xfrm>
                        <a:off x="36293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3" name="Rectangle 102"/>
                      <a:cNvSpPr/>
                    </a:nvSpPr>
                    <a:spPr>
                      <a:xfrm>
                        <a:off x="38228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4" name="TextBox 103"/>
                      <a:cNvSpPr txBox="1"/>
                    </a:nvSpPr>
                    <a:spPr>
                      <a:xfrm>
                        <a:off x="37657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05" name="TextBox 104"/>
                      <a:cNvSpPr txBox="1"/>
                    </a:nvSpPr>
                    <a:spPr>
                      <a:xfrm>
                        <a:off x="43151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6" name="Rectangle 105"/>
                      <a:cNvSpPr/>
                    </a:nvSpPr>
                    <a:spPr>
                      <a:xfrm>
                        <a:off x="44958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7" name="TextBox 106"/>
                      <a:cNvSpPr txBox="1"/>
                    </a:nvSpPr>
                    <a:spPr>
                      <a:xfrm>
                        <a:off x="49881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08" name="Rectangle 107"/>
                      <a:cNvSpPr/>
                    </a:nvSpPr>
                    <a:spPr>
                      <a:xfrm>
                        <a:off x="5181600"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9" name="TextBox 108"/>
                      <a:cNvSpPr txBox="1"/>
                    </a:nvSpPr>
                    <a:spPr>
                      <a:xfrm>
                        <a:off x="51245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10" name="TextBox 109"/>
                      <a:cNvSpPr txBox="1"/>
                    </a:nvSpPr>
                    <a:spPr>
                      <a:xfrm>
                        <a:off x="5673974"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11" name="Rectangle 110"/>
                      <a:cNvSpPr/>
                    </a:nvSpPr>
                    <a:spPr>
                      <a:xfrm>
                        <a:off x="58802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2" name="TextBox 111"/>
                      <a:cNvSpPr txBox="1"/>
                    </a:nvSpPr>
                    <a:spPr>
                      <a:xfrm>
                        <a:off x="58231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13" name="TextBox 112"/>
                      <a:cNvSpPr txBox="1"/>
                    </a:nvSpPr>
                    <a:spPr>
                      <a:xfrm>
                        <a:off x="63725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14" name="Rectangle 113"/>
                      <a:cNvSpPr/>
                    </a:nvSpPr>
                    <a:spPr>
                      <a:xfrm>
                        <a:off x="6566024" y="4038600"/>
                        <a:ext cx="685800" cy="1524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N</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TextBox 114"/>
                      <a:cNvSpPr txBox="1"/>
                    </a:nvSpPr>
                    <a:spPr>
                      <a:xfrm>
                        <a:off x="6508968"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16" name="TextBox 115"/>
                      <a:cNvSpPr txBox="1"/>
                    </a:nvSpPr>
                    <a:spPr>
                      <a:xfrm>
                        <a:off x="7058398" y="3962400"/>
                        <a:ext cx="25680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a:t>
                          </a:r>
                          <a:endParaRPr lang="en-US" sz="1200" b="1" dirty="0"/>
                        </a:p>
                      </a:txBody>
                      <a:useSpRect/>
                    </a:txSp>
                  </a:sp>
                  <a:sp>
                    <a:nvSpPr>
                      <a:cNvPr id="139" name="TextBox 138"/>
                      <a:cNvSpPr txBox="1"/>
                    </a:nvSpPr>
                    <a:spPr>
                      <a:xfrm>
                        <a:off x="4438744" y="3962400"/>
                        <a:ext cx="28565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N</a:t>
                          </a:r>
                          <a:endParaRPr lang="en-US" sz="1200" b="1" dirty="0"/>
                        </a:p>
                      </a:txBody>
                      <a:useSpRect/>
                    </a:txSp>
                  </a:sp>
                  <a:sp>
                    <a:nvSpPr>
                      <a:cNvPr id="140" name="TextBox 139"/>
                      <a:cNvSpPr txBox="1"/>
                    </a:nvSpPr>
                    <a:spPr>
                      <a:xfrm>
                        <a:off x="4114800" y="41910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d</a:t>
                          </a:r>
                          <a:endParaRPr lang="en-US" sz="2400" b="1" i="1" dirty="0"/>
                        </a:p>
                      </a:txBody>
                      <a:useSpRect/>
                    </a:txSp>
                  </a:sp>
                </lc:lockedCanvas>
              </a:graphicData>
            </a:graphic>
          </wp:inline>
        </w:drawing>
      </w:r>
      <w:r w:rsidRPr="00377F32">
        <w:rPr>
          <w:rFonts w:ascii="Times New Roman" w:hAnsi="Times New Roman" w:cs="Times New Roman"/>
          <w:b/>
          <w:sz w:val="20"/>
          <w:szCs w:val="20"/>
        </w:rPr>
        <w:br/>
      </w:r>
      <w:r w:rsidR="00077895">
        <w:rPr>
          <w:rFonts w:ascii="Times New Roman" w:hAnsi="Times New Roman" w:cs="Times New Roman"/>
          <w:b/>
          <w:sz w:val="20"/>
          <w:szCs w:val="20"/>
        </w:rPr>
        <w:t>Fig.7</w:t>
      </w:r>
      <w:r w:rsidRPr="00377F32">
        <w:rPr>
          <w:rFonts w:ascii="Times New Roman" w:hAnsi="Times New Roman" w:cs="Times New Roman"/>
          <w:b/>
          <w:sz w:val="20"/>
          <w:szCs w:val="20"/>
        </w:rPr>
        <w:t>.</w:t>
      </w:r>
      <w:r w:rsidRPr="00377F32">
        <w:rPr>
          <w:rFonts w:ascii="Times New Roman" w:hAnsi="Times New Roman" w:cs="Times New Roman"/>
          <w:sz w:val="20"/>
          <w:szCs w:val="20"/>
        </w:rPr>
        <w:t xml:space="preserve"> For computation of the magnetic force from the magnetic momentum of a nucleon (proton or neutron). </w:t>
      </w:r>
      <w:r w:rsidRPr="00377F32">
        <w:rPr>
          <w:rFonts w:ascii="Times New Roman" w:hAnsi="Times New Roman" w:cs="Times New Roman"/>
          <w:i/>
          <w:sz w:val="20"/>
          <w:szCs w:val="20"/>
        </w:rPr>
        <w:t>Notations</w:t>
      </w:r>
      <w:r w:rsidRPr="00377F32">
        <w:rPr>
          <w:rFonts w:ascii="Times New Roman" w:hAnsi="Times New Roman" w:cs="Times New Roman"/>
          <w:sz w:val="20"/>
          <w:szCs w:val="20"/>
        </w:rPr>
        <w:t xml:space="preserve">: </w:t>
      </w:r>
      <w:r w:rsidRPr="00377F32">
        <w:rPr>
          <w:rFonts w:ascii="Times New Roman" w:hAnsi="Times New Roman" w:cs="Times New Roman"/>
          <w:b/>
          <w:i/>
          <w:sz w:val="20"/>
          <w:szCs w:val="20"/>
        </w:rPr>
        <w:t>a</w:t>
      </w:r>
      <w:r w:rsidRPr="00377F32">
        <w:rPr>
          <w:rFonts w:ascii="Times New Roman" w:hAnsi="Times New Roman" w:cs="Times New Roman"/>
          <w:sz w:val="20"/>
          <w:szCs w:val="20"/>
        </w:rPr>
        <w:t xml:space="preserve"> – nucleon: 1 – nucleon having radius </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2 –electric currency ring having radius </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3 – magnetic lines from the magnetic momentum. </w:t>
      </w:r>
      <w:r w:rsidRPr="00377F32">
        <w:rPr>
          <w:rFonts w:ascii="Times New Roman" w:hAnsi="Times New Roman" w:cs="Times New Roman"/>
          <w:b/>
          <w:i/>
          <w:sz w:val="20"/>
          <w:szCs w:val="20"/>
        </w:rPr>
        <w:t>b</w:t>
      </w:r>
      <w:r w:rsidRPr="00377F32">
        <w:rPr>
          <w:rFonts w:ascii="Times New Roman" w:hAnsi="Times New Roman" w:cs="Times New Roman"/>
          <w:i/>
          <w:sz w:val="20"/>
          <w:szCs w:val="20"/>
        </w:rPr>
        <w:t xml:space="preserve"> </w:t>
      </w:r>
      <w:r w:rsidRPr="00377F32">
        <w:rPr>
          <w:rFonts w:ascii="Times New Roman" w:hAnsi="Times New Roman" w:cs="Times New Roman"/>
          <w:sz w:val="20"/>
          <w:szCs w:val="20"/>
        </w:rPr>
        <w:t xml:space="preserve">– magnitudes of forces  near nucleon: 4 – nuclear and electrostatic forces, 5 - magnetic force. Magnitudes equal a distance from the center to the dot line. </w:t>
      </w:r>
      <w:r w:rsidRPr="00377F32">
        <w:rPr>
          <w:rFonts w:ascii="Times New Roman" w:hAnsi="Times New Roman" w:cs="Times New Roman"/>
          <w:b/>
          <w:i/>
          <w:sz w:val="20"/>
          <w:szCs w:val="20"/>
        </w:rPr>
        <w:t xml:space="preserve">c </w:t>
      </w:r>
      <w:r w:rsidRPr="00377F32">
        <w:rPr>
          <w:rFonts w:ascii="Times New Roman" w:hAnsi="Times New Roman" w:cs="Times New Roman"/>
          <w:sz w:val="20"/>
          <w:szCs w:val="20"/>
        </w:rPr>
        <w:t xml:space="preserve">– form of forces in isometric view. Form is closed to a rotated oval or rotated ellipsoid. </w:t>
      </w:r>
      <w:r w:rsidRPr="00377F32">
        <w:rPr>
          <w:rFonts w:ascii="Times New Roman" w:hAnsi="Times New Roman" w:cs="Times New Roman"/>
          <w:b/>
          <w:i/>
          <w:sz w:val="20"/>
          <w:szCs w:val="20"/>
        </w:rPr>
        <w:t>d</w:t>
      </w:r>
      <w:r w:rsidRPr="00377F32">
        <w:rPr>
          <w:rFonts w:ascii="Times New Roman" w:hAnsi="Times New Roman" w:cs="Times New Roman"/>
          <w:sz w:val="20"/>
          <w:szCs w:val="20"/>
        </w:rPr>
        <w:t xml:space="preserve"> – is AB needle from nucleons connected in line as magnets.  </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lastRenderedPageBreak/>
        <w:t xml:space="preserve">   The magnetic forces of nucleons may be significantly increased when th</w:t>
      </w:r>
      <w:r w:rsidR="00822138" w:rsidRPr="00377F32">
        <w:rPr>
          <w:rFonts w:ascii="Times New Roman" w:hAnsi="Times New Roman" w:cs="Times New Roman"/>
          <w:sz w:val="20"/>
          <w:szCs w:val="20"/>
        </w:rPr>
        <w:t>ey conn</w:t>
      </w:r>
      <w:r w:rsidR="00077895">
        <w:rPr>
          <w:rFonts w:ascii="Times New Roman" w:hAnsi="Times New Roman" w:cs="Times New Roman"/>
          <w:sz w:val="20"/>
          <w:szCs w:val="20"/>
        </w:rPr>
        <w:t>ected one to other (fig.8</w:t>
      </w:r>
      <w:r w:rsidRPr="00377F32">
        <w:rPr>
          <w:rFonts w:ascii="Times New Roman" w:hAnsi="Times New Roman" w:cs="Times New Roman"/>
          <w:sz w:val="20"/>
          <w:szCs w:val="20"/>
        </w:rPr>
        <w:t xml:space="preserve">a). In this case they work as solenoid having the summary electric currency and an inverse linear relationship from a length of solenoid </w:t>
      </w:r>
      <w:r w:rsidRPr="00377F32">
        <w:rPr>
          <w:rFonts w:ascii="Times New Roman" w:hAnsi="Times New Roman" w:cs="Times New Roman"/>
          <w:i/>
          <w:sz w:val="20"/>
          <w:szCs w:val="20"/>
        </w:rPr>
        <w:t>d</w:t>
      </w:r>
      <w:r w:rsidRPr="00377F32">
        <w:rPr>
          <w:rFonts w:ascii="Times New Roman" w:hAnsi="Times New Roman" w:cs="Times New Roman"/>
          <w:sz w:val="20"/>
          <w:szCs w:val="20"/>
        </w:rPr>
        <w:t xml:space="preserve"> (not inverse relationship of the third order as in (4)-(3)).     </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w:t>
      </w:r>
      <w:r w:rsidRPr="00377F32">
        <w:rPr>
          <w:rFonts w:ascii="Times New Roman" w:hAnsi="Times New Roman" w:cs="Times New Roman"/>
          <w:noProof/>
          <w:sz w:val="20"/>
          <w:szCs w:val="20"/>
        </w:rPr>
        <w:drawing>
          <wp:inline distT="0" distB="0" distL="0" distR="0">
            <wp:extent cx="4526522" cy="1649091"/>
            <wp:effectExtent l="19050" t="0" r="7378" b="0"/>
            <wp:docPr id="18"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0" cy="2671465"/>
                      <a:chOff x="762000" y="1143000"/>
                      <a:chExt cx="6858000" cy="2671465"/>
                    </a:xfrm>
                  </a:grpSpPr>
                  <a:sp>
                    <a:nvSpPr>
                      <a:cNvPr id="4" name="Oval 3"/>
                      <a:cNvSpPr/>
                    </a:nvSpPr>
                    <a:spPr>
                      <a:xfrm>
                        <a:off x="7620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5240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15240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 name="Straight Connector 6"/>
                      <a:cNvCxnSpPr>
                        <a:stCxn id="5" idx="2"/>
                        <a:endCxn id="6" idx="2"/>
                      </a:cNvCxnSpPr>
                    </a:nvCxnSpPr>
                    <a:spPr>
                      <a:xfrm rot="10800000" flipV="1">
                        <a:off x="15240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rot="10800000" flipV="1">
                        <a:off x="16764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 name="Oval 8"/>
                      <a:cNvSpPr/>
                    </a:nvSpPr>
                    <a:spPr>
                      <a:xfrm>
                        <a:off x="16002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stCxn id="9" idx="0"/>
                      </a:cNvCxnSpPr>
                    </a:nvCxnSpPr>
                    <a:spPr>
                      <a:xfrm rot="16200000" flipV="1">
                        <a:off x="1040130" y="1703070"/>
                        <a:ext cx="381000" cy="784860"/>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 name="Straight Arrow Connector 10"/>
                      <a:cNvCxnSpPr/>
                    </a:nvCxnSpPr>
                    <a:spPr>
                      <a:xfrm rot="5400000" flipH="1" flipV="1">
                        <a:off x="13708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2" name="TextBox 11"/>
                      <a:cNvSpPr txBox="1"/>
                    </a:nvSpPr>
                    <a:spPr>
                      <a:xfrm>
                        <a:off x="18288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13" name="Straight Connector 12"/>
                      <a:cNvCxnSpPr>
                        <a:stCxn id="12" idx="1"/>
                        <a:endCxn id="5" idx="7"/>
                      </a:cNvCxnSpPr>
                    </a:nvCxnSpPr>
                    <a:spPr>
                      <a:xfrm rot="10800000" flipV="1">
                        <a:off x="16540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4" name="TextBox 13"/>
                      <a:cNvSpPr txBox="1"/>
                    </a:nvSpPr>
                    <a:spPr>
                      <a:xfrm>
                        <a:off x="11430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15" name="Straight Connector 14"/>
                      <a:cNvCxnSpPr/>
                    </a:nvCxnSpPr>
                    <a:spPr>
                      <a:xfrm rot="5400000">
                        <a:off x="968633" y="1806833"/>
                        <a:ext cx="348734"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6" name="TextBox 15"/>
                      <a:cNvSpPr txBox="1"/>
                    </a:nvSpPr>
                    <a:spPr>
                      <a:xfrm>
                        <a:off x="1752600" y="16764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17" name="Straight Connector 16"/>
                      <a:cNvCxnSpPr/>
                    </a:nvCxnSpPr>
                    <a:spPr>
                      <a:xfrm rot="10800000" flipV="1">
                        <a:off x="1600200" y="1905000"/>
                        <a:ext cx="3048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8" name="Oval 17"/>
                      <a:cNvSpPr/>
                    </a:nvSpPr>
                    <a:spPr>
                      <a:xfrm>
                        <a:off x="2362200" y="1447800"/>
                        <a:ext cx="1600200" cy="16002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Oval 18"/>
                      <a:cNvSpPr/>
                    </a:nvSpPr>
                    <a:spPr>
                      <a:xfrm>
                        <a:off x="3124200" y="17526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sz="14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3124200" y="2667000"/>
                        <a:ext cx="152400" cy="152400"/>
                      </a:xfrm>
                      <a:prstGeom prst="ellipse">
                        <a:avLst/>
                      </a:prstGeom>
                      <a:solidFill>
                        <a:schemeClr val="bg2"/>
                      </a:solid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1" name="Straight Connector 20"/>
                      <a:cNvCxnSpPr>
                        <a:stCxn id="19" idx="2"/>
                        <a:endCxn id="20" idx="2"/>
                      </a:cNvCxnSpPr>
                    </a:nvCxnSpPr>
                    <a:spPr>
                      <a:xfrm rot="10800000" flipV="1">
                        <a:off x="31242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rot="10800000" flipV="1">
                        <a:off x="3276600" y="1828800"/>
                        <a:ext cx="0" cy="914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3" name="Oval 22"/>
                      <a:cNvSpPr/>
                    </a:nvSpPr>
                    <a:spPr>
                      <a:xfrm>
                        <a:off x="3200400" y="2286000"/>
                        <a:ext cx="45719" cy="45719"/>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Arrow Connector 23"/>
                      <a:cNvCxnSpPr>
                        <a:stCxn id="23" idx="0"/>
                        <a:endCxn id="18" idx="1"/>
                      </a:cNvCxnSpPr>
                    </a:nvCxnSpPr>
                    <a:spPr>
                      <a:xfrm rot="16200000" flipV="1">
                        <a:off x="2607974" y="1670714"/>
                        <a:ext cx="603856" cy="626716"/>
                      </a:xfrm>
                      <a:prstGeom prst="straightConnector1">
                        <a:avLst/>
                      </a:prstGeom>
                      <a:ln>
                        <a:solidFill>
                          <a:schemeClr val="tx1"/>
                        </a:solidFill>
                        <a:headEnd type="non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rot="5400000" flipH="1" flipV="1">
                        <a:off x="2971006" y="2057400"/>
                        <a:ext cx="457994" cy="7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 name="TextBox 25"/>
                      <a:cNvSpPr txBox="1"/>
                    </a:nvSpPr>
                    <a:spPr>
                      <a:xfrm>
                        <a:off x="3429000" y="1524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2</a:t>
                          </a:r>
                          <a:endParaRPr lang="en-US" b="1" dirty="0"/>
                        </a:p>
                      </a:txBody>
                      <a:useSpRect/>
                    </a:txSp>
                  </a:sp>
                  <a:cxnSp>
                    <a:nvCxnSpPr>
                      <a:cNvPr id="27" name="Straight Connector 26"/>
                      <a:cNvCxnSpPr>
                        <a:stCxn id="26" idx="1"/>
                        <a:endCxn id="19" idx="7"/>
                      </a:cNvCxnSpPr>
                    </a:nvCxnSpPr>
                    <a:spPr>
                      <a:xfrm rot="10800000" flipV="1">
                        <a:off x="3254282" y="1708666"/>
                        <a:ext cx="174718" cy="6625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8" name="TextBox 27"/>
                      <a:cNvSpPr txBox="1"/>
                    </a:nvSpPr>
                    <a:spPr>
                      <a:xfrm>
                        <a:off x="2743200" y="1524000"/>
                        <a:ext cx="314510"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t>
                          </a:r>
                          <a:endParaRPr lang="en-US" b="1" i="1" dirty="0"/>
                        </a:p>
                      </a:txBody>
                      <a:useSpRect/>
                    </a:txSp>
                  </a:sp>
                  <a:cxnSp>
                    <a:nvCxnSpPr>
                      <a:cNvPr id="29" name="Straight Connector 28"/>
                      <a:cNvCxnSpPr/>
                    </a:nvCxnSpPr>
                    <a:spPr>
                      <a:xfrm rot="10800000" flipV="1">
                        <a:off x="2743200" y="1708666"/>
                        <a:ext cx="762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0" name="TextBox 29"/>
                      <a:cNvSpPr txBox="1"/>
                    </a:nvSpPr>
                    <a:spPr>
                      <a:xfrm>
                        <a:off x="3352800" y="1676400"/>
                        <a:ext cx="284052" cy="43088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200" b="1" i="1" dirty="0"/>
                            <a:t>r</a:t>
                          </a:r>
                        </a:p>
                      </a:txBody>
                      <a:useSpRect/>
                    </a:txSp>
                  </a:sp>
                  <a:cxnSp>
                    <a:nvCxnSpPr>
                      <a:cNvPr id="31" name="Straight Connector 30"/>
                      <a:cNvCxnSpPr/>
                    </a:nvCxnSpPr>
                    <a:spPr>
                      <a:xfrm rot="10800000" flipV="1">
                        <a:off x="3200400" y="1905000"/>
                        <a:ext cx="3048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a:off x="1600200" y="2057400"/>
                        <a:ext cx="16002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40" name="Arc 39"/>
                      <a:cNvSpPr/>
                    </a:nvSpPr>
                    <a:spPr>
                      <a:xfrm>
                        <a:off x="2819400" y="12192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1" name="Arc 40"/>
                      <a:cNvSpPr/>
                    </a:nvSpPr>
                    <a:spPr>
                      <a:xfrm flipH="1">
                        <a:off x="990600" y="12192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43" name="Straight Connector 42"/>
                      <a:cNvCxnSpPr>
                        <a:stCxn id="41" idx="0"/>
                      </a:cNvCxnSpPr>
                    </a:nvCxnSpPr>
                    <a:spPr>
                      <a:xfrm>
                        <a:off x="1485900" y="1219200"/>
                        <a:ext cx="18669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44" name="Arc 43"/>
                      <a:cNvSpPr/>
                    </a:nvSpPr>
                    <a:spPr>
                      <a:xfrm flipH="1">
                        <a:off x="1066800" y="25146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46" name="Arc 45"/>
                      <a:cNvSpPr/>
                    </a:nvSpPr>
                    <a:spPr>
                      <a:xfrm>
                        <a:off x="2819400" y="2514600"/>
                        <a:ext cx="990600" cy="838200"/>
                      </a:xfrm>
                      <a:prstGeom prst="arc">
                        <a:avLst>
                          <a:gd name="adj1" fmla="val 16200000"/>
                          <a:gd name="adj2" fmla="val 5764139"/>
                        </a:avLst>
                      </a:prstGeom>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47" name="Straight Connector 46"/>
                      <a:cNvCxnSpPr/>
                    </a:nvCxnSpPr>
                    <a:spPr>
                      <a:xfrm>
                        <a:off x="1524000" y="3352800"/>
                        <a:ext cx="18669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a:off x="1600200" y="2514600"/>
                        <a:ext cx="1600200" cy="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56" name="TextBox 55"/>
                      <a:cNvSpPr txBox="1"/>
                    </a:nvSpPr>
                    <a:spPr>
                      <a:xfrm>
                        <a:off x="762000" y="20690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57" name="Straight Connector 56"/>
                      <a:cNvCxnSpPr>
                        <a:stCxn id="56" idx="3"/>
                      </a:cNvCxnSpPr>
                    </a:nvCxnSpPr>
                    <a:spPr>
                      <a:xfrm>
                        <a:off x="1063686" y="2253734"/>
                        <a:ext cx="155514" cy="322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8" name="TextBox 57"/>
                      <a:cNvSpPr txBox="1"/>
                    </a:nvSpPr>
                    <a:spPr>
                      <a:xfrm>
                        <a:off x="4114800" y="1905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59" name="Straight Connector 58"/>
                      <a:cNvCxnSpPr/>
                    </a:nvCxnSpPr>
                    <a:spPr>
                      <a:xfrm>
                        <a:off x="3810000" y="2057400"/>
                        <a:ext cx="307914"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0" name="TextBox 59"/>
                      <a:cNvSpPr txBox="1"/>
                    </a:nvSpPr>
                    <a:spPr>
                      <a:xfrm>
                        <a:off x="2438400" y="12308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3</a:t>
                          </a:r>
                          <a:endParaRPr lang="en-US" b="1" dirty="0"/>
                        </a:p>
                      </a:txBody>
                      <a:useSpRect/>
                    </a:txSp>
                  </a:sp>
                  <a:cxnSp>
                    <a:nvCxnSpPr>
                      <a:cNvPr id="62" name="Straight Connector 61"/>
                      <a:cNvCxnSpPr>
                        <a:endCxn id="60" idx="1"/>
                      </a:cNvCxnSpPr>
                    </a:nvCxnSpPr>
                    <a:spPr>
                      <a:xfrm rot="16200000" flipH="1">
                        <a:off x="2264033" y="1241167"/>
                        <a:ext cx="196334"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Straight Arrow Connector 62"/>
                      <a:cNvCxnSpPr/>
                    </a:nvCxnSpPr>
                    <a:spPr>
                      <a:xfrm>
                        <a:off x="1582590" y="2286000"/>
                        <a:ext cx="5334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4" name="TextBox 63"/>
                      <a:cNvSpPr txBox="1"/>
                    </a:nvSpPr>
                    <a:spPr>
                      <a:xfrm>
                        <a:off x="1353990" y="2209800"/>
                        <a:ext cx="33695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O</a:t>
                          </a:r>
                          <a:endParaRPr lang="en-US" b="1" dirty="0"/>
                        </a:p>
                      </a:txBody>
                      <a:useSpRect/>
                    </a:txSp>
                  </a:sp>
                  <a:sp>
                    <a:nvSpPr>
                      <a:cNvPr id="65" name="TextBox 64"/>
                      <a:cNvSpPr txBox="1"/>
                    </a:nvSpPr>
                    <a:spPr>
                      <a:xfrm>
                        <a:off x="1658790" y="2133600"/>
                        <a:ext cx="474810" cy="4572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p</a:t>
                          </a:r>
                          <a:r>
                            <a:rPr lang="en-US" sz="1200" b="1" i="1" dirty="0" smtClean="0"/>
                            <a:t>m</a:t>
                          </a:r>
                          <a:endParaRPr lang="en-US" sz="1200" b="1" i="1" dirty="0"/>
                        </a:p>
                      </a:txBody>
                      <a:useSpRect/>
                    </a:txSp>
                  </a:sp>
                  <a:cxnSp>
                    <a:nvCxnSpPr>
                      <a:cNvPr id="70" name="Straight Arrow Connector 69"/>
                      <a:cNvCxnSpPr/>
                    </a:nvCxnSpPr>
                    <a:spPr>
                      <a:xfrm>
                        <a:off x="3200400" y="2286000"/>
                        <a:ext cx="5334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71" name="TextBox 70"/>
                      <a:cNvSpPr txBox="1"/>
                    </a:nvSpPr>
                    <a:spPr>
                      <a:xfrm>
                        <a:off x="2971800" y="2209800"/>
                        <a:ext cx="33695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O</a:t>
                          </a:r>
                          <a:endParaRPr lang="en-US" b="1" dirty="0"/>
                        </a:p>
                      </a:txBody>
                      <a:useSpRect/>
                    </a:txSp>
                  </a:sp>
                  <a:sp>
                    <a:nvSpPr>
                      <a:cNvPr id="72" name="TextBox 71"/>
                      <a:cNvSpPr txBox="1"/>
                    </a:nvSpPr>
                    <a:spPr>
                      <a:xfrm>
                        <a:off x="3276600" y="2133600"/>
                        <a:ext cx="474810" cy="457200"/>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p</a:t>
                          </a:r>
                          <a:r>
                            <a:rPr lang="en-US" sz="1200" b="1" i="1" dirty="0" smtClean="0"/>
                            <a:t>m</a:t>
                          </a:r>
                          <a:endParaRPr lang="en-US" sz="1200" b="1" i="1" dirty="0"/>
                        </a:p>
                      </a:txBody>
                      <a:useSpRect/>
                    </a:txSp>
                  </a:sp>
                  <a:sp>
                    <a:nvSpPr>
                      <a:cNvPr id="73" name="TextBox 72"/>
                      <a:cNvSpPr txBox="1"/>
                    </a:nvSpPr>
                    <a:spPr>
                      <a:xfrm>
                        <a:off x="7011871" y="1143000"/>
                        <a:ext cx="471604"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FT-F3</a:t>
                          </a:r>
                          <a:endParaRPr lang="en-US" sz="1000" b="1" dirty="0"/>
                        </a:p>
                      </a:txBody>
                      <a:useSpRect/>
                    </a:txSp>
                  </a:sp>
                  <a:sp>
                    <a:nvSpPr>
                      <a:cNvPr id="74" name="Oval 362"/>
                      <a:cNvSpPr>
                        <a:spLocks noChangeArrowheads="1"/>
                      </a:cNvSpPr>
                    </a:nvSpPr>
                    <a:spPr bwMode="auto">
                      <a:xfrm>
                        <a:off x="4892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5" name="Oval 369"/>
                      <a:cNvSpPr>
                        <a:spLocks noChangeArrowheads="1"/>
                      </a:cNvSpPr>
                    </a:nvSpPr>
                    <a:spPr bwMode="auto">
                      <a:xfrm>
                        <a:off x="55022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6" name="Oval 370"/>
                      <a:cNvSpPr>
                        <a:spLocks noChangeArrowheads="1"/>
                      </a:cNvSpPr>
                    </a:nvSpPr>
                    <a:spPr bwMode="auto">
                      <a:xfrm>
                        <a:off x="5654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7" name="Oval 371"/>
                      <a:cNvSpPr>
                        <a:spLocks noChangeArrowheads="1"/>
                      </a:cNvSpPr>
                    </a:nvSpPr>
                    <a:spPr bwMode="auto">
                      <a:xfrm>
                        <a:off x="58070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8" name="Oval 372"/>
                      <a:cNvSpPr>
                        <a:spLocks noChangeArrowheads="1"/>
                      </a:cNvSpPr>
                    </a:nvSpPr>
                    <a:spPr bwMode="auto">
                      <a:xfrm>
                        <a:off x="59594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79" name="Oval 373"/>
                      <a:cNvSpPr>
                        <a:spLocks noChangeArrowheads="1"/>
                      </a:cNvSpPr>
                    </a:nvSpPr>
                    <a:spPr bwMode="auto">
                      <a:xfrm>
                        <a:off x="61118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0" name="Oval 374"/>
                      <a:cNvSpPr>
                        <a:spLocks noChangeArrowheads="1"/>
                      </a:cNvSpPr>
                    </a:nvSpPr>
                    <a:spPr bwMode="auto">
                      <a:xfrm>
                        <a:off x="62642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1" name="Oval 375"/>
                      <a:cNvSpPr>
                        <a:spLocks noChangeArrowheads="1"/>
                      </a:cNvSpPr>
                    </a:nvSpPr>
                    <a:spPr bwMode="auto">
                      <a:xfrm>
                        <a:off x="6416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2" name="Oval 376"/>
                      <a:cNvSpPr>
                        <a:spLocks noChangeArrowheads="1"/>
                      </a:cNvSpPr>
                    </a:nvSpPr>
                    <a:spPr bwMode="auto">
                      <a:xfrm>
                        <a:off x="65690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3" name="Oval 377"/>
                      <a:cNvSpPr>
                        <a:spLocks noChangeArrowheads="1"/>
                      </a:cNvSpPr>
                    </a:nvSpPr>
                    <a:spPr bwMode="auto">
                      <a:xfrm>
                        <a:off x="67214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4" name="Oval 378"/>
                      <a:cNvSpPr>
                        <a:spLocks noChangeArrowheads="1"/>
                      </a:cNvSpPr>
                    </a:nvSpPr>
                    <a:spPr bwMode="auto">
                      <a:xfrm>
                        <a:off x="68738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5" name="Oval 379"/>
                      <a:cNvSpPr>
                        <a:spLocks noChangeArrowheads="1"/>
                      </a:cNvSpPr>
                    </a:nvSpPr>
                    <a:spPr bwMode="auto">
                      <a:xfrm>
                        <a:off x="70262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6" name="Oval 380"/>
                      <a:cNvSpPr>
                        <a:spLocks noChangeArrowheads="1"/>
                      </a:cNvSpPr>
                    </a:nvSpPr>
                    <a:spPr bwMode="auto">
                      <a:xfrm>
                        <a:off x="7178675" y="1387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7" name="Text Box 478"/>
                      <a:cNvSpPr txBox="1">
                        <a:spLocks noChangeArrowheads="1"/>
                      </a:cNvSpPr>
                    </a:nvSpPr>
                    <a:spPr bwMode="auto">
                      <a:xfrm>
                        <a:off x="4419600" y="1295400"/>
                        <a:ext cx="301686" cy="369332"/>
                      </a:xfrm>
                      <a:prstGeom prst="rect">
                        <a:avLst/>
                      </a:prstGeom>
                      <a:no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a:t>1</a:t>
                          </a:r>
                          <a:endParaRPr lang="ru-RU" i="1" dirty="0"/>
                        </a:p>
                      </a:txBody>
                      <a:useSpRect/>
                    </a:txSp>
                  </a:sp>
                  <a:sp>
                    <a:nvSpPr>
                      <a:cNvPr id="88" name="Oval 363"/>
                      <a:cNvSpPr>
                        <a:spLocks noChangeArrowheads="1"/>
                      </a:cNvSpPr>
                    </a:nvSpPr>
                    <a:spPr bwMode="auto">
                      <a:xfrm>
                        <a:off x="48926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89" name="Oval 364"/>
                      <a:cNvSpPr>
                        <a:spLocks noChangeArrowheads="1"/>
                      </a:cNvSpPr>
                    </a:nvSpPr>
                    <a:spPr bwMode="auto">
                      <a:xfrm>
                        <a:off x="50450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0" name="Oval 381"/>
                      <a:cNvSpPr>
                        <a:spLocks noChangeArrowheads="1"/>
                      </a:cNvSpPr>
                    </a:nvSpPr>
                    <a:spPr bwMode="auto">
                      <a:xfrm>
                        <a:off x="55022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1" name="Oval 382"/>
                      <a:cNvSpPr>
                        <a:spLocks noChangeArrowheads="1"/>
                      </a:cNvSpPr>
                    </a:nvSpPr>
                    <a:spPr bwMode="auto">
                      <a:xfrm>
                        <a:off x="56546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2" name="Oval 383"/>
                      <a:cNvSpPr>
                        <a:spLocks noChangeArrowheads="1"/>
                      </a:cNvSpPr>
                    </a:nvSpPr>
                    <a:spPr bwMode="auto">
                      <a:xfrm>
                        <a:off x="58070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3" name="Oval 384"/>
                      <a:cNvSpPr>
                        <a:spLocks noChangeArrowheads="1"/>
                      </a:cNvSpPr>
                    </a:nvSpPr>
                    <a:spPr bwMode="auto">
                      <a:xfrm>
                        <a:off x="59594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4" name="Oval 385"/>
                      <a:cNvSpPr>
                        <a:spLocks noChangeArrowheads="1"/>
                      </a:cNvSpPr>
                    </a:nvSpPr>
                    <a:spPr bwMode="auto">
                      <a:xfrm>
                        <a:off x="61118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5" name="Oval 386"/>
                      <a:cNvSpPr>
                        <a:spLocks noChangeArrowheads="1"/>
                      </a:cNvSpPr>
                    </a:nvSpPr>
                    <a:spPr bwMode="auto">
                      <a:xfrm>
                        <a:off x="62642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6" name="Oval 387"/>
                      <a:cNvSpPr>
                        <a:spLocks noChangeArrowheads="1"/>
                      </a:cNvSpPr>
                    </a:nvSpPr>
                    <a:spPr bwMode="auto">
                      <a:xfrm>
                        <a:off x="64166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7" name="Oval 388"/>
                      <a:cNvSpPr>
                        <a:spLocks noChangeArrowheads="1"/>
                      </a:cNvSpPr>
                    </a:nvSpPr>
                    <a:spPr bwMode="auto">
                      <a:xfrm>
                        <a:off x="65690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8" name="Oval 389"/>
                      <a:cNvSpPr>
                        <a:spLocks noChangeArrowheads="1"/>
                      </a:cNvSpPr>
                    </a:nvSpPr>
                    <a:spPr bwMode="auto">
                      <a:xfrm>
                        <a:off x="67214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99" name="Oval 390"/>
                      <a:cNvSpPr>
                        <a:spLocks noChangeArrowheads="1"/>
                      </a:cNvSpPr>
                    </a:nvSpPr>
                    <a:spPr bwMode="auto">
                      <a:xfrm>
                        <a:off x="68738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0" name="Oval 391"/>
                      <a:cNvSpPr>
                        <a:spLocks noChangeArrowheads="1"/>
                      </a:cNvSpPr>
                    </a:nvSpPr>
                    <a:spPr bwMode="auto">
                      <a:xfrm>
                        <a:off x="7026275" y="1768475"/>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1" name="Oval 392"/>
                      <a:cNvSpPr>
                        <a:spLocks noChangeArrowheads="1"/>
                      </a:cNvSpPr>
                    </a:nvSpPr>
                    <a:spPr bwMode="auto">
                      <a:xfrm>
                        <a:off x="7178675" y="1768475"/>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2" name="Text Box 479"/>
                      <a:cNvSpPr txBox="1">
                        <a:spLocks noChangeArrowheads="1"/>
                      </a:cNvSpPr>
                    </a:nvSpPr>
                    <a:spPr bwMode="auto">
                      <a:xfrm>
                        <a:off x="4419600" y="1676400"/>
                        <a:ext cx="301686" cy="369332"/>
                      </a:xfrm>
                      <a:prstGeom prst="rect">
                        <a:avLst/>
                      </a:prstGeom>
                      <a:no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a:t>2</a:t>
                          </a:r>
                          <a:endParaRPr lang="ru-RU" i="1" dirty="0"/>
                        </a:p>
                      </a:txBody>
                      <a:useSpRect/>
                    </a:txSp>
                  </a:sp>
                  <a:sp>
                    <a:nvSpPr>
                      <a:cNvPr id="103" name="Oval 363"/>
                      <a:cNvSpPr>
                        <a:spLocks noChangeArrowheads="1"/>
                      </a:cNvSpPr>
                    </a:nvSpPr>
                    <a:spPr bwMode="auto">
                      <a:xfrm>
                        <a:off x="4908550" y="2514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 name="Oval 364"/>
                      <a:cNvSpPr>
                        <a:spLocks noChangeArrowheads="1"/>
                      </a:cNvSpPr>
                    </a:nvSpPr>
                    <a:spPr bwMode="auto">
                      <a:xfrm>
                        <a:off x="5060950"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 name="Oval 382"/>
                      <a:cNvSpPr>
                        <a:spLocks noChangeArrowheads="1"/>
                      </a:cNvSpPr>
                    </a:nvSpPr>
                    <a:spPr bwMode="auto">
                      <a:xfrm>
                        <a:off x="5730875" y="2514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 name="Oval 383"/>
                      <a:cNvSpPr>
                        <a:spLocks noChangeArrowheads="1"/>
                      </a:cNvSpPr>
                    </a:nvSpPr>
                    <a:spPr bwMode="auto">
                      <a:xfrm>
                        <a:off x="58832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 name="Oval 384"/>
                      <a:cNvSpPr>
                        <a:spLocks noChangeArrowheads="1"/>
                      </a:cNvSpPr>
                    </a:nvSpPr>
                    <a:spPr bwMode="auto">
                      <a:xfrm>
                        <a:off x="60356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 name="Oval 385"/>
                      <a:cNvSpPr>
                        <a:spLocks noChangeArrowheads="1"/>
                      </a:cNvSpPr>
                    </a:nvSpPr>
                    <a:spPr bwMode="auto">
                      <a:xfrm>
                        <a:off x="61880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 name="Oval 386"/>
                      <a:cNvSpPr>
                        <a:spLocks noChangeArrowheads="1"/>
                      </a:cNvSpPr>
                    </a:nvSpPr>
                    <a:spPr bwMode="auto">
                      <a:xfrm>
                        <a:off x="6340475" y="2514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1" name="Oval 387"/>
                      <a:cNvSpPr>
                        <a:spLocks noChangeArrowheads="1"/>
                      </a:cNvSpPr>
                    </a:nvSpPr>
                    <a:spPr bwMode="auto">
                      <a:xfrm>
                        <a:off x="64928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2" name="Oval 388"/>
                      <a:cNvSpPr>
                        <a:spLocks noChangeArrowheads="1"/>
                      </a:cNvSpPr>
                    </a:nvSpPr>
                    <a:spPr bwMode="auto">
                      <a:xfrm>
                        <a:off x="66452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3" name="Oval 389"/>
                      <a:cNvSpPr>
                        <a:spLocks noChangeArrowheads="1"/>
                      </a:cNvSpPr>
                    </a:nvSpPr>
                    <a:spPr bwMode="auto">
                      <a:xfrm>
                        <a:off x="6797675"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4" name="Oval 390"/>
                      <a:cNvSpPr>
                        <a:spLocks noChangeArrowheads="1"/>
                      </a:cNvSpPr>
                    </a:nvSpPr>
                    <a:spPr bwMode="auto">
                      <a:xfrm>
                        <a:off x="6950075" y="2514600"/>
                        <a:ext cx="152400" cy="152400"/>
                      </a:xfrm>
                      <a:prstGeom prst="ellipse">
                        <a:avLst/>
                      </a:prstGeom>
                      <a:solidFill>
                        <a:schemeClr val="accent3"/>
                      </a:solidFill>
                      <a:ln w="9525">
                        <a:solidFill>
                          <a:schemeClr val="accent3"/>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7" name="Text Box 479"/>
                      <a:cNvSpPr txBox="1">
                        <a:spLocks noChangeArrowheads="1"/>
                      </a:cNvSpPr>
                    </a:nvSpPr>
                    <a:spPr bwMode="auto">
                      <a:xfrm>
                        <a:off x="4435475" y="2057400"/>
                        <a:ext cx="301686" cy="369332"/>
                      </a:xfrm>
                      <a:prstGeom prst="rect">
                        <a:avLst/>
                      </a:prstGeom>
                      <a:solidFill>
                        <a:schemeClr val="bg1"/>
                      </a:solid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3</a:t>
                          </a:r>
                          <a:endParaRPr lang="ru-RU" i="1" dirty="0"/>
                        </a:p>
                      </a:txBody>
                      <a:useSpRect/>
                    </a:txSp>
                  </a:sp>
                  <a:sp>
                    <a:nvSpPr>
                      <a:cNvPr id="118" name="Oval 363"/>
                      <a:cNvSpPr>
                        <a:spLocks noChangeArrowheads="1"/>
                      </a:cNvSpPr>
                    </a:nvSpPr>
                    <a:spPr bwMode="auto">
                      <a:xfrm>
                        <a:off x="48926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9" name="Oval 364"/>
                      <a:cNvSpPr>
                        <a:spLocks noChangeArrowheads="1"/>
                      </a:cNvSpPr>
                    </a:nvSpPr>
                    <a:spPr bwMode="auto">
                      <a:xfrm>
                        <a:off x="50450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0" name="Oval 381"/>
                      <a:cNvSpPr>
                        <a:spLocks noChangeArrowheads="1"/>
                      </a:cNvSpPr>
                    </a:nvSpPr>
                    <a:spPr bwMode="auto">
                      <a:xfrm>
                        <a:off x="55784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1" name="Oval 382"/>
                      <a:cNvSpPr>
                        <a:spLocks noChangeArrowheads="1"/>
                      </a:cNvSpPr>
                    </a:nvSpPr>
                    <a:spPr bwMode="auto">
                      <a:xfrm>
                        <a:off x="57308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2" name="Oval 383"/>
                      <a:cNvSpPr>
                        <a:spLocks noChangeArrowheads="1"/>
                      </a:cNvSpPr>
                    </a:nvSpPr>
                    <a:spPr bwMode="auto">
                      <a:xfrm>
                        <a:off x="58832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3" name="Oval 384"/>
                      <a:cNvSpPr>
                        <a:spLocks noChangeArrowheads="1"/>
                      </a:cNvSpPr>
                    </a:nvSpPr>
                    <a:spPr bwMode="auto">
                      <a:xfrm>
                        <a:off x="60356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4" name="Oval 385"/>
                      <a:cNvSpPr>
                        <a:spLocks noChangeArrowheads="1"/>
                      </a:cNvSpPr>
                    </a:nvSpPr>
                    <a:spPr bwMode="auto">
                      <a:xfrm>
                        <a:off x="61880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5" name="Oval 386"/>
                      <a:cNvSpPr>
                        <a:spLocks noChangeArrowheads="1"/>
                      </a:cNvSpPr>
                    </a:nvSpPr>
                    <a:spPr bwMode="auto">
                      <a:xfrm>
                        <a:off x="63404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6" name="Oval 387"/>
                      <a:cNvSpPr>
                        <a:spLocks noChangeArrowheads="1"/>
                      </a:cNvSpPr>
                    </a:nvSpPr>
                    <a:spPr bwMode="auto">
                      <a:xfrm>
                        <a:off x="64928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7" name="Oval 388"/>
                      <a:cNvSpPr>
                        <a:spLocks noChangeArrowheads="1"/>
                      </a:cNvSpPr>
                    </a:nvSpPr>
                    <a:spPr bwMode="auto">
                      <a:xfrm>
                        <a:off x="66452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8" name="Oval 389"/>
                      <a:cNvSpPr>
                        <a:spLocks noChangeArrowheads="1"/>
                      </a:cNvSpPr>
                    </a:nvSpPr>
                    <a:spPr bwMode="auto">
                      <a:xfrm>
                        <a:off x="67976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9" name="Oval 390"/>
                      <a:cNvSpPr>
                        <a:spLocks noChangeArrowheads="1"/>
                      </a:cNvSpPr>
                    </a:nvSpPr>
                    <a:spPr bwMode="auto">
                      <a:xfrm>
                        <a:off x="69500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0" name="Oval 391"/>
                      <a:cNvSpPr>
                        <a:spLocks noChangeArrowheads="1"/>
                      </a:cNvSpPr>
                    </a:nvSpPr>
                    <a:spPr bwMode="auto">
                      <a:xfrm>
                        <a:off x="71024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1" name="Oval 392"/>
                      <a:cNvSpPr>
                        <a:spLocks noChangeArrowheads="1"/>
                      </a:cNvSpPr>
                    </a:nvSpPr>
                    <a:spPr bwMode="auto">
                      <a:xfrm>
                        <a:off x="72548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2" name="Text Box 479"/>
                      <a:cNvSpPr txBox="1">
                        <a:spLocks noChangeArrowheads="1"/>
                      </a:cNvSpPr>
                    </a:nvSpPr>
                    <a:spPr bwMode="auto">
                      <a:xfrm>
                        <a:off x="4435475" y="2450068"/>
                        <a:ext cx="301686" cy="369332"/>
                      </a:xfrm>
                      <a:prstGeom prst="rect">
                        <a:avLst/>
                      </a:prstGeom>
                      <a:solidFill>
                        <a:schemeClr val="bg1"/>
                      </a:solid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4</a:t>
                          </a:r>
                          <a:endParaRPr lang="ru-RU" i="1" dirty="0"/>
                        </a:p>
                      </a:txBody>
                      <a:useSpRect/>
                    </a:txSp>
                  </a:sp>
                  <a:sp>
                    <a:nvSpPr>
                      <a:cNvPr id="133" name="Oval 364"/>
                      <a:cNvSpPr>
                        <a:spLocks noChangeArrowheads="1"/>
                      </a:cNvSpPr>
                    </a:nvSpPr>
                    <a:spPr bwMode="auto">
                      <a:xfrm>
                        <a:off x="5197475" y="2133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4" name="Oval 364"/>
                      <a:cNvSpPr>
                        <a:spLocks noChangeArrowheads="1"/>
                      </a:cNvSpPr>
                    </a:nvSpPr>
                    <a:spPr bwMode="auto">
                      <a:xfrm>
                        <a:off x="5213350"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5" name="Oval 364"/>
                      <a:cNvSpPr>
                        <a:spLocks noChangeArrowheads="1"/>
                      </a:cNvSpPr>
                    </a:nvSpPr>
                    <a:spPr bwMode="auto">
                      <a:xfrm>
                        <a:off x="5365750" y="2514600"/>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6" name="Oval 364"/>
                      <a:cNvSpPr>
                        <a:spLocks noChangeArrowheads="1"/>
                      </a:cNvSpPr>
                    </a:nvSpPr>
                    <a:spPr bwMode="auto">
                      <a:xfrm>
                        <a:off x="5165725" y="32120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7" name="Oval 387"/>
                      <a:cNvSpPr>
                        <a:spLocks noChangeArrowheads="1"/>
                      </a:cNvSpPr>
                    </a:nvSpPr>
                    <a:spPr bwMode="auto">
                      <a:xfrm>
                        <a:off x="6461125" y="32120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8" name="Oval 390"/>
                      <a:cNvSpPr>
                        <a:spLocks noChangeArrowheads="1"/>
                      </a:cNvSpPr>
                    </a:nvSpPr>
                    <a:spPr bwMode="auto">
                      <a:xfrm>
                        <a:off x="7407275" y="2133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9" name="TextBox 138"/>
                      <a:cNvSpPr txBox="1"/>
                    </a:nvSpPr>
                    <a:spPr>
                      <a:xfrm>
                        <a:off x="5278557" y="3059668"/>
                        <a:ext cx="905761"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a:t>
                          </a:r>
                          <a:r>
                            <a:rPr lang="en-US" b="1" dirty="0" smtClean="0"/>
                            <a:t>proton</a:t>
                          </a:r>
                          <a:endParaRPr lang="en-US" b="1" dirty="0"/>
                        </a:p>
                      </a:txBody>
                      <a:useSpRect/>
                    </a:txSp>
                  </a:sp>
                  <a:sp>
                    <a:nvSpPr>
                      <a:cNvPr id="140" name="TextBox 139"/>
                      <a:cNvSpPr txBox="1"/>
                    </a:nvSpPr>
                    <a:spPr>
                      <a:xfrm>
                        <a:off x="6596578" y="3059668"/>
                        <a:ext cx="1023422"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-neutron</a:t>
                          </a:r>
                          <a:endParaRPr lang="en-US" b="1" dirty="0"/>
                        </a:p>
                      </a:txBody>
                      <a:useSpRect/>
                    </a:txSp>
                  </a:sp>
                  <a:cxnSp>
                    <a:nvCxnSpPr>
                      <a:cNvPr id="141" name="Straight Connector 140"/>
                      <a:cNvCxnSpPr>
                        <a:stCxn id="6" idx="4"/>
                      </a:cNvCxnSpPr>
                    </a:nvCxnSpPr>
                    <a:spPr>
                      <a:xfrm rot="5400000">
                        <a:off x="1371600" y="3048000"/>
                        <a:ext cx="457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2" name="Straight Connector 141"/>
                      <a:cNvCxnSpPr/>
                    </a:nvCxnSpPr>
                    <a:spPr>
                      <a:xfrm rot="5400000">
                        <a:off x="2971800" y="3048000"/>
                        <a:ext cx="457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4" name="Straight Arrow Connector 143"/>
                      <a:cNvCxnSpPr/>
                    </a:nvCxnSpPr>
                    <a:spPr>
                      <a:xfrm rot="10800000">
                        <a:off x="1600200" y="3200400"/>
                        <a:ext cx="533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6" name="Straight Arrow Connector 145"/>
                      <a:cNvCxnSpPr/>
                    </a:nvCxnSpPr>
                    <a:spPr>
                      <a:xfrm>
                        <a:off x="2590800" y="3200400"/>
                        <a:ext cx="609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47" name="TextBox 146"/>
                      <a:cNvSpPr txBox="1"/>
                    </a:nvSpPr>
                    <a:spPr>
                      <a:xfrm>
                        <a:off x="2209800" y="3048000"/>
                        <a:ext cx="30649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d</a:t>
                          </a:r>
                          <a:endParaRPr lang="en-US" b="1" dirty="0"/>
                        </a:p>
                      </a:txBody>
                      <a:useSpRect/>
                    </a:txSp>
                  </a:sp>
                  <a:sp>
                    <a:nvSpPr>
                      <a:cNvPr id="148" name="TextBox 147"/>
                      <a:cNvSpPr txBox="1"/>
                    </a:nvSpPr>
                    <a:spPr>
                      <a:xfrm>
                        <a:off x="2209800" y="33528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49" name="TextBox 148"/>
                      <a:cNvSpPr txBox="1"/>
                    </a:nvSpPr>
                    <a:spPr>
                      <a:xfrm>
                        <a:off x="6019800" y="33528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sp>
                    <a:nvSpPr>
                      <a:cNvPr id="150" name="Text Box 479"/>
                      <a:cNvSpPr txBox="1">
                        <a:spLocks noChangeArrowheads="1"/>
                      </a:cNvSpPr>
                    </a:nvSpPr>
                    <a:spPr bwMode="auto">
                      <a:xfrm>
                        <a:off x="4419600" y="2831068"/>
                        <a:ext cx="301686" cy="369332"/>
                      </a:xfrm>
                      <a:prstGeom prst="rect">
                        <a:avLst/>
                      </a:prstGeom>
                      <a:solidFill>
                        <a:schemeClr val="bg1"/>
                      </a:solidFill>
                      <a:ln w="9525">
                        <a:noFill/>
                        <a:miter lim="800000"/>
                        <a:headEnd/>
                        <a:tailEnd/>
                      </a:ln>
                      <a:effectLst/>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5</a:t>
                          </a:r>
                          <a:endParaRPr lang="ru-RU" i="1" dirty="0"/>
                        </a:p>
                      </a:txBody>
                      <a:useSpRect/>
                    </a:txSp>
                  </a:sp>
                  <a:sp>
                    <a:nvSpPr>
                      <a:cNvPr id="151" name="Oval 363"/>
                      <a:cNvSpPr>
                        <a:spLocks noChangeArrowheads="1"/>
                      </a:cNvSpPr>
                    </a:nvSpPr>
                    <a:spPr bwMode="auto">
                      <a:xfrm>
                        <a:off x="50292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2" name="Oval 364"/>
                      <a:cNvSpPr>
                        <a:spLocks noChangeArrowheads="1"/>
                      </a:cNvSpPr>
                    </a:nvSpPr>
                    <a:spPr bwMode="auto">
                      <a:xfrm>
                        <a:off x="51816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4" name="Oval 382"/>
                      <a:cNvSpPr>
                        <a:spLocks noChangeArrowheads="1"/>
                      </a:cNvSpPr>
                    </a:nvSpPr>
                    <a:spPr bwMode="auto">
                      <a:xfrm>
                        <a:off x="57912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5" name="Oval 383"/>
                      <a:cNvSpPr>
                        <a:spLocks noChangeArrowheads="1"/>
                      </a:cNvSpPr>
                    </a:nvSpPr>
                    <a:spPr bwMode="auto">
                      <a:xfrm>
                        <a:off x="59436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6" name="Oval 384"/>
                      <a:cNvSpPr>
                        <a:spLocks noChangeArrowheads="1"/>
                      </a:cNvSpPr>
                    </a:nvSpPr>
                    <a:spPr bwMode="auto">
                      <a:xfrm>
                        <a:off x="6096000" y="2907268"/>
                        <a:ext cx="152400" cy="152400"/>
                      </a:xfrm>
                      <a:prstGeom prst="ellipse">
                        <a:avLst/>
                      </a:pr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7" name="Oval 385"/>
                      <a:cNvSpPr>
                        <a:spLocks noChangeArrowheads="1"/>
                      </a:cNvSpPr>
                    </a:nvSpPr>
                    <a:spPr bwMode="auto">
                      <a:xfrm>
                        <a:off x="62484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8" name="Oval 386"/>
                      <a:cNvSpPr>
                        <a:spLocks noChangeArrowheads="1"/>
                      </a:cNvSpPr>
                    </a:nvSpPr>
                    <a:spPr bwMode="auto">
                      <a:xfrm>
                        <a:off x="64008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9" name="Oval 387"/>
                      <a:cNvSpPr>
                        <a:spLocks noChangeArrowheads="1"/>
                      </a:cNvSpPr>
                    </a:nvSpPr>
                    <a:spPr bwMode="auto">
                      <a:xfrm>
                        <a:off x="6553200" y="2907268"/>
                        <a:ext cx="152400" cy="152400"/>
                      </a:xfrm>
                      <a:prstGeom prst="ellipse">
                        <a:avLst/>
                      </a:prstGeom>
                      <a:no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0" name="Oval 388"/>
                      <a:cNvSpPr>
                        <a:spLocks noChangeArrowheads="1"/>
                      </a:cNvSpPr>
                    </a:nvSpPr>
                    <a:spPr bwMode="auto">
                      <a:xfrm>
                        <a:off x="67056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1" name="Oval 389"/>
                      <a:cNvSpPr>
                        <a:spLocks noChangeArrowheads="1"/>
                      </a:cNvSpPr>
                    </a:nvSpPr>
                    <a:spPr bwMode="auto">
                      <a:xfrm>
                        <a:off x="68580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2" name="Oval 390"/>
                      <a:cNvSpPr>
                        <a:spLocks noChangeArrowheads="1"/>
                      </a:cNvSpPr>
                    </a:nvSpPr>
                    <a:spPr bwMode="auto">
                      <a:xfrm>
                        <a:off x="70104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3" name="Oval 391"/>
                      <a:cNvSpPr>
                        <a:spLocks noChangeArrowheads="1"/>
                      </a:cNvSpPr>
                    </a:nvSpPr>
                    <a:spPr bwMode="auto">
                      <a:xfrm>
                        <a:off x="71628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4" name="Oval 392"/>
                      <a:cNvSpPr>
                        <a:spLocks noChangeArrowheads="1"/>
                      </a:cNvSpPr>
                    </a:nvSpPr>
                    <a:spPr bwMode="auto">
                      <a:xfrm>
                        <a:off x="73152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5" name="Oval 364"/>
                      <a:cNvSpPr>
                        <a:spLocks noChangeArrowheads="1"/>
                      </a:cNvSpPr>
                    </a:nvSpPr>
                    <a:spPr bwMode="auto">
                      <a:xfrm>
                        <a:off x="5334000" y="2907268"/>
                        <a:ext cx="152400" cy="152400"/>
                      </a:xfrm>
                      <a:prstGeom prst="ellipse">
                        <a:avLst/>
                      </a:prstGeom>
                      <a:solidFill>
                        <a:schemeClr val="bg1"/>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6" name="Oval 390"/>
                      <a:cNvSpPr>
                        <a:spLocks noChangeArrowheads="1"/>
                      </a:cNvSpPr>
                    </a:nvSpPr>
                    <a:spPr bwMode="auto">
                      <a:xfrm>
                        <a:off x="7467600" y="2907268"/>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67" name="Oval 381"/>
                      <a:cNvSpPr>
                        <a:spLocks noChangeArrowheads="1"/>
                      </a:cNvSpPr>
                    </a:nvSpPr>
                    <a:spPr bwMode="auto">
                      <a:xfrm>
                        <a:off x="4876800" y="2895600"/>
                        <a:ext cx="152400" cy="152400"/>
                      </a:xfrm>
                      <a:prstGeom prst="ellipse">
                        <a:avLst/>
                      </a:prstGeom>
                      <a:solidFill>
                        <a:schemeClr val="accent3"/>
                      </a:solidFill>
                      <a:ln w="9525">
                        <a:solidFill>
                          <a:schemeClr val="tx1"/>
                        </a:solidFill>
                        <a:round/>
                        <a:headEnd/>
                        <a:tailEnd/>
                      </a:ln>
                      <a:effectLst/>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lc:lockedCanvas>
              </a:graphicData>
            </a:graphic>
          </wp:inline>
        </w:drawing>
      </w:r>
      <w:r w:rsidRPr="00377F32">
        <w:rPr>
          <w:rFonts w:ascii="Times New Roman" w:hAnsi="Times New Roman" w:cs="Times New Roman"/>
          <w:b/>
          <w:sz w:val="20"/>
          <w:szCs w:val="20"/>
        </w:rPr>
        <w:br/>
      </w:r>
      <w:r w:rsidR="00077895">
        <w:rPr>
          <w:rFonts w:ascii="Times New Roman" w:hAnsi="Times New Roman" w:cs="Times New Roman"/>
          <w:b/>
          <w:sz w:val="20"/>
          <w:szCs w:val="20"/>
        </w:rPr>
        <w:t>Fig.8</w:t>
      </w:r>
      <w:r w:rsidRPr="00377F32">
        <w:rPr>
          <w:rFonts w:ascii="Times New Roman" w:hAnsi="Times New Roman" w:cs="Times New Roman"/>
          <w:b/>
          <w:sz w:val="20"/>
          <w:szCs w:val="20"/>
        </w:rPr>
        <w:t xml:space="preserve">. </w:t>
      </w:r>
      <w:r w:rsidRPr="00377F32">
        <w:rPr>
          <w:rFonts w:ascii="Times New Roman" w:hAnsi="Times New Roman" w:cs="Times New Roman"/>
          <w:sz w:val="20"/>
          <w:szCs w:val="20"/>
        </w:rPr>
        <w:t xml:space="preserve">Left: Two connected nucleus work as solenoid. Their magnetic force is increases. 3 is common magnetic lines. Right: AB-needles: </w:t>
      </w:r>
      <w:r w:rsidRPr="00377F32">
        <w:rPr>
          <w:rFonts w:ascii="Times New Roman" w:hAnsi="Times New Roman" w:cs="Times New Roman"/>
          <w:i/>
          <w:sz w:val="20"/>
          <w:szCs w:val="20"/>
        </w:rPr>
        <w:t>Notations:</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 xml:space="preserve">1 </w:t>
      </w:r>
      <w:r w:rsidRPr="00377F32">
        <w:rPr>
          <w:rFonts w:ascii="Times New Roman" w:hAnsi="Times New Roman" w:cs="Times New Roman"/>
          <w:sz w:val="20"/>
          <w:szCs w:val="20"/>
        </w:rPr>
        <w:t>– AB-needle from protons (</w:t>
      </w:r>
      <w:r w:rsidRPr="00377F32">
        <w:rPr>
          <w:rFonts w:ascii="Times New Roman" w:hAnsi="Times New Roman" w:cs="Times New Roman"/>
          <w:i/>
          <w:sz w:val="20"/>
          <w:szCs w:val="20"/>
        </w:rPr>
        <w:t>pppp</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 xml:space="preserve">2 </w:t>
      </w:r>
      <w:r w:rsidRPr="00377F32">
        <w:rPr>
          <w:rFonts w:ascii="Times New Roman" w:hAnsi="Times New Roman" w:cs="Times New Roman"/>
          <w:sz w:val="20"/>
          <w:szCs w:val="20"/>
        </w:rPr>
        <w:t>– AB-needle from one proton + one neutron (</w:t>
      </w:r>
      <w:r w:rsidRPr="00377F32">
        <w:rPr>
          <w:rFonts w:ascii="Times New Roman" w:hAnsi="Times New Roman" w:cs="Times New Roman"/>
          <w:i/>
          <w:sz w:val="20"/>
          <w:szCs w:val="20"/>
        </w:rPr>
        <w:t>pnpn</w:t>
      </w:r>
      <w:r w:rsidRPr="00377F32">
        <w:rPr>
          <w:rFonts w:ascii="Times New Roman" w:hAnsi="Times New Roman" w:cs="Times New Roman"/>
          <w:sz w:val="20"/>
          <w:szCs w:val="20"/>
        </w:rPr>
        <w:t>…); 3 – AB-needle from one proton + two neutrons (</w:t>
      </w:r>
      <w:r w:rsidRPr="00377F32">
        <w:rPr>
          <w:rFonts w:ascii="Times New Roman" w:hAnsi="Times New Roman" w:cs="Times New Roman"/>
          <w:i/>
          <w:sz w:val="20"/>
          <w:szCs w:val="20"/>
        </w:rPr>
        <w:t>pnnpnn</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4</w:t>
      </w:r>
      <w:r w:rsidRPr="00377F32">
        <w:rPr>
          <w:rFonts w:ascii="Times New Roman" w:hAnsi="Times New Roman" w:cs="Times New Roman"/>
          <w:sz w:val="20"/>
          <w:szCs w:val="20"/>
        </w:rPr>
        <w:t xml:space="preserve"> – AB-needle from one proton + three neutron (pnnnpnnn…), </w:t>
      </w:r>
      <w:r w:rsidRPr="00377F32">
        <w:rPr>
          <w:rFonts w:ascii="Times New Roman" w:hAnsi="Times New Roman" w:cs="Times New Roman"/>
          <w:i/>
          <w:sz w:val="20"/>
          <w:szCs w:val="20"/>
        </w:rPr>
        <w:t>5</w:t>
      </w:r>
      <w:r w:rsidRPr="00377F32">
        <w:rPr>
          <w:rFonts w:ascii="Times New Roman" w:hAnsi="Times New Roman" w:cs="Times New Roman"/>
          <w:sz w:val="20"/>
          <w:szCs w:val="20"/>
        </w:rPr>
        <w:t xml:space="preserve"> - AB-needle from two protons + two neutrons (ppnnppnn…)(ends have one proton).</w:t>
      </w:r>
    </w:p>
    <w:p w:rsidR="00FC21B4" w:rsidRPr="00377F32" w:rsidRDefault="00FC21B4" w:rsidP="00077895">
      <w:pPr>
        <w:spacing w:line="240" w:lineRule="auto"/>
        <w:rPr>
          <w:rFonts w:ascii="Times New Roman" w:hAnsi="Times New Roman" w:cs="Times New Roman"/>
          <w:sz w:val="20"/>
          <w:szCs w:val="20"/>
        </w:rPr>
      </w:pPr>
      <w:r w:rsidRPr="00377F32">
        <w:rPr>
          <w:rFonts w:ascii="Times New Roman" w:hAnsi="Times New Roman" w:cs="Times New Roman"/>
          <w:sz w:val="20"/>
          <w:szCs w:val="20"/>
        </w:rPr>
        <w:t xml:space="preserve">  The magnetic intensity (</w:t>
      </w:r>
      <w:r w:rsidRPr="00377F32">
        <w:rPr>
          <w:rFonts w:ascii="Times New Roman" w:hAnsi="Times New Roman" w:cs="Times New Roman"/>
          <w:i/>
          <w:sz w:val="20"/>
          <w:szCs w:val="20"/>
        </w:rPr>
        <w:t>H</w:t>
      </w:r>
      <w:r w:rsidRPr="00377F32">
        <w:rPr>
          <w:rFonts w:ascii="Times New Roman" w:hAnsi="Times New Roman" w:cs="Times New Roman"/>
          <w:sz w:val="20"/>
          <w:szCs w:val="20"/>
        </w:rPr>
        <w:t xml:space="preserve">) and force between two nucleons </w:t>
      </w:r>
      <w:r w:rsidRPr="00377F32">
        <w:rPr>
          <w:rFonts w:ascii="Times New Roman" w:hAnsi="Times New Roman" w:cs="Times New Roman"/>
          <w:b/>
          <w:sz w:val="20"/>
          <w:szCs w:val="20"/>
        </w:rPr>
        <w:t>as solenoid</w:t>
      </w:r>
      <w:r w:rsidRPr="00377F32">
        <w:rPr>
          <w:rFonts w:ascii="Times New Roman" w:hAnsi="Times New Roman" w:cs="Times New Roman"/>
          <w:sz w:val="20"/>
          <w:szCs w:val="20"/>
        </w:rPr>
        <w:t xml:space="preserve"> may be computed the equations:</w:t>
      </w:r>
      <w:r w:rsidRPr="00377F32">
        <w:rPr>
          <w:rFonts w:ascii="Times New Roman" w:hAnsi="Times New Roman" w:cs="Times New Roman"/>
          <w:sz w:val="20"/>
          <w:szCs w:val="20"/>
        </w:rPr>
        <w:br/>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4"/>
          <w:sz w:val="20"/>
          <w:szCs w:val="20"/>
        </w:rPr>
        <w:object w:dxaOrig="2799" w:dyaOrig="660">
          <v:shape id="_x0000_i1029" type="#_x0000_t75" style="width:141.3pt;height:33.3pt" o:ole="">
            <v:imagedata r:id="rId20" o:title=""/>
          </v:shape>
          <o:OLEObject Type="Embed" ProgID="Equation.3" ShapeID="_x0000_i1029" DrawAspect="Content" ObjectID="_1447535305" r:id="rId21"/>
        </w:object>
      </w:r>
      <w:r w:rsidRPr="00377F32">
        <w:rPr>
          <w:rFonts w:ascii="Times New Roman" w:hAnsi="Times New Roman" w:cs="Times New Roman"/>
          <w:position w:val="-30"/>
          <w:sz w:val="20"/>
          <w:szCs w:val="20"/>
        </w:rPr>
        <w:t xml:space="preserve">                                  </w:t>
      </w:r>
      <w:r w:rsidR="002C41FD">
        <w:rPr>
          <w:rFonts w:ascii="Times New Roman" w:hAnsi="Times New Roman" w:cs="Times New Roman"/>
          <w:position w:val="-30"/>
          <w:sz w:val="20"/>
          <w:szCs w:val="20"/>
        </w:rPr>
        <w:tab/>
      </w:r>
      <w:r w:rsidR="0041767C">
        <w:rPr>
          <w:rFonts w:ascii="Times New Roman" w:hAnsi="Times New Roman" w:cs="Times New Roman"/>
          <w:position w:val="-30"/>
          <w:sz w:val="20"/>
          <w:szCs w:val="20"/>
        </w:rPr>
        <w:t xml:space="preserve">   </w:t>
      </w:r>
      <w:r w:rsidRPr="00377F32">
        <w:rPr>
          <w:rFonts w:ascii="Times New Roman" w:hAnsi="Times New Roman" w:cs="Times New Roman"/>
          <w:position w:val="-30"/>
          <w:sz w:val="20"/>
          <w:szCs w:val="20"/>
        </w:rPr>
        <w:t>(7)</w:t>
      </w:r>
      <w:r w:rsidRPr="00377F32">
        <w:rPr>
          <w:rFonts w:ascii="Times New Roman" w:hAnsi="Times New Roman" w:cs="Times New Roman"/>
          <w:position w:val="-30"/>
          <w:sz w:val="20"/>
          <w:szCs w:val="20"/>
        </w:rPr>
        <w:br/>
      </w:r>
      <w:r w:rsidRPr="00377F32">
        <w:rPr>
          <w:rFonts w:ascii="Times New Roman" w:hAnsi="Times New Roman" w:cs="Times New Roman"/>
          <w:sz w:val="20"/>
          <w:szCs w:val="20"/>
        </w:rPr>
        <w:t xml:space="preserve">where </w:t>
      </w:r>
      <w:r w:rsidRPr="00377F32">
        <w:rPr>
          <w:rFonts w:ascii="Times New Roman" w:hAnsi="Times New Roman" w:cs="Times New Roman"/>
          <w:i/>
          <w:sz w:val="20"/>
          <w:szCs w:val="20"/>
        </w:rPr>
        <w:t>I</w:t>
      </w:r>
      <w:r w:rsidRPr="00377F32">
        <w:rPr>
          <w:rFonts w:ascii="Times New Roman" w:hAnsi="Times New Roman" w:cs="Times New Roman"/>
          <w:sz w:val="20"/>
          <w:szCs w:val="20"/>
          <w:vertAlign w:val="subscript"/>
        </w:rPr>
        <w:t>1</w:t>
      </w:r>
      <w:r w:rsidRPr="00377F32">
        <w:rPr>
          <w:rFonts w:ascii="Times New Roman" w:hAnsi="Times New Roman" w:cs="Times New Roman"/>
          <w:i/>
          <w:sz w:val="20"/>
          <w:szCs w:val="20"/>
        </w:rPr>
        <w:t xml:space="preserve"> </w:t>
      </w:r>
      <w:r w:rsidRPr="00377F32">
        <w:rPr>
          <w:rFonts w:ascii="Times New Roman" w:hAnsi="Times New Roman" w:cs="Times New Roman"/>
          <w:sz w:val="20"/>
          <w:szCs w:val="20"/>
        </w:rPr>
        <w:t xml:space="preserve">is circle electric currency in the first nucleon (A), </w:t>
      </w:r>
      <w:r w:rsidRPr="00377F32">
        <w:rPr>
          <w:rFonts w:ascii="Times New Roman" w:hAnsi="Times New Roman" w:cs="Times New Roman"/>
          <w:i/>
          <w:sz w:val="20"/>
          <w:szCs w:val="20"/>
        </w:rPr>
        <w:t>I</w:t>
      </w:r>
      <w:r w:rsidRPr="00377F32">
        <w:rPr>
          <w:rFonts w:ascii="Times New Roman" w:hAnsi="Times New Roman" w:cs="Times New Roman"/>
          <w:sz w:val="20"/>
          <w:szCs w:val="20"/>
          <w:vertAlign w:val="subscript"/>
        </w:rPr>
        <w:t>2</w:t>
      </w:r>
      <w:r w:rsidRPr="00377F32">
        <w:rPr>
          <w:rFonts w:ascii="Times New Roman" w:hAnsi="Times New Roman" w:cs="Times New Roman"/>
          <w:sz w:val="20"/>
          <w:szCs w:val="20"/>
        </w:rPr>
        <w:t xml:space="preserve"> is circle electric currency in the second nucleon (A); </w:t>
      </w:r>
      <w:r w:rsidRPr="00377F32">
        <w:rPr>
          <w:rFonts w:ascii="Times New Roman" w:hAnsi="Times New Roman" w:cs="Times New Roman"/>
          <w:i/>
          <w:sz w:val="20"/>
          <w:szCs w:val="20"/>
        </w:rPr>
        <w:t>d</w:t>
      </w:r>
      <w:r w:rsidRPr="00377F32">
        <w:rPr>
          <w:rFonts w:ascii="Times New Roman" w:hAnsi="Times New Roman" w:cs="Times New Roman"/>
          <w:sz w:val="20"/>
          <w:szCs w:val="20"/>
        </w:rPr>
        <w:t xml:space="preserve"> is distance between circles (m), </w:t>
      </w:r>
      <w:r w:rsidRPr="00377F32">
        <w:rPr>
          <w:rFonts w:ascii="Times New Roman" w:hAnsi="Times New Roman" w:cs="Times New Roman"/>
          <w:i/>
          <w:sz w:val="20"/>
          <w:szCs w:val="20"/>
        </w:rPr>
        <w:t xml:space="preserve">d </w:t>
      </w:r>
      <w:r w:rsidRPr="00377F32">
        <w:rPr>
          <w:rFonts w:ascii="Times New Roman" w:hAnsi="Times New Roman" w:cs="Times New Roman"/>
          <w:sz w:val="20"/>
          <w:szCs w:val="20"/>
        </w:rPr>
        <w:t>≈ 2</w:t>
      </w:r>
      <w:r w:rsidRPr="00377F32">
        <w:rPr>
          <w:rFonts w:ascii="Times New Roman" w:hAnsi="Times New Roman" w:cs="Times New Roman"/>
          <w:i/>
          <w:sz w:val="20"/>
          <w:szCs w:val="20"/>
        </w:rPr>
        <w:t>R</w:t>
      </w:r>
      <w:r w:rsidRPr="00377F32">
        <w:rPr>
          <w:rFonts w:ascii="Times New Roman" w:hAnsi="Times New Roman" w:cs="Times New Roman"/>
          <w:sz w:val="20"/>
          <w:szCs w:val="20"/>
        </w:rPr>
        <w:t xml:space="preserve">; </w:t>
      </w:r>
      <w:r w:rsidRPr="00377F32">
        <w:rPr>
          <w:rFonts w:ascii="Times New Roman" w:hAnsi="Times New Roman" w:cs="Times New Roman"/>
          <w:i/>
          <w:sz w:val="20"/>
          <w:szCs w:val="20"/>
        </w:rPr>
        <w:t>F</w:t>
      </w:r>
      <w:r w:rsidRPr="00377F32">
        <w:rPr>
          <w:rFonts w:ascii="Times New Roman" w:hAnsi="Times New Roman" w:cs="Times New Roman"/>
          <w:i/>
          <w:sz w:val="20"/>
          <w:szCs w:val="20"/>
          <w:vertAlign w:val="subscript"/>
        </w:rPr>
        <w:t>d</w:t>
      </w:r>
      <w:r w:rsidRPr="00377F32">
        <w:rPr>
          <w:rFonts w:ascii="Times New Roman" w:hAnsi="Times New Roman" w:cs="Times New Roman"/>
          <w:sz w:val="20"/>
          <w:szCs w:val="20"/>
        </w:rPr>
        <w:t xml:space="preserve"> is force, N;</w:t>
      </w:r>
      <w:r w:rsidRPr="00377F32">
        <w:rPr>
          <w:rFonts w:ascii="Times New Roman" w:hAnsi="Times New Roman" w:cs="Times New Roman"/>
          <w:i/>
          <w:sz w:val="20"/>
          <w:szCs w:val="20"/>
        </w:rPr>
        <w:t xml:space="preserve"> s = πr</w:t>
      </w:r>
      <w:r w:rsidRPr="00377F32">
        <w:rPr>
          <w:rFonts w:ascii="Times New Roman" w:hAnsi="Times New Roman" w:cs="Times New Roman"/>
          <w:i/>
          <w:sz w:val="20"/>
          <w:szCs w:val="20"/>
          <w:vertAlign w:val="superscript"/>
        </w:rPr>
        <w:t xml:space="preserve">2 </w:t>
      </w:r>
      <w:r w:rsidRPr="00377F32">
        <w:rPr>
          <w:rFonts w:ascii="Times New Roman" w:hAnsi="Times New Roman" w:cs="Times New Roman"/>
          <w:sz w:val="20"/>
          <w:szCs w:val="20"/>
        </w:rPr>
        <w:t>is a circle area of the electric currency, m</w:t>
      </w:r>
      <w:r w:rsidRPr="00377F32">
        <w:rPr>
          <w:rFonts w:ascii="Times New Roman" w:hAnsi="Times New Roman" w:cs="Times New Roman"/>
          <w:sz w:val="20"/>
          <w:szCs w:val="20"/>
          <w:vertAlign w:val="superscript"/>
        </w:rPr>
        <w:t>2</w:t>
      </w:r>
      <w:r w:rsidRPr="00377F32">
        <w:rPr>
          <w:rFonts w:ascii="Times New Roman" w:hAnsi="Times New Roman" w:cs="Times New Roman"/>
          <w:sz w:val="20"/>
          <w:szCs w:val="20"/>
        </w:rPr>
        <w:t xml:space="preserve">. If solenoid row have </w:t>
      </w:r>
      <w:r w:rsidRPr="00377F32">
        <w:rPr>
          <w:rFonts w:ascii="Times New Roman" w:hAnsi="Times New Roman" w:cs="Times New Roman"/>
          <w:i/>
          <w:sz w:val="20"/>
          <w:szCs w:val="20"/>
        </w:rPr>
        <w:t>n</w:t>
      </w:r>
      <w:r w:rsidRPr="00377F32">
        <w:rPr>
          <w:rFonts w:ascii="Times New Roman" w:hAnsi="Times New Roman" w:cs="Times New Roman"/>
          <w:sz w:val="20"/>
          <w:szCs w:val="20"/>
        </w:rPr>
        <w:t xml:space="preserve"> same nucleons, the summary magnetic intensity of long solenoid changes as:</w:t>
      </w:r>
    </w:p>
    <w:p w:rsidR="00FC21B4" w:rsidRPr="00377F32" w:rsidRDefault="00FC21B4" w:rsidP="00077895">
      <w:pPr>
        <w:spacing w:line="240" w:lineRule="auto"/>
        <w:rPr>
          <w:rFonts w:ascii="Times New Roman" w:hAnsi="Times New Roman" w:cs="Times New Roman"/>
          <w:position w:val="-30"/>
          <w:sz w:val="20"/>
          <w:szCs w:val="20"/>
        </w:rPr>
      </w:pP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4"/>
          <w:sz w:val="20"/>
          <w:szCs w:val="20"/>
        </w:rPr>
        <w:object w:dxaOrig="6480" w:dyaOrig="660">
          <v:shape id="_x0000_i1030" type="#_x0000_t75" style="width:327.2pt;height:33.3pt" o:ole="">
            <v:imagedata r:id="rId22" o:title=""/>
          </v:shape>
          <o:OLEObject Type="Embed" ProgID="Equation.3" ShapeID="_x0000_i1030" DrawAspect="Content" ObjectID="_1447535306" r:id="rId23"/>
        </w:object>
      </w:r>
      <w:r w:rsidRPr="00377F32">
        <w:rPr>
          <w:rFonts w:ascii="Times New Roman" w:hAnsi="Times New Roman" w:cs="Times New Roman"/>
          <w:position w:val="-30"/>
          <w:sz w:val="20"/>
          <w:szCs w:val="20"/>
        </w:rPr>
        <w:t xml:space="preserve"> .           (8)</w:t>
      </w:r>
      <w:r w:rsidRPr="00377F32">
        <w:rPr>
          <w:rFonts w:ascii="Times New Roman" w:hAnsi="Times New Roman" w:cs="Times New Roman"/>
          <w:position w:val="-30"/>
          <w:sz w:val="20"/>
          <w:szCs w:val="20"/>
        </w:rPr>
        <w:br/>
      </w:r>
      <w:r w:rsidRPr="00377F32">
        <w:rPr>
          <w:rFonts w:ascii="Times New Roman" w:hAnsi="Times New Roman" w:cs="Times New Roman"/>
          <w:sz w:val="20"/>
          <w:szCs w:val="20"/>
        </w:rPr>
        <w:t xml:space="preserve">  The AB-needles can have the different structures. Some of them are sown in fig. </w:t>
      </w:r>
      <w:r w:rsidR="00077895">
        <w:rPr>
          <w:rFonts w:ascii="Times New Roman" w:hAnsi="Times New Roman" w:cs="Times New Roman"/>
          <w:sz w:val="20"/>
          <w:szCs w:val="20"/>
        </w:rPr>
        <w:t>8</w:t>
      </w:r>
      <w:r w:rsidRPr="00377F32">
        <w:rPr>
          <w:rFonts w:ascii="Times New Roman" w:hAnsi="Times New Roman" w:cs="Times New Roman"/>
          <w:sz w:val="20"/>
          <w:szCs w:val="20"/>
        </w:rPr>
        <w:t>b. For example:  The first AB</w:t>
      </w:r>
      <w:r w:rsidR="00077895">
        <w:rPr>
          <w:rFonts w:ascii="Times New Roman" w:hAnsi="Times New Roman" w:cs="Times New Roman"/>
          <w:sz w:val="20"/>
          <w:szCs w:val="20"/>
        </w:rPr>
        <w:t>-needle (fig.8</w:t>
      </w:r>
      <w:r w:rsidRPr="00377F32">
        <w:rPr>
          <w:rFonts w:ascii="Times New Roman" w:hAnsi="Times New Roman" w:cs="Times New Roman"/>
          <w:sz w:val="20"/>
          <w:szCs w:val="20"/>
        </w:rPr>
        <w:t>b-</w:t>
      </w:r>
      <w:r w:rsidRPr="00377F32">
        <w:rPr>
          <w:rFonts w:ascii="Times New Roman" w:hAnsi="Times New Roman" w:cs="Times New Roman"/>
          <w:i/>
          <w:sz w:val="20"/>
          <w:szCs w:val="20"/>
        </w:rPr>
        <w:t>1</w:t>
      </w:r>
      <w:r w:rsidRPr="00377F32">
        <w:rPr>
          <w:rFonts w:ascii="Times New Roman" w:hAnsi="Times New Roman" w:cs="Times New Roman"/>
          <w:sz w:val="20"/>
          <w:szCs w:val="20"/>
        </w:rPr>
        <w:t>) contains only p</w:t>
      </w:r>
      <w:r w:rsidR="00822138" w:rsidRPr="00377F32">
        <w:rPr>
          <w:rFonts w:ascii="Times New Roman" w:hAnsi="Times New Roman" w:cs="Times New Roman"/>
          <w:sz w:val="20"/>
          <w:szCs w:val="20"/>
        </w:rPr>
        <w:t xml:space="preserve">rotons (pppp…). The second (fig. </w:t>
      </w:r>
      <w:r w:rsidR="002C41FD">
        <w:rPr>
          <w:rFonts w:ascii="Times New Roman" w:hAnsi="Times New Roman" w:cs="Times New Roman"/>
          <w:sz w:val="20"/>
          <w:szCs w:val="20"/>
        </w:rPr>
        <w:t>8</w:t>
      </w:r>
      <w:r w:rsidRPr="00377F32">
        <w:rPr>
          <w:rFonts w:ascii="Times New Roman" w:hAnsi="Times New Roman" w:cs="Times New Roman"/>
          <w:sz w:val="20"/>
          <w:szCs w:val="20"/>
        </w:rPr>
        <w:t>b-</w:t>
      </w:r>
      <w:r w:rsidRPr="00377F32">
        <w:rPr>
          <w:rFonts w:ascii="Times New Roman" w:hAnsi="Times New Roman" w:cs="Times New Roman"/>
          <w:i/>
          <w:sz w:val="20"/>
          <w:szCs w:val="20"/>
        </w:rPr>
        <w:t>2</w:t>
      </w:r>
      <w:r w:rsidRPr="00377F32">
        <w:rPr>
          <w:rFonts w:ascii="Times New Roman" w:hAnsi="Times New Roman" w:cs="Times New Roman"/>
          <w:sz w:val="20"/>
          <w:szCs w:val="20"/>
        </w:rPr>
        <w:t>) - contains the proton-n</w:t>
      </w:r>
      <w:r w:rsidR="00822138" w:rsidRPr="00377F32">
        <w:rPr>
          <w:rFonts w:ascii="Times New Roman" w:hAnsi="Times New Roman" w:cs="Times New Roman"/>
          <w:sz w:val="20"/>
          <w:szCs w:val="20"/>
        </w:rPr>
        <w:t xml:space="preserve">eutron (pnpn…). The third (fig. </w:t>
      </w:r>
      <w:r w:rsidR="00077895">
        <w:rPr>
          <w:rFonts w:ascii="Times New Roman" w:hAnsi="Times New Roman" w:cs="Times New Roman"/>
          <w:sz w:val="20"/>
          <w:szCs w:val="20"/>
        </w:rPr>
        <w:t>8</w:t>
      </w:r>
      <w:r w:rsidRPr="00377F32">
        <w:rPr>
          <w:rFonts w:ascii="Times New Roman" w:hAnsi="Times New Roman" w:cs="Times New Roman"/>
          <w:sz w:val="20"/>
          <w:szCs w:val="20"/>
        </w:rPr>
        <w:t>b-</w:t>
      </w:r>
      <w:r w:rsidRPr="00377F32">
        <w:rPr>
          <w:rFonts w:ascii="Times New Roman" w:hAnsi="Times New Roman" w:cs="Times New Roman"/>
          <w:i/>
          <w:sz w:val="20"/>
          <w:szCs w:val="20"/>
        </w:rPr>
        <w:t>3</w:t>
      </w:r>
      <w:r w:rsidRPr="00377F32">
        <w:rPr>
          <w:rFonts w:ascii="Times New Roman" w:hAnsi="Times New Roman" w:cs="Times New Roman"/>
          <w:sz w:val="20"/>
          <w:szCs w:val="20"/>
        </w:rPr>
        <w:t xml:space="preserve">) - contains proton and two neutrons  </w:t>
      </w:r>
      <w:r w:rsidR="00077895">
        <w:rPr>
          <w:rFonts w:ascii="Times New Roman" w:hAnsi="Times New Roman" w:cs="Times New Roman"/>
          <w:sz w:val="20"/>
          <w:szCs w:val="20"/>
        </w:rPr>
        <w:t>(pnnpnn…). The fourth (fig.8</w:t>
      </w:r>
      <w:r w:rsidRPr="00377F32">
        <w:rPr>
          <w:rFonts w:ascii="Times New Roman" w:hAnsi="Times New Roman" w:cs="Times New Roman"/>
          <w:sz w:val="20"/>
          <w:szCs w:val="20"/>
        </w:rPr>
        <w:t xml:space="preserve">b-4)– contains proton + three neutrons (pnnnpnnn…). The fifth </w:t>
      </w:r>
      <w:r w:rsidR="00077895">
        <w:rPr>
          <w:rFonts w:ascii="Times New Roman" w:hAnsi="Times New Roman" w:cs="Times New Roman"/>
          <w:sz w:val="20"/>
          <w:szCs w:val="20"/>
        </w:rPr>
        <w:t>(fig.8</w:t>
      </w:r>
      <w:r w:rsidRPr="00377F32">
        <w:rPr>
          <w:rFonts w:ascii="Times New Roman" w:hAnsi="Times New Roman" w:cs="Times New Roman"/>
          <w:sz w:val="20"/>
          <w:szCs w:val="20"/>
        </w:rPr>
        <w:t>b – 5) - contains two protons + two neutrons (ppnnppnn…). I think for stability AB-needle (include many row needles about every neutrons must be proton because some theory propose the proton and neutron are exchanging the charge.</w:t>
      </w:r>
      <w:r w:rsidRPr="00377F32">
        <w:rPr>
          <w:rFonts w:ascii="Times New Roman" w:hAnsi="Times New Roman" w:cs="Times New Roman"/>
          <w:sz w:val="20"/>
          <w:szCs w:val="20"/>
        </w:rPr>
        <w:br/>
        <w:t xml:space="preserve">  The repulse electrostatic force between two protons is</w:t>
      </w:r>
      <w:r w:rsidRPr="00377F32">
        <w:rPr>
          <w:rFonts w:ascii="Times New Roman" w:hAnsi="Times New Roman" w:cs="Times New Roman"/>
          <w:sz w:val="20"/>
          <w:szCs w:val="20"/>
        </w:rPr>
        <w:br/>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4"/>
          <w:sz w:val="20"/>
          <w:szCs w:val="20"/>
        </w:rPr>
        <w:object w:dxaOrig="1060" w:dyaOrig="660">
          <v:shape id="_x0000_i1031" type="#_x0000_t75" style="width:53.75pt;height:33.3pt" o:ole="">
            <v:imagedata r:id="rId24" o:title=""/>
          </v:shape>
          <o:OLEObject Type="Embed" ProgID="Equation.3" ShapeID="_x0000_i1031" DrawAspect="Content" ObjectID="_1447535307" r:id="rId25"/>
        </w:object>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0041767C">
        <w:rPr>
          <w:rFonts w:ascii="Times New Roman" w:hAnsi="Times New Roman" w:cs="Times New Roman"/>
          <w:position w:val="-30"/>
          <w:sz w:val="20"/>
          <w:szCs w:val="20"/>
        </w:rPr>
        <w:t xml:space="preserve">     </w:t>
      </w:r>
      <w:r w:rsidR="0041767C">
        <w:rPr>
          <w:rFonts w:ascii="Times New Roman" w:hAnsi="Times New Roman" w:cs="Times New Roman"/>
          <w:position w:val="-30"/>
          <w:sz w:val="20"/>
          <w:szCs w:val="20"/>
        </w:rPr>
        <w:tab/>
      </w:r>
      <w:r w:rsidRPr="00377F32">
        <w:rPr>
          <w:rFonts w:ascii="Times New Roman" w:hAnsi="Times New Roman" w:cs="Times New Roman"/>
          <w:position w:val="-30"/>
          <w:sz w:val="20"/>
          <w:szCs w:val="20"/>
        </w:rPr>
        <w:t>(9)</w:t>
      </w:r>
      <w:r w:rsidRPr="00377F32">
        <w:rPr>
          <w:rFonts w:ascii="Times New Roman" w:hAnsi="Times New Roman" w:cs="Times New Roman"/>
          <w:position w:val="-30"/>
          <w:sz w:val="20"/>
          <w:szCs w:val="20"/>
        </w:rPr>
        <w:br/>
        <w:t xml:space="preserve">where </w:t>
      </w:r>
      <w:r w:rsidRPr="00377F32">
        <w:rPr>
          <w:rFonts w:ascii="Times New Roman" w:hAnsi="Times New Roman" w:cs="Times New Roman"/>
          <w:i/>
          <w:position w:val="-30"/>
          <w:sz w:val="20"/>
          <w:szCs w:val="20"/>
        </w:rPr>
        <w:t>k</w:t>
      </w:r>
      <w:r w:rsidRPr="00377F32">
        <w:rPr>
          <w:rFonts w:ascii="Times New Roman" w:hAnsi="Times New Roman" w:cs="Times New Roman"/>
          <w:position w:val="-30"/>
          <w:sz w:val="20"/>
          <w:szCs w:val="20"/>
        </w:rPr>
        <w:t xml:space="preserve"> = 9×10</w:t>
      </w:r>
      <w:r w:rsidRPr="00377F32">
        <w:rPr>
          <w:rFonts w:ascii="Times New Roman" w:hAnsi="Times New Roman" w:cs="Times New Roman"/>
          <w:position w:val="-30"/>
          <w:sz w:val="20"/>
          <w:szCs w:val="20"/>
          <w:vertAlign w:val="superscript"/>
        </w:rPr>
        <w:t>9</w:t>
      </w:r>
      <w:r w:rsidRPr="00377F32">
        <w:rPr>
          <w:rFonts w:ascii="Times New Roman" w:hAnsi="Times New Roman" w:cs="Times New Roman"/>
          <w:position w:val="-30"/>
          <w:sz w:val="20"/>
          <w:szCs w:val="20"/>
        </w:rPr>
        <w:t xml:space="preserve">  N</w:t>
      </w:r>
      <w:r w:rsidR="00077895" w:rsidRPr="00077895">
        <w:rPr>
          <w:rFonts w:ascii="Times New Roman" w:hAnsi="Times New Roman" w:cs="Times New Roman"/>
          <w:b/>
          <w:position w:val="-30"/>
          <w:sz w:val="20"/>
          <w:szCs w:val="20"/>
          <w:vertAlign w:val="superscript"/>
        </w:rPr>
        <w:t>.</w:t>
      </w:r>
      <w:r w:rsidRPr="00377F32">
        <w:rPr>
          <w:rFonts w:ascii="Times New Roman" w:hAnsi="Times New Roman" w:cs="Times New Roman"/>
          <w:position w:val="-30"/>
          <w:sz w:val="20"/>
          <w:szCs w:val="20"/>
        </w:rPr>
        <w:t>m</w:t>
      </w:r>
      <w:r w:rsidRPr="00377F32">
        <w:rPr>
          <w:rFonts w:ascii="Times New Roman" w:hAnsi="Times New Roman" w:cs="Times New Roman"/>
          <w:position w:val="-30"/>
          <w:sz w:val="20"/>
          <w:szCs w:val="20"/>
          <w:vertAlign w:val="superscript"/>
        </w:rPr>
        <w:t>2</w:t>
      </w:r>
      <w:r w:rsidRPr="00377F32">
        <w:rPr>
          <w:rFonts w:ascii="Times New Roman" w:hAnsi="Times New Roman" w:cs="Times New Roman"/>
          <w:position w:val="-30"/>
          <w:sz w:val="20"/>
          <w:szCs w:val="20"/>
        </w:rPr>
        <w:t>/C</w:t>
      </w:r>
      <w:r w:rsidRPr="00377F32">
        <w:rPr>
          <w:rFonts w:ascii="Times New Roman" w:hAnsi="Times New Roman" w:cs="Times New Roman"/>
          <w:position w:val="-30"/>
          <w:sz w:val="20"/>
          <w:szCs w:val="20"/>
          <w:vertAlign w:val="superscript"/>
        </w:rPr>
        <w:t>2</w:t>
      </w:r>
      <w:r w:rsidRPr="00377F32">
        <w:rPr>
          <w:rFonts w:ascii="Times New Roman" w:hAnsi="Times New Roman" w:cs="Times New Roman"/>
          <w:position w:val="-30"/>
          <w:sz w:val="20"/>
          <w:szCs w:val="20"/>
        </w:rPr>
        <w:t xml:space="preserve"> is electrostatic constant; </w:t>
      </w:r>
      <w:r w:rsidRPr="00377F32">
        <w:rPr>
          <w:rFonts w:ascii="Times New Roman" w:hAnsi="Times New Roman" w:cs="Times New Roman"/>
          <w:i/>
          <w:position w:val="-30"/>
          <w:sz w:val="20"/>
          <w:szCs w:val="20"/>
        </w:rPr>
        <w:t>d</w:t>
      </w:r>
      <w:r w:rsidRPr="00377F32">
        <w:rPr>
          <w:rFonts w:ascii="Times New Roman" w:hAnsi="Times New Roman" w:cs="Times New Roman"/>
          <w:position w:val="-30"/>
          <w:sz w:val="20"/>
          <w:szCs w:val="20"/>
        </w:rPr>
        <w:t xml:space="preserve"> is distance between two protons, m. If row (thread) contains only protons the maximal summary electrostatic force is</w:t>
      </w:r>
    </w:p>
    <w:p w:rsidR="00FC21B4" w:rsidRPr="00377F32" w:rsidRDefault="00FC21B4" w:rsidP="00077895">
      <w:pPr>
        <w:spacing w:line="240" w:lineRule="auto"/>
        <w:rPr>
          <w:rFonts w:ascii="Times New Roman" w:hAnsi="Times New Roman" w:cs="Times New Roman"/>
          <w:b/>
          <w:sz w:val="20"/>
          <w:szCs w:val="20"/>
        </w:rPr>
      </w:pP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28"/>
          <w:sz w:val="20"/>
          <w:szCs w:val="20"/>
        </w:rPr>
        <w:object w:dxaOrig="5620" w:dyaOrig="700">
          <v:shape id="_x0000_i1032" type="#_x0000_t75" style="width:284.25pt;height:36pt" o:ole="">
            <v:imagedata r:id="rId26" o:title=""/>
          </v:shape>
          <o:OLEObject Type="Embed" ProgID="Equation.3" ShapeID="_x0000_i1032" DrawAspect="Content" ObjectID="_1447535308" r:id="rId27"/>
        </w:object>
      </w:r>
      <w:r w:rsidRPr="00377F32">
        <w:rPr>
          <w:rFonts w:ascii="Times New Roman" w:hAnsi="Times New Roman" w:cs="Times New Roman"/>
          <w:position w:val="-30"/>
          <w:sz w:val="20"/>
          <w:szCs w:val="20"/>
        </w:rPr>
        <w:t xml:space="preserve">  </w: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t>(10)</w:t>
      </w:r>
      <w:r w:rsidRPr="00377F32">
        <w:rPr>
          <w:rFonts w:ascii="Times New Roman" w:hAnsi="Times New Roman" w:cs="Times New Roman"/>
          <w:position w:val="-30"/>
          <w:sz w:val="20"/>
          <w:szCs w:val="20"/>
        </w:rPr>
        <w:br/>
        <w:t xml:space="preserve">   The average nuclear force </w:t>
      </w:r>
      <w:r w:rsidRPr="00377F32">
        <w:rPr>
          <w:rFonts w:ascii="Times New Roman" w:hAnsi="Times New Roman" w:cs="Times New Roman"/>
          <w:i/>
          <w:position w:val="-30"/>
          <w:sz w:val="20"/>
          <w:szCs w:val="20"/>
        </w:rPr>
        <w:t>F</w:t>
      </w:r>
      <w:r w:rsidRPr="00377F32">
        <w:rPr>
          <w:rFonts w:ascii="Times New Roman" w:hAnsi="Times New Roman" w:cs="Times New Roman"/>
          <w:i/>
          <w:position w:val="-30"/>
          <w:sz w:val="20"/>
          <w:szCs w:val="20"/>
          <w:vertAlign w:val="subscript"/>
        </w:rPr>
        <w:t>N</w:t>
      </w:r>
      <w:r w:rsidRPr="00377F32">
        <w:rPr>
          <w:rFonts w:ascii="Times New Roman" w:hAnsi="Times New Roman" w:cs="Times New Roman"/>
          <w:position w:val="-30"/>
          <w:sz w:val="20"/>
          <w:szCs w:val="20"/>
        </w:rPr>
        <w:t xml:space="preserve"> (N) equals approximately</w:t>
      </w:r>
      <w:r w:rsidRPr="00377F32">
        <w:rPr>
          <w:rFonts w:ascii="Times New Roman" w:hAnsi="Times New Roman" w:cs="Times New Roman"/>
          <w:position w:val="-30"/>
          <w:sz w:val="20"/>
          <w:szCs w:val="20"/>
        </w:rPr>
        <w:br/>
        <w:t xml:space="preserve">                                                                   </w:t>
      </w:r>
      <w:r w:rsidRPr="00377F32">
        <w:rPr>
          <w:rFonts w:ascii="Times New Roman" w:hAnsi="Times New Roman" w:cs="Times New Roman"/>
          <w:position w:val="-12"/>
          <w:sz w:val="20"/>
          <w:szCs w:val="20"/>
        </w:rPr>
        <w:object w:dxaOrig="1100" w:dyaOrig="360">
          <v:shape id="_x0000_i1033" type="#_x0000_t75" style="width:55.9pt;height:18.25pt" o:ole="">
            <v:imagedata r:id="rId28" o:title=""/>
          </v:shape>
          <o:OLEObject Type="Embed" ProgID="Equation.3" ShapeID="_x0000_i1033" DrawAspect="Content" ObjectID="_1447535309" r:id="rId29"/>
        </w:objec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t>(11)</w:t>
      </w:r>
      <w:r w:rsidRPr="00377F32">
        <w:rPr>
          <w:rFonts w:ascii="Times New Roman" w:hAnsi="Times New Roman" w:cs="Times New Roman"/>
          <w:position w:val="-30"/>
          <w:sz w:val="20"/>
          <w:szCs w:val="20"/>
        </w:rPr>
        <w:br/>
        <w:t xml:space="preserve">where  </w:t>
      </w:r>
      <w:r w:rsidRPr="00377F32">
        <w:rPr>
          <w:rFonts w:ascii="Times New Roman" w:hAnsi="Times New Roman" w:cs="Times New Roman"/>
          <w:i/>
          <w:position w:val="-30"/>
          <w:sz w:val="20"/>
          <w:szCs w:val="20"/>
        </w:rPr>
        <w:t>E</w:t>
      </w:r>
      <w:r w:rsidRPr="00377F32">
        <w:rPr>
          <w:rFonts w:ascii="Times New Roman" w:hAnsi="Times New Roman" w:cs="Times New Roman"/>
          <w:position w:val="-30"/>
          <w:sz w:val="20"/>
          <w:szCs w:val="20"/>
        </w:rPr>
        <w:t xml:space="preserve"> is avarage nuclear connection (binding) energy (J), </w:t>
      </w:r>
      <w:r w:rsidRPr="00377F32">
        <w:rPr>
          <w:rFonts w:ascii="Times New Roman" w:hAnsi="Times New Roman" w:cs="Times New Roman"/>
          <w:i/>
          <w:position w:val="-30"/>
          <w:sz w:val="20"/>
          <w:szCs w:val="20"/>
        </w:rPr>
        <w:t>l</w:t>
      </w:r>
      <w:r w:rsidRPr="00377F32">
        <w:rPr>
          <w:rFonts w:ascii="Times New Roman" w:hAnsi="Times New Roman" w:cs="Times New Roman"/>
          <w:position w:val="-30"/>
          <w:sz w:val="20"/>
          <w:szCs w:val="20"/>
        </w:rPr>
        <w:t xml:space="preserve"> is average distance of the active force (m).</w:t>
      </w:r>
      <w:r w:rsidRPr="00377F32">
        <w:rPr>
          <w:rFonts w:ascii="Times New Roman" w:hAnsi="Times New Roman" w:cs="Times New Roman"/>
          <w:position w:val="-30"/>
          <w:sz w:val="20"/>
          <w:szCs w:val="20"/>
        </w:rPr>
        <w:br/>
        <w:t xml:space="preserve">   For the hydrogen nucleus </w:t>
      </w:r>
      <w:r w:rsidRPr="00377F32">
        <w:rPr>
          <w:rFonts w:ascii="Times New Roman" w:hAnsi="Times New Roman" w:cs="Times New Roman"/>
          <w:position w:val="-30"/>
          <w:sz w:val="20"/>
          <w:szCs w:val="20"/>
          <w:vertAlign w:val="superscript"/>
        </w:rPr>
        <w:t>2</w:t>
      </w:r>
      <w:r w:rsidRPr="00377F32">
        <w:rPr>
          <w:rFonts w:ascii="Times New Roman" w:hAnsi="Times New Roman" w:cs="Times New Roman"/>
          <w:position w:val="-30"/>
          <w:sz w:val="20"/>
          <w:szCs w:val="20"/>
        </w:rPr>
        <w:t xml:space="preserve">H (proton + neutron) the nuclear </w:t>
      </w:r>
      <w:r w:rsidR="002C41FD">
        <w:rPr>
          <w:rFonts w:ascii="Times New Roman" w:hAnsi="Times New Roman" w:cs="Times New Roman"/>
          <w:position w:val="-30"/>
          <w:sz w:val="20"/>
          <w:szCs w:val="20"/>
        </w:rPr>
        <w:t>binding energy equals 1 MeV [12,</w:t>
      </w:r>
      <w:r w:rsidRPr="00377F32">
        <w:rPr>
          <w:rFonts w:ascii="Times New Roman" w:hAnsi="Times New Roman" w:cs="Times New Roman"/>
          <w:position w:val="-30"/>
          <w:sz w:val="20"/>
          <w:szCs w:val="20"/>
        </w:rPr>
        <w:t xml:space="preserve"> p.547] . That means </w:t>
      </w:r>
      <w:r w:rsidRPr="00377F32">
        <w:rPr>
          <w:rFonts w:ascii="Times New Roman" w:hAnsi="Times New Roman" w:cs="Times New Roman"/>
          <w:i/>
          <w:position w:val="-30"/>
          <w:sz w:val="20"/>
          <w:szCs w:val="20"/>
        </w:rPr>
        <w:t xml:space="preserve">E </w:t>
      </w:r>
      <w:r w:rsidRPr="00377F32">
        <w:rPr>
          <w:rFonts w:ascii="Times New Roman" w:hAnsi="Times New Roman" w:cs="Times New Roman"/>
          <w:position w:val="-30"/>
          <w:sz w:val="20"/>
          <w:szCs w:val="20"/>
        </w:rPr>
        <w:t>= 1,6×10</w:t>
      </w:r>
      <w:r w:rsidRPr="00377F32">
        <w:rPr>
          <w:rFonts w:ascii="Times New Roman" w:hAnsi="Times New Roman" w:cs="Times New Roman"/>
          <w:position w:val="-30"/>
          <w:sz w:val="20"/>
          <w:szCs w:val="20"/>
          <w:vertAlign w:val="superscript"/>
        </w:rPr>
        <w:t>-13</w:t>
      </w:r>
      <w:r w:rsidRPr="00377F32">
        <w:rPr>
          <w:rFonts w:ascii="Times New Roman" w:hAnsi="Times New Roman" w:cs="Times New Roman"/>
          <w:position w:val="-30"/>
          <w:sz w:val="20"/>
          <w:szCs w:val="20"/>
        </w:rPr>
        <w:t xml:space="preserve">  J. The active distance of the nuclear force is about </w:t>
      </w:r>
      <w:r w:rsidRPr="00377F32">
        <w:rPr>
          <w:rFonts w:ascii="Times New Roman" w:hAnsi="Times New Roman" w:cs="Times New Roman"/>
          <w:i/>
          <w:position w:val="-30"/>
          <w:sz w:val="20"/>
          <w:szCs w:val="20"/>
        </w:rPr>
        <w:t>l</w:t>
      </w:r>
      <w:r w:rsidRPr="00377F32">
        <w:rPr>
          <w:rFonts w:ascii="Times New Roman" w:hAnsi="Times New Roman" w:cs="Times New Roman"/>
          <w:position w:val="-30"/>
          <w:sz w:val="20"/>
          <w:szCs w:val="20"/>
        </w:rPr>
        <w:t xml:space="preserve"> = 10</w:t>
      </w:r>
      <w:r w:rsidRPr="00377F32">
        <w:rPr>
          <w:rFonts w:ascii="Times New Roman" w:hAnsi="Times New Roman" w:cs="Times New Roman"/>
          <w:position w:val="-30"/>
          <w:sz w:val="20"/>
          <w:szCs w:val="20"/>
          <w:vertAlign w:val="superscript"/>
        </w:rPr>
        <w:t>-15</w:t>
      </w:r>
      <w:r w:rsidRPr="00377F32">
        <w:rPr>
          <w:rFonts w:ascii="Times New Roman" w:hAnsi="Times New Roman" w:cs="Times New Roman"/>
          <w:position w:val="-30"/>
          <w:sz w:val="20"/>
          <w:szCs w:val="20"/>
        </w:rPr>
        <w:t xml:space="preserve"> m.</w:t>
      </w:r>
      <w:r w:rsidRPr="00377F32">
        <w:rPr>
          <w:rFonts w:ascii="Times New Roman" w:hAnsi="Times New Roman" w:cs="Times New Roman"/>
          <w:position w:val="-30"/>
          <w:sz w:val="20"/>
          <w:szCs w:val="20"/>
        </w:rPr>
        <w:br/>
      </w:r>
      <w:r w:rsidRPr="00377F32">
        <w:rPr>
          <w:rFonts w:ascii="Times New Roman" w:hAnsi="Times New Roman" w:cs="Times New Roman"/>
          <w:position w:val="-30"/>
          <w:sz w:val="20"/>
          <w:szCs w:val="20"/>
        </w:rPr>
        <w:lastRenderedPageBreak/>
        <w:t xml:space="preserve">Substitute it into equation (11) we get the average nuclear force </w:t>
      </w:r>
      <w:r w:rsidRPr="00377F32">
        <w:rPr>
          <w:rFonts w:ascii="Times New Roman" w:hAnsi="Times New Roman" w:cs="Times New Roman"/>
          <w:position w:val="-30"/>
          <w:sz w:val="20"/>
          <w:szCs w:val="20"/>
        </w:rPr>
        <w:br/>
        <w:t xml:space="preserve">                                                                    </w:t>
      </w:r>
      <w:r w:rsidRPr="00377F32">
        <w:rPr>
          <w:rFonts w:ascii="Times New Roman" w:hAnsi="Times New Roman" w:cs="Times New Roman"/>
          <w:i/>
          <w:position w:val="-30"/>
          <w:sz w:val="20"/>
          <w:szCs w:val="20"/>
        </w:rPr>
        <w:t>F</w:t>
      </w:r>
      <w:r w:rsidRPr="00377F32">
        <w:rPr>
          <w:rFonts w:ascii="Times New Roman" w:hAnsi="Times New Roman" w:cs="Times New Roman"/>
          <w:i/>
          <w:position w:val="-30"/>
          <w:sz w:val="20"/>
          <w:szCs w:val="20"/>
          <w:vertAlign w:val="subscript"/>
        </w:rPr>
        <w:t>N</w:t>
      </w:r>
      <w:r w:rsidRPr="00377F32">
        <w:rPr>
          <w:rFonts w:ascii="Times New Roman" w:hAnsi="Times New Roman" w:cs="Times New Roman"/>
          <w:position w:val="-30"/>
          <w:sz w:val="20"/>
          <w:szCs w:val="20"/>
        </w:rPr>
        <w:t xml:space="preserve"> = 160 N.</w:t>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r>
      <w:r w:rsidRPr="00377F32">
        <w:rPr>
          <w:rFonts w:ascii="Times New Roman" w:hAnsi="Times New Roman" w:cs="Times New Roman"/>
          <w:position w:val="-30"/>
          <w:sz w:val="20"/>
          <w:szCs w:val="20"/>
        </w:rPr>
        <w:tab/>
        <w:t>(12)</w:t>
      </w:r>
      <w:r w:rsidRPr="00377F32">
        <w:rPr>
          <w:rFonts w:ascii="Times New Roman" w:hAnsi="Times New Roman" w:cs="Times New Roman"/>
          <w:position w:val="-30"/>
          <w:sz w:val="20"/>
          <w:szCs w:val="20"/>
        </w:rPr>
        <w:br/>
      </w:r>
      <w:r w:rsidRPr="00377F32">
        <w:rPr>
          <w:rFonts w:ascii="Times New Roman" w:hAnsi="Times New Roman" w:cs="Times New Roman"/>
          <w:position w:val="-30"/>
          <w:sz w:val="20"/>
          <w:szCs w:val="20"/>
        </w:rPr>
        <w:br/>
        <w:t xml:space="preserve">  </w:t>
      </w:r>
      <w:r w:rsidRPr="00377F32">
        <w:rPr>
          <w:rFonts w:ascii="Times New Roman" w:hAnsi="Times New Roman" w:cs="Times New Roman"/>
          <w:b/>
          <w:sz w:val="20"/>
          <w:szCs w:val="20"/>
        </w:rPr>
        <w:t xml:space="preserve">                                                 </w:t>
      </w:r>
      <w:r w:rsidR="00A41689">
        <w:rPr>
          <w:rFonts w:ascii="Times New Roman" w:hAnsi="Times New Roman" w:cs="Times New Roman"/>
          <w:b/>
          <w:sz w:val="20"/>
          <w:szCs w:val="20"/>
        </w:rPr>
        <w:t xml:space="preserve">         </w:t>
      </w:r>
      <w:r w:rsidRPr="00377F32">
        <w:rPr>
          <w:rFonts w:ascii="Times New Roman" w:hAnsi="Times New Roman" w:cs="Times New Roman"/>
          <w:b/>
          <w:sz w:val="20"/>
          <w:szCs w:val="20"/>
        </w:rPr>
        <w:t xml:space="preserve">  Numerical estimation.             </w:t>
      </w:r>
    </w:p>
    <w:p w:rsidR="00FC21B4" w:rsidRPr="00377F32" w:rsidRDefault="00FC21B4" w:rsidP="00077895">
      <w:pPr>
        <w:pStyle w:val="ListParagraph"/>
        <w:numPr>
          <w:ilvl w:val="0"/>
          <w:numId w:val="15"/>
        </w:numPr>
        <w:spacing w:line="240" w:lineRule="auto"/>
        <w:ind w:left="360"/>
        <w:rPr>
          <w:rFonts w:ascii="Times New Roman" w:hAnsi="Times New Roman"/>
          <w:sz w:val="20"/>
          <w:szCs w:val="20"/>
        </w:rPr>
      </w:pPr>
      <w:r w:rsidRPr="00377F32">
        <w:rPr>
          <w:rFonts w:ascii="Times New Roman" w:hAnsi="Times New Roman"/>
          <w:sz w:val="20"/>
          <w:szCs w:val="20"/>
        </w:rPr>
        <w:t xml:space="preserve">Let us estimate the forces between </w:t>
      </w:r>
      <w:r w:rsidRPr="00377F32">
        <w:rPr>
          <w:rFonts w:ascii="Times New Roman" w:hAnsi="Times New Roman"/>
          <w:b/>
          <w:sz w:val="20"/>
          <w:szCs w:val="20"/>
        </w:rPr>
        <w:t>proton - proton</w:t>
      </w:r>
      <w:r w:rsidRPr="00377F32">
        <w:rPr>
          <w:rFonts w:ascii="Times New Roman" w:hAnsi="Times New Roman"/>
          <w:sz w:val="20"/>
          <w:szCs w:val="20"/>
        </w:rPr>
        <w:t xml:space="preserve">. It is known the radius </w:t>
      </w:r>
      <w:r w:rsidRPr="00377F32">
        <w:rPr>
          <w:rFonts w:ascii="Times New Roman" w:hAnsi="Times New Roman"/>
          <w:i/>
          <w:sz w:val="20"/>
          <w:szCs w:val="20"/>
        </w:rPr>
        <w:t>R</w:t>
      </w:r>
      <w:r w:rsidRPr="00377F32">
        <w:rPr>
          <w:rFonts w:ascii="Times New Roman" w:hAnsi="Times New Roman"/>
          <w:sz w:val="20"/>
          <w:szCs w:val="20"/>
        </w:rPr>
        <w:t xml:space="preserve"> (m) of nucleon approximately equals  </w:t>
      </w:r>
      <w:r w:rsidRPr="00377F32">
        <w:rPr>
          <w:rFonts w:ascii="Times New Roman" w:hAnsi="Times New Roman"/>
          <w:sz w:val="20"/>
          <w:szCs w:val="20"/>
        </w:rPr>
        <w:br/>
        <w:t xml:space="preserve">                                                            </w:t>
      </w:r>
      <w:r w:rsidRPr="00377F32">
        <w:rPr>
          <w:rFonts w:ascii="Times New Roman" w:hAnsi="Times New Roman"/>
          <w:position w:val="-10"/>
          <w:sz w:val="20"/>
          <w:szCs w:val="20"/>
        </w:rPr>
        <w:object w:dxaOrig="1860" w:dyaOrig="380">
          <v:shape id="_x0000_i1034" type="#_x0000_t75" style="width:94.05pt;height:19.35pt" o:ole="">
            <v:imagedata r:id="rId30" o:title=""/>
          </v:shape>
          <o:OLEObject Type="Embed" ProgID="Equation.3" ShapeID="_x0000_i1034" DrawAspect="Content" ObjectID="_1447535310" r:id="rId31"/>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r>
      <w:r w:rsidRPr="00377F32">
        <w:rPr>
          <w:rFonts w:ascii="Times New Roman" w:hAnsi="Times New Roman"/>
          <w:sz w:val="20"/>
          <w:szCs w:val="20"/>
        </w:rPr>
        <w:tab/>
        <w:t>(11)</w:t>
      </w:r>
      <w:r w:rsidRPr="00377F32">
        <w:rPr>
          <w:rFonts w:ascii="Times New Roman" w:hAnsi="Times New Roman"/>
          <w:sz w:val="20"/>
          <w:szCs w:val="20"/>
        </w:rPr>
        <w:br/>
        <w:t xml:space="preserve">where  </w:t>
      </w:r>
      <w:r w:rsidRPr="00377F32">
        <w:rPr>
          <w:rFonts w:ascii="Times New Roman" w:hAnsi="Times New Roman"/>
          <w:i/>
          <w:sz w:val="20"/>
          <w:szCs w:val="20"/>
        </w:rPr>
        <w:t>A</w:t>
      </w:r>
      <w:r w:rsidRPr="00377F32">
        <w:rPr>
          <w:rFonts w:ascii="Times New Roman" w:hAnsi="Times New Roman"/>
          <w:sz w:val="20"/>
          <w:szCs w:val="20"/>
        </w:rPr>
        <w:t xml:space="preserve"> is number of nucleons into nucleus. In our case </w:t>
      </w:r>
      <w:r w:rsidRPr="00377F32">
        <w:rPr>
          <w:rFonts w:ascii="Times New Roman" w:hAnsi="Times New Roman"/>
          <w:i/>
          <w:sz w:val="20"/>
          <w:szCs w:val="20"/>
        </w:rPr>
        <w:t>A</w:t>
      </w:r>
      <w:r w:rsidRPr="00377F32">
        <w:rPr>
          <w:rFonts w:ascii="Times New Roman" w:hAnsi="Times New Roman"/>
          <w:sz w:val="20"/>
          <w:szCs w:val="20"/>
        </w:rPr>
        <w:t xml:space="preserve"> = 1 and  </w:t>
      </w:r>
      <w:r w:rsidRPr="00377F32">
        <w:rPr>
          <w:rFonts w:ascii="Times New Roman" w:hAnsi="Times New Roman"/>
          <w:position w:val="-10"/>
          <w:sz w:val="20"/>
          <w:szCs w:val="20"/>
        </w:rPr>
        <w:object w:dxaOrig="1460" w:dyaOrig="360">
          <v:shape id="_x0000_i1035" type="#_x0000_t75" style="width:74.15pt;height:18.25pt" o:ole="">
            <v:imagedata r:id="rId32" o:title=""/>
          </v:shape>
          <o:OLEObject Type="Embed" ProgID="Equation.3" ShapeID="_x0000_i1035" DrawAspect="Content" ObjectID="_1447535311" r:id="rId33"/>
        </w:object>
      </w:r>
      <w:r w:rsidRPr="00377F32">
        <w:rPr>
          <w:rFonts w:ascii="Times New Roman" w:hAnsi="Times New Roman"/>
          <w:sz w:val="20"/>
          <w:szCs w:val="20"/>
        </w:rPr>
        <w:t xml:space="preserve"> m for all nucleons (proton and neutron). The radius of positive charge into proton is known and equal </w:t>
      </w:r>
      <w:r w:rsidRPr="00377F32">
        <w:rPr>
          <w:rFonts w:ascii="Times New Roman" w:hAnsi="Times New Roman"/>
          <w:i/>
          <w:sz w:val="20"/>
          <w:szCs w:val="20"/>
        </w:rPr>
        <w:t>r</w:t>
      </w:r>
      <w:r w:rsidRPr="00377F32">
        <w:rPr>
          <w:rFonts w:ascii="Times New Roman" w:hAnsi="Times New Roman"/>
          <w:sz w:val="20"/>
          <w:szCs w:val="20"/>
        </w:rPr>
        <w:t xml:space="preserve"> = 0.8775×10</w:t>
      </w:r>
      <w:r w:rsidRPr="00377F32">
        <w:rPr>
          <w:rFonts w:ascii="Times New Roman" w:hAnsi="Times New Roman"/>
          <w:sz w:val="20"/>
          <w:szCs w:val="20"/>
          <w:vertAlign w:val="superscript"/>
        </w:rPr>
        <w:t>-15</w:t>
      </w:r>
      <w:r w:rsidRPr="00377F32">
        <w:rPr>
          <w:rFonts w:ascii="Times New Roman" w:hAnsi="Times New Roman"/>
          <w:sz w:val="20"/>
          <w:szCs w:val="20"/>
        </w:rPr>
        <w:t xml:space="preserve">  m. The magnetic momentum of proton is </w:t>
      </w:r>
      <w:r w:rsidRPr="00377F32">
        <w:rPr>
          <w:rFonts w:ascii="Times New Roman" w:hAnsi="Times New Roman"/>
          <w:i/>
          <w:sz w:val="20"/>
          <w:szCs w:val="20"/>
        </w:rPr>
        <w:t>p</w:t>
      </w:r>
      <w:r w:rsidRPr="00377F32">
        <w:rPr>
          <w:rFonts w:ascii="Times New Roman" w:hAnsi="Times New Roman"/>
          <w:i/>
          <w:sz w:val="20"/>
          <w:szCs w:val="20"/>
          <w:vertAlign w:val="subscript"/>
        </w:rPr>
        <w:t>m</w:t>
      </w:r>
      <w:r w:rsidRPr="00377F32">
        <w:rPr>
          <w:rFonts w:ascii="Times New Roman" w:hAnsi="Times New Roman"/>
          <w:sz w:val="20"/>
          <w:szCs w:val="20"/>
        </w:rPr>
        <w:t xml:space="preserve"> = 1.41×10</w:t>
      </w:r>
      <w:r w:rsidRPr="00377F32">
        <w:rPr>
          <w:rFonts w:ascii="Times New Roman" w:hAnsi="Times New Roman"/>
          <w:sz w:val="20"/>
          <w:szCs w:val="20"/>
          <w:vertAlign w:val="superscript"/>
        </w:rPr>
        <w:t xml:space="preserve">-26  </w:t>
      </w:r>
      <w:r w:rsidRPr="00377F32">
        <w:rPr>
          <w:rFonts w:ascii="Times New Roman" w:hAnsi="Times New Roman"/>
          <w:sz w:val="20"/>
          <w:szCs w:val="20"/>
        </w:rPr>
        <w:t xml:space="preserve">J/T. </w:t>
      </w:r>
      <w:r w:rsidRPr="00377F32">
        <w:rPr>
          <w:rFonts w:ascii="Times New Roman" w:hAnsi="Times New Roman"/>
          <w:sz w:val="20"/>
          <w:szCs w:val="20"/>
        </w:rPr>
        <w:br/>
        <w:t xml:space="preserve">   Using the equation above we can compute magnetic force and next parameters of </w:t>
      </w:r>
      <w:r w:rsidRPr="00377F32">
        <w:rPr>
          <w:rFonts w:ascii="Times New Roman" w:hAnsi="Times New Roman"/>
          <w:b/>
          <w:sz w:val="20"/>
          <w:szCs w:val="20"/>
        </w:rPr>
        <w:t>solenoid</w:t>
      </w:r>
      <w:r w:rsidRPr="00377F32">
        <w:rPr>
          <w:rFonts w:ascii="Times New Roman" w:hAnsi="Times New Roman"/>
          <w:sz w:val="20"/>
          <w:szCs w:val="20"/>
        </w:rPr>
        <w:t xml:space="preserve"> from couple neutrons:</w:t>
      </w:r>
    </w:p>
    <w:p w:rsidR="00FC21B4" w:rsidRPr="00377F32" w:rsidRDefault="00FC21B4" w:rsidP="00077895">
      <w:pPr>
        <w:pStyle w:val="ListParagraph"/>
        <w:tabs>
          <w:tab w:val="left" w:pos="7920"/>
        </w:tabs>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4920" w:dyaOrig="360">
          <v:shape id="_x0000_i1036" type="#_x0000_t75" style="width:246.1pt;height:17.75pt" o:ole="">
            <v:imagedata r:id="rId34" o:title=""/>
          </v:shape>
          <o:OLEObject Type="Embed" ProgID="Equation.3" ShapeID="_x0000_i1036" DrawAspect="Content" ObjectID="_1447535312" r:id="rId35"/>
        </w:object>
      </w:r>
      <w:r w:rsidRPr="00377F32">
        <w:rPr>
          <w:rFonts w:ascii="Times New Roman" w:hAnsi="Times New Roman"/>
          <w:sz w:val="20"/>
          <w:szCs w:val="20"/>
        </w:rPr>
        <w:tab/>
        <w:t>(12)</w:t>
      </w:r>
      <w:r w:rsidRPr="00377F32">
        <w:rPr>
          <w:rFonts w:ascii="Times New Roman" w:hAnsi="Times New Roman"/>
          <w:sz w:val="20"/>
          <w:szCs w:val="20"/>
        </w:rPr>
        <w:br/>
      </w:r>
      <w:r w:rsidRPr="00377F32">
        <w:rPr>
          <w:rFonts w:ascii="Times New Roman" w:hAnsi="Times New Roman"/>
          <w:position w:val="-24"/>
          <w:sz w:val="20"/>
          <w:szCs w:val="20"/>
        </w:rPr>
        <w:object w:dxaOrig="6920" w:dyaOrig="660">
          <v:shape id="_x0000_i1037" type="#_x0000_t75" style="width:350.35pt;height:33.3pt" o:ole="">
            <v:imagedata r:id="rId36" o:title=""/>
          </v:shape>
          <o:OLEObject Type="Embed" ProgID="Equation.3" ShapeID="_x0000_i1037" DrawAspect="Content" ObjectID="_1447535313" r:id="rId37"/>
        </w:object>
      </w:r>
      <w:r w:rsidRPr="00377F32">
        <w:rPr>
          <w:rFonts w:ascii="Times New Roman" w:hAnsi="Times New Roman"/>
          <w:sz w:val="20"/>
          <w:szCs w:val="20"/>
        </w:rPr>
        <w:t xml:space="preserve">  </w:t>
      </w:r>
      <w:r w:rsidRPr="00377F32">
        <w:rPr>
          <w:rFonts w:ascii="Times New Roman" w:hAnsi="Times New Roman"/>
          <w:sz w:val="20"/>
          <w:szCs w:val="20"/>
        </w:rPr>
        <w:tab/>
        <w:t>(13)</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5760" w:dyaOrig="360">
          <v:shape id="_x0000_i1038" type="#_x0000_t75" style="width:4in;height:17.75pt" o:ole="">
            <v:imagedata r:id="rId38" o:title=""/>
          </v:shape>
          <o:OLEObject Type="Embed" ProgID="Equation.3" ShapeID="_x0000_i1038" DrawAspect="Content" ObjectID="_1447535314" r:id="rId39"/>
        </w:object>
      </w:r>
      <w:r w:rsidRPr="00377F32">
        <w:rPr>
          <w:rFonts w:ascii="Times New Roman" w:hAnsi="Times New Roman"/>
          <w:sz w:val="20"/>
          <w:szCs w:val="20"/>
        </w:rPr>
        <w:t>.</w:t>
      </w:r>
      <w:r w:rsidRPr="00377F32">
        <w:rPr>
          <w:rFonts w:ascii="Times New Roman" w:hAnsi="Times New Roman"/>
          <w:sz w:val="20"/>
          <w:szCs w:val="20"/>
        </w:rPr>
        <w:tab/>
      </w:r>
      <w:r w:rsidRPr="00377F32">
        <w:rPr>
          <w:rFonts w:ascii="Times New Roman" w:hAnsi="Times New Roman"/>
          <w:sz w:val="20"/>
          <w:szCs w:val="20"/>
        </w:rPr>
        <w:tab/>
      </w:r>
      <w:r w:rsidRPr="00377F32">
        <w:rPr>
          <w:rFonts w:ascii="Times New Roman" w:hAnsi="Times New Roman"/>
          <w:sz w:val="20"/>
          <w:szCs w:val="20"/>
        </w:rPr>
        <w:tab/>
        <w:t>(14)</w:t>
      </w:r>
      <w:r w:rsidRPr="00377F32">
        <w:rPr>
          <w:rFonts w:ascii="Times New Roman" w:hAnsi="Times New Roman"/>
          <w:sz w:val="20"/>
          <w:szCs w:val="20"/>
        </w:rPr>
        <w:br/>
        <w:t xml:space="preserve">       For solenoid having two protons we get: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96"/>
          <w:sz w:val="20"/>
          <w:szCs w:val="20"/>
        </w:rPr>
        <w:object w:dxaOrig="5260" w:dyaOrig="2060">
          <v:shape id="_x0000_i1039" type="#_x0000_t75" style="width:262.75pt;height:102.65pt" o:ole="">
            <v:imagedata r:id="rId40" o:title=""/>
          </v:shape>
          <o:OLEObject Type="Embed" ProgID="Equation.3" ShapeID="_x0000_i1039" DrawAspect="Content" ObjectID="_1447535315" r:id="rId41"/>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r>
      <w:r w:rsidRPr="00377F32">
        <w:rPr>
          <w:rFonts w:ascii="Times New Roman" w:hAnsi="Times New Roman"/>
          <w:sz w:val="20"/>
          <w:szCs w:val="20"/>
        </w:rPr>
        <w:tab/>
        <w:t xml:space="preserve">(15)          </w:t>
      </w:r>
      <w:r w:rsidRPr="00377F32">
        <w:rPr>
          <w:rFonts w:ascii="Times New Roman" w:hAnsi="Times New Roman"/>
          <w:sz w:val="20"/>
          <w:szCs w:val="20"/>
        </w:rPr>
        <w:br/>
        <w:t xml:space="preserve">  Note: the attractive nuclear force </w:t>
      </w:r>
      <w:r w:rsidRPr="00377F32">
        <w:rPr>
          <w:rFonts w:ascii="Times New Roman" w:hAnsi="Times New Roman"/>
          <w:i/>
          <w:sz w:val="20"/>
          <w:szCs w:val="20"/>
        </w:rPr>
        <w:t>F</w:t>
      </w:r>
      <w:r w:rsidRPr="00377F32">
        <w:rPr>
          <w:rFonts w:ascii="Times New Roman" w:hAnsi="Times New Roman"/>
          <w:i/>
          <w:sz w:val="20"/>
          <w:szCs w:val="20"/>
          <w:vertAlign w:val="subscript"/>
        </w:rPr>
        <w:t>N</w:t>
      </w:r>
      <w:r w:rsidRPr="00377F32">
        <w:rPr>
          <w:rFonts w:ascii="Times New Roman" w:hAnsi="Times New Roman"/>
          <w:sz w:val="20"/>
          <w:szCs w:val="20"/>
        </w:rPr>
        <w:t xml:space="preserve"> =160 N (12) is significantly more than repulsive electrostatic    force </w:t>
      </w:r>
      <w:r w:rsidRPr="00377F32">
        <w:rPr>
          <w:rFonts w:ascii="Times New Roman" w:hAnsi="Times New Roman"/>
          <w:i/>
          <w:sz w:val="20"/>
          <w:szCs w:val="20"/>
        </w:rPr>
        <w:t>F</w:t>
      </w:r>
      <w:r w:rsidRPr="00377F32">
        <w:rPr>
          <w:rFonts w:ascii="Times New Roman" w:hAnsi="Times New Roman"/>
          <w:i/>
          <w:sz w:val="20"/>
          <w:szCs w:val="20"/>
          <w:vertAlign w:val="subscript"/>
        </w:rPr>
        <w:t>e</w:t>
      </w:r>
      <w:r w:rsidRPr="00377F32">
        <w:rPr>
          <w:rFonts w:ascii="Times New Roman" w:hAnsi="Times New Roman"/>
          <w:i/>
          <w:sz w:val="20"/>
          <w:szCs w:val="20"/>
        </w:rPr>
        <w:t xml:space="preserve"> </w:t>
      </w:r>
      <w:r w:rsidRPr="00377F32">
        <w:rPr>
          <w:rFonts w:ascii="Times New Roman" w:hAnsi="Times New Roman"/>
          <w:sz w:val="20"/>
          <w:szCs w:val="20"/>
        </w:rPr>
        <w:t xml:space="preserve">= - 40N.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2. Let us estimate the solenoid magnetic force in couple </w:t>
      </w:r>
      <w:r w:rsidRPr="00377F32">
        <w:rPr>
          <w:rFonts w:ascii="Times New Roman" w:hAnsi="Times New Roman"/>
          <w:b/>
          <w:sz w:val="20"/>
          <w:szCs w:val="20"/>
        </w:rPr>
        <w:t>proton + neutron</w:t>
      </w:r>
      <w:r w:rsidRPr="00377F32">
        <w:rPr>
          <w:rFonts w:ascii="Times New Roman" w:hAnsi="Times New Roman"/>
          <w:sz w:val="20"/>
          <w:szCs w:val="20"/>
        </w:rPr>
        <w:t xml:space="preserve">. The magnetic momentum of neutron is </w:t>
      </w:r>
      <w:r w:rsidRPr="00377F32">
        <w:rPr>
          <w:rFonts w:ascii="Times New Roman" w:hAnsi="Times New Roman"/>
          <w:i/>
          <w:sz w:val="20"/>
          <w:szCs w:val="20"/>
        </w:rPr>
        <w:t>p</w:t>
      </w:r>
      <w:r w:rsidRPr="00377F32">
        <w:rPr>
          <w:rFonts w:ascii="Times New Roman" w:hAnsi="Times New Roman"/>
          <w:i/>
          <w:sz w:val="20"/>
          <w:szCs w:val="20"/>
          <w:vertAlign w:val="subscript"/>
        </w:rPr>
        <w:t>m</w:t>
      </w:r>
      <w:r w:rsidRPr="00377F32">
        <w:rPr>
          <w:rFonts w:ascii="Times New Roman" w:hAnsi="Times New Roman"/>
          <w:sz w:val="20"/>
          <w:szCs w:val="20"/>
        </w:rPr>
        <w:t xml:space="preserve"> = - 0.966×10</w:t>
      </w:r>
      <w:r w:rsidRPr="00377F32">
        <w:rPr>
          <w:rFonts w:ascii="Times New Roman" w:hAnsi="Times New Roman"/>
          <w:sz w:val="20"/>
          <w:szCs w:val="20"/>
          <w:vertAlign w:val="superscript"/>
        </w:rPr>
        <w:t>-26</w:t>
      </w:r>
      <w:r w:rsidRPr="00377F32">
        <w:rPr>
          <w:rFonts w:ascii="Times New Roman" w:hAnsi="Times New Roman"/>
          <w:sz w:val="20"/>
          <w:szCs w:val="20"/>
        </w:rPr>
        <w:t xml:space="preserve">  J/T. Sign minus means the vector of magnetic moment and vector of mechanical momentum (spin) is opposed. It is not important for us because we can turn the vector of the magnetic force in a need direction by an outer magnetic field.</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        Let us take the radius of neutron equals the radius of proton </w:t>
      </w:r>
      <w:r w:rsidRPr="00377F32">
        <w:rPr>
          <w:rFonts w:ascii="Times New Roman" w:hAnsi="Times New Roman"/>
          <w:i/>
          <w:sz w:val="20"/>
          <w:szCs w:val="20"/>
        </w:rPr>
        <w:t>R</w:t>
      </w:r>
      <w:r w:rsidRPr="00377F32">
        <w:rPr>
          <w:rFonts w:ascii="Times New Roman" w:hAnsi="Times New Roman"/>
          <w:sz w:val="20"/>
          <w:szCs w:val="20"/>
        </w:rPr>
        <w:t xml:space="preserve"> = 1.2×10</w:t>
      </w:r>
      <w:r w:rsidRPr="00377F32">
        <w:rPr>
          <w:rFonts w:ascii="Times New Roman" w:hAnsi="Times New Roman"/>
          <w:sz w:val="20"/>
          <w:szCs w:val="20"/>
          <w:vertAlign w:val="superscript"/>
        </w:rPr>
        <w:t>-15</w:t>
      </w:r>
      <w:r w:rsidRPr="00377F32">
        <w:rPr>
          <w:rFonts w:ascii="Times New Roman" w:hAnsi="Times New Roman"/>
          <w:sz w:val="20"/>
          <w:szCs w:val="20"/>
        </w:rPr>
        <w:t xml:space="preserve"> m and radius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sz w:val="20"/>
          <w:szCs w:val="20"/>
        </w:rPr>
        <w:t xml:space="preserve">     of charge into neutron equal to radius of charge of proton </w:t>
      </w:r>
      <w:r w:rsidRPr="00377F32">
        <w:rPr>
          <w:rFonts w:ascii="Times New Roman" w:hAnsi="Times New Roman"/>
          <w:i/>
          <w:sz w:val="20"/>
          <w:szCs w:val="20"/>
        </w:rPr>
        <w:t>r</w:t>
      </w:r>
      <w:r w:rsidRPr="00377F32">
        <w:rPr>
          <w:rFonts w:ascii="Times New Roman" w:hAnsi="Times New Roman"/>
          <w:sz w:val="20"/>
          <w:szCs w:val="20"/>
        </w:rPr>
        <w:t xml:space="preserve"> = 0.8775×10</w:t>
      </w:r>
      <w:r w:rsidRPr="00377F32">
        <w:rPr>
          <w:rFonts w:ascii="Times New Roman" w:hAnsi="Times New Roman"/>
          <w:sz w:val="20"/>
          <w:szCs w:val="20"/>
          <w:vertAlign w:val="superscript"/>
        </w:rPr>
        <w:t>-15</w:t>
      </w:r>
      <w:r w:rsidRPr="00377F32">
        <w:rPr>
          <w:rFonts w:ascii="Times New Roman" w:hAnsi="Times New Roman"/>
          <w:sz w:val="20"/>
          <w:szCs w:val="20"/>
        </w:rPr>
        <w:t xml:space="preserve">  m.</w:t>
      </w:r>
      <w:r w:rsidRPr="00377F32">
        <w:rPr>
          <w:rFonts w:ascii="Times New Roman" w:hAnsi="Times New Roman"/>
          <w:sz w:val="20"/>
          <w:szCs w:val="20"/>
        </w:rPr>
        <w:br/>
        <w:t xml:space="preserve">   Using the equation above we can compute the next values and force in neutron:</w:t>
      </w:r>
    </w:p>
    <w:p w:rsidR="00FC21B4" w:rsidRPr="00377F32" w:rsidRDefault="00FC21B4" w:rsidP="00077895">
      <w:pPr>
        <w:pStyle w:val="ListParagraph"/>
        <w:tabs>
          <w:tab w:val="left" w:pos="7920"/>
        </w:tabs>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4920" w:dyaOrig="360">
          <v:shape id="_x0000_i1040" type="#_x0000_t75" style="width:246.1pt;height:17.75pt" o:ole="">
            <v:imagedata r:id="rId34" o:title=""/>
          </v:shape>
          <o:OLEObject Type="Embed" ProgID="Equation.3" ShapeID="_x0000_i1040" DrawAspect="Content" ObjectID="_1447535316" r:id="rId42"/>
        </w:object>
      </w:r>
      <w:r w:rsidRPr="00377F32">
        <w:rPr>
          <w:rFonts w:ascii="Times New Roman" w:hAnsi="Times New Roman"/>
          <w:sz w:val="20"/>
          <w:szCs w:val="20"/>
        </w:rPr>
        <w:tab/>
        <w:t>(16)</w:t>
      </w:r>
      <w:r w:rsidRPr="00377F32">
        <w:rPr>
          <w:rFonts w:ascii="Times New Roman" w:hAnsi="Times New Roman"/>
          <w:sz w:val="20"/>
          <w:szCs w:val="20"/>
        </w:rPr>
        <w:br/>
      </w:r>
      <w:r w:rsidRPr="00377F32">
        <w:rPr>
          <w:rFonts w:ascii="Times New Roman" w:hAnsi="Times New Roman"/>
          <w:position w:val="-24"/>
          <w:sz w:val="20"/>
          <w:szCs w:val="20"/>
        </w:rPr>
        <w:object w:dxaOrig="6700" w:dyaOrig="660">
          <v:shape id="_x0000_i1041" type="#_x0000_t75" style="width:339.05pt;height:33.3pt" o:ole="">
            <v:imagedata r:id="rId43" o:title=""/>
          </v:shape>
          <o:OLEObject Type="Embed" ProgID="Equation.3" ShapeID="_x0000_i1041" DrawAspect="Content" ObjectID="_1447535317" r:id="rId44"/>
        </w:object>
      </w:r>
      <w:r w:rsidRPr="00377F32">
        <w:rPr>
          <w:rFonts w:ascii="Times New Roman" w:hAnsi="Times New Roman"/>
          <w:sz w:val="20"/>
          <w:szCs w:val="20"/>
        </w:rPr>
        <w:t xml:space="preserve">  </w:t>
      </w:r>
      <w:r w:rsidRPr="00377F32">
        <w:rPr>
          <w:rFonts w:ascii="Times New Roman" w:hAnsi="Times New Roman"/>
          <w:sz w:val="20"/>
          <w:szCs w:val="20"/>
        </w:rPr>
        <w:tab/>
        <w:t>(17)</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5899" w:dyaOrig="360">
          <v:shape id="_x0000_i1042" type="#_x0000_t75" style="width:295pt;height:17.75pt" o:ole="">
            <v:imagedata r:id="rId45" o:title=""/>
          </v:shape>
          <o:OLEObject Type="Embed" ProgID="Equation.3" ShapeID="_x0000_i1042" DrawAspect="Content" ObjectID="_1447535318" r:id="rId46"/>
        </w:object>
      </w:r>
      <w:r w:rsidRPr="00377F32">
        <w:rPr>
          <w:rFonts w:ascii="Times New Roman" w:hAnsi="Times New Roman"/>
          <w:sz w:val="20"/>
          <w:szCs w:val="20"/>
        </w:rPr>
        <w:t>.</w:t>
      </w:r>
      <w:r w:rsidRPr="00377F32">
        <w:rPr>
          <w:rFonts w:ascii="Times New Roman" w:hAnsi="Times New Roman"/>
          <w:sz w:val="20"/>
          <w:szCs w:val="20"/>
        </w:rPr>
        <w:tab/>
      </w:r>
      <w:r w:rsidRPr="00377F32">
        <w:rPr>
          <w:rFonts w:ascii="Times New Roman" w:hAnsi="Times New Roman"/>
          <w:sz w:val="20"/>
          <w:szCs w:val="20"/>
        </w:rPr>
        <w:tab/>
        <w:t>(18)</w:t>
      </w:r>
      <w:r w:rsidRPr="00377F32">
        <w:rPr>
          <w:rFonts w:ascii="Times New Roman" w:hAnsi="Times New Roman"/>
          <w:sz w:val="20"/>
          <w:szCs w:val="20"/>
        </w:rPr>
        <w:br/>
        <w:t xml:space="preserve">       For solenoid having two protons we get: </w:t>
      </w:r>
    </w:p>
    <w:p w:rsidR="00FC21B4" w:rsidRPr="00377F32" w:rsidRDefault="00FC21B4" w:rsidP="00077895">
      <w:pPr>
        <w:pStyle w:val="ListParagraph"/>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60"/>
          <w:sz w:val="20"/>
          <w:szCs w:val="20"/>
        </w:rPr>
        <w:object w:dxaOrig="5120" w:dyaOrig="1320">
          <v:shape id="_x0000_i1043" type="#_x0000_t75" style="width:256.3pt;height:66.65pt" o:ole="">
            <v:imagedata r:id="rId47" o:title=""/>
          </v:shape>
          <o:OLEObject Type="Embed" ProgID="Equation.3" ShapeID="_x0000_i1043" DrawAspect="Content" ObjectID="_1447535319" r:id="rId48"/>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t xml:space="preserve">     </w:t>
      </w:r>
      <w:r w:rsidRPr="00377F32">
        <w:rPr>
          <w:rFonts w:ascii="Times New Roman" w:hAnsi="Times New Roman"/>
          <w:sz w:val="20"/>
          <w:szCs w:val="20"/>
        </w:rPr>
        <w:tab/>
        <w:t xml:space="preserve">(19)         </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The attractive nuclear force </w:t>
      </w:r>
      <w:r w:rsidRPr="00377F32">
        <w:rPr>
          <w:rFonts w:ascii="Times New Roman" w:hAnsi="Times New Roman"/>
          <w:i/>
          <w:sz w:val="20"/>
          <w:szCs w:val="20"/>
        </w:rPr>
        <w:t>F</w:t>
      </w:r>
      <w:r w:rsidRPr="00377F32">
        <w:rPr>
          <w:rFonts w:ascii="Times New Roman" w:hAnsi="Times New Roman"/>
          <w:i/>
          <w:sz w:val="20"/>
          <w:szCs w:val="20"/>
          <w:vertAlign w:val="subscript"/>
        </w:rPr>
        <w:t>N</w:t>
      </w:r>
      <w:r w:rsidRPr="00377F32">
        <w:rPr>
          <w:rFonts w:ascii="Times New Roman" w:hAnsi="Times New Roman"/>
          <w:sz w:val="20"/>
          <w:szCs w:val="20"/>
        </w:rPr>
        <w:t xml:space="preserve"> =160 N (12).   </w:t>
      </w:r>
    </w:p>
    <w:p w:rsidR="00FC21B4" w:rsidRPr="00377F32" w:rsidRDefault="00FC21B4" w:rsidP="00077895">
      <w:pPr>
        <w:pStyle w:val="ListParagraph"/>
        <w:spacing w:line="240" w:lineRule="auto"/>
        <w:ind w:left="270" w:hanging="270"/>
        <w:rPr>
          <w:rFonts w:ascii="Times New Roman" w:hAnsi="Times New Roman"/>
          <w:sz w:val="20"/>
          <w:szCs w:val="20"/>
        </w:rPr>
      </w:pPr>
      <w:r w:rsidRPr="00377F32">
        <w:rPr>
          <w:rFonts w:ascii="Times New Roman" w:hAnsi="Times New Roman"/>
          <w:b/>
          <w:sz w:val="20"/>
          <w:szCs w:val="20"/>
        </w:rPr>
        <w:t>3.</w:t>
      </w:r>
      <w:r w:rsidRPr="00377F32">
        <w:rPr>
          <w:rFonts w:ascii="Times New Roman" w:hAnsi="Times New Roman"/>
          <w:sz w:val="20"/>
          <w:szCs w:val="20"/>
        </w:rPr>
        <w:t xml:space="preserve">  Let us estimate the solenoid magnetic force in couple </w:t>
      </w:r>
      <w:r w:rsidRPr="00377F32">
        <w:rPr>
          <w:rFonts w:ascii="Times New Roman" w:hAnsi="Times New Roman"/>
          <w:b/>
          <w:sz w:val="20"/>
          <w:szCs w:val="20"/>
        </w:rPr>
        <w:t>neutron + neutron</w:t>
      </w:r>
      <w:r w:rsidRPr="00377F32">
        <w:rPr>
          <w:rFonts w:ascii="Times New Roman" w:hAnsi="Times New Roman"/>
          <w:sz w:val="20"/>
          <w:szCs w:val="20"/>
        </w:rPr>
        <w:t xml:space="preserve">. The magnetic momentum of neutron is </w:t>
      </w:r>
      <w:r w:rsidRPr="00377F32">
        <w:rPr>
          <w:rFonts w:ascii="Times New Roman" w:hAnsi="Times New Roman"/>
          <w:i/>
          <w:sz w:val="20"/>
          <w:szCs w:val="20"/>
        </w:rPr>
        <w:t>p</w:t>
      </w:r>
      <w:r w:rsidRPr="00377F32">
        <w:rPr>
          <w:rFonts w:ascii="Times New Roman" w:hAnsi="Times New Roman"/>
          <w:i/>
          <w:sz w:val="20"/>
          <w:szCs w:val="20"/>
          <w:vertAlign w:val="subscript"/>
        </w:rPr>
        <w:t>m</w:t>
      </w:r>
      <w:r w:rsidRPr="00377F32">
        <w:rPr>
          <w:rFonts w:ascii="Times New Roman" w:hAnsi="Times New Roman"/>
          <w:sz w:val="20"/>
          <w:szCs w:val="20"/>
        </w:rPr>
        <w:t xml:space="preserve"> = - 0.966×10</w:t>
      </w:r>
      <w:r w:rsidRPr="00377F32">
        <w:rPr>
          <w:rFonts w:ascii="Times New Roman" w:hAnsi="Times New Roman"/>
          <w:sz w:val="20"/>
          <w:szCs w:val="20"/>
          <w:vertAlign w:val="superscript"/>
        </w:rPr>
        <w:t>-26</w:t>
      </w:r>
      <w:r w:rsidRPr="00377F32">
        <w:rPr>
          <w:rFonts w:ascii="Times New Roman" w:hAnsi="Times New Roman"/>
          <w:sz w:val="20"/>
          <w:szCs w:val="20"/>
        </w:rPr>
        <w:t xml:space="preserve">  J/T. Sign minus means the vector of magnetic moment and vector of mechanical momentum (spin).  Let us take the radius of neutron equals the radius of proton </w:t>
      </w:r>
      <w:r w:rsidRPr="00377F32">
        <w:rPr>
          <w:rFonts w:ascii="Times New Roman" w:hAnsi="Times New Roman"/>
          <w:i/>
          <w:sz w:val="20"/>
          <w:szCs w:val="20"/>
        </w:rPr>
        <w:t>R</w:t>
      </w:r>
      <w:r w:rsidRPr="00377F32">
        <w:rPr>
          <w:rFonts w:ascii="Times New Roman" w:hAnsi="Times New Roman"/>
          <w:sz w:val="20"/>
          <w:szCs w:val="20"/>
        </w:rPr>
        <w:t xml:space="preserve"> = 1.2×10</w:t>
      </w:r>
      <w:r w:rsidRPr="00377F32">
        <w:rPr>
          <w:rFonts w:ascii="Times New Roman" w:hAnsi="Times New Roman"/>
          <w:sz w:val="20"/>
          <w:szCs w:val="20"/>
          <w:vertAlign w:val="superscript"/>
        </w:rPr>
        <w:t>-15</w:t>
      </w:r>
      <w:r w:rsidRPr="00377F32">
        <w:rPr>
          <w:rFonts w:ascii="Times New Roman" w:hAnsi="Times New Roman"/>
          <w:sz w:val="20"/>
          <w:szCs w:val="20"/>
        </w:rPr>
        <w:t xml:space="preserve"> m and radius of charge into neutron equal to radius of charge of proton </w:t>
      </w:r>
      <w:r w:rsidRPr="00377F32">
        <w:rPr>
          <w:rFonts w:ascii="Times New Roman" w:hAnsi="Times New Roman"/>
          <w:i/>
          <w:sz w:val="20"/>
          <w:szCs w:val="20"/>
        </w:rPr>
        <w:t>r</w:t>
      </w:r>
      <w:r w:rsidRPr="00377F32">
        <w:rPr>
          <w:rFonts w:ascii="Times New Roman" w:hAnsi="Times New Roman"/>
          <w:sz w:val="20"/>
          <w:szCs w:val="20"/>
        </w:rPr>
        <w:t xml:space="preserve"> = 0.8775×10</w:t>
      </w:r>
      <w:r w:rsidRPr="00377F32">
        <w:rPr>
          <w:rFonts w:ascii="Times New Roman" w:hAnsi="Times New Roman"/>
          <w:sz w:val="20"/>
          <w:szCs w:val="20"/>
          <w:vertAlign w:val="superscript"/>
        </w:rPr>
        <w:t>-15</w:t>
      </w:r>
      <w:r w:rsidRPr="00377F32">
        <w:rPr>
          <w:rFonts w:ascii="Times New Roman" w:hAnsi="Times New Roman"/>
          <w:sz w:val="20"/>
          <w:szCs w:val="20"/>
        </w:rPr>
        <w:t xml:space="preserve">  m.</w:t>
      </w:r>
      <w:r w:rsidRPr="00377F32">
        <w:rPr>
          <w:rFonts w:ascii="Times New Roman" w:hAnsi="Times New Roman"/>
          <w:sz w:val="20"/>
          <w:szCs w:val="20"/>
        </w:rPr>
        <w:br/>
        <w:t xml:space="preserve">   Using the equation above we can compute the next values and force in neutron:</w:t>
      </w:r>
    </w:p>
    <w:p w:rsidR="00FC21B4" w:rsidRPr="00377F32" w:rsidRDefault="00FC21B4" w:rsidP="00077895">
      <w:pPr>
        <w:pStyle w:val="ListParagraph"/>
        <w:tabs>
          <w:tab w:val="left" w:pos="7920"/>
        </w:tabs>
        <w:spacing w:line="240" w:lineRule="auto"/>
        <w:ind w:left="600"/>
        <w:rPr>
          <w:rFonts w:ascii="Times New Roman" w:hAnsi="Times New Roman"/>
          <w:sz w:val="20"/>
          <w:szCs w:val="20"/>
        </w:rPr>
      </w:pPr>
      <w:r w:rsidRPr="00377F32">
        <w:rPr>
          <w:rFonts w:ascii="Times New Roman" w:hAnsi="Times New Roman"/>
          <w:sz w:val="20"/>
          <w:szCs w:val="20"/>
        </w:rPr>
        <w:lastRenderedPageBreak/>
        <w:t xml:space="preserve">   </w:t>
      </w:r>
      <w:r w:rsidRPr="00377F32">
        <w:rPr>
          <w:rFonts w:ascii="Times New Roman" w:hAnsi="Times New Roman"/>
          <w:position w:val="-10"/>
          <w:sz w:val="20"/>
          <w:szCs w:val="20"/>
        </w:rPr>
        <w:object w:dxaOrig="4920" w:dyaOrig="360">
          <v:shape id="_x0000_i1044" type="#_x0000_t75" style="width:246.1pt;height:17.75pt" o:ole="">
            <v:imagedata r:id="rId34" o:title=""/>
          </v:shape>
          <o:OLEObject Type="Embed" ProgID="Equation.3" ShapeID="_x0000_i1044" DrawAspect="Content" ObjectID="_1447535320" r:id="rId49"/>
        </w:object>
      </w:r>
      <w:r w:rsidRPr="00377F32">
        <w:rPr>
          <w:rFonts w:ascii="Times New Roman" w:hAnsi="Times New Roman"/>
          <w:sz w:val="20"/>
          <w:szCs w:val="20"/>
        </w:rPr>
        <w:tab/>
        <w:t>(20)</w:t>
      </w:r>
      <w:r w:rsidRPr="00377F32">
        <w:rPr>
          <w:rFonts w:ascii="Times New Roman" w:hAnsi="Times New Roman"/>
          <w:sz w:val="20"/>
          <w:szCs w:val="20"/>
        </w:rPr>
        <w:br/>
      </w:r>
      <w:r w:rsidRPr="00377F32">
        <w:rPr>
          <w:rFonts w:ascii="Times New Roman" w:hAnsi="Times New Roman"/>
          <w:position w:val="-24"/>
          <w:sz w:val="20"/>
          <w:szCs w:val="20"/>
        </w:rPr>
        <w:object w:dxaOrig="6619" w:dyaOrig="660">
          <v:shape id="_x0000_i1045" type="#_x0000_t75" style="width:334.75pt;height:33.3pt" o:ole="">
            <v:imagedata r:id="rId50" o:title=""/>
          </v:shape>
          <o:OLEObject Type="Embed" ProgID="Equation.3" ShapeID="_x0000_i1045" DrawAspect="Content" ObjectID="_1447535321" r:id="rId51"/>
        </w:object>
      </w:r>
      <w:r w:rsidRPr="00377F32">
        <w:rPr>
          <w:rFonts w:ascii="Times New Roman" w:hAnsi="Times New Roman"/>
          <w:sz w:val="20"/>
          <w:szCs w:val="20"/>
        </w:rPr>
        <w:t xml:space="preserve">  </w:t>
      </w:r>
      <w:r w:rsidRPr="00377F32">
        <w:rPr>
          <w:rFonts w:ascii="Times New Roman" w:hAnsi="Times New Roman"/>
          <w:sz w:val="20"/>
          <w:szCs w:val="20"/>
        </w:rPr>
        <w:tab/>
        <w:t>(21)</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10"/>
          <w:sz w:val="20"/>
          <w:szCs w:val="20"/>
        </w:rPr>
        <w:object w:dxaOrig="5899" w:dyaOrig="360">
          <v:shape id="_x0000_i1046" type="#_x0000_t75" style="width:295pt;height:17.75pt" o:ole="">
            <v:imagedata r:id="rId45" o:title=""/>
          </v:shape>
          <o:OLEObject Type="Embed" ProgID="Equation.3" ShapeID="_x0000_i1046" DrawAspect="Content" ObjectID="_1447535322" r:id="rId52"/>
        </w:object>
      </w:r>
      <w:r w:rsidRPr="00377F32">
        <w:rPr>
          <w:rFonts w:ascii="Times New Roman" w:hAnsi="Times New Roman"/>
          <w:sz w:val="20"/>
          <w:szCs w:val="20"/>
        </w:rPr>
        <w:t>.</w:t>
      </w:r>
      <w:r w:rsidRPr="00377F32">
        <w:rPr>
          <w:rFonts w:ascii="Times New Roman" w:hAnsi="Times New Roman"/>
          <w:sz w:val="20"/>
          <w:szCs w:val="20"/>
        </w:rPr>
        <w:tab/>
      </w:r>
      <w:r w:rsidRPr="00377F32">
        <w:rPr>
          <w:rFonts w:ascii="Times New Roman" w:hAnsi="Times New Roman"/>
          <w:sz w:val="20"/>
          <w:szCs w:val="20"/>
        </w:rPr>
        <w:tab/>
        <w:t>(22)</w:t>
      </w:r>
      <w:r w:rsidRPr="00377F32">
        <w:rPr>
          <w:rFonts w:ascii="Times New Roman" w:hAnsi="Times New Roman"/>
          <w:sz w:val="20"/>
          <w:szCs w:val="20"/>
        </w:rPr>
        <w:br/>
        <w:t xml:space="preserve">       For solenoid having two protons we get: </w:t>
      </w:r>
    </w:p>
    <w:p w:rsidR="00FC21B4" w:rsidRPr="00377F32" w:rsidRDefault="00FC21B4" w:rsidP="00077895">
      <w:pPr>
        <w:pStyle w:val="ListParagraph"/>
        <w:spacing w:line="240" w:lineRule="auto"/>
        <w:ind w:left="600"/>
        <w:rPr>
          <w:rFonts w:ascii="Times New Roman" w:hAnsi="Times New Roman"/>
          <w:sz w:val="20"/>
          <w:szCs w:val="20"/>
        </w:rPr>
      </w:pPr>
      <w:r w:rsidRPr="00377F32">
        <w:rPr>
          <w:rFonts w:ascii="Times New Roman" w:hAnsi="Times New Roman"/>
          <w:sz w:val="20"/>
          <w:szCs w:val="20"/>
        </w:rPr>
        <w:t xml:space="preserve">       </w:t>
      </w:r>
      <w:r w:rsidRPr="00377F32">
        <w:rPr>
          <w:rFonts w:ascii="Times New Roman" w:hAnsi="Times New Roman"/>
          <w:position w:val="-60"/>
          <w:sz w:val="20"/>
          <w:szCs w:val="20"/>
        </w:rPr>
        <w:object w:dxaOrig="5240" w:dyaOrig="1320">
          <v:shape id="_x0000_i1047" type="#_x0000_t75" style="width:262.75pt;height:66.65pt" o:ole="">
            <v:imagedata r:id="rId53" o:title=""/>
          </v:shape>
          <o:OLEObject Type="Embed" ProgID="Equation.3" ShapeID="_x0000_i1047" DrawAspect="Content" ObjectID="_1447535323" r:id="rId54"/>
        </w:object>
      </w:r>
      <w:r w:rsidRPr="00377F32">
        <w:rPr>
          <w:rFonts w:ascii="Times New Roman" w:hAnsi="Times New Roman"/>
          <w:sz w:val="20"/>
          <w:szCs w:val="20"/>
        </w:rPr>
        <w:t xml:space="preserve">    </w:t>
      </w:r>
      <w:r w:rsidRPr="00377F32">
        <w:rPr>
          <w:rFonts w:ascii="Times New Roman" w:hAnsi="Times New Roman"/>
          <w:sz w:val="20"/>
          <w:szCs w:val="20"/>
        </w:rPr>
        <w:tab/>
      </w:r>
      <w:r w:rsidRPr="00377F32">
        <w:rPr>
          <w:rFonts w:ascii="Times New Roman" w:hAnsi="Times New Roman"/>
          <w:sz w:val="20"/>
          <w:szCs w:val="20"/>
        </w:rPr>
        <w:tab/>
        <w:t xml:space="preserve">     </w:t>
      </w:r>
      <w:r w:rsidRPr="00377F32">
        <w:rPr>
          <w:rFonts w:ascii="Times New Roman" w:hAnsi="Times New Roman"/>
          <w:sz w:val="20"/>
          <w:szCs w:val="20"/>
        </w:rPr>
        <w:tab/>
        <w:t xml:space="preserve">(23)         </w:t>
      </w:r>
    </w:p>
    <w:p w:rsidR="00FC21B4" w:rsidRPr="00377F32" w:rsidRDefault="00FC21B4" w:rsidP="00077895">
      <w:pPr>
        <w:pStyle w:val="ListParagraph"/>
        <w:spacing w:line="240" w:lineRule="auto"/>
        <w:ind w:left="0"/>
        <w:rPr>
          <w:rFonts w:ascii="Times New Roman" w:hAnsi="Times New Roman"/>
          <w:sz w:val="20"/>
          <w:szCs w:val="20"/>
        </w:rPr>
      </w:pPr>
      <w:r w:rsidRPr="00377F32">
        <w:rPr>
          <w:rFonts w:ascii="Times New Roman" w:hAnsi="Times New Roman"/>
          <w:sz w:val="20"/>
          <w:szCs w:val="20"/>
        </w:rPr>
        <w:t xml:space="preserve">      The attractive nuclear force </w:t>
      </w:r>
      <w:r w:rsidRPr="00377F32">
        <w:rPr>
          <w:rFonts w:ascii="Times New Roman" w:hAnsi="Times New Roman"/>
          <w:i/>
          <w:sz w:val="20"/>
          <w:szCs w:val="20"/>
        </w:rPr>
        <w:t>F</w:t>
      </w:r>
      <w:r w:rsidRPr="00377F32">
        <w:rPr>
          <w:rFonts w:ascii="Times New Roman" w:hAnsi="Times New Roman"/>
          <w:i/>
          <w:sz w:val="20"/>
          <w:szCs w:val="20"/>
          <w:vertAlign w:val="subscript"/>
        </w:rPr>
        <w:t>N</w:t>
      </w:r>
      <w:r w:rsidRPr="00377F32">
        <w:rPr>
          <w:rFonts w:ascii="Times New Roman" w:hAnsi="Times New Roman"/>
          <w:sz w:val="20"/>
          <w:szCs w:val="20"/>
        </w:rPr>
        <w:t xml:space="preserve"> =160 N (12). </w:t>
      </w:r>
    </w:p>
    <w:p w:rsidR="00FC21B4" w:rsidRPr="00377F32" w:rsidRDefault="00FC21B4" w:rsidP="00077895">
      <w:pPr>
        <w:pStyle w:val="ListParagraph"/>
        <w:spacing w:line="240" w:lineRule="auto"/>
        <w:ind w:left="0"/>
        <w:rPr>
          <w:rFonts w:ascii="Times New Roman" w:hAnsi="Times New Roman"/>
          <w:color w:val="000000"/>
          <w:sz w:val="20"/>
          <w:szCs w:val="20"/>
        </w:rPr>
      </w:pPr>
      <w:r w:rsidRPr="00377F32">
        <w:rPr>
          <w:rFonts w:ascii="Times New Roman" w:hAnsi="Times New Roman"/>
          <w:sz w:val="20"/>
          <w:szCs w:val="20"/>
        </w:rPr>
        <w:t xml:space="preserve">  This computations show: the magnetic forces of protons and neutrons allow to design from them the long AB-treads if we connect them by the corresponding magnetic poles. We can make their need orientation by the outer magnetic field. If AB-thread contains the correct located protons one became the springy AB-needle.    </w:t>
      </w:r>
    </w:p>
    <w:p w:rsidR="00FC21B4" w:rsidRPr="00754BE9" w:rsidRDefault="00FC21B4" w:rsidP="00D0554C">
      <w:pPr>
        <w:adjustRightInd w:val="0"/>
        <w:snapToGrid w:val="0"/>
        <w:spacing w:after="120" w:line="240" w:lineRule="auto"/>
        <w:ind w:firstLine="289"/>
        <w:jc w:val="both"/>
        <w:rPr>
          <w:rStyle w:val="hps"/>
          <w:b/>
          <w:color w:val="000000"/>
          <w:sz w:val="24"/>
          <w:szCs w:val="24"/>
        </w:rPr>
      </w:pPr>
      <w:r>
        <w:rPr>
          <w:rStyle w:val="hps"/>
          <w:b/>
          <w:color w:val="000000"/>
          <w:sz w:val="28"/>
          <w:szCs w:val="28"/>
        </w:rPr>
        <w:t xml:space="preserve">                    </w:t>
      </w:r>
      <w:r w:rsidR="00A41689">
        <w:rPr>
          <w:rStyle w:val="hps"/>
          <w:b/>
          <w:color w:val="000000"/>
          <w:sz w:val="24"/>
          <w:szCs w:val="24"/>
        </w:rPr>
        <w:t>IV</w:t>
      </w:r>
      <w:r w:rsidRPr="00754BE9">
        <w:rPr>
          <w:rStyle w:val="hps"/>
          <w:b/>
          <w:color w:val="000000"/>
          <w:sz w:val="24"/>
          <w:szCs w:val="24"/>
        </w:rPr>
        <w:t>. S</w:t>
      </w:r>
      <w:r w:rsidR="00A41689">
        <w:rPr>
          <w:rStyle w:val="hps"/>
          <w:b/>
          <w:color w:val="000000"/>
          <w:sz w:val="24"/>
          <w:szCs w:val="24"/>
        </w:rPr>
        <w:t>OME APPLICATION</w:t>
      </w:r>
      <w:r w:rsidRPr="00754BE9">
        <w:rPr>
          <w:rStyle w:val="hps"/>
          <w:b/>
          <w:color w:val="000000"/>
          <w:sz w:val="24"/>
          <w:szCs w:val="24"/>
        </w:rPr>
        <w:t xml:space="preserve"> of AB-needles </w:t>
      </w:r>
    </w:p>
    <w:p w:rsidR="00D0554C" w:rsidRPr="00FD385B" w:rsidRDefault="00D0554C" w:rsidP="00D0554C">
      <w:pPr>
        <w:adjustRightInd w:val="0"/>
        <w:snapToGrid w:val="0"/>
        <w:spacing w:after="120" w:line="240" w:lineRule="auto"/>
        <w:ind w:firstLine="289"/>
        <w:rPr>
          <w:rFonts w:ascii="Times New Roman" w:hAnsi="Times New Roman"/>
          <w:color w:val="000000"/>
          <w:sz w:val="20"/>
          <w:szCs w:val="20"/>
        </w:rPr>
      </w:pPr>
      <w:r w:rsidRPr="00A549FC">
        <w:rPr>
          <w:rStyle w:val="hps"/>
          <w:color w:val="000000"/>
          <w:sz w:val="20"/>
          <w:szCs w:val="20"/>
        </w:rPr>
        <w:t xml:space="preserve"> </w:t>
      </w:r>
      <w:r w:rsidRPr="002C41FD">
        <w:rPr>
          <w:rFonts w:ascii="Times New Roman" w:hAnsi="Times New Roman"/>
          <w:color w:val="000000"/>
          <w:sz w:val="20"/>
          <w:szCs w:val="20"/>
        </w:rPr>
        <w:t>Som</w:t>
      </w:r>
      <w:r w:rsidR="00822138" w:rsidRPr="002C41FD">
        <w:rPr>
          <w:rFonts w:ascii="Times New Roman" w:hAnsi="Times New Roman"/>
          <w:color w:val="000000"/>
          <w:sz w:val="20"/>
          <w:szCs w:val="20"/>
        </w:rPr>
        <w:t>e constructions f</w:t>
      </w:r>
      <w:r w:rsidR="002C41FD" w:rsidRPr="002C41FD">
        <w:rPr>
          <w:rFonts w:ascii="Times New Roman" w:hAnsi="Times New Roman"/>
          <w:color w:val="000000"/>
          <w:sz w:val="20"/>
          <w:szCs w:val="20"/>
        </w:rPr>
        <w:t>rom AB-string are shown in Fig.9</w:t>
      </w:r>
      <w:r w:rsidRPr="002C41FD">
        <w:rPr>
          <w:rFonts w:ascii="Times New Roman" w:hAnsi="Times New Roman"/>
          <w:color w:val="000000"/>
          <w:sz w:val="20"/>
          <w:szCs w:val="20"/>
        </w:rPr>
        <w:t>.</w:t>
      </w:r>
    </w:p>
    <w:p w:rsidR="00D0554C" w:rsidRPr="00FD385B" w:rsidRDefault="00D0554C" w:rsidP="00D0554C">
      <w:pPr>
        <w:adjustRightInd w:val="0"/>
        <w:snapToGrid w:val="0"/>
        <w:spacing w:after="120" w:line="240" w:lineRule="auto"/>
        <w:jc w:val="center"/>
        <w:rPr>
          <w:rFonts w:ascii="Times New Roman" w:hAnsi="Times New Roman"/>
          <w:color w:val="000000"/>
          <w:sz w:val="20"/>
          <w:szCs w:val="20"/>
          <w:lang w:eastAsia="zh-CN"/>
        </w:rPr>
      </w:pPr>
      <w:r>
        <w:rPr>
          <w:rFonts w:ascii="Times New Roman" w:hAnsi="Times New Roman"/>
          <w:noProof/>
          <w:color w:val="000000"/>
          <w:sz w:val="20"/>
          <w:szCs w:val="20"/>
        </w:rPr>
        <w:drawing>
          <wp:inline distT="0" distB="0" distL="0" distR="0">
            <wp:extent cx="5222240" cy="1580515"/>
            <wp:effectExtent l="1905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srcRect/>
                    <a:stretch>
                      <a:fillRect/>
                    </a:stretch>
                  </pic:blipFill>
                  <pic:spPr bwMode="auto">
                    <a:xfrm>
                      <a:off x="0" y="0"/>
                      <a:ext cx="5222240" cy="1580515"/>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both"/>
        <w:rPr>
          <w:rFonts w:ascii="Times New Roman" w:hAnsi="Times New Roman"/>
          <w:color w:val="000000"/>
          <w:sz w:val="16"/>
          <w:szCs w:val="20"/>
          <w:lang w:eastAsia="zh-CN"/>
        </w:rPr>
      </w:pPr>
      <w:r w:rsidRPr="00FD385B">
        <w:rPr>
          <w:rFonts w:ascii="Times New Roman" w:hAnsi="Times New Roman"/>
          <w:bCs/>
          <w:color w:val="000000"/>
          <w:sz w:val="16"/>
          <w:szCs w:val="20"/>
        </w:rPr>
        <w:t>Fig.</w:t>
      </w:r>
      <w:r w:rsidRPr="00FD385B">
        <w:rPr>
          <w:rFonts w:ascii="Times New Roman" w:hAnsi="Times New Roman"/>
          <w:bCs/>
          <w:color w:val="000000"/>
          <w:sz w:val="16"/>
          <w:szCs w:val="20"/>
          <w:lang w:eastAsia="zh-CN"/>
        </w:rPr>
        <w:t xml:space="preserve"> </w:t>
      </w:r>
      <w:r w:rsidR="002C41FD">
        <w:rPr>
          <w:rFonts w:ascii="Times New Roman" w:hAnsi="Times New Roman"/>
          <w:bCs/>
          <w:color w:val="000000"/>
          <w:sz w:val="16"/>
          <w:szCs w:val="20"/>
        </w:rPr>
        <w:t>9</w:t>
      </w:r>
      <w:r>
        <w:rPr>
          <w:rFonts w:ascii="Times New Roman" w:hAnsi="Times New Roman"/>
          <w:bCs/>
          <w:color w:val="000000"/>
          <w:sz w:val="16"/>
          <w:szCs w:val="20"/>
        </w:rPr>
        <w:t>.</w:t>
      </w:r>
      <w:r w:rsidRPr="00FD385B">
        <w:rPr>
          <w:rFonts w:ascii="Times New Roman" w:hAnsi="Times New Roman"/>
          <w:color w:val="000000"/>
          <w:sz w:val="16"/>
          <w:szCs w:val="20"/>
        </w:rPr>
        <w:t xml:space="preserve"> Some construction from AB-string. </w:t>
      </w:r>
      <w:r w:rsidRPr="00FD385B">
        <w:rPr>
          <w:rFonts w:ascii="Times New Roman" w:hAnsi="Times New Roman"/>
          <w:i/>
          <w:color w:val="000000"/>
          <w:sz w:val="16"/>
          <w:szCs w:val="20"/>
        </w:rPr>
        <w:t>Notations</w:t>
      </w:r>
      <w:r w:rsidRPr="00FD385B">
        <w:rPr>
          <w:rFonts w:ascii="Times New Roman" w:hAnsi="Times New Roman"/>
          <w:color w:val="000000"/>
          <w:sz w:val="16"/>
          <w:szCs w:val="20"/>
        </w:rPr>
        <w:t xml:space="preserve">: </w:t>
      </w:r>
      <w:r w:rsidRPr="00FD385B">
        <w:rPr>
          <w:rFonts w:ascii="Times New Roman" w:hAnsi="Times New Roman"/>
          <w:bCs/>
          <w:i/>
          <w:color w:val="000000"/>
          <w:sz w:val="16"/>
          <w:szCs w:val="20"/>
        </w:rPr>
        <w:t>a</w:t>
      </w:r>
      <w:r w:rsidRPr="00FD385B">
        <w:rPr>
          <w:rFonts w:ascii="Times New Roman" w:hAnsi="Times New Roman"/>
          <w:color w:val="000000"/>
          <w:sz w:val="16"/>
          <w:szCs w:val="20"/>
        </w:rPr>
        <w:t xml:space="preserve"> – vertical string (AB-needle). The big lift (support) force 4 does not depend from length; </w:t>
      </w:r>
      <w:r w:rsidRPr="00FD385B">
        <w:rPr>
          <w:rFonts w:ascii="Times New Roman" w:hAnsi="Times New Roman"/>
          <w:bCs/>
          <w:i/>
          <w:color w:val="000000"/>
          <w:sz w:val="16"/>
          <w:szCs w:val="20"/>
        </w:rPr>
        <w:t>b</w:t>
      </w:r>
      <w:r w:rsidRPr="00FD385B">
        <w:rPr>
          <w:rFonts w:ascii="Times New Roman" w:hAnsi="Times New Roman"/>
          <w:color w:val="000000"/>
          <w:sz w:val="16"/>
          <w:szCs w:val="20"/>
        </w:rPr>
        <w:t xml:space="preserve"> – lifting the load to any altitude. 5 - spool of AB-string; </w:t>
      </w:r>
      <w:r w:rsidRPr="00FD385B">
        <w:rPr>
          <w:rFonts w:ascii="Times New Roman" w:hAnsi="Times New Roman"/>
          <w:bCs/>
          <w:i/>
          <w:color w:val="000000"/>
          <w:sz w:val="16"/>
          <w:szCs w:val="20"/>
        </w:rPr>
        <w:t>c</w:t>
      </w:r>
      <w:r w:rsidRPr="00FD385B">
        <w:rPr>
          <w:rFonts w:ascii="Times New Roman" w:hAnsi="Times New Roman"/>
          <w:b/>
          <w:i/>
          <w:color w:val="000000"/>
          <w:sz w:val="16"/>
          <w:szCs w:val="20"/>
        </w:rPr>
        <w:t xml:space="preserve"> </w:t>
      </w:r>
      <w:r w:rsidRPr="00FD385B">
        <w:rPr>
          <w:rFonts w:ascii="Times New Roman" w:hAnsi="Times New Roman"/>
          <w:color w:val="000000"/>
          <w:sz w:val="16"/>
          <w:szCs w:val="20"/>
        </w:rPr>
        <w:t xml:space="preserve">– stability of AB-string; </w:t>
      </w:r>
      <w:r w:rsidRPr="00FD385B">
        <w:rPr>
          <w:rFonts w:ascii="Times New Roman" w:hAnsi="Times New Roman"/>
          <w:bCs/>
          <w:i/>
          <w:color w:val="000000"/>
          <w:sz w:val="16"/>
          <w:szCs w:val="20"/>
        </w:rPr>
        <w:t>d</w:t>
      </w:r>
      <w:r w:rsidRPr="00FD385B">
        <w:rPr>
          <w:rFonts w:ascii="Times New Roman" w:hAnsi="Times New Roman"/>
          <w:color w:val="000000"/>
          <w:sz w:val="16"/>
          <w:szCs w:val="20"/>
        </w:rPr>
        <w:t xml:space="preserve"> – ring 6 from AB-string; </w:t>
      </w:r>
      <w:r w:rsidRPr="00FD385B">
        <w:rPr>
          <w:rFonts w:ascii="Times New Roman" w:hAnsi="Times New Roman"/>
          <w:bCs/>
          <w:i/>
          <w:color w:val="000000"/>
          <w:sz w:val="16"/>
          <w:szCs w:val="20"/>
        </w:rPr>
        <w:t>e</w:t>
      </w:r>
      <w:r w:rsidRPr="00FD385B">
        <w:rPr>
          <w:rFonts w:ascii="Times New Roman" w:hAnsi="Times New Roman"/>
          <w:color w:val="000000"/>
          <w:sz w:val="16"/>
          <w:szCs w:val="20"/>
        </w:rPr>
        <w:t xml:space="preserve"> – bridge (long arm) from AB-string; </w:t>
      </w:r>
      <w:r w:rsidRPr="00FD385B">
        <w:rPr>
          <w:rFonts w:ascii="Times New Roman" w:hAnsi="Times New Roman"/>
          <w:bCs/>
          <w:i/>
          <w:color w:val="000000"/>
          <w:sz w:val="16"/>
          <w:szCs w:val="20"/>
        </w:rPr>
        <w:t>f</w:t>
      </w:r>
      <w:r w:rsidRPr="00FD385B">
        <w:rPr>
          <w:rFonts w:ascii="Times New Roman" w:hAnsi="Times New Roman"/>
          <w:color w:val="000000"/>
          <w:sz w:val="16"/>
          <w:szCs w:val="20"/>
        </w:rPr>
        <w:t xml:space="preserve"> – research of the </w:t>
      </w:r>
      <w:r w:rsidRPr="00FD385B">
        <w:rPr>
          <w:rStyle w:val="apple-style-span"/>
          <w:rFonts w:ascii="Times New Roman" w:hAnsi="Times New Roman"/>
          <w:color w:val="000000"/>
          <w:sz w:val="16"/>
          <w:szCs w:val="20"/>
        </w:rPr>
        <w:t>Earth crust interior: 8 - installation (spool of AB-needle), 9 – AB-needle (string,</w:t>
      </w:r>
      <w:r w:rsidRPr="00FD385B">
        <w:rPr>
          <w:rStyle w:val="apple-style-span"/>
          <w:rFonts w:ascii="Times New Roman" w:hAnsi="Times New Roman"/>
          <w:color w:val="000000"/>
          <w:sz w:val="16"/>
          <w:szCs w:val="20"/>
          <w:lang w:eastAsia="zh-CN"/>
        </w:rPr>
        <w:t xml:space="preserve"> </w:t>
      </w:r>
      <w:r w:rsidRPr="00FD385B">
        <w:rPr>
          <w:rStyle w:val="apple-style-span"/>
          <w:rFonts w:ascii="Times New Roman" w:hAnsi="Times New Roman"/>
          <w:color w:val="000000"/>
          <w:sz w:val="16"/>
          <w:szCs w:val="20"/>
        </w:rPr>
        <w:t>cable).</w:t>
      </w:r>
    </w:p>
    <w:p w:rsidR="00D0554C" w:rsidRPr="00FD385B" w:rsidRDefault="00D0554C" w:rsidP="00D0554C">
      <w:pPr>
        <w:adjustRightInd w:val="0"/>
        <w:snapToGrid w:val="0"/>
        <w:spacing w:after="120" w:line="240" w:lineRule="auto"/>
        <w:ind w:firstLine="289"/>
        <w:rPr>
          <w:rStyle w:val="hps"/>
          <w:color w:val="000000"/>
          <w:sz w:val="20"/>
          <w:szCs w:val="20"/>
          <w:lang w:eastAsia="zh-CN"/>
        </w:rPr>
      </w:pPr>
      <w:r>
        <w:rPr>
          <w:rStyle w:val="hps"/>
          <w:color w:val="000000"/>
          <w:sz w:val="20"/>
          <w:szCs w:val="20"/>
        </w:rPr>
        <w:t>AB-</w:t>
      </w:r>
      <w:r w:rsidR="00244B94">
        <w:rPr>
          <w:rStyle w:val="hps"/>
          <w:color w:val="000000"/>
          <w:sz w:val="20"/>
          <w:szCs w:val="20"/>
        </w:rPr>
        <w:t>needles</w:t>
      </w:r>
      <w:r w:rsidRPr="00FD385B">
        <w:rPr>
          <w:rStyle w:val="hps"/>
          <w:color w:val="000000"/>
          <w:sz w:val="20"/>
          <w:szCs w:val="20"/>
        </w:rPr>
        <w:t xml:space="preserve"> may be illustrated by a children long inflatable air-balloon (</w:t>
      </w:r>
      <w:r w:rsidRPr="00FD385B">
        <w:rPr>
          <w:rStyle w:val="hps"/>
          <w:color w:val="000000"/>
          <w:sz w:val="20"/>
          <w:szCs w:val="20"/>
          <w:lang w:eastAsia="zh-CN"/>
        </w:rPr>
        <w:t>F</w:t>
      </w:r>
      <w:r w:rsidRPr="00FD385B">
        <w:rPr>
          <w:rStyle w:val="hps"/>
          <w:color w:val="000000"/>
          <w:sz w:val="20"/>
          <w:szCs w:val="20"/>
        </w:rPr>
        <w:t>ig.</w:t>
      </w:r>
      <w:r w:rsidRPr="00FD385B">
        <w:rPr>
          <w:rStyle w:val="hps"/>
          <w:color w:val="000000"/>
          <w:sz w:val="20"/>
          <w:szCs w:val="20"/>
          <w:lang w:eastAsia="zh-CN"/>
        </w:rPr>
        <w:t xml:space="preserve"> </w:t>
      </w:r>
      <w:r w:rsidR="002C41FD">
        <w:rPr>
          <w:rStyle w:val="hps"/>
          <w:color w:val="000000"/>
          <w:sz w:val="20"/>
          <w:szCs w:val="20"/>
        </w:rPr>
        <w:t>10</w:t>
      </w:r>
      <w:r w:rsidRPr="00FD385B">
        <w:rPr>
          <w:rStyle w:val="hps"/>
          <w:color w:val="000000"/>
          <w:sz w:val="20"/>
          <w:szCs w:val="20"/>
        </w:rPr>
        <w:t xml:space="preserve">a). This press force also </w:t>
      </w:r>
      <w:r w:rsidRPr="00FD385B">
        <w:rPr>
          <w:rStyle w:val="hps"/>
          <w:color w:val="000000"/>
          <w:sz w:val="20"/>
          <w:szCs w:val="20"/>
          <w:lang w:eastAsia="zh-CN"/>
        </w:rPr>
        <w:t xml:space="preserve">does </w:t>
      </w:r>
      <w:r w:rsidRPr="00FD385B">
        <w:rPr>
          <w:rStyle w:val="hps"/>
          <w:color w:val="000000"/>
          <w:sz w:val="20"/>
          <w:szCs w:val="20"/>
        </w:rPr>
        <w:t xml:space="preserve">not depend </w:t>
      </w:r>
      <w:r w:rsidRPr="00FD385B">
        <w:rPr>
          <w:rStyle w:val="hps"/>
          <w:color w:val="000000"/>
          <w:sz w:val="20"/>
          <w:szCs w:val="20"/>
          <w:lang w:eastAsia="zh-CN"/>
        </w:rPr>
        <w:t>on</w:t>
      </w:r>
      <w:r w:rsidRPr="00FD385B">
        <w:rPr>
          <w:rStyle w:val="hps"/>
          <w:color w:val="000000"/>
          <w:sz w:val="20"/>
          <w:szCs w:val="20"/>
        </w:rPr>
        <w:t xml:space="preserve"> length of balloon. The force is transfer</w:t>
      </w:r>
      <w:r w:rsidRPr="00FD385B">
        <w:rPr>
          <w:rStyle w:val="hps"/>
          <w:color w:val="000000"/>
          <w:sz w:val="20"/>
          <w:szCs w:val="20"/>
          <w:lang w:eastAsia="zh-CN"/>
        </w:rPr>
        <w:t>r</w:t>
      </w:r>
      <w:r w:rsidRPr="00FD385B">
        <w:rPr>
          <w:rStyle w:val="hps"/>
          <w:color w:val="000000"/>
          <w:sz w:val="20"/>
          <w:szCs w:val="20"/>
        </w:rPr>
        <w:t>ed by compressed air. This idea was used by author in design</w:t>
      </w:r>
      <w:r w:rsidRPr="00FD385B">
        <w:rPr>
          <w:rStyle w:val="hps"/>
          <w:color w:val="000000"/>
          <w:sz w:val="20"/>
          <w:szCs w:val="20"/>
          <w:lang w:eastAsia="zh-CN"/>
        </w:rPr>
        <w:t>ing</w:t>
      </w:r>
      <w:r w:rsidRPr="00FD385B">
        <w:rPr>
          <w:rStyle w:val="hps"/>
          <w:color w:val="000000"/>
          <w:sz w:val="20"/>
          <w:szCs w:val="20"/>
        </w:rPr>
        <w:t xml:space="preserve"> the inflatable space tower </w:t>
      </w:r>
      <w:r w:rsidRPr="00FD385B">
        <w:rPr>
          <w:rStyle w:val="hps"/>
          <w:color w:val="000000"/>
          <w:sz w:val="20"/>
          <w:szCs w:val="20"/>
          <w:lang w:eastAsia="zh-CN"/>
        </w:rPr>
        <w:t>[5]</w:t>
      </w:r>
      <w:r w:rsidRPr="00FD385B">
        <w:rPr>
          <w:rStyle w:val="hps"/>
          <w:color w:val="000000"/>
          <w:sz w:val="20"/>
          <w:szCs w:val="20"/>
        </w:rPr>
        <w:t>.</w:t>
      </w:r>
    </w:p>
    <w:p w:rsidR="00D0554C" w:rsidRPr="00FD385B" w:rsidRDefault="00D0554C" w:rsidP="00D0554C">
      <w:pPr>
        <w:adjustRightInd w:val="0"/>
        <w:snapToGrid w:val="0"/>
        <w:spacing w:after="120" w:line="240" w:lineRule="auto"/>
        <w:jc w:val="center"/>
        <w:rPr>
          <w:rStyle w:val="hps"/>
          <w:color w:val="000000"/>
          <w:sz w:val="16"/>
          <w:szCs w:val="20"/>
          <w:lang w:eastAsia="zh-CN"/>
        </w:rPr>
      </w:pPr>
      <w:r>
        <w:rPr>
          <w:rFonts w:ascii="Times New Roman" w:hAnsi="Times New Roman"/>
          <w:noProof/>
          <w:color w:val="000000"/>
          <w:sz w:val="16"/>
          <w:szCs w:val="20"/>
        </w:rPr>
        <w:drawing>
          <wp:inline distT="0" distB="0" distL="0" distR="0">
            <wp:extent cx="6189345" cy="219900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6" cstate="print"/>
                    <a:srcRect/>
                    <a:stretch>
                      <a:fillRect/>
                    </a:stretch>
                  </pic:blipFill>
                  <pic:spPr bwMode="auto">
                    <a:xfrm>
                      <a:off x="0" y="0"/>
                      <a:ext cx="6189345" cy="2199005"/>
                    </a:xfrm>
                    <a:prstGeom prst="rect">
                      <a:avLst/>
                    </a:prstGeom>
                    <a:noFill/>
                    <a:ln w="9525">
                      <a:noFill/>
                      <a:miter lim="800000"/>
                      <a:headEnd/>
                      <a:tailEnd/>
                    </a:ln>
                  </pic:spPr>
                </pic:pic>
              </a:graphicData>
            </a:graphic>
          </wp:inline>
        </w:drawing>
      </w:r>
    </w:p>
    <w:p w:rsidR="00D0554C" w:rsidRPr="00FD385B" w:rsidRDefault="002C41FD" w:rsidP="00D0554C">
      <w:pPr>
        <w:adjustRightInd w:val="0"/>
        <w:snapToGrid w:val="0"/>
        <w:spacing w:after="120" w:line="240" w:lineRule="auto"/>
        <w:jc w:val="both"/>
        <w:rPr>
          <w:rStyle w:val="hps"/>
          <w:color w:val="000000"/>
          <w:sz w:val="16"/>
          <w:szCs w:val="20"/>
          <w:lang w:eastAsia="zh-CN"/>
        </w:rPr>
      </w:pPr>
      <w:r>
        <w:rPr>
          <w:rFonts w:ascii="Times New Roman" w:hAnsi="Times New Roman"/>
          <w:bCs/>
          <w:color w:val="000000"/>
          <w:sz w:val="16"/>
          <w:szCs w:val="20"/>
        </w:rPr>
        <w:t>Fig. 10.</w:t>
      </w:r>
      <w:r w:rsidR="00D0554C" w:rsidRPr="00FD385B">
        <w:rPr>
          <w:rFonts w:ascii="Times New Roman" w:hAnsi="Times New Roman"/>
          <w:color w:val="000000"/>
          <w:sz w:val="16"/>
          <w:szCs w:val="20"/>
        </w:rPr>
        <w:t xml:space="preserve"> Applications of AB-needles. </w:t>
      </w:r>
      <w:r w:rsidR="00D0554C" w:rsidRPr="00FD385B">
        <w:rPr>
          <w:rFonts w:ascii="Times New Roman" w:hAnsi="Times New Roman"/>
          <w:i/>
          <w:iCs/>
          <w:color w:val="000000"/>
          <w:sz w:val="16"/>
          <w:szCs w:val="20"/>
        </w:rPr>
        <w:t>Notations</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a</w:t>
      </w:r>
      <w:r w:rsidR="00D0554C" w:rsidRPr="00FD385B">
        <w:rPr>
          <w:rFonts w:ascii="Times New Roman" w:hAnsi="Times New Roman"/>
          <w:color w:val="000000"/>
          <w:sz w:val="16"/>
          <w:szCs w:val="20"/>
        </w:rPr>
        <w:t xml:space="preserve"> – conventional children inflatable long tube illustrated the capability to accept the pressure in end of tube (</w:t>
      </w:r>
      <w:r w:rsidR="00D0554C" w:rsidRPr="00FD385B">
        <w:rPr>
          <w:rFonts w:ascii="Times New Roman" w:hAnsi="Times New Roman"/>
          <w:i/>
          <w:color w:val="000000"/>
          <w:sz w:val="16"/>
          <w:szCs w:val="20"/>
        </w:rPr>
        <w:t xml:space="preserve">F </w:t>
      </w:r>
      <w:r w:rsidR="00D0554C" w:rsidRPr="00FD385B">
        <w:rPr>
          <w:rFonts w:ascii="Times New Roman" w:hAnsi="Times New Roman"/>
          <w:color w:val="000000"/>
          <w:sz w:val="16"/>
          <w:szCs w:val="20"/>
        </w:rPr>
        <w:t xml:space="preserve">– force); </w:t>
      </w:r>
      <w:r w:rsidR="00D0554C" w:rsidRPr="00FD385B">
        <w:rPr>
          <w:rFonts w:ascii="Times New Roman" w:hAnsi="Times New Roman"/>
          <w:bCs/>
          <w:i/>
          <w:color w:val="000000"/>
          <w:sz w:val="16"/>
          <w:szCs w:val="20"/>
        </w:rPr>
        <w:t>b</w:t>
      </w:r>
      <w:r w:rsidR="00D0554C" w:rsidRPr="00FD385B">
        <w:rPr>
          <w:rFonts w:ascii="Times New Roman" w:hAnsi="Times New Roman"/>
          <w:color w:val="000000"/>
          <w:sz w:val="16"/>
          <w:szCs w:val="20"/>
        </w:rPr>
        <w:t xml:space="preserve"> – illustration of AB-needle to lift the load, accepts the vertical and horizontal forces (</w:t>
      </w:r>
      <w:r w:rsidR="00D0554C" w:rsidRPr="00FD385B">
        <w:rPr>
          <w:rFonts w:ascii="Times New Roman" w:hAnsi="Times New Roman"/>
          <w:i/>
          <w:color w:val="000000"/>
          <w:sz w:val="16"/>
          <w:szCs w:val="20"/>
        </w:rPr>
        <w:t>F</w:t>
      </w:r>
      <w:r w:rsidR="00D0554C" w:rsidRPr="00FD385B">
        <w:rPr>
          <w:rFonts w:ascii="Times New Roman" w:hAnsi="Times New Roman"/>
          <w:color w:val="000000"/>
          <w:sz w:val="16"/>
          <w:szCs w:val="20"/>
        </w:rPr>
        <w:t xml:space="preserve">1, </w:t>
      </w:r>
      <w:r w:rsidR="00D0554C" w:rsidRPr="00FD385B">
        <w:rPr>
          <w:rFonts w:ascii="Times New Roman" w:hAnsi="Times New Roman"/>
          <w:i/>
          <w:color w:val="000000"/>
          <w:sz w:val="16"/>
          <w:szCs w:val="20"/>
        </w:rPr>
        <w:t>F</w:t>
      </w:r>
      <w:r w:rsidR="00D0554C" w:rsidRPr="00FD385B">
        <w:rPr>
          <w:rFonts w:ascii="Times New Roman" w:hAnsi="Times New Roman"/>
          <w:color w:val="000000"/>
          <w:sz w:val="16"/>
          <w:szCs w:val="20"/>
        </w:rPr>
        <w:t>2 = 0.5</w:t>
      </w:r>
      <w:r w:rsidR="00D0554C" w:rsidRPr="00FD385B">
        <w:rPr>
          <w:rFonts w:ascii="Times New Roman" w:hAnsi="Times New Roman"/>
          <w:i/>
          <w:color w:val="000000"/>
          <w:sz w:val="16"/>
          <w:szCs w:val="20"/>
        </w:rPr>
        <w:t>F</w:t>
      </w:r>
      <w:r w:rsidR="00D0554C" w:rsidRPr="00FD385B">
        <w:rPr>
          <w:rFonts w:ascii="Times New Roman" w:hAnsi="Times New Roman"/>
          <w:color w:val="000000"/>
          <w:sz w:val="16"/>
          <w:szCs w:val="20"/>
        </w:rPr>
        <w:t xml:space="preserve">1); </w:t>
      </w:r>
      <w:r w:rsidR="00D0554C" w:rsidRPr="00FD385B">
        <w:rPr>
          <w:rFonts w:ascii="Times New Roman" w:hAnsi="Times New Roman"/>
          <w:bCs/>
          <w:i/>
          <w:color w:val="000000"/>
          <w:sz w:val="16"/>
          <w:szCs w:val="20"/>
        </w:rPr>
        <w:t>c</w:t>
      </w:r>
      <w:r w:rsidR="00D0554C" w:rsidRPr="00FD385B">
        <w:rPr>
          <w:rFonts w:ascii="Times New Roman" w:hAnsi="Times New Roman"/>
          <w:color w:val="000000"/>
          <w:sz w:val="16"/>
          <w:szCs w:val="20"/>
        </w:rPr>
        <w:t xml:space="preserve"> – AB-needles as the over GSO Space Elevator; </w:t>
      </w:r>
      <w:r w:rsidR="00D0554C" w:rsidRPr="00FD385B">
        <w:rPr>
          <w:rFonts w:ascii="Times New Roman" w:hAnsi="Times New Roman"/>
          <w:bCs/>
          <w:i/>
          <w:color w:val="000000"/>
          <w:sz w:val="16"/>
          <w:szCs w:val="20"/>
        </w:rPr>
        <w:t>d</w:t>
      </w:r>
      <w:r w:rsidR="00D0554C" w:rsidRPr="00FD385B">
        <w:rPr>
          <w:rFonts w:ascii="Times New Roman" w:hAnsi="Times New Roman"/>
          <w:color w:val="000000"/>
          <w:sz w:val="16"/>
          <w:szCs w:val="20"/>
        </w:rPr>
        <w:t xml:space="preserve"> – AB-needles as space ship and the investigator of the planet interior (for example Moon); </w:t>
      </w:r>
      <w:r w:rsidR="00D0554C" w:rsidRPr="00FD385B">
        <w:rPr>
          <w:rFonts w:ascii="Times New Roman" w:hAnsi="Times New Roman"/>
          <w:bCs/>
          <w:i/>
          <w:color w:val="000000"/>
          <w:sz w:val="16"/>
          <w:szCs w:val="20"/>
        </w:rPr>
        <w:t>e</w:t>
      </w:r>
      <w:r w:rsidR="00D0554C" w:rsidRPr="00FD385B">
        <w:rPr>
          <w:rFonts w:ascii="Times New Roman" w:hAnsi="Times New Roman"/>
          <w:color w:val="000000"/>
          <w:sz w:val="16"/>
          <w:szCs w:val="20"/>
        </w:rPr>
        <w:t xml:space="preserve"> – the building  suspended at high altitude by AB – needles, </w:t>
      </w:r>
      <w:r w:rsidR="00D0554C" w:rsidRPr="00FD385B">
        <w:rPr>
          <w:rFonts w:ascii="Times New Roman" w:hAnsi="Times New Roman"/>
          <w:bCs/>
          <w:i/>
          <w:color w:val="000000"/>
          <w:sz w:val="16"/>
          <w:szCs w:val="20"/>
        </w:rPr>
        <w:t>f</w:t>
      </w:r>
      <w:r w:rsidR="00D0554C" w:rsidRPr="00FD385B">
        <w:rPr>
          <w:rFonts w:ascii="Times New Roman" w:hAnsi="Times New Roman"/>
          <w:b/>
          <w:i/>
          <w:color w:val="000000"/>
          <w:sz w:val="16"/>
          <w:szCs w:val="20"/>
        </w:rPr>
        <w:t xml:space="preserve"> </w:t>
      </w:r>
      <w:r w:rsidR="00D0554C" w:rsidRPr="00FD385B">
        <w:rPr>
          <w:rFonts w:ascii="Times New Roman" w:hAnsi="Times New Roman"/>
          <w:color w:val="000000"/>
          <w:sz w:val="16"/>
          <w:szCs w:val="20"/>
        </w:rPr>
        <w:t xml:space="preserve">– the investigation </w:t>
      </w:r>
      <w:r w:rsidR="00D0554C">
        <w:rPr>
          <w:rFonts w:ascii="Times New Roman" w:hAnsi="Times New Roman"/>
          <w:color w:val="000000"/>
          <w:sz w:val="16"/>
          <w:szCs w:val="20"/>
        </w:rPr>
        <w:t>of interior of building, men, e</w:t>
      </w:r>
      <w:r w:rsidR="00D0554C" w:rsidRPr="00F21D81">
        <w:rPr>
          <w:rFonts w:ascii="Times New Roman" w:hAnsi="Times New Roman"/>
          <w:color w:val="000000"/>
          <w:sz w:val="16"/>
          <w:szCs w:val="20"/>
          <w:highlight w:val="yellow"/>
        </w:rPr>
        <w:t>t</w:t>
      </w:r>
      <w:r w:rsidR="00D0554C" w:rsidRPr="00FD385B">
        <w:rPr>
          <w:rFonts w:ascii="Times New Roman" w:hAnsi="Times New Roman"/>
          <w:color w:val="000000"/>
          <w:sz w:val="16"/>
          <w:szCs w:val="20"/>
        </w:rPr>
        <w:t xml:space="preserve">c. by  AB-needles. 1- conventional children inflatable long tube (air  </w:t>
      </w:r>
      <w:r w:rsidR="00D0554C" w:rsidRPr="00FD385B">
        <w:rPr>
          <w:rFonts w:ascii="Times New Roman" w:hAnsi="Times New Roman"/>
          <w:color w:val="000000"/>
          <w:sz w:val="16"/>
          <w:szCs w:val="20"/>
        </w:rPr>
        <w:lastRenderedPageBreak/>
        <w:t>balloon); 2 – AB-needles; 3 – reel of AB-needles; 4 – the guides of AB-needles; 5 – Earth; 6 – Geosynchronous orbit; 7 – space ship; 9 - building; 10 – AB-needle; 11 -  the guides of AB-needles; 12 – devices (TV-camera, capture grid, weapon, etc.); 13 – elevator.</w:t>
      </w:r>
    </w:p>
    <w:p w:rsidR="00D0554C" w:rsidRPr="00FD385B" w:rsidRDefault="00D0554C" w:rsidP="00D0554C">
      <w:pPr>
        <w:adjustRightInd w:val="0"/>
        <w:snapToGrid w:val="0"/>
        <w:spacing w:after="120" w:line="240" w:lineRule="auto"/>
        <w:ind w:firstLine="289"/>
        <w:jc w:val="both"/>
        <w:rPr>
          <w:rStyle w:val="apple-style-span"/>
          <w:rFonts w:ascii="Times New Roman" w:hAnsi="Times New Roman"/>
          <w:color w:val="000000"/>
          <w:sz w:val="20"/>
          <w:szCs w:val="20"/>
          <w:lang w:eastAsia="zh-CN"/>
        </w:rPr>
      </w:pPr>
      <w:r w:rsidRPr="00FD385B">
        <w:rPr>
          <w:rFonts w:ascii="Times New Roman" w:eastAsia="Times New Roman" w:hAnsi="Times New Roman"/>
          <w:color w:val="000000"/>
          <w:sz w:val="20"/>
          <w:szCs w:val="20"/>
        </w:rPr>
        <w:t xml:space="preserve">The tension </w:t>
      </w:r>
      <w:r w:rsidRPr="00FD385B">
        <w:rPr>
          <w:rFonts w:ascii="Times New Roman" w:eastAsia="Times New Roman" w:hAnsi="Times New Roman"/>
          <w:i/>
          <w:color w:val="000000"/>
          <w:sz w:val="20"/>
          <w:szCs w:val="20"/>
        </w:rPr>
        <w:t>F</w:t>
      </w:r>
      <w:r w:rsidRPr="00FD385B">
        <w:rPr>
          <w:rFonts w:ascii="Times New Roman" w:eastAsia="Times New Roman" w:hAnsi="Times New Roman"/>
          <w:i/>
          <w:color w:val="000000"/>
          <w:sz w:val="20"/>
          <w:szCs w:val="20"/>
          <w:vertAlign w:val="subscript"/>
        </w:rPr>
        <w:t>p</w:t>
      </w:r>
      <w:r w:rsidRPr="00FD385B">
        <w:rPr>
          <w:rFonts w:ascii="Times New Roman" w:eastAsia="Times New Roman" w:hAnsi="Times New Roman"/>
          <w:color w:val="000000"/>
          <w:sz w:val="20"/>
          <w:szCs w:val="20"/>
        </w:rPr>
        <w:t xml:space="preserve"> </w:t>
      </w:r>
      <w:r w:rsidRPr="00FD385B">
        <w:rPr>
          <w:rFonts w:ascii="Times New Roman" w:hAnsi="Times New Roman"/>
          <w:color w:val="000000"/>
          <w:sz w:val="20"/>
          <w:szCs w:val="20"/>
          <w:lang w:eastAsia="zh-CN"/>
        </w:rPr>
        <w:t>activates</w:t>
      </w:r>
      <w:r w:rsidRPr="00FD385B">
        <w:rPr>
          <w:rFonts w:ascii="Times New Roman" w:eastAsia="Times New Roman" w:hAnsi="Times New Roman"/>
          <w:color w:val="000000"/>
          <w:sz w:val="20"/>
          <w:szCs w:val="20"/>
        </w:rPr>
        <w:t xml:space="preserve"> along all length</w:t>
      </w:r>
      <w:r w:rsidRPr="00FD385B">
        <w:rPr>
          <w:rFonts w:ascii="Times New Roman" w:hAnsi="Times New Roman"/>
          <w:color w:val="000000"/>
          <w:sz w:val="20"/>
          <w:szCs w:val="20"/>
          <w:lang w:eastAsia="zh-CN"/>
        </w:rPr>
        <w:t>s</w:t>
      </w:r>
      <w:r w:rsidRPr="00FD385B">
        <w:rPr>
          <w:rFonts w:ascii="Times New Roman" w:eastAsia="Times New Roman" w:hAnsi="Times New Roman"/>
          <w:color w:val="000000"/>
          <w:sz w:val="20"/>
          <w:szCs w:val="20"/>
        </w:rPr>
        <w:t xml:space="preserve"> of AB-needle and does not allow to curl the AB-string into the lamb – conventional nucleus. This tension works when </w:t>
      </w:r>
      <w:r w:rsidRPr="00FD385B">
        <w:rPr>
          <w:rFonts w:ascii="Times New Roman" w:hAnsi="Times New Roman"/>
          <w:color w:val="000000"/>
          <w:sz w:val="20"/>
          <w:szCs w:val="20"/>
          <w:lang w:eastAsia="zh-CN"/>
        </w:rPr>
        <w:t xml:space="preserve">there are </w:t>
      </w:r>
      <w:r w:rsidRPr="00FD385B">
        <w:rPr>
          <w:rFonts w:ascii="Times New Roman" w:eastAsia="Times New Roman" w:hAnsi="Times New Roman"/>
          <w:color w:val="000000"/>
          <w:sz w:val="20"/>
          <w:szCs w:val="20"/>
        </w:rPr>
        <w:t>no other closed protons with a side of the string. When AB-needle is created, the outside protons cannot joint to AB-needle because the protons repel each other.</w:t>
      </w:r>
      <w:r w:rsidRPr="00FD385B">
        <w:rPr>
          <w:rFonts w:ascii="Times New Roman" w:eastAsia="Times New Roman" w:hAnsi="Times New Roman"/>
          <w:color w:val="000000"/>
          <w:sz w:val="20"/>
          <w:szCs w:val="20"/>
        </w:rPr>
        <w:br/>
        <w:t>The proton and neutron have the magnetic dipole moments. Magnetic dipole moment of proton equals +1.41·10</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vertAlign w:val="superscript"/>
        </w:rPr>
        <w:t>26</w:t>
      </w:r>
      <w:r w:rsidRPr="00FD385B">
        <w:rPr>
          <w:rFonts w:ascii="Times New Roman" w:eastAsia="Times New Roman" w:hAnsi="Times New Roman"/>
          <w:color w:val="000000"/>
          <w:sz w:val="20"/>
          <w:szCs w:val="20"/>
        </w:rPr>
        <w:t xml:space="preserve"> J/T, </w:t>
      </w:r>
      <w:r w:rsidRPr="00FD385B">
        <w:rPr>
          <w:rFonts w:ascii="Times New Roman" w:hAnsi="Times New Roman"/>
          <w:color w:val="000000"/>
          <w:sz w:val="20"/>
          <w:szCs w:val="20"/>
          <w:lang w:eastAsia="zh-CN"/>
        </w:rPr>
        <w:t>and m</w:t>
      </w:r>
      <w:r w:rsidRPr="00FD385B">
        <w:rPr>
          <w:rFonts w:ascii="Times New Roman" w:eastAsia="Times New Roman" w:hAnsi="Times New Roman"/>
          <w:color w:val="000000"/>
          <w:sz w:val="20"/>
          <w:szCs w:val="20"/>
        </w:rPr>
        <w:t>agnetic dipole moment of neutron equals -0.966·10</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vertAlign w:val="superscript"/>
        </w:rPr>
        <w:t>26</w:t>
      </w:r>
      <w:r w:rsidRPr="00FD385B">
        <w:rPr>
          <w:rFonts w:ascii="Times New Roman" w:eastAsia="Times New Roman" w:hAnsi="Times New Roman"/>
          <w:color w:val="000000"/>
          <w:sz w:val="20"/>
          <w:szCs w:val="20"/>
        </w:rPr>
        <w:t xml:space="preserve"> J/T. They are small magnets having magnetic force some newtons. That also allows creating the stable AB-needles, to </w:t>
      </w:r>
      <w:r w:rsidRPr="00FD385B">
        <w:rPr>
          <w:rStyle w:val="hps"/>
          <w:color w:val="000000"/>
          <w:sz w:val="20"/>
          <w:szCs w:val="20"/>
        </w:rPr>
        <w:t>arrange them</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in a certain position</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and</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order.</w:t>
      </w:r>
      <w:r w:rsidRPr="00FD385B">
        <w:rPr>
          <w:rFonts w:ascii="Times New Roman" w:eastAsia="Times New Roman" w:hAnsi="Times New Roman"/>
          <w:color w:val="000000"/>
          <w:sz w:val="20"/>
          <w:szCs w:val="20"/>
        </w:rPr>
        <w:t xml:space="preserve"> </w:t>
      </w:r>
      <w:r w:rsidRPr="00FD385B">
        <w:rPr>
          <w:rFonts w:ascii="Times New Roman" w:eastAsia="Times New Roman" w:hAnsi="Times New Roman"/>
          <w:color w:val="000000"/>
          <w:sz w:val="20"/>
          <w:szCs w:val="20"/>
        </w:rPr>
        <w:br/>
        <w:t xml:space="preserve">The AB-needle can also keep the maximal side force </w:t>
      </w:r>
      <w:r w:rsidRPr="00FD385B">
        <w:rPr>
          <w:rFonts w:ascii="Times New Roman" w:eastAsia="Times New Roman" w:hAnsi="Times New Roman"/>
          <w:i/>
          <w:color w:val="000000"/>
          <w:sz w:val="20"/>
          <w:szCs w:val="20"/>
        </w:rPr>
        <w:t>F</w:t>
      </w:r>
      <w:r w:rsidRPr="00FD385B">
        <w:rPr>
          <w:rFonts w:ascii="Times New Roman" w:eastAsia="Times New Roman" w:hAnsi="Times New Roman"/>
          <w:color w:val="000000"/>
          <w:sz w:val="20"/>
          <w:szCs w:val="20"/>
        </w:rPr>
        <w:t>2 ≈ 0.5</w:t>
      </w:r>
      <w:r w:rsidRPr="00FD385B">
        <w:rPr>
          <w:rFonts w:ascii="Times New Roman" w:eastAsia="Times New Roman" w:hAnsi="Times New Roman"/>
          <w:i/>
          <w:color w:val="000000"/>
          <w:sz w:val="20"/>
          <w:szCs w:val="20"/>
        </w:rPr>
        <w:t>F</w:t>
      </w:r>
      <w:r w:rsidRPr="00FD385B">
        <w:rPr>
          <w:rFonts w:ascii="Times New Roman" w:eastAsia="Times New Roman" w:hAnsi="Times New Roman"/>
          <w:color w:val="000000"/>
          <w:sz w:val="20"/>
          <w:szCs w:val="20"/>
        </w:rPr>
        <w:t>1 (</w:t>
      </w:r>
      <w:r w:rsidRPr="00FD385B">
        <w:rPr>
          <w:rFonts w:ascii="Times New Roman" w:hAnsi="Times New Roman"/>
          <w:color w:val="000000"/>
          <w:sz w:val="20"/>
          <w:szCs w:val="20"/>
          <w:lang w:eastAsia="zh-CN"/>
        </w:rPr>
        <w:t>F</w:t>
      </w:r>
      <w:r w:rsidRPr="00FD385B">
        <w:rPr>
          <w:rFonts w:ascii="Times New Roman" w:eastAsia="Times New Roman" w:hAnsi="Times New Roman"/>
          <w:color w:val="000000"/>
          <w:sz w:val="20"/>
          <w:szCs w:val="20"/>
        </w:rPr>
        <w:t>ig.</w:t>
      </w:r>
      <w:r w:rsidRPr="00FD385B">
        <w:rPr>
          <w:rFonts w:ascii="Times New Roman" w:hAnsi="Times New Roman"/>
          <w:color w:val="000000"/>
          <w:sz w:val="20"/>
          <w:szCs w:val="20"/>
          <w:lang w:eastAsia="zh-CN"/>
        </w:rPr>
        <w:t xml:space="preserve"> </w:t>
      </w:r>
      <w:r w:rsidR="00430E5D">
        <w:rPr>
          <w:rFonts w:ascii="Times New Roman" w:eastAsia="Times New Roman" w:hAnsi="Times New Roman"/>
          <w:color w:val="000000"/>
          <w:sz w:val="20"/>
          <w:szCs w:val="20"/>
        </w:rPr>
        <w:t>1</w:t>
      </w:r>
      <w:r w:rsidR="00A82E62">
        <w:rPr>
          <w:rFonts w:ascii="Times New Roman" w:eastAsia="Times New Roman" w:hAnsi="Times New Roman"/>
          <w:color w:val="000000"/>
          <w:sz w:val="20"/>
          <w:szCs w:val="20"/>
        </w:rPr>
        <w:t>0</w:t>
      </w:r>
      <w:r w:rsidRPr="00FD385B">
        <w:rPr>
          <w:rFonts w:ascii="Times New Roman" w:eastAsia="Times New Roman" w:hAnsi="Times New Roman"/>
          <w:color w:val="000000"/>
          <w:sz w:val="20"/>
          <w:szCs w:val="20"/>
        </w:rPr>
        <w:t xml:space="preserve">b). That allows </w:t>
      </w:r>
      <w:r w:rsidRPr="00FD385B">
        <w:rPr>
          <w:rFonts w:ascii="Times New Roman" w:hAnsi="Times New Roman"/>
          <w:color w:val="000000"/>
          <w:sz w:val="20"/>
          <w:szCs w:val="20"/>
          <w:lang w:eastAsia="zh-CN"/>
        </w:rPr>
        <w:t xml:space="preserve">accelerating </w:t>
      </w:r>
      <w:r w:rsidRPr="00FD385B">
        <w:rPr>
          <w:rFonts w:ascii="Times New Roman" w:eastAsia="Times New Roman" w:hAnsi="Times New Roman"/>
          <w:color w:val="000000"/>
          <w:sz w:val="20"/>
          <w:szCs w:val="20"/>
        </w:rPr>
        <w:t xml:space="preserve">anybody (for example space ship) in side direction, to produce an elastic design (for example, air bridge, storage of mechanical energy, long arm (hand), etc.). </w:t>
      </w:r>
      <w:r w:rsidRPr="00A82E62">
        <w:rPr>
          <w:rStyle w:val="hps"/>
          <w:rFonts w:ascii="Times New Roman" w:hAnsi="Times New Roman" w:cs="Times New Roman"/>
          <w:color w:val="000000"/>
          <w:sz w:val="20"/>
          <w:szCs w:val="20"/>
        </w:rPr>
        <w:t>AB-matter</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designs</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do not</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have the</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drawbacks</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of the ordinary matter</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as</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fatigue</w:t>
      </w:r>
      <w:r w:rsidRPr="00A82E62">
        <w:rPr>
          <w:rStyle w:val="apple-style-span"/>
          <w:rFonts w:ascii="Times New Roman" w:hAnsi="Times New Roman" w:cs="Times New Roman"/>
          <w:color w:val="000000"/>
          <w:sz w:val="20"/>
          <w:szCs w:val="20"/>
        </w:rPr>
        <w:t xml:space="preserve">, </w:t>
      </w:r>
      <w:r w:rsidRPr="00A82E62">
        <w:rPr>
          <w:rStyle w:val="hps"/>
          <w:rFonts w:ascii="Times New Roman" w:hAnsi="Times New Roman" w:cs="Times New Roman"/>
          <w:color w:val="000000"/>
          <w:sz w:val="20"/>
          <w:szCs w:val="20"/>
        </w:rPr>
        <w:t>residual</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strain</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and the susceptibility</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to the external</w:t>
      </w:r>
      <w:r w:rsidRPr="00A82E62">
        <w:rPr>
          <w:rStyle w:val="apple-converted-space"/>
          <w:rFonts w:ascii="Times New Roman" w:hAnsi="Times New Roman" w:cs="Times New Roman"/>
          <w:color w:val="000000"/>
          <w:sz w:val="20"/>
          <w:szCs w:val="20"/>
          <w:lang w:eastAsia="zh-CN"/>
        </w:rPr>
        <w:t xml:space="preserve"> </w:t>
      </w:r>
      <w:r w:rsidRPr="00A82E62">
        <w:rPr>
          <w:rStyle w:val="hps"/>
          <w:rFonts w:ascii="Times New Roman" w:hAnsi="Times New Roman" w:cs="Times New Roman"/>
          <w:color w:val="000000"/>
          <w:sz w:val="20"/>
          <w:szCs w:val="20"/>
        </w:rPr>
        <w:t>environment</w:t>
      </w:r>
      <w:r w:rsidRPr="00FD385B">
        <w:rPr>
          <w:rStyle w:val="apple-style-span"/>
          <w:rFonts w:ascii="Times New Roman" w:hAnsi="Times New Roman"/>
          <w:color w:val="000000"/>
          <w:sz w:val="20"/>
          <w:szCs w:val="20"/>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eastAsia="Times New Roman" w:hAnsi="Times New Roman"/>
          <w:color w:val="000000"/>
          <w:sz w:val="20"/>
          <w:szCs w:val="20"/>
        </w:rPr>
        <w:t xml:space="preserve">One meter of AB-needle has line having </w:t>
      </w:r>
      <w:r w:rsidRPr="00FD385B">
        <w:rPr>
          <w:rFonts w:ascii="Times New Roman" w:eastAsia="Times New Roman" w:hAnsi="Times New Roman"/>
          <w:i/>
          <w:color w:val="000000"/>
          <w:sz w:val="20"/>
          <w:szCs w:val="20"/>
        </w:rPr>
        <w:t>n</w:t>
      </w:r>
      <w:r w:rsidRPr="00FD385B">
        <w:rPr>
          <w:rFonts w:ascii="Times New Roman" w:eastAsia="Times New Roman" w:hAnsi="Times New Roman"/>
          <w:color w:val="000000"/>
          <w:sz w:val="20"/>
          <w:szCs w:val="20"/>
        </w:rPr>
        <w:t xml:space="preserve"> = 5.7</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rPr>
        <w:t>10</w:t>
      </w:r>
      <w:r w:rsidRPr="00FD385B">
        <w:rPr>
          <w:rFonts w:ascii="Times New Roman" w:eastAsia="Times New Roman" w:hAnsi="Times New Roman"/>
          <w:color w:val="000000"/>
          <w:sz w:val="20"/>
          <w:szCs w:val="20"/>
          <w:vertAlign w:val="superscript"/>
        </w:rPr>
        <w:t xml:space="preserve">-14 </w:t>
      </w:r>
      <w:r w:rsidRPr="00FD385B">
        <w:rPr>
          <w:rFonts w:ascii="Times New Roman" w:eastAsia="Times New Roman" w:hAnsi="Times New Roman"/>
          <w:color w:val="000000"/>
          <w:sz w:val="20"/>
          <w:szCs w:val="20"/>
        </w:rPr>
        <w:t xml:space="preserve">nucleons with mass </w:t>
      </w:r>
      <w:r w:rsidRPr="00FD385B">
        <w:rPr>
          <w:rFonts w:ascii="Times New Roman" w:eastAsia="Times New Roman" w:hAnsi="Times New Roman"/>
          <w:i/>
          <w:color w:val="000000"/>
          <w:sz w:val="20"/>
          <w:szCs w:val="20"/>
        </w:rPr>
        <w:t>m</w:t>
      </w:r>
      <w:r w:rsidRPr="00FD385B">
        <w:rPr>
          <w:rFonts w:ascii="Times New Roman" w:eastAsia="Times New Roman" w:hAnsi="Times New Roman"/>
          <w:color w:val="000000"/>
          <w:sz w:val="20"/>
          <w:szCs w:val="20"/>
        </w:rPr>
        <w:t xml:space="preserve"> = 1.67</w:t>
      </w:r>
      <w:r w:rsidRPr="00FD385B">
        <w:rPr>
          <w:rFonts w:ascii="Times New Roman" w:eastAsia="Times New Roman" w:hAnsi="Times New Roman"/>
          <w:b/>
          <w:color w:val="000000"/>
          <w:sz w:val="20"/>
          <w:szCs w:val="20"/>
          <w:vertAlign w:val="superscript"/>
        </w:rPr>
        <w:t>.</w:t>
      </w:r>
      <w:r w:rsidRPr="00FD385B">
        <w:rPr>
          <w:rFonts w:ascii="Times New Roman" w:eastAsia="Times New Roman" w:hAnsi="Times New Roman"/>
          <w:color w:val="000000"/>
          <w:sz w:val="20"/>
          <w:szCs w:val="20"/>
        </w:rPr>
        <w:t xml:space="preserve"> 10</w:t>
      </w:r>
      <w:r w:rsidRPr="00FD385B">
        <w:rPr>
          <w:rFonts w:ascii="Times New Roman" w:eastAsia="Times New Roman" w:hAnsi="Times New Roman"/>
          <w:color w:val="000000"/>
          <w:sz w:val="20"/>
          <w:szCs w:val="20"/>
          <w:vertAlign w:val="superscript"/>
        </w:rPr>
        <w:t>-27</w:t>
      </w:r>
      <w:r w:rsidRPr="00FD385B">
        <w:rPr>
          <w:rFonts w:ascii="Times New Roman" w:eastAsia="Times New Roman" w:hAnsi="Times New Roman"/>
          <w:color w:val="000000"/>
          <w:sz w:val="20"/>
          <w:szCs w:val="20"/>
        </w:rPr>
        <w:t xml:space="preserve"> kg. Total mass of one meter AB-needle equals only 10</w:t>
      </w:r>
      <w:r w:rsidRPr="00FD385B">
        <w:rPr>
          <w:rFonts w:ascii="Times New Roman" w:eastAsia="Times New Roman" w:hAnsi="Times New Roman"/>
          <w:color w:val="000000"/>
          <w:sz w:val="20"/>
          <w:szCs w:val="20"/>
          <w:vertAlign w:val="superscript"/>
        </w:rPr>
        <w:t>-12</w:t>
      </w:r>
      <w:r w:rsidRPr="00FD385B">
        <w:rPr>
          <w:rFonts w:ascii="Times New Roman" w:eastAsia="Times New Roman" w:hAnsi="Times New Roman"/>
          <w:color w:val="000000"/>
          <w:sz w:val="20"/>
          <w:szCs w:val="20"/>
        </w:rPr>
        <w:t xml:space="preserve"> kg/m. </w:t>
      </w:r>
    </w:p>
    <w:p w:rsidR="00D0554C" w:rsidRPr="00EB1452" w:rsidRDefault="00D0554C" w:rsidP="00D0554C">
      <w:pPr>
        <w:pStyle w:val="Header"/>
        <w:tabs>
          <w:tab w:val="clear" w:pos="4680"/>
          <w:tab w:val="clear" w:pos="9360"/>
          <w:tab w:val="center" w:pos="5102"/>
          <w:tab w:val="right" w:pos="10204"/>
        </w:tabs>
        <w:spacing w:after="120"/>
        <w:rPr>
          <w:sz w:val="20"/>
          <w:szCs w:val="20"/>
        </w:rPr>
      </w:pPr>
      <w:r w:rsidRPr="00EB1452">
        <w:rPr>
          <w:sz w:val="20"/>
          <w:szCs w:val="20"/>
        </w:rPr>
        <w:tab/>
      </w:r>
      <w:r w:rsidRPr="002F5D33">
        <w:rPr>
          <w:rFonts w:ascii="Times New Roman" w:eastAsia="Times New Roman" w:hAnsi="Times New Roman"/>
          <w:i/>
          <w:color w:val="000000"/>
          <w:sz w:val="20"/>
          <w:szCs w:val="20"/>
        </w:rPr>
        <w:t>M</w:t>
      </w:r>
      <w:r w:rsidRPr="002F5D33">
        <w:rPr>
          <w:rFonts w:ascii="Times New Roman" w:eastAsia="Times New Roman" w:hAnsi="Times New Roman"/>
          <w:color w:val="000000"/>
          <w:sz w:val="20"/>
          <w:szCs w:val="20"/>
          <w:vertAlign w:val="subscript"/>
        </w:rPr>
        <w:t>1</w:t>
      </w:r>
      <w:r w:rsidRPr="002F5D33">
        <w:rPr>
          <w:rFonts w:ascii="Times New Roman" w:eastAsia="Times New Roman" w:hAnsi="Times New Roman"/>
          <w:color w:val="000000"/>
          <w:sz w:val="20"/>
          <w:szCs w:val="20"/>
        </w:rPr>
        <w:t xml:space="preserve"> = </w:t>
      </w:r>
      <w:r w:rsidRPr="002F5D33">
        <w:rPr>
          <w:rFonts w:ascii="Times New Roman" w:eastAsia="Times New Roman" w:hAnsi="Times New Roman"/>
          <w:i/>
          <w:color w:val="000000"/>
          <w:sz w:val="20"/>
          <w:szCs w:val="20"/>
        </w:rPr>
        <w:t>nm</w:t>
      </w:r>
      <w:r w:rsidRPr="002F5D33">
        <w:rPr>
          <w:rFonts w:ascii="Times New Roman" w:eastAsia="Times New Roman" w:hAnsi="Times New Roman"/>
          <w:color w:val="000000"/>
          <w:sz w:val="20"/>
          <w:szCs w:val="20"/>
        </w:rPr>
        <w:t xml:space="preserve"> = 5.7</w:t>
      </w:r>
      <w:r w:rsidRPr="002F5D33">
        <w:rPr>
          <w:rFonts w:ascii="Times New Roman" w:eastAsia="Times New Roman" w:hAnsi="Times New Roman"/>
          <w:b/>
          <w:color w:val="000000"/>
          <w:sz w:val="20"/>
          <w:szCs w:val="20"/>
          <w:vertAlign w:val="superscript"/>
        </w:rPr>
        <w:t>.</w:t>
      </w:r>
      <w:r w:rsidRPr="002F5D33">
        <w:rPr>
          <w:rFonts w:ascii="Times New Roman" w:eastAsia="Times New Roman" w:hAnsi="Times New Roman"/>
          <w:color w:val="000000"/>
          <w:sz w:val="20"/>
          <w:szCs w:val="20"/>
        </w:rPr>
        <w:t>10</w:t>
      </w:r>
      <w:r w:rsidRPr="002F5D33">
        <w:rPr>
          <w:rFonts w:ascii="Times New Roman" w:eastAsia="Times New Roman" w:hAnsi="Times New Roman"/>
          <w:color w:val="000000"/>
          <w:sz w:val="20"/>
          <w:szCs w:val="20"/>
          <w:vertAlign w:val="superscript"/>
        </w:rPr>
        <w:t xml:space="preserve">-14 </w:t>
      </w:r>
      <w:r w:rsidRPr="002F5D33">
        <w:rPr>
          <w:rFonts w:ascii="Times New Roman" w:eastAsia="Times New Roman" w:hAnsi="Times New Roman"/>
          <w:color w:val="000000"/>
          <w:sz w:val="20"/>
          <w:szCs w:val="20"/>
        </w:rPr>
        <w:t xml:space="preserve"> ×1.67</w:t>
      </w:r>
      <w:r w:rsidRPr="002F5D33">
        <w:rPr>
          <w:rFonts w:ascii="Times New Roman" w:eastAsia="Times New Roman" w:hAnsi="Times New Roman"/>
          <w:b/>
          <w:color w:val="000000"/>
          <w:sz w:val="20"/>
          <w:szCs w:val="20"/>
          <w:vertAlign w:val="superscript"/>
        </w:rPr>
        <w:t>.</w:t>
      </w:r>
      <w:r w:rsidRPr="002F5D33">
        <w:rPr>
          <w:rFonts w:ascii="Times New Roman" w:eastAsia="Times New Roman" w:hAnsi="Times New Roman"/>
          <w:color w:val="000000"/>
          <w:sz w:val="20"/>
          <w:szCs w:val="20"/>
        </w:rPr>
        <w:t>10</w:t>
      </w:r>
      <w:r w:rsidRPr="002F5D33">
        <w:rPr>
          <w:rFonts w:ascii="Times New Roman" w:eastAsia="Times New Roman" w:hAnsi="Times New Roman"/>
          <w:color w:val="000000"/>
          <w:sz w:val="20"/>
          <w:szCs w:val="20"/>
          <w:vertAlign w:val="superscript"/>
        </w:rPr>
        <w:t>-27</w:t>
      </w:r>
      <w:r w:rsidRPr="002F5D33">
        <w:rPr>
          <w:rFonts w:ascii="Times New Roman" w:eastAsia="Times New Roman" w:hAnsi="Times New Roman"/>
          <w:color w:val="000000"/>
          <w:sz w:val="20"/>
          <w:szCs w:val="20"/>
        </w:rPr>
        <w:t xml:space="preserve">  = 10</w:t>
      </w:r>
      <w:r w:rsidRPr="002F5D33">
        <w:rPr>
          <w:rFonts w:ascii="Times New Roman" w:eastAsia="Times New Roman" w:hAnsi="Times New Roman"/>
          <w:color w:val="000000"/>
          <w:sz w:val="20"/>
          <w:szCs w:val="20"/>
          <w:vertAlign w:val="superscript"/>
        </w:rPr>
        <w:t>-12</w:t>
      </w:r>
      <w:r w:rsidRPr="002F5D33">
        <w:rPr>
          <w:rFonts w:ascii="Times New Roman" w:eastAsia="Times New Roman" w:hAnsi="Times New Roman"/>
          <w:color w:val="000000"/>
          <w:sz w:val="20"/>
          <w:szCs w:val="20"/>
        </w:rPr>
        <w:t xml:space="preserve"> kg/m.</w:t>
      </w:r>
      <w:r w:rsidRPr="00EB1452">
        <w:rPr>
          <w:sz w:val="20"/>
          <w:szCs w:val="20"/>
        </w:rPr>
        <w:tab/>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eastAsia="Times New Roman" w:hAnsi="Times New Roman"/>
          <w:color w:val="000000"/>
          <w:sz w:val="20"/>
          <w:szCs w:val="20"/>
        </w:rPr>
        <w:t>One million kilometers of AB-needle weights only 10</w:t>
      </w:r>
      <w:r w:rsidRPr="00FD385B">
        <w:rPr>
          <w:rFonts w:ascii="Times New Roman" w:eastAsia="Times New Roman" w:hAnsi="Times New Roman"/>
          <w:color w:val="000000"/>
          <w:sz w:val="20"/>
          <w:szCs w:val="20"/>
          <w:vertAlign w:val="superscript"/>
        </w:rPr>
        <w:t>-3</w:t>
      </w:r>
      <w:r w:rsidRPr="00FD385B">
        <w:rPr>
          <w:rFonts w:ascii="Times New Roman" w:eastAsia="Times New Roman" w:hAnsi="Times New Roman"/>
          <w:color w:val="000000"/>
          <w:sz w:val="20"/>
          <w:szCs w:val="20"/>
        </w:rPr>
        <w:t xml:space="preserve"> kg/Mm. For transfer</w:t>
      </w:r>
      <w:r w:rsidRPr="00FD385B">
        <w:rPr>
          <w:rFonts w:ascii="Times New Roman" w:hAnsi="Times New Roman"/>
          <w:color w:val="000000"/>
          <w:sz w:val="20"/>
          <w:szCs w:val="20"/>
          <w:lang w:eastAsia="zh-CN"/>
        </w:rPr>
        <w:t>ring</w:t>
      </w:r>
      <w:r w:rsidRPr="00FD385B">
        <w:rPr>
          <w:rFonts w:ascii="Times New Roman" w:eastAsia="Times New Roman" w:hAnsi="Times New Roman"/>
          <w:color w:val="000000"/>
          <w:sz w:val="20"/>
          <w:szCs w:val="20"/>
        </w:rPr>
        <w:t xml:space="preserve"> the large force we can take the thin cable from AB-needles.</w:t>
      </w:r>
    </w:p>
    <w:p w:rsidR="00D0554C" w:rsidRPr="002F5D33" w:rsidRDefault="00D0554C" w:rsidP="00D0554C">
      <w:pPr>
        <w:pStyle w:val="IEEEHeading2"/>
        <w:widowControl w:val="0"/>
        <w:numPr>
          <w:ilvl w:val="0"/>
          <w:numId w:val="9"/>
        </w:numPr>
        <w:tabs>
          <w:tab w:val="clear" w:pos="288"/>
        </w:tabs>
        <w:spacing w:before="180" w:after="120"/>
      </w:pPr>
      <w:r w:rsidRPr="002F5D33">
        <w:t>Summary</w:t>
      </w:r>
    </w:p>
    <w:p w:rsidR="00D0554C" w:rsidRPr="00FD385B" w:rsidRDefault="00A82E62" w:rsidP="00D0554C">
      <w:pPr>
        <w:adjustRightInd w:val="0"/>
        <w:snapToGrid w:val="0"/>
        <w:spacing w:after="120" w:line="240" w:lineRule="auto"/>
        <w:ind w:firstLine="289"/>
        <w:jc w:val="both"/>
        <w:rPr>
          <w:rFonts w:ascii="Times New Roman" w:hAnsi="Times New Roman"/>
          <w:color w:val="000000"/>
          <w:sz w:val="20"/>
          <w:szCs w:val="20"/>
          <w:lang w:eastAsia="zh-CN"/>
        </w:rPr>
      </w:pPr>
      <w:r>
        <w:rPr>
          <w:rFonts w:ascii="Times New Roman" w:eastAsia="Times New Roman" w:hAnsi="Times New Roman"/>
          <w:color w:val="000000"/>
          <w:sz w:val="20"/>
          <w:szCs w:val="20"/>
        </w:rPr>
        <w:t>Four</w:t>
      </w:r>
      <w:r w:rsidR="00D0554C" w:rsidRPr="00FD385B">
        <w:rPr>
          <w:rFonts w:ascii="Times New Roman" w:eastAsia="Times New Roman" w:hAnsi="Times New Roman"/>
          <w:color w:val="000000"/>
          <w:sz w:val="20"/>
          <w:szCs w:val="20"/>
        </w:rPr>
        <w:t xml:space="preserve"> above necessary condition</w:t>
      </w:r>
      <w:r w:rsidR="00D0554C" w:rsidRPr="00FD385B">
        <w:rPr>
          <w:rFonts w:ascii="Times New Roman" w:hAnsi="Times New Roman"/>
          <w:color w:val="000000"/>
          <w:sz w:val="20"/>
          <w:szCs w:val="20"/>
          <w:lang w:eastAsia="zh-CN"/>
        </w:rPr>
        <w:t>s</w:t>
      </w:r>
      <w:r w:rsidR="00D0554C" w:rsidRPr="00FD385B">
        <w:rPr>
          <w:rFonts w:ascii="Times New Roman" w:eastAsia="Times New Roman" w:hAnsi="Times New Roman"/>
          <w:color w:val="000000"/>
          <w:sz w:val="20"/>
          <w:szCs w:val="20"/>
        </w:rPr>
        <w:t xml:space="preserve">, repulsive force of protons and magnetic force of nucleons can make the stability </w:t>
      </w:r>
      <w:r w:rsidR="00D0554C" w:rsidRPr="00FD385B">
        <w:rPr>
          <w:rFonts w:ascii="Times New Roman" w:hAnsi="Times New Roman"/>
          <w:color w:val="000000"/>
          <w:sz w:val="20"/>
          <w:szCs w:val="20"/>
          <w:lang w:eastAsia="zh-CN"/>
        </w:rPr>
        <w:t xml:space="preserve">of </w:t>
      </w:r>
      <w:r w:rsidR="00D0554C" w:rsidRPr="00FD385B">
        <w:rPr>
          <w:rFonts w:ascii="Times New Roman" w:eastAsia="Times New Roman" w:hAnsi="Times New Roman"/>
          <w:color w:val="000000"/>
          <w:sz w:val="20"/>
          <w:szCs w:val="20"/>
        </w:rPr>
        <w:t>AB-matter.</w:t>
      </w:r>
    </w:p>
    <w:p w:rsidR="00D0554C" w:rsidRPr="00A41689" w:rsidRDefault="00A41689" w:rsidP="00A41689">
      <w:pPr>
        <w:pStyle w:val="IEEEHeading1"/>
        <w:numPr>
          <w:ilvl w:val="0"/>
          <w:numId w:val="0"/>
        </w:numPr>
        <w:ind w:left="3870"/>
        <w:jc w:val="left"/>
        <w:rPr>
          <w:b/>
          <w:sz w:val="24"/>
          <w:u w:color="82C42A"/>
        </w:rPr>
      </w:pPr>
      <w:r>
        <w:rPr>
          <w:b/>
          <w:sz w:val="24"/>
          <w:u w:color="82C42A"/>
        </w:rPr>
        <w:t>v.</w:t>
      </w:r>
      <w:r w:rsidR="00D0554C" w:rsidRPr="00A41689">
        <w:rPr>
          <w:b/>
          <w:sz w:val="24"/>
          <w:u w:color="82C42A"/>
        </w:rPr>
        <w:t>production of ab-needles</w:t>
      </w:r>
      <w:r w:rsidR="00883C6A" w:rsidRPr="00A41689">
        <w:rPr>
          <w:b/>
          <w:sz w:val="24"/>
          <w:u w:color="82C42A"/>
        </w:rPr>
        <w:t xml:space="preserv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charged particles interact with electric and magnetic fields. The magnetic moment interacts with magnetic field. That allows designing the technologies for production of artificial AB-matter. Some offered technologies were described in [1]. Here the author offers some new technologies.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possible particles </w:t>
      </w:r>
      <w:r w:rsidRPr="00A82E62">
        <w:rPr>
          <w:rFonts w:ascii="Times New Roman" w:hAnsi="Times New Roman"/>
          <w:color w:val="000000"/>
          <w:sz w:val="20"/>
          <w:szCs w:val="20"/>
        </w:rPr>
        <w:t>are</w:t>
      </w:r>
      <w:r w:rsidR="00883C6A">
        <w:rPr>
          <w:rFonts w:ascii="Times New Roman" w:hAnsi="Times New Roman"/>
          <w:color w:val="000000"/>
          <w:sz w:val="20"/>
          <w:szCs w:val="20"/>
        </w:rPr>
        <w:t xml:space="preserve"> shown in Table 1</w:t>
      </w:r>
      <w:r w:rsidRPr="00FD385B">
        <w:rPr>
          <w:rFonts w:ascii="Times New Roman" w:hAnsi="Times New Roman"/>
          <w:color w:val="000000"/>
          <w:sz w:val="20"/>
          <w:szCs w:val="20"/>
        </w:rPr>
        <w:t>.</w:t>
      </w:r>
    </w:p>
    <w:p w:rsidR="00D0554C" w:rsidRPr="00FD385B" w:rsidRDefault="00883C6A" w:rsidP="00D0554C">
      <w:pPr>
        <w:adjustRightInd w:val="0"/>
        <w:snapToGrid w:val="0"/>
        <w:spacing w:after="120" w:line="240" w:lineRule="auto"/>
        <w:jc w:val="center"/>
        <w:rPr>
          <w:rFonts w:ascii="Times New Roman" w:hAnsi="Times New Roman"/>
          <w:smallCaps/>
          <w:color w:val="000000"/>
          <w:sz w:val="16"/>
          <w:szCs w:val="20"/>
        </w:rPr>
      </w:pPr>
      <w:r>
        <w:rPr>
          <w:rFonts w:ascii="Times New Roman" w:hAnsi="Times New Roman"/>
          <w:smallCaps/>
          <w:color w:val="000000"/>
          <w:sz w:val="16"/>
          <w:szCs w:val="20"/>
        </w:rPr>
        <w:t>table 1.</w:t>
      </w:r>
      <w:r w:rsidR="00D0554C" w:rsidRPr="00FD385B">
        <w:rPr>
          <w:rFonts w:ascii="Times New Roman" w:hAnsi="Times New Roman"/>
          <w:smallCaps/>
          <w:color w:val="000000"/>
          <w:sz w:val="16"/>
          <w:szCs w:val="20"/>
        </w:rPr>
        <w:t xml:space="preserve"> charge, impulse and magnetic moments of some nucleus</w:t>
      </w:r>
    </w:p>
    <w:tbl>
      <w:tblPr>
        <w:tblW w:w="0" w:type="auto"/>
        <w:jc w:val="center"/>
        <w:tblInd w:w="-323" w:type="dxa"/>
        <w:tblLook w:val="04A0"/>
      </w:tblPr>
      <w:tblGrid>
        <w:gridCol w:w="701"/>
        <w:gridCol w:w="1170"/>
        <w:gridCol w:w="1530"/>
        <w:gridCol w:w="990"/>
        <w:gridCol w:w="1260"/>
        <w:gridCol w:w="1350"/>
      </w:tblGrid>
      <w:tr w:rsidR="00D0554C" w:rsidRPr="00FD385B" w:rsidTr="00ED5484">
        <w:trPr>
          <w:jc w:val="center"/>
        </w:trPr>
        <w:tc>
          <w:tcPr>
            <w:tcW w:w="701"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Z</w:t>
            </w:r>
          </w:p>
        </w:tc>
        <w:tc>
          <w:tcPr>
            <w:tcW w:w="117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Nucleus</w:t>
            </w:r>
            <w:r w:rsidRPr="00FD385B">
              <w:rPr>
                <w:rFonts w:ascii="Times New Roman" w:hAnsi="Times New Roman"/>
                <w:b/>
                <w:bCs/>
                <w:color w:val="000000"/>
                <w:sz w:val="16"/>
                <w:szCs w:val="16"/>
              </w:rPr>
              <w:br/>
              <w:t>(particles)</w:t>
            </w:r>
          </w:p>
        </w:tc>
        <w:tc>
          <w:tcPr>
            <w:tcW w:w="153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i/>
                <w:color w:val="000000"/>
                <w:sz w:val="16"/>
                <w:szCs w:val="16"/>
              </w:rPr>
            </w:pPr>
            <w:r w:rsidRPr="00FD385B">
              <w:rPr>
                <w:rFonts w:ascii="Times New Roman" w:hAnsi="Times New Roman"/>
                <w:b/>
                <w:bCs/>
                <w:color w:val="000000"/>
                <w:sz w:val="16"/>
                <w:szCs w:val="16"/>
              </w:rPr>
              <w:t>Charge</w:t>
            </w:r>
            <w:r w:rsidRPr="00FD385B">
              <w:rPr>
                <w:rFonts w:ascii="Times New Roman" w:hAnsi="Times New Roman"/>
                <w:b/>
                <w:bCs/>
                <w:color w:val="000000"/>
                <w:sz w:val="16"/>
                <w:szCs w:val="16"/>
              </w:rPr>
              <w:br/>
              <w:t>+</w:t>
            </w:r>
            <w:r w:rsidRPr="00FD385B">
              <w:rPr>
                <w:rFonts w:ascii="Times New Roman" w:hAnsi="Times New Roman"/>
                <w:b/>
                <w:bCs/>
                <w:i/>
                <w:color w:val="000000"/>
                <w:sz w:val="16"/>
                <w:szCs w:val="16"/>
              </w:rPr>
              <w:t>e</w:t>
            </w:r>
            <w:r w:rsidRPr="00FD385B">
              <w:rPr>
                <w:rFonts w:ascii="Times New Roman" w:hAnsi="Times New Roman"/>
                <w:b/>
                <w:bCs/>
                <w:color w:val="000000"/>
                <w:sz w:val="16"/>
                <w:szCs w:val="16"/>
              </w:rPr>
              <w:t>=1.6·10</w:t>
            </w:r>
            <w:r w:rsidRPr="00FD385B">
              <w:rPr>
                <w:rFonts w:ascii="Times New Roman" w:hAnsi="Times New Roman"/>
                <w:b/>
                <w:bCs/>
                <w:color w:val="000000"/>
                <w:sz w:val="16"/>
                <w:szCs w:val="16"/>
                <w:vertAlign w:val="superscript"/>
              </w:rPr>
              <w:t>─19</w:t>
            </w:r>
            <w:r w:rsidRPr="00FD385B">
              <w:rPr>
                <w:rFonts w:ascii="Times New Roman" w:hAnsi="Times New Roman"/>
                <w:b/>
                <w:bCs/>
                <w:color w:val="000000"/>
                <w:sz w:val="16"/>
                <w:szCs w:val="16"/>
              </w:rPr>
              <w:t xml:space="preserve"> C</w:t>
            </w:r>
          </w:p>
        </w:tc>
        <w:tc>
          <w:tcPr>
            <w:tcW w:w="99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Mass</w:t>
            </w:r>
            <w:r w:rsidRPr="00FD385B">
              <w:rPr>
                <w:rFonts w:ascii="Times New Roman" w:hAnsi="Times New Roman"/>
                <w:b/>
                <w:bCs/>
                <w:color w:val="000000"/>
                <w:sz w:val="16"/>
                <w:szCs w:val="16"/>
              </w:rPr>
              <w:br/>
              <w:t>number</w:t>
            </w:r>
          </w:p>
        </w:tc>
        <w:tc>
          <w:tcPr>
            <w:tcW w:w="126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Impulse</w:t>
            </w:r>
            <w:r w:rsidRPr="00FD385B">
              <w:rPr>
                <w:rFonts w:ascii="Times New Roman" w:hAnsi="Times New Roman"/>
                <w:b/>
                <w:bCs/>
                <w:color w:val="000000"/>
                <w:sz w:val="16"/>
                <w:szCs w:val="16"/>
              </w:rPr>
              <w:br/>
              <w:t xml:space="preserve">moment, </w:t>
            </w:r>
            <w:r w:rsidRPr="00FD385B">
              <w:rPr>
                <w:rFonts w:ascii="Times New Roman" w:hAnsi="Times New Roman"/>
                <w:b/>
                <w:bCs/>
                <w:i/>
                <w:color w:val="000000"/>
                <w:sz w:val="16"/>
                <w:szCs w:val="16"/>
              </w:rPr>
              <w:t>ћ</w:t>
            </w:r>
          </w:p>
        </w:tc>
        <w:tc>
          <w:tcPr>
            <w:tcW w:w="1350" w:type="dxa"/>
            <w:tcBorders>
              <w:top w:val="single" w:sz="8" w:space="0" w:color="auto"/>
              <w:bottom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b/>
                <w:bCs/>
                <w:color w:val="000000"/>
                <w:sz w:val="16"/>
                <w:szCs w:val="16"/>
              </w:rPr>
            </w:pPr>
            <w:r w:rsidRPr="00FD385B">
              <w:rPr>
                <w:rFonts w:ascii="Times New Roman" w:hAnsi="Times New Roman"/>
                <w:b/>
                <w:bCs/>
                <w:color w:val="000000"/>
                <w:sz w:val="16"/>
                <w:szCs w:val="16"/>
              </w:rPr>
              <w:t>Magnetic*</w:t>
            </w:r>
            <w:r w:rsidRPr="00FD385B">
              <w:rPr>
                <w:rFonts w:ascii="Times New Roman" w:hAnsi="Times New Roman"/>
                <w:b/>
                <w:bCs/>
                <w:color w:val="000000"/>
                <w:sz w:val="16"/>
                <w:szCs w:val="16"/>
              </w:rPr>
              <w:br/>
              <w:t xml:space="preserve">moment, </w:t>
            </w:r>
            <w:r w:rsidRPr="00FD385B">
              <w:rPr>
                <w:rFonts w:ascii="Times New Roman" w:hAnsi="Times New Roman"/>
                <w:b/>
                <w:bCs/>
                <w:i/>
                <w:color w:val="000000"/>
                <w:sz w:val="16"/>
                <w:szCs w:val="16"/>
              </w:rPr>
              <w:t>µ</w:t>
            </w:r>
            <w:r w:rsidRPr="00FD385B">
              <w:rPr>
                <w:rFonts w:ascii="Times New Roman" w:hAnsi="Times New Roman"/>
                <w:b/>
                <w:bCs/>
                <w:color w:val="000000"/>
                <w:sz w:val="16"/>
                <w:szCs w:val="16"/>
                <w:vertAlign w:val="subscript"/>
              </w:rPr>
              <w:t>N</w:t>
            </w:r>
          </w:p>
        </w:tc>
      </w:tr>
      <w:tr w:rsidR="00D0554C" w:rsidRPr="00FD385B" w:rsidTr="00ED5484">
        <w:trPr>
          <w:jc w:val="center"/>
        </w:trPr>
        <w:tc>
          <w:tcPr>
            <w:tcW w:w="701"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c>
          <w:tcPr>
            <w:tcW w:w="117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n</w:t>
            </w:r>
          </w:p>
        </w:tc>
        <w:tc>
          <w:tcPr>
            <w:tcW w:w="153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c>
          <w:tcPr>
            <w:tcW w:w="99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26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1/2</w:t>
            </w:r>
          </w:p>
        </w:tc>
        <w:tc>
          <w:tcPr>
            <w:tcW w:w="1350" w:type="dxa"/>
            <w:tcBorders>
              <w:top w:val="single" w:sz="6"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-1.9125</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p</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1/2</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2.7828</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2</w:t>
            </w:r>
            <w:r w:rsidRPr="00FD385B">
              <w:rPr>
                <w:rFonts w:ascii="Times New Roman" w:hAnsi="Times New Roman"/>
                <w:color w:val="000000"/>
                <w:sz w:val="16"/>
                <w:szCs w:val="16"/>
              </w:rPr>
              <w:t>H = D</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0.8565</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3</w:t>
            </w:r>
            <w:r w:rsidRPr="00FD385B">
              <w:rPr>
                <w:rFonts w:ascii="Times New Roman" w:hAnsi="Times New Roman"/>
                <w:color w:val="000000"/>
                <w:sz w:val="16"/>
                <w:szCs w:val="16"/>
              </w:rPr>
              <w:t>He</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1/2</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-2.121</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4</w:t>
            </w:r>
            <w:r w:rsidRPr="00FD385B">
              <w:rPr>
                <w:rFonts w:ascii="Times New Roman" w:hAnsi="Times New Roman"/>
                <w:color w:val="000000"/>
                <w:sz w:val="16"/>
                <w:szCs w:val="16"/>
              </w:rPr>
              <w:t>He</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2</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4</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w:t>
            </w:r>
          </w:p>
        </w:tc>
      </w:tr>
      <w:tr w:rsidR="00D0554C" w:rsidRPr="00FD385B" w:rsidTr="00ED5484">
        <w:trPr>
          <w:jc w:val="center"/>
        </w:trPr>
        <w:tc>
          <w:tcPr>
            <w:tcW w:w="701"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117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6</w:t>
            </w:r>
            <w:r w:rsidRPr="00FD385B">
              <w:rPr>
                <w:rFonts w:ascii="Times New Roman" w:hAnsi="Times New Roman"/>
                <w:color w:val="000000"/>
                <w:sz w:val="16"/>
                <w:szCs w:val="16"/>
              </w:rPr>
              <w:t>Li</w:t>
            </w:r>
          </w:p>
        </w:tc>
        <w:tc>
          <w:tcPr>
            <w:tcW w:w="153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99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6</w:t>
            </w:r>
          </w:p>
        </w:tc>
        <w:tc>
          <w:tcPr>
            <w:tcW w:w="126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1</w:t>
            </w:r>
          </w:p>
        </w:tc>
        <w:tc>
          <w:tcPr>
            <w:tcW w:w="1350" w:type="dxa"/>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0.821</w:t>
            </w:r>
          </w:p>
        </w:tc>
      </w:tr>
      <w:tr w:rsidR="00D0554C" w:rsidRPr="00FD385B" w:rsidTr="00ED5484">
        <w:trPr>
          <w:jc w:val="center"/>
        </w:trPr>
        <w:tc>
          <w:tcPr>
            <w:tcW w:w="701"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117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vertAlign w:val="superscript"/>
              </w:rPr>
              <w:t>7</w:t>
            </w:r>
            <w:r w:rsidRPr="00FD385B">
              <w:rPr>
                <w:rFonts w:ascii="Times New Roman" w:hAnsi="Times New Roman"/>
                <w:color w:val="000000"/>
                <w:sz w:val="16"/>
                <w:szCs w:val="16"/>
              </w:rPr>
              <w:t>Li</w:t>
            </w:r>
          </w:p>
        </w:tc>
        <w:tc>
          <w:tcPr>
            <w:tcW w:w="153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w:t>
            </w:r>
          </w:p>
        </w:tc>
        <w:tc>
          <w:tcPr>
            <w:tcW w:w="99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7</w:t>
            </w:r>
          </w:p>
        </w:tc>
        <w:tc>
          <w:tcPr>
            <w:tcW w:w="126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3/2</w:t>
            </w:r>
          </w:p>
        </w:tc>
        <w:tc>
          <w:tcPr>
            <w:tcW w:w="1350" w:type="dxa"/>
            <w:tcBorders>
              <w:bottom w:val="single" w:sz="8" w:space="0" w:color="auto"/>
            </w:tcBorders>
            <w:vAlign w:val="center"/>
          </w:tcPr>
          <w:p w:rsidR="00D0554C" w:rsidRPr="00FD385B" w:rsidRDefault="00D0554C" w:rsidP="00ED5484">
            <w:pPr>
              <w:adjustRightInd w:val="0"/>
              <w:snapToGrid w:val="0"/>
              <w:spacing w:before="20" w:after="20" w:line="240" w:lineRule="auto"/>
              <w:jc w:val="center"/>
              <w:rPr>
                <w:rFonts w:ascii="Times New Roman" w:hAnsi="Times New Roman"/>
                <w:color w:val="000000"/>
                <w:sz w:val="16"/>
                <w:szCs w:val="16"/>
              </w:rPr>
            </w:pPr>
            <w:r w:rsidRPr="00FD385B">
              <w:rPr>
                <w:rFonts w:ascii="Times New Roman" w:hAnsi="Times New Roman"/>
                <w:color w:val="000000"/>
                <w:sz w:val="16"/>
                <w:szCs w:val="16"/>
              </w:rPr>
              <w:t>3.2332</w:t>
            </w:r>
          </w:p>
        </w:tc>
      </w:tr>
    </w:tbl>
    <w:p w:rsidR="00D0554C" w:rsidRPr="00FD385B" w:rsidRDefault="00D0554C" w:rsidP="00D0554C">
      <w:pPr>
        <w:pStyle w:val="NormalWeb"/>
        <w:adjustRightInd w:val="0"/>
        <w:snapToGrid w:val="0"/>
        <w:spacing w:before="60" w:beforeAutospacing="0" w:after="120" w:afterAutospacing="0"/>
        <w:jc w:val="center"/>
        <w:rPr>
          <w:rFonts w:eastAsia="SimSun"/>
          <w:color w:val="000000"/>
          <w:sz w:val="16"/>
          <w:szCs w:val="20"/>
          <w:lang w:val="en-US" w:eastAsia="zh-CN"/>
        </w:rPr>
      </w:pPr>
      <w:r w:rsidRPr="00FD385B">
        <w:rPr>
          <w:i/>
          <w:color w:val="000000"/>
          <w:sz w:val="16"/>
          <w:szCs w:val="20"/>
          <w:lang w:val="en-US"/>
        </w:rPr>
        <w:t>*</w:t>
      </w:r>
      <w:r w:rsidRPr="00FD385B">
        <w:rPr>
          <w:color w:val="000000"/>
          <w:sz w:val="16"/>
          <w:szCs w:val="20"/>
          <w:lang w:val="en-US"/>
        </w:rPr>
        <w:t>Nuclear magnetron</w:t>
      </w:r>
      <w:r w:rsidRPr="00FD385B">
        <w:rPr>
          <w:i/>
          <w:color w:val="000000"/>
          <w:sz w:val="16"/>
          <w:szCs w:val="20"/>
          <w:lang w:val="en-US"/>
        </w:rPr>
        <w:t xml:space="preserve"> µ</w:t>
      </w:r>
      <w:r w:rsidRPr="00FD385B">
        <w:rPr>
          <w:color w:val="000000"/>
          <w:sz w:val="16"/>
          <w:szCs w:val="20"/>
          <w:vertAlign w:val="subscript"/>
          <w:lang w:val="en-US"/>
        </w:rPr>
        <w:t xml:space="preserve">N </w:t>
      </w:r>
      <w:r w:rsidRPr="00FD385B">
        <w:rPr>
          <w:color w:val="000000"/>
          <w:sz w:val="16"/>
          <w:szCs w:val="20"/>
          <w:lang w:val="en-US"/>
        </w:rPr>
        <w:t>= 5.051·10</w:t>
      </w:r>
      <w:r w:rsidRPr="00FD385B">
        <w:rPr>
          <w:color w:val="000000"/>
          <w:sz w:val="16"/>
          <w:szCs w:val="20"/>
          <w:vertAlign w:val="superscript"/>
          <w:lang w:val="en-US"/>
        </w:rPr>
        <w:t>─27</w:t>
      </w:r>
      <w:r w:rsidRPr="00FD385B">
        <w:rPr>
          <w:color w:val="000000"/>
          <w:sz w:val="16"/>
          <w:szCs w:val="20"/>
          <w:lang w:val="en-US"/>
        </w:rPr>
        <w:t xml:space="preserve"> J/T. Sign “-“shows: magnetic moment is opposite the impulse moment.</w:t>
      </w:r>
    </w:p>
    <w:p w:rsidR="00D0554C" w:rsidRPr="004A229F" w:rsidRDefault="00D0554C" w:rsidP="00D0554C">
      <w:pPr>
        <w:pStyle w:val="IEEEHeading2"/>
        <w:widowControl w:val="0"/>
        <w:numPr>
          <w:ilvl w:val="0"/>
          <w:numId w:val="11"/>
        </w:numPr>
        <w:tabs>
          <w:tab w:val="clear" w:pos="288"/>
        </w:tabs>
        <w:spacing w:before="180" w:after="120"/>
      </w:pPr>
      <w:r w:rsidRPr="004A229F">
        <w:t>Notes About Possible Form AB-needles</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 xml:space="preserve">The possible form of AB-needles </w:t>
      </w:r>
      <w:r w:rsidRPr="00FD385B">
        <w:rPr>
          <w:rFonts w:eastAsia="SimSun"/>
          <w:color w:val="000000"/>
          <w:sz w:val="20"/>
          <w:szCs w:val="20"/>
          <w:lang w:val="en-US" w:eastAsia="zh-CN"/>
        </w:rPr>
        <w:t>is</w:t>
      </w:r>
      <w:r w:rsidRPr="00FD385B">
        <w:rPr>
          <w:color w:val="000000"/>
          <w:sz w:val="20"/>
          <w:szCs w:val="20"/>
          <w:lang w:val="en-US"/>
        </w:rPr>
        <w:t xml:space="preserve"> shown in </w:t>
      </w:r>
      <w:r w:rsidRPr="00FD385B">
        <w:rPr>
          <w:rFonts w:eastAsia="SimSun"/>
          <w:color w:val="000000"/>
          <w:sz w:val="20"/>
          <w:szCs w:val="20"/>
          <w:lang w:val="en-US" w:eastAsia="zh-CN"/>
        </w:rPr>
        <w:t>F</w:t>
      </w:r>
      <w:r w:rsidR="00A82E62">
        <w:rPr>
          <w:color w:val="000000"/>
          <w:sz w:val="20"/>
          <w:szCs w:val="20"/>
          <w:lang w:val="en-US"/>
        </w:rPr>
        <w:t>ig. 11</w:t>
      </w:r>
      <w:r w:rsidRPr="00FD385B">
        <w:rPr>
          <w:color w:val="000000"/>
          <w:sz w:val="20"/>
          <w:szCs w:val="20"/>
          <w:lang w:val="en-US"/>
        </w:rPr>
        <w:t>.</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 xml:space="preserve">The </w:t>
      </w:r>
      <w:r w:rsidRPr="00FD385B">
        <w:rPr>
          <w:bCs/>
          <w:color w:val="000000"/>
          <w:sz w:val="20"/>
          <w:szCs w:val="20"/>
          <w:lang w:val="en-US"/>
        </w:rPr>
        <w:t>first form</w:t>
      </w:r>
      <w:r w:rsidRPr="00FD385B">
        <w:rPr>
          <w:b/>
          <w:color w:val="000000"/>
          <w:sz w:val="20"/>
          <w:szCs w:val="20"/>
          <w:lang w:val="en-US"/>
        </w:rPr>
        <w:t xml:space="preserve"> </w:t>
      </w:r>
      <w:r w:rsidRPr="00FD385B">
        <w:rPr>
          <w:color w:val="000000"/>
          <w:sz w:val="20"/>
          <w:szCs w:val="20"/>
          <w:lang w:val="en-US"/>
        </w:rPr>
        <w:t xml:space="preserve">marked 1 (pppp…) contains only line of protons. This form is cheapest and has maximum pressure strength. But it is unknown </w:t>
      </w:r>
      <w:r w:rsidRPr="00FD385B">
        <w:rPr>
          <w:rFonts w:eastAsia="SimSun"/>
          <w:color w:val="000000"/>
          <w:sz w:val="20"/>
          <w:szCs w:val="20"/>
          <w:lang w:val="en-US" w:eastAsia="zh-CN"/>
        </w:rPr>
        <w:t xml:space="preserve">whether </w:t>
      </w:r>
      <w:r w:rsidRPr="00FD385B">
        <w:rPr>
          <w:color w:val="000000"/>
          <w:sz w:val="20"/>
          <w:szCs w:val="20"/>
          <w:lang w:val="en-US"/>
        </w:rPr>
        <w:t xml:space="preserve">this form is possible or </w:t>
      </w:r>
      <w:r w:rsidRPr="00FD385B">
        <w:rPr>
          <w:rFonts w:eastAsia="SimSun"/>
          <w:color w:val="000000"/>
          <w:sz w:val="20"/>
          <w:szCs w:val="20"/>
          <w:lang w:val="en-US" w:eastAsia="zh-CN"/>
        </w:rPr>
        <w:t>not</w:t>
      </w:r>
      <w:r w:rsidRPr="00FD385B">
        <w:rPr>
          <w:color w:val="000000"/>
          <w:sz w:val="20"/>
          <w:szCs w:val="20"/>
          <w:lang w:val="en-US"/>
        </w:rPr>
        <w:t xml:space="preserve">. It is known the single hydrogen and single proton </w:t>
      </w:r>
      <w:r w:rsidRPr="00FD385B">
        <w:rPr>
          <w:rFonts w:eastAsia="SimSun"/>
          <w:color w:val="000000"/>
          <w:sz w:val="20"/>
          <w:szCs w:val="20"/>
          <w:lang w:val="en-US" w:eastAsia="zh-CN"/>
        </w:rPr>
        <w:t>are</w:t>
      </w:r>
      <w:r w:rsidRPr="00FD385B">
        <w:rPr>
          <w:color w:val="000000"/>
          <w:sz w:val="20"/>
          <w:szCs w:val="20"/>
          <w:lang w:val="en-US"/>
        </w:rPr>
        <w:t xml:space="preserve"> stable. In other side the fusion of two single hydrogen nuclei </w:t>
      </w:r>
      <w:r w:rsidRPr="00FD385B">
        <w:rPr>
          <w:color w:val="000000"/>
          <w:sz w:val="20"/>
          <w:szCs w:val="20"/>
          <w:vertAlign w:val="superscript"/>
          <w:lang w:val="en-US"/>
        </w:rPr>
        <w:t>1</w:t>
      </w:r>
      <w:r w:rsidRPr="00FD385B">
        <w:rPr>
          <w:color w:val="000000"/>
          <w:sz w:val="20"/>
          <w:szCs w:val="20"/>
          <w:lang w:val="en-US"/>
        </w:rPr>
        <w:t xml:space="preserve">H (protons) produces deuterium </w:t>
      </w:r>
      <w:r w:rsidRPr="00FD385B">
        <w:rPr>
          <w:color w:val="000000"/>
          <w:sz w:val="20"/>
          <w:szCs w:val="20"/>
          <w:vertAlign w:val="superscript"/>
          <w:lang w:val="en-US"/>
        </w:rPr>
        <w:t>2</w:t>
      </w:r>
      <w:r w:rsidRPr="00FD385B">
        <w:rPr>
          <w:color w:val="000000"/>
          <w:sz w:val="20"/>
          <w:szCs w:val="20"/>
          <w:lang w:val="en-US"/>
        </w:rPr>
        <w:t>H= D (</w:t>
      </w:r>
      <w:r w:rsidRPr="00FD385B">
        <w:rPr>
          <w:i/>
          <w:color w:val="000000"/>
          <w:sz w:val="20"/>
          <w:szCs w:val="20"/>
          <w:lang w:val="en-US"/>
        </w:rPr>
        <w:t>pn</w:t>
      </w:r>
      <w:r w:rsidRPr="00FD385B">
        <w:rPr>
          <w:color w:val="000000"/>
          <w:sz w:val="20"/>
          <w:szCs w:val="20"/>
          <w:lang w:val="en-US"/>
        </w:rPr>
        <w:t>) releasing a positron and a neutrino as one proton changes into a neutron:</w:t>
      </w:r>
    </w:p>
    <w:p w:rsidR="00D0554C" w:rsidRPr="00EB1452" w:rsidRDefault="00D0554C" w:rsidP="00D0554C">
      <w:pPr>
        <w:pStyle w:val="Header"/>
        <w:tabs>
          <w:tab w:val="center" w:pos="5102"/>
          <w:tab w:val="right" w:pos="10204"/>
        </w:tabs>
        <w:spacing w:after="120"/>
        <w:rPr>
          <w:sz w:val="20"/>
          <w:szCs w:val="20"/>
        </w:rPr>
      </w:pPr>
      <w:r w:rsidRPr="00EB1452">
        <w:rPr>
          <w:sz w:val="20"/>
          <w:szCs w:val="20"/>
        </w:rPr>
        <w:tab/>
      </w:r>
      <w:r w:rsidRPr="004A229F">
        <w:rPr>
          <w:rFonts w:ascii="Times New Roman" w:hAnsi="Times New Roman"/>
          <w:color w:val="000000"/>
          <w:sz w:val="20"/>
          <w:szCs w:val="20"/>
          <w:vertAlign w:val="superscript"/>
        </w:rPr>
        <w:t>1</w:t>
      </w:r>
      <w:r w:rsidRPr="004A229F">
        <w:rPr>
          <w:rFonts w:ascii="Times New Roman" w:hAnsi="Times New Roman"/>
          <w:color w:val="000000"/>
          <w:sz w:val="20"/>
          <w:szCs w:val="20"/>
        </w:rPr>
        <w:t xml:space="preserve">H + </w:t>
      </w:r>
      <w:r w:rsidRPr="004A229F">
        <w:rPr>
          <w:rFonts w:ascii="Times New Roman" w:hAnsi="Times New Roman"/>
          <w:color w:val="000000"/>
          <w:sz w:val="20"/>
          <w:szCs w:val="20"/>
          <w:vertAlign w:val="superscript"/>
        </w:rPr>
        <w:t>1</w:t>
      </w:r>
      <w:r w:rsidRPr="004A229F">
        <w:rPr>
          <w:rFonts w:ascii="Times New Roman" w:hAnsi="Times New Roman"/>
          <w:color w:val="000000"/>
          <w:sz w:val="20"/>
          <w:szCs w:val="20"/>
        </w:rPr>
        <w:t xml:space="preserve">H → </w:t>
      </w:r>
      <w:r w:rsidRPr="004A229F">
        <w:rPr>
          <w:rFonts w:ascii="Times New Roman" w:hAnsi="Times New Roman"/>
          <w:color w:val="000000"/>
          <w:sz w:val="20"/>
          <w:szCs w:val="20"/>
          <w:vertAlign w:val="superscript"/>
        </w:rPr>
        <w:t>2</w:t>
      </w:r>
      <w:r w:rsidRPr="004A229F">
        <w:rPr>
          <w:rFonts w:ascii="Times New Roman" w:hAnsi="Times New Roman"/>
          <w:color w:val="000000"/>
          <w:sz w:val="20"/>
          <w:szCs w:val="20"/>
        </w:rPr>
        <w:t xml:space="preserve">H + </w:t>
      </w:r>
      <w:hyperlink r:id="rId57" w:tooltip="Positron" w:history="1">
        <w:r w:rsidRPr="004A229F">
          <w:rPr>
            <w:rStyle w:val="Hyperlink"/>
            <w:color w:val="000000"/>
            <w:sz w:val="20"/>
            <w:szCs w:val="20"/>
          </w:rPr>
          <w:t>e</w:t>
        </w:r>
        <w:r w:rsidRPr="004A229F">
          <w:rPr>
            <w:rStyle w:val="Hyperlink"/>
            <w:color w:val="000000"/>
            <w:sz w:val="20"/>
            <w:szCs w:val="20"/>
            <w:vertAlign w:val="superscript"/>
          </w:rPr>
          <w:t>+</w:t>
        </w:r>
      </w:hyperlink>
      <w:r w:rsidRPr="004A229F">
        <w:rPr>
          <w:rFonts w:ascii="Times New Roman" w:hAnsi="Times New Roman"/>
          <w:color w:val="000000"/>
          <w:sz w:val="20"/>
          <w:szCs w:val="20"/>
        </w:rPr>
        <w:t xml:space="preserve"> + </w:t>
      </w:r>
      <w:hyperlink r:id="rId58" w:tooltip="Neutrino" w:history="1">
        <w:r w:rsidRPr="004A229F">
          <w:rPr>
            <w:rStyle w:val="Hyperlink"/>
            <w:color w:val="000000"/>
            <w:sz w:val="20"/>
            <w:szCs w:val="20"/>
          </w:rPr>
          <w:t>ν</w:t>
        </w:r>
        <w:r w:rsidRPr="004A229F">
          <w:rPr>
            <w:rStyle w:val="Hyperlink"/>
            <w:color w:val="000000"/>
            <w:sz w:val="20"/>
            <w:szCs w:val="20"/>
            <w:vertAlign w:val="subscript"/>
          </w:rPr>
          <w:t>e</w:t>
        </w:r>
      </w:hyperlink>
      <w:r w:rsidRPr="004A229F">
        <w:rPr>
          <w:rFonts w:ascii="Times New Roman" w:hAnsi="Times New Roman"/>
          <w:color w:val="000000"/>
          <w:sz w:val="20"/>
          <w:szCs w:val="20"/>
        </w:rPr>
        <w:t xml:space="preserve"> + 0.42 MeV</w:t>
      </w:r>
      <w:r w:rsidRPr="00EB1452">
        <w:rPr>
          <w:sz w:val="20"/>
          <w:szCs w:val="20"/>
        </w:rPr>
        <w:tab/>
      </w:r>
      <w:r w:rsidRPr="004A229F">
        <w:rPr>
          <w:rFonts w:ascii="Times New Roman" w:hAnsi="Times New Roman"/>
          <w:color w:val="000000"/>
          <w:sz w:val="20"/>
          <w:szCs w:val="20"/>
        </w:rPr>
        <w:t>(</w:t>
      </w:r>
      <w:r w:rsidR="008A73CD">
        <w:rPr>
          <w:rFonts w:ascii="Times New Roman" w:hAnsi="Times New Roman"/>
          <w:color w:val="000000"/>
          <w:sz w:val="20"/>
          <w:szCs w:val="20"/>
        </w:rPr>
        <w:t>2</w:t>
      </w:r>
      <w:r w:rsidRPr="004A229F">
        <w:rPr>
          <w:rFonts w:ascii="Times New Roman" w:hAnsi="Times New Roman"/>
          <w:color w:val="000000"/>
          <w:sz w:val="20"/>
          <w:szCs w:val="20"/>
        </w:rPr>
        <w:t>4)</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The fusion reaction released in this step produces energy up to 0.42 MeV. The most of this energy is taken away by neutrino.</w:t>
      </w:r>
    </w:p>
    <w:p w:rsidR="00D0554C" w:rsidRPr="00FD385B" w:rsidRDefault="00D0554C" w:rsidP="00D0554C">
      <w:pPr>
        <w:pStyle w:val="NormalWeb"/>
        <w:adjustRightInd w:val="0"/>
        <w:snapToGrid w:val="0"/>
        <w:spacing w:before="0" w:beforeAutospacing="0" w:after="120" w:afterAutospacing="0"/>
        <w:ind w:firstLine="289"/>
        <w:jc w:val="both"/>
        <w:rPr>
          <w:rFonts w:eastAsia="SimSun"/>
          <w:color w:val="000000"/>
          <w:sz w:val="20"/>
          <w:szCs w:val="20"/>
          <w:lang w:val="en-US" w:eastAsia="zh-CN"/>
        </w:rPr>
      </w:pPr>
      <w:r w:rsidRPr="00FD385B">
        <w:rPr>
          <w:color w:val="000000"/>
          <w:sz w:val="20"/>
          <w:szCs w:val="20"/>
          <w:lang w:val="en-US"/>
        </w:rPr>
        <w:t>The positron immediately annihilates with an electron, and their mass energy is carried off by two gamma ray photos:</w:t>
      </w:r>
    </w:p>
    <w:p w:rsidR="00D0554C" w:rsidRPr="00EB1452" w:rsidRDefault="00D0554C" w:rsidP="00D0554C">
      <w:pPr>
        <w:pStyle w:val="Header"/>
        <w:tabs>
          <w:tab w:val="center" w:pos="5102"/>
          <w:tab w:val="right" w:pos="10204"/>
        </w:tabs>
        <w:spacing w:after="120"/>
        <w:rPr>
          <w:sz w:val="20"/>
          <w:szCs w:val="20"/>
        </w:rPr>
      </w:pPr>
      <w:r w:rsidRPr="00EB1452">
        <w:rPr>
          <w:sz w:val="20"/>
          <w:szCs w:val="20"/>
        </w:rPr>
        <w:tab/>
      </w:r>
      <w:r w:rsidRPr="004A229F">
        <w:rPr>
          <w:rFonts w:ascii="Times New Roman" w:hAnsi="Times New Roman"/>
          <w:color w:val="000000"/>
          <w:sz w:val="20"/>
          <w:szCs w:val="20"/>
        </w:rPr>
        <w:t>e</w:t>
      </w:r>
      <w:r w:rsidRPr="004A229F">
        <w:rPr>
          <w:rFonts w:ascii="Times New Roman" w:hAnsi="Times New Roman"/>
          <w:color w:val="000000"/>
          <w:sz w:val="20"/>
          <w:szCs w:val="20"/>
          <w:vertAlign w:val="superscript"/>
        </w:rPr>
        <w:t>+</w:t>
      </w:r>
      <w:r w:rsidRPr="004A229F">
        <w:rPr>
          <w:rFonts w:ascii="Times New Roman" w:hAnsi="Times New Roman"/>
          <w:color w:val="000000"/>
          <w:sz w:val="20"/>
          <w:szCs w:val="20"/>
        </w:rPr>
        <w:t xml:space="preserve"> + e</w:t>
      </w:r>
      <w:r w:rsidRPr="004A229F">
        <w:rPr>
          <w:rFonts w:ascii="Times New Roman" w:hAnsi="Times New Roman"/>
          <w:color w:val="000000"/>
          <w:sz w:val="20"/>
          <w:szCs w:val="20"/>
          <w:vertAlign w:val="superscript"/>
        </w:rPr>
        <w:t>−</w:t>
      </w:r>
      <w:r w:rsidRPr="004A229F">
        <w:rPr>
          <w:rFonts w:ascii="Times New Roman" w:hAnsi="Times New Roman"/>
          <w:color w:val="000000"/>
          <w:sz w:val="20"/>
          <w:szCs w:val="20"/>
        </w:rPr>
        <w:t xml:space="preserve"> → 2</w:t>
      </w:r>
      <w:hyperlink r:id="rId59" w:tooltip="Gamma ray" w:history="1">
        <w:r w:rsidRPr="004A229F">
          <w:rPr>
            <w:rStyle w:val="Hyperlink"/>
            <w:color w:val="000000"/>
            <w:sz w:val="20"/>
            <w:szCs w:val="20"/>
          </w:rPr>
          <w:t>γ</w:t>
        </w:r>
      </w:hyperlink>
      <w:r w:rsidRPr="004A229F">
        <w:rPr>
          <w:rFonts w:ascii="Times New Roman" w:hAnsi="Times New Roman"/>
          <w:color w:val="000000"/>
          <w:sz w:val="20"/>
          <w:szCs w:val="20"/>
        </w:rPr>
        <w:t xml:space="preserve"> + 1.02 MeV .</w:t>
      </w:r>
      <w:r w:rsidRPr="00EB1452">
        <w:rPr>
          <w:sz w:val="20"/>
          <w:szCs w:val="20"/>
        </w:rPr>
        <w:tab/>
      </w:r>
      <w:r w:rsidRPr="004A229F">
        <w:rPr>
          <w:rFonts w:ascii="Times New Roman" w:hAnsi="Times New Roman"/>
          <w:color w:val="000000"/>
          <w:sz w:val="20"/>
          <w:szCs w:val="20"/>
        </w:rPr>
        <w:t>(</w:t>
      </w:r>
      <w:r w:rsidR="008A73CD">
        <w:rPr>
          <w:rFonts w:ascii="Times New Roman" w:hAnsi="Times New Roman"/>
          <w:color w:val="000000"/>
          <w:sz w:val="20"/>
          <w:szCs w:val="20"/>
        </w:rPr>
        <w:t>2</w:t>
      </w:r>
      <w:r w:rsidRPr="004A229F">
        <w:rPr>
          <w:rFonts w:ascii="Times New Roman" w:hAnsi="Times New Roman"/>
          <w:color w:val="000000"/>
          <w:sz w:val="20"/>
          <w:szCs w:val="20"/>
        </w:rPr>
        <w:t>5)</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lastRenderedPageBreak/>
        <w:t>But most nucleus</w:t>
      </w:r>
      <w:r w:rsidRPr="00FD385B">
        <w:rPr>
          <w:rFonts w:ascii="Times New Roman" w:hAnsi="Times New Roman"/>
          <w:color w:val="000000"/>
          <w:sz w:val="20"/>
          <w:szCs w:val="20"/>
          <w:lang w:eastAsia="zh-CN"/>
        </w:rPr>
        <w:t>es</w:t>
      </w:r>
      <w:r w:rsidRPr="00FD385B">
        <w:rPr>
          <w:rFonts w:ascii="Times New Roman" w:hAnsi="Times New Roman"/>
          <w:color w:val="000000"/>
          <w:sz w:val="20"/>
          <w:szCs w:val="20"/>
        </w:rPr>
        <w:t xml:space="preserve"> ha</w:t>
      </w:r>
      <w:r w:rsidRPr="00FD385B">
        <w:rPr>
          <w:rFonts w:ascii="Times New Roman" w:hAnsi="Times New Roman"/>
          <w:color w:val="000000"/>
          <w:sz w:val="20"/>
          <w:szCs w:val="20"/>
          <w:lang w:eastAsia="zh-CN"/>
        </w:rPr>
        <w:t>ve</w:t>
      </w:r>
      <w:r w:rsidRPr="00FD385B">
        <w:rPr>
          <w:rFonts w:ascii="Times New Roman" w:hAnsi="Times New Roman"/>
          <w:color w:val="000000"/>
          <w:sz w:val="20"/>
          <w:szCs w:val="20"/>
        </w:rPr>
        <w:t xml:space="preserve"> a lot of protons and they </w:t>
      </w:r>
      <w:r w:rsidRPr="00FD385B">
        <w:rPr>
          <w:rFonts w:ascii="Times New Roman" w:hAnsi="Times New Roman"/>
          <w:color w:val="000000"/>
          <w:sz w:val="20"/>
          <w:szCs w:val="20"/>
          <w:lang w:eastAsia="zh-CN"/>
        </w:rPr>
        <w:t xml:space="preserve">do </w:t>
      </w:r>
      <w:r w:rsidRPr="00FD385B">
        <w:rPr>
          <w:rFonts w:ascii="Times New Roman" w:hAnsi="Times New Roman"/>
          <w:color w:val="000000"/>
          <w:sz w:val="20"/>
          <w:szCs w:val="20"/>
        </w:rPr>
        <w:t xml:space="preserve">not </w:t>
      </w:r>
      <w:r w:rsidRPr="00FD385B">
        <w:rPr>
          <w:rFonts w:ascii="Times New Roman" w:hAnsi="Times New Roman"/>
          <w:color w:val="000000"/>
          <w:sz w:val="20"/>
          <w:szCs w:val="20"/>
          <w:lang w:eastAsia="zh-CN"/>
        </w:rPr>
        <w:t>rely on</w:t>
      </w:r>
      <w:r w:rsidRPr="00FD385B">
        <w:rPr>
          <w:rFonts w:ascii="Times New Roman" w:hAnsi="Times New Roman"/>
          <w:color w:val="000000"/>
          <w:sz w:val="20"/>
          <w:szCs w:val="20"/>
        </w:rPr>
        <w:t xml:space="preserve"> the reaction (</w:t>
      </w:r>
      <w:r w:rsidR="008A73CD">
        <w:rPr>
          <w:rFonts w:ascii="Times New Roman" w:hAnsi="Times New Roman"/>
          <w:color w:val="000000"/>
          <w:sz w:val="20"/>
          <w:szCs w:val="20"/>
        </w:rPr>
        <w:t>2</w:t>
      </w:r>
      <w:r w:rsidRPr="00FD385B">
        <w:rPr>
          <w:rFonts w:ascii="Times New Roman" w:hAnsi="Times New Roman"/>
          <w:color w:val="000000"/>
          <w:sz w:val="20"/>
          <w:szCs w:val="20"/>
        </w:rPr>
        <w:t>4). The AB-needle also has a lot of protons. If reaction (</w:t>
      </w:r>
      <w:r w:rsidR="008A73CD">
        <w:rPr>
          <w:rFonts w:ascii="Times New Roman" w:hAnsi="Times New Roman"/>
          <w:color w:val="000000"/>
          <w:sz w:val="20"/>
          <w:szCs w:val="20"/>
        </w:rPr>
        <w:t>2</w:t>
      </w:r>
      <w:r w:rsidRPr="00FD385B">
        <w:rPr>
          <w:rFonts w:ascii="Times New Roman" w:hAnsi="Times New Roman"/>
          <w:color w:val="000000"/>
          <w:sz w:val="20"/>
          <w:szCs w:val="20"/>
        </w:rPr>
        <w:t>4) is released, the form 1 transfers in form 2 (</w:t>
      </w:r>
      <w:r w:rsidRPr="00FD385B">
        <w:rPr>
          <w:rFonts w:ascii="Times New Roman" w:hAnsi="Times New Roman"/>
          <w:color w:val="000000"/>
          <w:sz w:val="20"/>
          <w:szCs w:val="20"/>
          <w:lang w:eastAsia="zh-CN"/>
        </w:rPr>
        <w:t>F</w:t>
      </w:r>
      <w:r w:rsidR="002C41FD">
        <w:rPr>
          <w:rFonts w:ascii="Times New Roman" w:hAnsi="Times New Roman"/>
          <w:color w:val="000000"/>
          <w:sz w:val="20"/>
          <w:szCs w:val="20"/>
        </w:rPr>
        <w:t>ig. 11</w:t>
      </w:r>
      <w:r w:rsidRPr="00FD385B">
        <w:rPr>
          <w:rFonts w:ascii="Times New Roman" w:hAnsi="Times New Roman"/>
          <w:color w:val="000000"/>
          <w:sz w:val="20"/>
          <w:szCs w:val="20"/>
        </w:rPr>
        <w:t xml:space="preserve">) and the process produces a lot of nuclear energy. The ionized conventional hydrogen </w:t>
      </w:r>
      <w:r w:rsidRPr="00FD385B">
        <w:rPr>
          <w:rFonts w:ascii="Times New Roman" w:hAnsi="Times New Roman"/>
          <w:color w:val="000000"/>
          <w:sz w:val="20"/>
          <w:szCs w:val="20"/>
          <w:vertAlign w:val="superscript"/>
        </w:rPr>
        <w:t>1</w:t>
      </w:r>
      <w:r w:rsidRPr="00FD385B">
        <w:rPr>
          <w:rFonts w:ascii="Times New Roman" w:hAnsi="Times New Roman"/>
          <w:color w:val="000000"/>
          <w:sz w:val="20"/>
          <w:szCs w:val="20"/>
        </w:rPr>
        <w:t>H may be used for production of AB-matter. I remain: the Universe</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is composed</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of about 80%</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hydrogen</w:t>
      </w:r>
      <w:r w:rsidRPr="00FD385B">
        <w:rPr>
          <w:rFonts w:ascii="Times New Roman" w:hAnsi="Times New Roman"/>
          <w:color w:val="000000"/>
          <w:sz w:val="20"/>
          <w:szCs w:val="20"/>
        </w:rPr>
        <w:t xml:space="preserve">. </w:t>
      </w:r>
      <w:r w:rsidRPr="00FD385B">
        <w:rPr>
          <w:rFonts w:ascii="Times New Roman" w:hAnsi="Times New Roman"/>
          <w:color w:val="000000"/>
          <w:sz w:val="20"/>
          <w:szCs w:val="20"/>
          <w:lang w:eastAsia="zh-CN"/>
        </w:rPr>
        <w:t>As a</w:t>
      </w:r>
      <w:r w:rsidRPr="00FD385B">
        <w:rPr>
          <w:rFonts w:ascii="Times New Roman" w:hAnsi="Times New Roman"/>
          <w:color w:val="000000"/>
          <w:sz w:val="20"/>
          <w:szCs w:val="20"/>
        </w:rPr>
        <w:t xml:space="preserve"> result we will have the AB-needle in form </w:t>
      </w:r>
      <w:r w:rsidRPr="00FD385B">
        <w:rPr>
          <w:rFonts w:ascii="Times New Roman" w:hAnsi="Times New Roman"/>
          <w:i/>
          <w:color w:val="000000"/>
          <w:sz w:val="20"/>
          <w:szCs w:val="20"/>
        </w:rPr>
        <w:t>npnp</w:t>
      </w:r>
      <w:r w:rsidRPr="00FD385B">
        <w:rPr>
          <w:rFonts w:ascii="Times New Roman" w:hAnsi="Times New Roman"/>
          <w:color w:val="000000"/>
          <w:sz w:val="20"/>
          <w:szCs w:val="20"/>
        </w:rPr>
        <w:t>…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The </w:t>
      </w:r>
      <w:r w:rsidRPr="00FD385B">
        <w:rPr>
          <w:rFonts w:ascii="Times New Roman" w:hAnsi="Times New Roman"/>
          <w:bCs/>
          <w:color w:val="000000"/>
          <w:sz w:val="20"/>
          <w:szCs w:val="20"/>
        </w:rPr>
        <w:t>second form</w:t>
      </w:r>
      <w:r w:rsidRPr="00FD385B">
        <w:rPr>
          <w:rFonts w:ascii="Times New Roman" w:hAnsi="Times New Roman"/>
          <w:color w:val="000000"/>
          <w:sz w:val="20"/>
          <w:szCs w:val="20"/>
        </w:rPr>
        <w:t xml:space="preserve"> of AB-needle is </w:t>
      </w:r>
      <w:r w:rsidRPr="00FD385B">
        <w:rPr>
          <w:rFonts w:ascii="Times New Roman" w:hAnsi="Times New Roman"/>
          <w:i/>
          <w:color w:val="000000"/>
          <w:sz w:val="20"/>
          <w:szCs w:val="20"/>
        </w:rPr>
        <w:t>pnpn</w:t>
      </w:r>
      <w:r w:rsidRPr="00FD385B">
        <w:rPr>
          <w:rFonts w:ascii="Times New Roman" w:hAnsi="Times New Roman"/>
          <w:color w:val="000000"/>
          <w:sz w:val="20"/>
          <w:szCs w:val="20"/>
        </w:rPr>
        <w:t>… marked 2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002C41FD">
        <w:rPr>
          <w:rFonts w:ascii="Times New Roman" w:hAnsi="Times New Roman"/>
          <w:color w:val="000000"/>
          <w:sz w:val="20"/>
          <w:szCs w:val="20"/>
        </w:rPr>
        <w:t>11</w:t>
      </w:r>
      <w:r w:rsidRPr="00FD385B">
        <w:rPr>
          <w:rFonts w:ascii="Times New Roman" w:hAnsi="Times New Roman"/>
          <w:color w:val="000000"/>
          <w:sz w:val="20"/>
          <w:szCs w:val="20"/>
        </w:rPr>
        <w:t xml:space="preserve">). This form may be produced directly from deuterium </w:t>
      </w:r>
      <w:r w:rsidRPr="00FD385B">
        <w:rPr>
          <w:rFonts w:ascii="Times New Roman" w:hAnsi="Times New Roman"/>
          <w:i/>
          <w:color w:val="000000"/>
          <w:sz w:val="20"/>
          <w:szCs w:val="20"/>
        </w:rPr>
        <w:t>D</w:t>
      </w:r>
      <w:r w:rsidRPr="00FD385B">
        <w:rPr>
          <w:rFonts w:ascii="Times New Roman" w:hAnsi="Times New Roman"/>
          <w:color w:val="000000"/>
          <w:sz w:val="20"/>
          <w:szCs w:val="20"/>
        </w:rPr>
        <w:t xml:space="preserve"> oriented by m</w:t>
      </w:r>
      <w:r w:rsidRPr="00FD385B">
        <w:rPr>
          <w:rFonts w:ascii="Times New Roman" w:hAnsi="Times New Roman"/>
          <w:color w:val="000000"/>
          <w:spacing w:val="-3"/>
          <w:sz w:val="20"/>
          <w:szCs w:val="20"/>
        </w:rPr>
        <w:t xml:space="preserve">agnetic field along axis of AB-needles. The </w:t>
      </w:r>
      <w:r w:rsidRPr="00FD385B">
        <w:rPr>
          <w:rFonts w:ascii="Times New Roman" w:hAnsi="Times New Roman"/>
          <w:bCs/>
          <w:color w:val="000000"/>
          <w:spacing w:val="-3"/>
          <w:sz w:val="20"/>
          <w:szCs w:val="20"/>
        </w:rPr>
        <w:t>third form</w:t>
      </w:r>
      <w:r w:rsidRPr="00FD385B">
        <w:rPr>
          <w:rFonts w:ascii="Times New Roman" w:hAnsi="Times New Roman"/>
          <w:color w:val="000000"/>
          <w:spacing w:val="-3"/>
          <w:sz w:val="20"/>
          <w:szCs w:val="20"/>
        </w:rPr>
        <w:t xml:space="preserve"> of the double AB-needles marked 3 (</w:t>
      </w:r>
      <w:r w:rsidRPr="00FD385B">
        <w:rPr>
          <w:rFonts w:ascii="Times New Roman" w:hAnsi="Times New Roman"/>
          <w:color w:val="000000"/>
          <w:spacing w:val="-3"/>
          <w:sz w:val="20"/>
          <w:szCs w:val="20"/>
          <w:lang w:eastAsia="zh-CN"/>
        </w:rPr>
        <w:t>F</w:t>
      </w:r>
      <w:r w:rsidR="00883C6A">
        <w:rPr>
          <w:rFonts w:ascii="Times New Roman" w:hAnsi="Times New Roman"/>
          <w:color w:val="000000"/>
          <w:spacing w:val="-3"/>
          <w:sz w:val="20"/>
          <w:szCs w:val="20"/>
        </w:rPr>
        <w:t>ig. 10</w:t>
      </w:r>
      <w:r w:rsidRPr="00FD385B">
        <w:rPr>
          <w:rFonts w:ascii="Times New Roman" w:hAnsi="Times New Roman"/>
          <w:color w:val="000000"/>
          <w:spacing w:val="-3"/>
          <w:sz w:val="20"/>
          <w:szCs w:val="20"/>
        </w:rPr>
        <w:t xml:space="preserve">) may be </w:t>
      </w:r>
      <w:r w:rsidRPr="00FD385B">
        <w:rPr>
          <w:rFonts w:ascii="Times New Roman" w:hAnsi="Times New Roman"/>
          <w:color w:val="000000"/>
          <w:spacing w:val="-3"/>
          <w:sz w:val="20"/>
          <w:szCs w:val="20"/>
          <w:lang w:eastAsia="zh-CN"/>
        </w:rPr>
        <w:t xml:space="preserve">also </w:t>
      </w:r>
      <w:r w:rsidRPr="00FD385B">
        <w:rPr>
          <w:rFonts w:ascii="Times New Roman" w:hAnsi="Times New Roman"/>
          <w:color w:val="000000"/>
          <w:spacing w:val="-3"/>
          <w:sz w:val="20"/>
          <w:szCs w:val="20"/>
        </w:rPr>
        <w:t xml:space="preserve">produced directly from deuterium </w:t>
      </w:r>
      <w:r w:rsidRPr="00FD385B">
        <w:rPr>
          <w:rFonts w:ascii="Times New Roman" w:hAnsi="Times New Roman"/>
          <w:i/>
          <w:color w:val="000000"/>
          <w:spacing w:val="-3"/>
          <w:sz w:val="20"/>
          <w:szCs w:val="20"/>
        </w:rPr>
        <w:t>D</w:t>
      </w:r>
      <w:r w:rsidRPr="00FD385B">
        <w:rPr>
          <w:rFonts w:ascii="Times New Roman" w:hAnsi="Times New Roman"/>
          <w:color w:val="000000"/>
          <w:spacing w:val="-3"/>
          <w:sz w:val="20"/>
          <w:szCs w:val="20"/>
        </w:rPr>
        <w:t xml:space="preserve"> oriented by magnetic field perpendicular of axis of AB-needles. The </w:t>
      </w:r>
      <w:r w:rsidRPr="00FD385B">
        <w:rPr>
          <w:rFonts w:ascii="Times New Roman" w:hAnsi="Times New Roman"/>
          <w:bCs/>
          <w:color w:val="000000"/>
          <w:spacing w:val="-3"/>
          <w:sz w:val="20"/>
          <w:szCs w:val="20"/>
        </w:rPr>
        <w:t>forth form</w:t>
      </w:r>
      <w:r w:rsidRPr="00FD385B">
        <w:rPr>
          <w:rFonts w:ascii="Times New Roman" w:hAnsi="Times New Roman"/>
          <w:color w:val="000000"/>
          <w:spacing w:val="-3"/>
          <w:sz w:val="20"/>
          <w:szCs w:val="20"/>
        </w:rPr>
        <w:t xml:space="preserve"> of four-needles marked 4 (</w:t>
      </w:r>
      <w:r w:rsidRPr="00FD385B">
        <w:rPr>
          <w:rFonts w:ascii="Times New Roman" w:hAnsi="Times New Roman"/>
          <w:color w:val="000000"/>
          <w:spacing w:val="-3"/>
          <w:sz w:val="20"/>
          <w:szCs w:val="20"/>
          <w:lang w:eastAsia="zh-CN"/>
        </w:rPr>
        <w:t>F</w:t>
      </w:r>
      <w:r w:rsidRPr="00FD385B">
        <w:rPr>
          <w:rFonts w:ascii="Times New Roman" w:hAnsi="Times New Roman"/>
          <w:color w:val="000000"/>
          <w:spacing w:val="-3"/>
          <w:sz w:val="20"/>
          <w:szCs w:val="20"/>
        </w:rPr>
        <w:t>ig.</w:t>
      </w:r>
      <w:r w:rsidRPr="00FD385B">
        <w:rPr>
          <w:rFonts w:ascii="Times New Roman" w:hAnsi="Times New Roman"/>
          <w:color w:val="000000"/>
          <w:spacing w:val="-3"/>
          <w:sz w:val="20"/>
          <w:szCs w:val="20"/>
          <w:lang w:eastAsia="zh-CN"/>
        </w:rPr>
        <w:t xml:space="preserve"> </w:t>
      </w:r>
      <w:r w:rsidR="002C41FD">
        <w:rPr>
          <w:rFonts w:ascii="Times New Roman" w:hAnsi="Times New Roman"/>
          <w:color w:val="000000"/>
          <w:spacing w:val="-3"/>
          <w:sz w:val="20"/>
          <w:szCs w:val="20"/>
        </w:rPr>
        <w:t>11</w:t>
      </w:r>
      <w:r w:rsidRPr="00FD385B">
        <w:rPr>
          <w:rFonts w:ascii="Times New Roman" w:hAnsi="Times New Roman"/>
          <w:color w:val="000000"/>
          <w:spacing w:val="-3"/>
          <w:sz w:val="20"/>
          <w:szCs w:val="20"/>
        </w:rPr>
        <w:t xml:space="preserve">) may be produced directly from helium </w:t>
      </w:r>
      <w:r w:rsidRPr="00FD385B">
        <w:rPr>
          <w:rFonts w:ascii="Times New Roman" w:hAnsi="Times New Roman"/>
          <w:color w:val="000000"/>
          <w:spacing w:val="-3"/>
          <w:sz w:val="20"/>
          <w:szCs w:val="20"/>
          <w:vertAlign w:val="superscript"/>
        </w:rPr>
        <w:t>4</w:t>
      </w:r>
      <w:r w:rsidRPr="00FD385B">
        <w:rPr>
          <w:rFonts w:ascii="Times New Roman" w:hAnsi="Times New Roman"/>
          <w:color w:val="000000"/>
          <w:spacing w:val="-3"/>
          <w:sz w:val="20"/>
          <w:szCs w:val="20"/>
        </w:rPr>
        <w:t>He oriented by magnetic field perpendicular of axis of AB-needles.</w:t>
      </w:r>
    </w:p>
    <w:p w:rsidR="00D0554C" w:rsidRPr="00FD385B" w:rsidRDefault="00D0554C" w:rsidP="00D0554C">
      <w:pPr>
        <w:adjustRightInd w:val="0"/>
        <w:snapToGrid w:val="0"/>
        <w:spacing w:after="120" w:line="240" w:lineRule="auto"/>
        <w:jc w:val="center"/>
        <w:rPr>
          <w:rFonts w:ascii="Times New Roman" w:hAnsi="Times New Roman"/>
          <w:color w:val="000000"/>
          <w:sz w:val="20"/>
          <w:szCs w:val="20"/>
        </w:rPr>
      </w:pPr>
      <w:r>
        <w:rPr>
          <w:rFonts w:ascii="Times New Roman" w:hAnsi="Times New Roman"/>
          <w:noProof/>
          <w:color w:val="000000"/>
          <w:sz w:val="20"/>
          <w:szCs w:val="20"/>
        </w:rPr>
        <w:drawing>
          <wp:inline distT="0" distB="0" distL="0" distR="0">
            <wp:extent cx="3567430" cy="137922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0" cstate="print"/>
                    <a:srcRect b="4103"/>
                    <a:stretch>
                      <a:fillRect/>
                    </a:stretch>
                  </pic:blipFill>
                  <pic:spPr bwMode="auto">
                    <a:xfrm>
                      <a:off x="0" y="0"/>
                      <a:ext cx="3567430" cy="1379220"/>
                    </a:xfrm>
                    <a:prstGeom prst="rect">
                      <a:avLst/>
                    </a:prstGeom>
                    <a:noFill/>
                    <a:ln w="9525">
                      <a:noFill/>
                      <a:miter lim="800000"/>
                      <a:headEnd/>
                      <a:tailEnd/>
                    </a:ln>
                  </pic:spPr>
                </pic:pic>
              </a:graphicData>
            </a:graphic>
          </wp:inline>
        </w:drawing>
      </w:r>
    </w:p>
    <w:p w:rsidR="00D0554C" w:rsidRPr="00FD385B" w:rsidRDefault="002C41FD" w:rsidP="00D0554C">
      <w:pPr>
        <w:adjustRightInd w:val="0"/>
        <w:snapToGrid w:val="0"/>
        <w:spacing w:after="120" w:line="240" w:lineRule="auto"/>
        <w:jc w:val="both"/>
        <w:rPr>
          <w:rFonts w:ascii="Times New Roman" w:hAnsi="Times New Roman"/>
          <w:color w:val="000000"/>
          <w:sz w:val="16"/>
          <w:szCs w:val="20"/>
        </w:rPr>
      </w:pPr>
      <w:r>
        <w:rPr>
          <w:rFonts w:ascii="Times New Roman" w:hAnsi="Times New Roman"/>
          <w:color w:val="000000"/>
          <w:sz w:val="16"/>
          <w:szCs w:val="20"/>
        </w:rPr>
        <w:t>Fig.11</w:t>
      </w:r>
      <w:r w:rsidR="00D0554C" w:rsidRPr="00FD385B">
        <w:rPr>
          <w:rFonts w:ascii="Times New Roman" w:hAnsi="Times New Roman"/>
          <w:color w:val="000000"/>
          <w:sz w:val="16"/>
          <w:szCs w:val="20"/>
        </w:rPr>
        <w:t xml:space="preserve"> Types of AB-needles. </w:t>
      </w:r>
      <w:r w:rsidR="00D0554C" w:rsidRPr="00FD385B">
        <w:rPr>
          <w:rFonts w:ascii="Times New Roman" w:hAnsi="Times New Roman"/>
          <w:i/>
          <w:color w:val="000000"/>
          <w:sz w:val="16"/>
          <w:szCs w:val="20"/>
        </w:rPr>
        <w:t>Notations</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a</w:t>
      </w:r>
      <w:r w:rsidR="00D0554C" w:rsidRPr="00FD385B">
        <w:rPr>
          <w:rFonts w:ascii="Times New Roman" w:hAnsi="Times New Roman"/>
          <w:color w:val="000000"/>
          <w:sz w:val="16"/>
          <w:szCs w:val="20"/>
        </w:rPr>
        <w:t xml:space="preserve"> – Nucleus: black is </w:t>
      </w:r>
      <w:r w:rsidR="00D0554C" w:rsidRPr="00FD385B">
        <w:rPr>
          <w:rFonts w:ascii="Times New Roman" w:hAnsi="Times New Roman"/>
          <w:i/>
          <w:color w:val="000000"/>
          <w:sz w:val="16"/>
          <w:szCs w:val="20"/>
        </w:rPr>
        <w:t>p</w:t>
      </w:r>
      <w:r w:rsidR="00D0554C" w:rsidRPr="00FD385B">
        <w:rPr>
          <w:rFonts w:ascii="Times New Roman" w:hAnsi="Times New Roman"/>
          <w:color w:val="000000"/>
          <w:sz w:val="16"/>
          <w:szCs w:val="20"/>
        </w:rPr>
        <w:t xml:space="preserve">, white is </w:t>
      </w:r>
      <w:r w:rsidR="00D0554C" w:rsidRPr="00FD385B">
        <w:rPr>
          <w:rFonts w:ascii="Times New Roman" w:hAnsi="Times New Roman"/>
          <w:i/>
          <w:color w:val="000000"/>
          <w:sz w:val="16"/>
          <w:szCs w:val="20"/>
        </w:rPr>
        <w:t>n</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b</w:t>
      </w:r>
      <w:r w:rsidR="00D0554C" w:rsidRPr="00FD385B">
        <w:rPr>
          <w:rFonts w:ascii="Times New Roman" w:hAnsi="Times New Roman"/>
          <w:b/>
          <w:i/>
          <w:color w:val="000000"/>
          <w:sz w:val="16"/>
          <w:szCs w:val="20"/>
        </w:rPr>
        <w:t xml:space="preserve"> </w:t>
      </w:r>
      <w:r w:rsidR="00D0554C" w:rsidRPr="00FD385B">
        <w:rPr>
          <w:rFonts w:ascii="Times New Roman" w:hAnsi="Times New Roman"/>
          <w:color w:val="000000"/>
          <w:sz w:val="16"/>
          <w:szCs w:val="20"/>
        </w:rPr>
        <w:t xml:space="preserve">– AB-needles (side view); c – AB-needles in isometrical view; </w:t>
      </w:r>
      <w:r w:rsidR="00D0554C" w:rsidRPr="00FD385B">
        <w:rPr>
          <w:rFonts w:ascii="Times New Roman" w:hAnsi="Times New Roman"/>
          <w:bCs/>
          <w:i/>
          <w:color w:val="000000"/>
          <w:sz w:val="16"/>
          <w:szCs w:val="20"/>
        </w:rPr>
        <w:t>d</w:t>
      </w:r>
      <w:r w:rsidR="00D0554C" w:rsidRPr="00FD385B">
        <w:rPr>
          <w:rFonts w:ascii="Times New Roman" w:hAnsi="Times New Roman"/>
          <w:color w:val="000000"/>
          <w:sz w:val="16"/>
          <w:szCs w:val="20"/>
        </w:rPr>
        <w:t xml:space="preserve"> – increasing the internal tensile stress by the double protons (5) located in the end of  single AB-needle from protons (for increasing the tensile stress); 1- protons (</w:t>
      </w:r>
      <w:r w:rsidR="00D0554C" w:rsidRPr="008A73CD">
        <w:rPr>
          <w:rFonts w:ascii="Times New Roman" w:hAnsi="Times New Roman"/>
          <w:i/>
          <w:color w:val="000000"/>
          <w:sz w:val="16"/>
          <w:szCs w:val="20"/>
        </w:rPr>
        <w:t>p</w:t>
      </w:r>
      <w:r w:rsidR="00D0554C" w:rsidRPr="00FD385B">
        <w:rPr>
          <w:rFonts w:ascii="Times New Roman" w:hAnsi="Times New Roman"/>
          <w:color w:val="000000"/>
          <w:sz w:val="16"/>
          <w:szCs w:val="20"/>
        </w:rPr>
        <w:t xml:space="preserve">). Single AB-needles from proton; 2 – deuterium </w:t>
      </w:r>
      <w:r w:rsidR="00D0554C" w:rsidRPr="00FD385B">
        <w:rPr>
          <w:rFonts w:ascii="Times New Roman" w:hAnsi="Times New Roman"/>
          <w:color w:val="000000"/>
          <w:sz w:val="16"/>
          <w:szCs w:val="20"/>
          <w:vertAlign w:val="superscript"/>
        </w:rPr>
        <w:t>2</w:t>
      </w:r>
      <w:r w:rsidR="00D0554C" w:rsidRPr="00FD385B">
        <w:rPr>
          <w:rFonts w:ascii="Times New Roman" w:hAnsi="Times New Roman"/>
          <w:color w:val="000000"/>
          <w:sz w:val="16"/>
          <w:szCs w:val="20"/>
        </w:rPr>
        <w:t>H = D (</w:t>
      </w:r>
      <w:r w:rsidR="00D0554C" w:rsidRPr="00FD385B">
        <w:rPr>
          <w:rFonts w:ascii="Times New Roman" w:hAnsi="Times New Roman"/>
          <w:i/>
          <w:color w:val="000000"/>
          <w:sz w:val="16"/>
          <w:szCs w:val="20"/>
        </w:rPr>
        <w:t>pn</w:t>
      </w:r>
      <w:r w:rsidR="00D0554C" w:rsidRPr="00FD385B">
        <w:rPr>
          <w:rFonts w:ascii="Times New Roman" w:hAnsi="Times New Roman"/>
          <w:color w:val="000000"/>
          <w:sz w:val="16"/>
          <w:szCs w:val="20"/>
        </w:rPr>
        <w:t xml:space="preserve">). Single AB-needles from deuterium; 3 - deuterium </w:t>
      </w:r>
      <w:r w:rsidR="00D0554C" w:rsidRPr="00FD385B">
        <w:rPr>
          <w:rFonts w:ascii="Times New Roman" w:hAnsi="Times New Roman"/>
          <w:color w:val="000000"/>
          <w:sz w:val="16"/>
          <w:szCs w:val="20"/>
          <w:vertAlign w:val="superscript"/>
        </w:rPr>
        <w:t>2</w:t>
      </w:r>
      <w:r w:rsidR="00D0554C" w:rsidRPr="00FD385B">
        <w:rPr>
          <w:rFonts w:ascii="Times New Roman" w:hAnsi="Times New Roman"/>
          <w:color w:val="000000"/>
          <w:sz w:val="16"/>
          <w:szCs w:val="20"/>
        </w:rPr>
        <w:t>H (</w:t>
      </w:r>
      <w:r w:rsidR="00D0554C" w:rsidRPr="00FD385B">
        <w:rPr>
          <w:rFonts w:ascii="Times New Roman" w:hAnsi="Times New Roman"/>
          <w:i/>
          <w:color w:val="000000"/>
          <w:sz w:val="16"/>
          <w:szCs w:val="20"/>
        </w:rPr>
        <w:t>pn)</w:t>
      </w:r>
      <w:r w:rsidR="00D0554C" w:rsidRPr="00FD385B">
        <w:rPr>
          <w:rFonts w:ascii="Times New Roman" w:hAnsi="Times New Roman"/>
          <w:color w:val="000000"/>
          <w:sz w:val="16"/>
          <w:szCs w:val="20"/>
        </w:rPr>
        <w:t xml:space="preserve">. Double AB-needles from deuterium; 4 – helium </w:t>
      </w:r>
      <w:r w:rsidR="00D0554C" w:rsidRPr="00FD385B">
        <w:rPr>
          <w:rFonts w:ascii="Times New Roman" w:hAnsi="Times New Roman"/>
          <w:color w:val="000000"/>
          <w:sz w:val="16"/>
          <w:szCs w:val="20"/>
          <w:vertAlign w:val="superscript"/>
        </w:rPr>
        <w:t>4</w:t>
      </w:r>
      <w:r w:rsidR="00D0554C" w:rsidRPr="00FD385B">
        <w:rPr>
          <w:rFonts w:ascii="Times New Roman" w:hAnsi="Times New Roman"/>
          <w:color w:val="000000"/>
          <w:sz w:val="16"/>
          <w:szCs w:val="20"/>
        </w:rPr>
        <w:t>He. 4 – square AB-needles from helium. 5 – double protons in end of single AB-needle.</w:t>
      </w:r>
    </w:p>
    <w:p w:rsidR="00D0554C" w:rsidRPr="004A229F" w:rsidRDefault="00D0554C" w:rsidP="00D0554C">
      <w:pPr>
        <w:pStyle w:val="IEEEHeading2"/>
        <w:widowControl w:val="0"/>
        <w:numPr>
          <w:ilvl w:val="0"/>
          <w:numId w:val="11"/>
        </w:numPr>
        <w:tabs>
          <w:tab w:val="clear" w:pos="288"/>
        </w:tabs>
        <w:spacing w:before="180" w:after="120"/>
      </w:pPr>
      <w:r w:rsidRPr="004A229F">
        <w:t>Installations for Production AB-needles</w:t>
      </w:r>
    </w:p>
    <w:p w:rsidR="00D0554C" w:rsidRPr="00FD385B" w:rsidRDefault="00D0554C" w:rsidP="00D0554C">
      <w:pPr>
        <w:adjustRightInd w:val="0"/>
        <w:snapToGrid w:val="0"/>
        <w:spacing w:after="120" w:line="240" w:lineRule="auto"/>
        <w:ind w:firstLine="289"/>
        <w:jc w:val="both"/>
        <w:rPr>
          <w:rFonts w:ascii="Times New Roman" w:hAnsi="Times New Roman"/>
          <w:i/>
          <w:iCs/>
          <w:color w:val="000000"/>
          <w:sz w:val="20"/>
          <w:szCs w:val="20"/>
          <w:lang w:eastAsia="zh-CN"/>
        </w:rPr>
      </w:pPr>
      <w:r w:rsidRPr="00FD385B">
        <w:rPr>
          <w:rFonts w:ascii="Times New Roman" w:hAnsi="Times New Roman"/>
          <w:i/>
          <w:iCs/>
          <w:color w:val="000000"/>
          <w:sz w:val="20"/>
          <w:szCs w:val="20"/>
        </w:rPr>
        <w:t xml:space="preserve">1) </w:t>
      </w:r>
      <w:r w:rsidRPr="00FD385B">
        <w:rPr>
          <w:rFonts w:ascii="Times New Roman" w:hAnsi="Times New Roman"/>
          <w:i/>
          <w:iCs/>
          <w:color w:val="000000"/>
          <w:sz w:val="20"/>
          <w:szCs w:val="20"/>
          <w:lang w:eastAsia="zh-CN"/>
        </w:rPr>
        <w:t xml:space="preserve">The First Method: </w:t>
      </w:r>
      <w:r w:rsidRPr="00FD385B">
        <w:rPr>
          <w:rFonts w:ascii="Times New Roman" w:hAnsi="Times New Roman"/>
          <w:bCs/>
          <w:i/>
          <w:iCs/>
          <w:color w:val="000000"/>
          <w:sz w:val="20"/>
          <w:szCs w:val="20"/>
        </w:rPr>
        <w:t xml:space="preserve">Toroid </w:t>
      </w:r>
      <w:r w:rsidRPr="00FD385B">
        <w:rPr>
          <w:rFonts w:ascii="Times New Roman" w:hAnsi="Times New Roman"/>
          <w:bCs/>
          <w:i/>
          <w:iCs/>
          <w:color w:val="000000"/>
          <w:sz w:val="20"/>
          <w:szCs w:val="20"/>
          <w:lang w:eastAsia="zh-CN"/>
        </w:rPr>
        <w:t>M</w:t>
      </w:r>
      <w:r w:rsidRPr="00FD385B">
        <w:rPr>
          <w:rFonts w:ascii="Times New Roman" w:hAnsi="Times New Roman"/>
          <w:bCs/>
          <w:i/>
          <w:iCs/>
          <w:color w:val="000000"/>
          <w:sz w:val="20"/>
          <w:szCs w:val="20"/>
        </w:rPr>
        <w:t>ethod</w:t>
      </w:r>
      <w:r w:rsidRPr="00FD385B">
        <w:rPr>
          <w:rFonts w:ascii="Times New Roman" w:hAnsi="Times New Roman"/>
          <w:bCs/>
          <w:i/>
          <w:iCs/>
          <w:color w:val="000000"/>
          <w:sz w:val="20"/>
          <w:szCs w:val="20"/>
          <w:lang w:eastAsia="zh-CN"/>
        </w:rPr>
        <w:t>:</w:t>
      </w:r>
    </w:p>
    <w:p w:rsidR="00D0554C" w:rsidRPr="00D35C14" w:rsidRDefault="00D0554C" w:rsidP="00D0554C">
      <w:pPr>
        <w:widowControl w:val="0"/>
        <w:adjustRightInd w:val="0"/>
        <w:snapToGrid w:val="0"/>
        <w:spacing w:after="120" w:line="240" w:lineRule="auto"/>
        <w:ind w:firstLine="289"/>
        <w:jc w:val="both"/>
        <w:rPr>
          <w:rStyle w:val="hps"/>
          <w:rFonts w:ascii="Times New Roman" w:hAnsi="Times New Roman" w:cs="Times New Roman"/>
          <w:color w:val="000000"/>
          <w:sz w:val="20"/>
          <w:szCs w:val="20"/>
          <w:lang w:eastAsia="zh-CN"/>
        </w:rPr>
      </w:pPr>
      <w:r w:rsidRPr="00D35C14">
        <w:rPr>
          <w:rStyle w:val="hps"/>
          <w:rFonts w:ascii="Times New Roman" w:hAnsi="Times New Roman" w:cs="Times New Roman"/>
          <w:color w:val="000000"/>
          <w:sz w:val="20"/>
          <w:szCs w:val="20"/>
        </w:rPr>
        <w:t xml:space="preserve">One of installation for production </w:t>
      </w:r>
      <w:r w:rsidR="00883C6A">
        <w:rPr>
          <w:rStyle w:val="hps"/>
          <w:rFonts w:ascii="Times New Roman" w:hAnsi="Times New Roman" w:cs="Times New Roman"/>
          <w:color w:val="000000"/>
          <w:sz w:val="20"/>
          <w:szCs w:val="20"/>
        </w:rPr>
        <w:t>o</w:t>
      </w:r>
      <w:r w:rsidR="00754BE9">
        <w:rPr>
          <w:rStyle w:val="hps"/>
          <w:rFonts w:ascii="Times New Roman" w:hAnsi="Times New Roman" w:cs="Times New Roman"/>
          <w:color w:val="000000"/>
          <w:sz w:val="20"/>
          <w:szCs w:val="20"/>
        </w:rPr>
        <w:t>f AB-needles is shown in Fig. 12</w:t>
      </w:r>
      <w:r w:rsidRPr="00D35C14">
        <w:rPr>
          <w:rStyle w:val="hps"/>
          <w:rFonts w:ascii="Times New Roman" w:hAnsi="Times New Roman" w:cs="Times New Roman"/>
          <w:color w:val="000000"/>
          <w:sz w:val="20"/>
          <w:szCs w:val="20"/>
        </w:rPr>
        <w:t>. The installation has a vacuum topoid 1 and particles gun 4 which injects charged particles into toroid. The perpendicular (to fig.) magnetic lines 2 penetrate the toroid. As a result the charged particles 3 move in circles inside the toroid. This electric current of particles produces the magnetic field 5 (pinch-affect). This field pulls the particles in a cord and helps to keep them into the toroid ring.</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2854325" cy="2632075"/>
            <wp:effectExtent l="0" t="0" r="3175"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srcRect/>
                    <a:stretch>
                      <a:fillRect/>
                    </a:stretch>
                  </pic:blipFill>
                  <pic:spPr bwMode="auto">
                    <a:xfrm>
                      <a:off x="0" y="0"/>
                      <a:ext cx="2854325" cy="2632075"/>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both"/>
        <w:rPr>
          <w:rStyle w:val="hps"/>
          <w:color w:val="000000"/>
          <w:sz w:val="16"/>
          <w:szCs w:val="20"/>
          <w:lang w:eastAsia="zh-CN"/>
        </w:rPr>
      </w:pPr>
      <w:r w:rsidRPr="00FD385B">
        <w:rPr>
          <w:rFonts w:ascii="Times New Roman" w:hAnsi="Times New Roman"/>
          <w:color w:val="000000"/>
          <w:sz w:val="16"/>
          <w:szCs w:val="20"/>
        </w:rPr>
        <w:t>Fig.</w:t>
      </w:r>
      <w:r w:rsidRPr="00FD385B">
        <w:rPr>
          <w:rFonts w:ascii="Times New Roman" w:hAnsi="Times New Roman"/>
          <w:color w:val="000000"/>
          <w:sz w:val="16"/>
          <w:szCs w:val="20"/>
          <w:lang w:eastAsia="zh-CN"/>
        </w:rPr>
        <w:t xml:space="preserve"> </w:t>
      </w:r>
      <w:r w:rsidR="002C41FD">
        <w:rPr>
          <w:rFonts w:ascii="Times New Roman" w:hAnsi="Times New Roman"/>
          <w:color w:val="000000"/>
          <w:sz w:val="16"/>
          <w:szCs w:val="20"/>
        </w:rPr>
        <w:t>12</w:t>
      </w:r>
      <w:r w:rsidRPr="00FD385B">
        <w:rPr>
          <w:rFonts w:ascii="Times New Roman" w:hAnsi="Times New Roman"/>
          <w:color w:val="000000"/>
          <w:sz w:val="16"/>
          <w:szCs w:val="20"/>
        </w:rPr>
        <w:t xml:space="preserve"> Toroid </w:t>
      </w:r>
      <w:r w:rsidRPr="00FD385B">
        <w:rPr>
          <w:rFonts w:ascii="Times New Roman" w:hAnsi="Times New Roman"/>
          <w:color w:val="000000"/>
          <w:sz w:val="16"/>
          <w:szCs w:val="20"/>
          <w:lang w:eastAsia="zh-CN"/>
        </w:rPr>
        <w:t>p</w:t>
      </w:r>
      <w:r w:rsidRPr="00FD385B">
        <w:rPr>
          <w:rFonts w:ascii="Times New Roman" w:hAnsi="Times New Roman"/>
          <w:color w:val="000000"/>
          <w:sz w:val="16"/>
          <w:szCs w:val="20"/>
        </w:rPr>
        <w:t xml:space="preserve">roducer of AB-needles (AB-matter). </w:t>
      </w:r>
      <w:r w:rsidRPr="00FD385B">
        <w:rPr>
          <w:rFonts w:ascii="Times New Roman" w:hAnsi="Times New Roman"/>
          <w:i/>
          <w:color w:val="000000"/>
          <w:sz w:val="16"/>
          <w:szCs w:val="20"/>
        </w:rPr>
        <w:t>Notations</w:t>
      </w:r>
      <w:r w:rsidRPr="00FD385B">
        <w:rPr>
          <w:rFonts w:ascii="Times New Roman" w:hAnsi="Times New Roman"/>
          <w:iCs/>
          <w:color w:val="000000"/>
          <w:sz w:val="16"/>
          <w:szCs w:val="20"/>
        </w:rPr>
        <w:t>:</w:t>
      </w:r>
      <w:r w:rsidRPr="00FD385B">
        <w:rPr>
          <w:rFonts w:ascii="Times New Roman" w:hAnsi="Times New Roman"/>
          <w:color w:val="000000"/>
          <w:sz w:val="16"/>
          <w:szCs w:val="20"/>
        </w:rPr>
        <w:t xml:space="preserve"> 1 – vacuum toroid; 2 – perpendicular (to sketch) magnetic lines; 3 – particles; 4 - particles gun; 5 – round magnetic lines from motion charged particles; 6 – electric accelerator; 7 – electric focuser; 8 – AB – needles; 9 – magnetic  field keeping the AB-needles; 10 – electric  focuser; 11 – electric accelerator.</w:t>
      </w:r>
    </w:p>
    <w:p w:rsidR="00D0554C" w:rsidRPr="00D35C14" w:rsidRDefault="00D0554C" w:rsidP="00D0554C">
      <w:pPr>
        <w:adjustRightInd w:val="0"/>
        <w:snapToGrid w:val="0"/>
        <w:spacing w:after="120" w:line="240" w:lineRule="auto"/>
        <w:ind w:firstLine="289"/>
        <w:jc w:val="both"/>
        <w:rPr>
          <w:rStyle w:val="hps"/>
          <w:rFonts w:ascii="Times New Roman" w:hAnsi="Times New Roman" w:cs="Times New Roman"/>
          <w:color w:val="000000"/>
          <w:sz w:val="20"/>
          <w:szCs w:val="20"/>
          <w:lang w:eastAsia="zh-CN"/>
        </w:rPr>
      </w:pPr>
      <w:r w:rsidRPr="00D35C14">
        <w:rPr>
          <w:rStyle w:val="hps"/>
          <w:rFonts w:ascii="Times New Roman" w:hAnsi="Times New Roman" w:cs="Times New Roman"/>
          <w:color w:val="000000"/>
          <w:sz w:val="20"/>
          <w:szCs w:val="20"/>
        </w:rPr>
        <w:t xml:space="preserve">The producing AB-needles 8 locate inside the </w:t>
      </w:r>
      <w:r w:rsidRPr="00D35C14">
        <w:rPr>
          <w:rStyle w:val="hps"/>
          <w:rFonts w:ascii="Times New Roman" w:hAnsi="Times New Roman" w:cs="Times New Roman"/>
          <w:color w:val="000000"/>
          <w:sz w:val="20"/>
          <w:szCs w:val="20"/>
          <w:lang w:eastAsia="zh-CN"/>
        </w:rPr>
        <w:t>toroid</w:t>
      </w:r>
      <w:r w:rsidRPr="00D35C14">
        <w:rPr>
          <w:rStyle w:val="hps"/>
          <w:rFonts w:ascii="Times New Roman" w:hAnsi="Times New Roman" w:cs="Times New Roman"/>
          <w:color w:val="000000"/>
          <w:sz w:val="20"/>
          <w:szCs w:val="20"/>
        </w:rPr>
        <w:t xml:space="preserve"> ring and are kept by special local magnetic field 9 in position along the circle axis of the toroid ring. That means the moving particles can connect to AB-needles only to end nucleus when they collide the forward end of AB-needle and their</w:t>
      </w:r>
      <w:r w:rsidRPr="00D35C14">
        <w:rPr>
          <w:rStyle w:val="hps"/>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energy</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is sufficient</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to</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overcome the</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Coulomb</w:t>
      </w:r>
      <w:r w:rsidRPr="00D35C14">
        <w:rPr>
          <w:rStyle w:val="apple-converted-space"/>
          <w:rFonts w:ascii="Times New Roman" w:hAnsi="Times New Roman" w:cs="Times New Roman"/>
          <w:color w:val="000000"/>
          <w:sz w:val="20"/>
          <w:szCs w:val="20"/>
          <w:lang w:eastAsia="zh-CN"/>
        </w:rPr>
        <w:t xml:space="preserve"> </w:t>
      </w:r>
      <w:r w:rsidRPr="00D35C14">
        <w:rPr>
          <w:rStyle w:val="hps"/>
          <w:rFonts w:ascii="Times New Roman" w:hAnsi="Times New Roman" w:cs="Times New Roman"/>
          <w:color w:val="000000"/>
          <w:sz w:val="20"/>
          <w:szCs w:val="20"/>
        </w:rPr>
        <w:t>repulsion. The toroid ring has the accelerators 6, 11 and focusers 7, 10 of particles. Their electric fields collect the scattered charged particles back to toroid axis.</w:t>
      </w:r>
    </w:p>
    <w:p w:rsidR="00D0554C" w:rsidRPr="00FD385B" w:rsidRDefault="00D0554C" w:rsidP="00D0554C">
      <w:pPr>
        <w:adjustRightInd w:val="0"/>
        <w:snapToGrid w:val="0"/>
        <w:spacing w:after="120" w:line="240" w:lineRule="auto"/>
        <w:ind w:firstLine="289"/>
        <w:jc w:val="both"/>
        <w:rPr>
          <w:rStyle w:val="hps"/>
          <w:color w:val="000000"/>
          <w:sz w:val="20"/>
          <w:szCs w:val="20"/>
          <w:lang w:eastAsia="zh-CN"/>
        </w:rPr>
      </w:pPr>
      <w:r w:rsidRPr="00FD385B">
        <w:rPr>
          <w:rStyle w:val="hps"/>
          <w:color w:val="000000"/>
          <w:sz w:val="20"/>
          <w:szCs w:val="20"/>
        </w:rPr>
        <w:lastRenderedPageBreak/>
        <w:t>Probability of hitting in the</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front</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end of the</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AB</w:t>
      </w:r>
      <w:r w:rsidRPr="00FD385B">
        <w:rPr>
          <w:rStyle w:val="atn"/>
          <w:rFonts w:ascii="Times New Roman" w:hAnsi="Times New Roman"/>
          <w:color w:val="000000"/>
          <w:sz w:val="20"/>
          <w:szCs w:val="20"/>
        </w:rPr>
        <w:t>-</w:t>
      </w:r>
      <w:r w:rsidRPr="00FD385B">
        <w:rPr>
          <w:rStyle w:val="hps"/>
          <w:color w:val="000000"/>
          <w:sz w:val="20"/>
          <w:szCs w:val="20"/>
        </w:rPr>
        <w:t xml:space="preserve">needles is small. But the charged particles rotate into toroid a lot (millions) of times and join to end of AB-needles. Note they can connect only to end of AB-needle. Their perpendicular speed to the toroid circle axis </w:t>
      </w:r>
      <w:r w:rsidRPr="00FD385B">
        <w:rPr>
          <w:rStyle w:val="hps"/>
          <w:color w:val="000000"/>
          <w:sz w:val="20"/>
          <w:szCs w:val="20"/>
          <w:lang w:eastAsia="zh-CN"/>
        </w:rPr>
        <w:t>is</w:t>
      </w:r>
      <w:r w:rsidRPr="00FD385B">
        <w:rPr>
          <w:rStyle w:val="hps"/>
          <w:color w:val="000000"/>
          <w:sz w:val="20"/>
          <w:szCs w:val="20"/>
        </w:rPr>
        <w:t xml:space="preserve"> not enough </w:t>
      </w:r>
      <w:r w:rsidRPr="00FD385B">
        <w:rPr>
          <w:rStyle w:val="hps"/>
          <w:color w:val="000000"/>
          <w:sz w:val="20"/>
          <w:szCs w:val="20"/>
          <w:lang w:eastAsia="zh-CN"/>
        </w:rPr>
        <w:t>to overcome</w:t>
      </w:r>
      <w:r w:rsidRPr="00FD385B">
        <w:rPr>
          <w:rStyle w:val="hps"/>
          <w:color w:val="000000"/>
          <w:sz w:val="20"/>
          <w:szCs w:val="20"/>
        </w:rPr>
        <w:t xml:space="preserve"> the nuclear repulsion force.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Style w:val="hps"/>
          <w:color w:val="000000"/>
          <w:sz w:val="20"/>
          <w:szCs w:val="20"/>
        </w:rPr>
        <w:t>Author wrote only the principal scheme (</w:t>
      </w:r>
      <w:r w:rsidRPr="00FD385B">
        <w:rPr>
          <w:rStyle w:val="apple-style-span"/>
          <w:rFonts w:ascii="Times New Roman" w:hAnsi="Times New Roman"/>
          <w:color w:val="000000"/>
          <w:sz w:val="20"/>
          <w:szCs w:val="20"/>
        </w:rPr>
        <w:t>schematic diagram</w:t>
      </w:r>
      <w:r w:rsidRPr="00FD385B">
        <w:rPr>
          <w:rStyle w:val="hps"/>
          <w:color w:val="000000"/>
          <w:sz w:val="20"/>
          <w:szCs w:val="20"/>
        </w:rPr>
        <w:t>) of the AB-needle producing. The developing of this method may request a big research and work.</w:t>
      </w:r>
    </w:p>
    <w:p w:rsidR="00D0554C" w:rsidRPr="00FD385B" w:rsidRDefault="00D0554C" w:rsidP="00D0554C">
      <w:pPr>
        <w:adjustRightInd w:val="0"/>
        <w:snapToGrid w:val="0"/>
        <w:spacing w:after="120" w:line="240" w:lineRule="auto"/>
        <w:ind w:firstLine="289"/>
        <w:jc w:val="both"/>
        <w:rPr>
          <w:rFonts w:ascii="Times New Roman" w:hAnsi="Times New Roman"/>
          <w:i/>
          <w:iCs/>
          <w:color w:val="000000"/>
          <w:sz w:val="20"/>
          <w:szCs w:val="20"/>
          <w:lang w:eastAsia="zh-CN"/>
        </w:rPr>
      </w:pPr>
      <w:r w:rsidRPr="00FD385B">
        <w:rPr>
          <w:rFonts w:ascii="Times New Roman" w:hAnsi="Times New Roman"/>
          <w:i/>
          <w:iCs/>
          <w:color w:val="000000"/>
          <w:sz w:val="20"/>
          <w:szCs w:val="20"/>
        </w:rPr>
        <w:t xml:space="preserve">2) The Second </w:t>
      </w:r>
      <w:r w:rsidRPr="00FD385B">
        <w:rPr>
          <w:rFonts w:ascii="Times New Roman" w:hAnsi="Times New Roman"/>
          <w:i/>
          <w:iCs/>
          <w:color w:val="000000"/>
          <w:sz w:val="20"/>
          <w:szCs w:val="20"/>
          <w:lang w:eastAsia="zh-CN"/>
        </w:rPr>
        <w:t>M</w:t>
      </w:r>
      <w:r w:rsidRPr="00FD385B">
        <w:rPr>
          <w:rFonts w:ascii="Times New Roman" w:hAnsi="Times New Roman"/>
          <w:i/>
          <w:iCs/>
          <w:color w:val="000000"/>
          <w:sz w:val="20"/>
          <w:szCs w:val="20"/>
        </w:rPr>
        <w:t>ethod</w:t>
      </w:r>
      <w:r w:rsidRPr="00FD385B">
        <w:rPr>
          <w:rFonts w:ascii="Times New Roman" w:hAnsi="Times New Roman"/>
          <w:i/>
          <w:iCs/>
          <w:color w:val="000000"/>
          <w:sz w:val="20"/>
          <w:szCs w:val="20"/>
          <w:lang w:eastAsia="zh-CN"/>
        </w:rPr>
        <w:t xml:space="preserve">: </w:t>
      </w:r>
      <w:r w:rsidRPr="00FD385B">
        <w:rPr>
          <w:rFonts w:ascii="Times New Roman" w:hAnsi="Times New Roman"/>
          <w:bCs/>
          <w:i/>
          <w:iCs/>
          <w:color w:val="000000"/>
          <w:sz w:val="20"/>
          <w:szCs w:val="20"/>
        </w:rPr>
        <w:t xml:space="preserve">Method </w:t>
      </w:r>
      <w:r w:rsidRPr="00FD385B">
        <w:rPr>
          <w:rFonts w:ascii="Times New Roman" w:hAnsi="Times New Roman"/>
          <w:bCs/>
          <w:i/>
          <w:iCs/>
          <w:color w:val="000000"/>
          <w:sz w:val="20"/>
          <w:szCs w:val="20"/>
          <w:lang w:eastAsia="zh-CN"/>
        </w:rPr>
        <w:t>P</w:t>
      </w:r>
      <w:r w:rsidRPr="00FD385B">
        <w:rPr>
          <w:rFonts w:ascii="Times New Roman" w:hAnsi="Times New Roman"/>
          <w:bCs/>
          <w:i/>
          <w:iCs/>
          <w:color w:val="000000"/>
          <w:sz w:val="20"/>
          <w:szCs w:val="20"/>
        </w:rPr>
        <w:t xml:space="preserve">articles </w:t>
      </w:r>
      <w:r w:rsidRPr="00FD385B">
        <w:rPr>
          <w:rFonts w:ascii="Times New Roman" w:hAnsi="Times New Roman"/>
          <w:bCs/>
          <w:i/>
          <w:iCs/>
          <w:color w:val="000000"/>
          <w:sz w:val="20"/>
          <w:szCs w:val="20"/>
          <w:lang w:eastAsia="zh-CN"/>
        </w:rPr>
        <w:t>T</w:t>
      </w:r>
      <w:r w:rsidRPr="00FD385B">
        <w:rPr>
          <w:rFonts w:ascii="Times New Roman" w:hAnsi="Times New Roman"/>
          <w:bCs/>
          <w:i/>
          <w:iCs/>
          <w:color w:val="000000"/>
          <w:sz w:val="20"/>
          <w:szCs w:val="20"/>
        </w:rPr>
        <w:t>raps</w:t>
      </w:r>
      <w:r w:rsidRPr="00FD385B">
        <w:rPr>
          <w:rFonts w:ascii="Times New Roman" w:hAnsi="Times New Roman"/>
          <w:i/>
          <w:iCs/>
          <w:color w:val="000000"/>
          <w:sz w:val="20"/>
          <w:szCs w:val="20"/>
          <w:lang w:eastAsia="zh-CN"/>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That is shown in </w:t>
      </w:r>
      <w:r w:rsidRPr="00FD385B">
        <w:rPr>
          <w:rFonts w:ascii="Times New Roman" w:hAnsi="Times New Roman"/>
          <w:color w:val="000000"/>
          <w:sz w:val="20"/>
          <w:szCs w:val="20"/>
          <w:lang w:eastAsia="zh-CN"/>
        </w:rPr>
        <w:t>F</w:t>
      </w:r>
      <w:r w:rsidR="00754BE9">
        <w:rPr>
          <w:rFonts w:ascii="Times New Roman" w:hAnsi="Times New Roman"/>
          <w:color w:val="000000"/>
          <w:sz w:val="20"/>
          <w:szCs w:val="20"/>
        </w:rPr>
        <w:t>ig. 13</w:t>
      </w:r>
      <w:r w:rsidRPr="00FD385B">
        <w:rPr>
          <w:rFonts w:ascii="Times New Roman" w:hAnsi="Times New Roman"/>
          <w:color w:val="000000"/>
          <w:sz w:val="20"/>
          <w:szCs w:val="20"/>
        </w:rPr>
        <w:t>. That is closed to method described in [1</w:t>
      </w:r>
      <w:r w:rsidR="005B3403">
        <w:rPr>
          <w:rFonts w:ascii="Times New Roman" w:hAnsi="Times New Roman"/>
          <w:color w:val="000000"/>
          <w:sz w:val="20"/>
          <w:szCs w:val="20"/>
        </w:rPr>
        <w:t>-3</w:t>
      </w:r>
      <w:r w:rsidRPr="00FD385B">
        <w:rPr>
          <w:rFonts w:ascii="Times New Roman" w:hAnsi="Times New Roman"/>
          <w:color w:val="000000"/>
          <w:sz w:val="20"/>
          <w:szCs w:val="20"/>
        </w:rPr>
        <w:t>]. Feature is the net of traps 8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w:t>
      </w:r>
      <w:r w:rsidRPr="00FD385B">
        <w:rPr>
          <w:rFonts w:ascii="Times New Roman" w:hAnsi="Times New Roman"/>
          <w:color w:val="000000"/>
          <w:sz w:val="20"/>
          <w:szCs w:val="20"/>
          <w:lang w:eastAsia="zh-CN"/>
        </w:rPr>
        <w:t xml:space="preserve"> </w:t>
      </w:r>
      <w:r w:rsidR="005B3403">
        <w:rPr>
          <w:rFonts w:ascii="Times New Roman" w:hAnsi="Times New Roman"/>
          <w:color w:val="000000"/>
          <w:sz w:val="20"/>
          <w:szCs w:val="20"/>
        </w:rPr>
        <w:t>13a and 13</w:t>
      </w:r>
      <w:r w:rsidRPr="00FD385B">
        <w:rPr>
          <w:rFonts w:ascii="Times New Roman" w:hAnsi="Times New Roman"/>
          <w:color w:val="000000"/>
          <w:sz w:val="20"/>
          <w:szCs w:val="20"/>
        </w:rPr>
        <w:t xml:space="preserve">b). They catch the particles and direct them to end of creating AB-needles. Advantage is high efficiency of production AB-matter (every charged particle will be used, small of energy consumption). Lack is the request of a special form of AB-matter (see 8 in </w:t>
      </w:r>
      <w:r w:rsidRPr="00FD385B">
        <w:rPr>
          <w:rFonts w:ascii="Times New Roman" w:hAnsi="Times New Roman"/>
          <w:color w:val="000000"/>
          <w:sz w:val="20"/>
          <w:szCs w:val="20"/>
          <w:lang w:eastAsia="zh-CN"/>
        </w:rPr>
        <w:t>F</w:t>
      </w:r>
      <w:r w:rsidR="00754BE9">
        <w:rPr>
          <w:rFonts w:ascii="Times New Roman" w:hAnsi="Times New Roman"/>
          <w:color w:val="000000"/>
          <w:sz w:val="20"/>
          <w:szCs w:val="20"/>
        </w:rPr>
        <w:t>ig. 1</w:t>
      </w:r>
      <w:r w:rsidR="005B3403">
        <w:rPr>
          <w:rFonts w:ascii="Times New Roman" w:hAnsi="Times New Roman"/>
          <w:color w:val="000000"/>
          <w:sz w:val="20"/>
          <w:szCs w:val="20"/>
        </w:rPr>
        <w:t>3</w:t>
      </w:r>
      <w:r w:rsidRPr="00FD385B">
        <w:rPr>
          <w:rFonts w:ascii="Times New Roman" w:hAnsi="Times New Roman"/>
          <w:color w:val="000000"/>
          <w:sz w:val="20"/>
          <w:szCs w:val="20"/>
        </w:rPr>
        <w:t>b). That method may be useful when we have enough AB-matter.</w:t>
      </w:r>
    </w:p>
    <w:p w:rsidR="00D0554C" w:rsidRPr="00FD385B" w:rsidRDefault="00D0554C" w:rsidP="00D0554C">
      <w:pPr>
        <w:adjustRightInd w:val="0"/>
        <w:snapToGrid w:val="0"/>
        <w:spacing w:after="120" w:line="240" w:lineRule="auto"/>
        <w:jc w:val="center"/>
        <w:rPr>
          <w:rFonts w:ascii="Times New Roman" w:hAnsi="Times New Roman"/>
          <w:noProof/>
          <w:color w:val="000000"/>
          <w:sz w:val="16"/>
          <w:szCs w:val="20"/>
          <w:lang w:eastAsia="zh-CN"/>
        </w:rPr>
      </w:pPr>
      <w:r>
        <w:rPr>
          <w:rFonts w:ascii="Times New Roman" w:hAnsi="Times New Roman"/>
          <w:noProof/>
          <w:color w:val="000000"/>
          <w:sz w:val="16"/>
          <w:szCs w:val="20"/>
        </w:rPr>
        <w:drawing>
          <wp:inline distT="0" distB="0" distL="0" distR="0">
            <wp:extent cx="4826000" cy="2299335"/>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srcRect b="1663"/>
                    <a:stretch>
                      <a:fillRect/>
                    </a:stretch>
                  </pic:blipFill>
                  <pic:spPr bwMode="auto">
                    <a:xfrm>
                      <a:off x="0" y="0"/>
                      <a:ext cx="4826000" cy="2299335"/>
                    </a:xfrm>
                    <a:prstGeom prst="rect">
                      <a:avLst/>
                    </a:prstGeom>
                    <a:noFill/>
                    <a:ln w="9525">
                      <a:noFill/>
                      <a:miter lim="800000"/>
                      <a:headEnd/>
                      <a:tailEnd/>
                    </a:ln>
                  </pic:spPr>
                </pic:pic>
              </a:graphicData>
            </a:graphic>
          </wp:inline>
        </w:drawing>
      </w:r>
    </w:p>
    <w:p w:rsidR="00D0554C" w:rsidRPr="00FD385B" w:rsidRDefault="00754BE9" w:rsidP="00D0554C">
      <w:pPr>
        <w:adjustRightInd w:val="0"/>
        <w:snapToGrid w:val="0"/>
        <w:spacing w:after="120" w:line="240" w:lineRule="auto"/>
        <w:jc w:val="both"/>
        <w:rPr>
          <w:rFonts w:ascii="Times New Roman" w:hAnsi="Times New Roman"/>
          <w:color w:val="000000"/>
          <w:sz w:val="16"/>
          <w:szCs w:val="20"/>
        </w:rPr>
      </w:pPr>
      <w:r>
        <w:rPr>
          <w:rFonts w:ascii="Times New Roman" w:hAnsi="Times New Roman"/>
          <w:color w:val="000000"/>
          <w:sz w:val="16"/>
          <w:szCs w:val="20"/>
        </w:rPr>
        <w:t>Fig. 13</w:t>
      </w:r>
      <w:r w:rsidR="00D0554C" w:rsidRPr="00FD385B">
        <w:rPr>
          <w:rFonts w:ascii="Times New Roman" w:hAnsi="Times New Roman"/>
          <w:color w:val="000000"/>
          <w:sz w:val="16"/>
          <w:szCs w:val="20"/>
        </w:rPr>
        <w:t xml:space="preserve">. Method particle traps for production of the AB-needles. </w:t>
      </w:r>
      <w:r w:rsidR="00D0554C" w:rsidRPr="00FD385B">
        <w:rPr>
          <w:rFonts w:ascii="Times New Roman" w:hAnsi="Times New Roman"/>
          <w:i/>
          <w:color w:val="000000"/>
          <w:sz w:val="16"/>
          <w:szCs w:val="20"/>
        </w:rPr>
        <w:t>Notations</w:t>
      </w:r>
      <w:r w:rsidR="00D0554C" w:rsidRPr="00FD385B">
        <w:rPr>
          <w:rFonts w:ascii="Times New Roman" w:hAnsi="Times New Roman"/>
          <w:color w:val="000000"/>
          <w:sz w:val="16"/>
          <w:szCs w:val="20"/>
        </w:rPr>
        <w:t xml:space="preserve">: </w:t>
      </w:r>
      <w:r w:rsidR="00D0554C" w:rsidRPr="00FD385B">
        <w:rPr>
          <w:rFonts w:ascii="Times New Roman" w:hAnsi="Times New Roman"/>
          <w:bCs/>
          <w:i/>
          <w:color w:val="000000"/>
          <w:sz w:val="16"/>
          <w:szCs w:val="20"/>
        </w:rPr>
        <w:t>a</w:t>
      </w:r>
      <w:r w:rsidR="00D0554C" w:rsidRPr="00FD385B">
        <w:rPr>
          <w:rFonts w:ascii="Times New Roman" w:hAnsi="Times New Roman"/>
          <w:color w:val="000000"/>
          <w:sz w:val="16"/>
          <w:szCs w:val="20"/>
        </w:rPr>
        <w:t xml:space="preserve"> – device; </w:t>
      </w:r>
      <w:r w:rsidR="00D0554C" w:rsidRPr="00FD385B">
        <w:rPr>
          <w:rFonts w:ascii="Times New Roman" w:hAnsi="Times New Roman"/>
          <w:bCs/>
          <w:i/>
          <w:color w:val="000000"/>
          <w:sz w:val="16"/>
          <w:szCs w:val="20"/>
        </w:rPr>
        <w:t>b</w:t>
      </w:r>
      <w:r w:rsidR="00D0554C" w:rsidRPr="00FD385B">
        <w:rPr>
          <w:rFonts w:ascii="Times New Roman" w:hAnsi="Times New Roman"/>
          <w:color w:val="000000"/>
          <w:sz w:val="16"/>
          <w:szCs w:val="20"/>
        </w:rPr>
        <w:t xml:space="preserve"> – particle traps; 1 - vacuum cell; 2- charged particles; 3 – magnetic lines; 4 – electric issue for the acceleration nets; 5 - plasma from particles; 6 – flow of electrons; 7 – AB-needles; 8 – trap made from AB-matter for the charged particles (</w:t>
      </w:r>
      <w:r w:rsidR="00D0554C" w:rsidRPr="00FD385B">
        <w:rPr>
          <w:rFonts w:ascii="Times New Roman" w:hAnsi="Times New Roman"/>
          <w:i/>
          <w:color w:val="000000"/>
          <w:sz w:val="16"/>
          <w:szCs w:val="20"/>
        </w:rPr>
        <w:t>p</w:t>
      </w:r>
      <w:r w:rsidR="00D0554C" w:rsidRPr="00FD385B">
        <w:rPr>
          <w:rFonts w:ascii="Times New Roman" w:hAnsi="Times New Roman"/>
          <w:color w:val="000000"/>
          <w:sz w:val="16"/>
          <w:szCs w:val="20"/>
        </w:rPr>
        <w:t xml:space="preserve">, </w:t>
      </w:r>
      <w:r w:rsidR="00D0554C" w:rsidRPr="00FD385B">
        <w:rPr>
          <w:rFonts w:ascii="Times New Roman" w:hAnsi="Times New Roman"/>
          <w:color w:val="000000"/>
          <w:sz w:val="16"/>
          <w:szCs w:val="20"/>
          <w:vertAlign w:val="superscript"/>
        </w:rPr>
        <w:t>2</w:t>
      </w:r>
      <w:r w:rsidR="00D0554C" w:rsidRPr="00FD385B">
        <w:rPr>
          <w:rFonts w:ascii="Times New Roman" w:hAnsi="Times New Roman"/>
          <w:color w:val="000000"/>
          <w:sz w:val="16"/>
          <w:szCs w:val="20"/>
        </w:rPr>
        <w:t xml:space="preserve">H, </w:t>
      </w:r>
      <w:r w:rsidR="00D0554C" w:rsidRPr="00FD385B">
        <w:rPr>
          <w:rFonts w:ascii="Times New Roman" w:hAnsi="Times New Roman"/>
          <w:color w:val="000000"/>
          <w:sz w:val="16"/>
          <w:szCs w:val="20"/>
          <w:vertAlign w:val="superscript"/>
        </w:rPr>
        <w:t>4</w:t>
      </w:r>
      <w:r w:rsidR="00D0554C" w:rsidRPr="00FD385B">
        <w:rPr>
          <w:rFonts w:ascii="Times New Roman" w:hAnsi="Times New Roman"/>
          <w:color w:val="000000"/>
          <w:sz w:val="16"/>
          <w:szCs w:val="20"/>
        </w:rPr>
        <w:t>He, etc.); 9 – cell for cover the AB-needles by electrons.</w:t>
      </w:r>
    </w:p>
    <w:p w:rsidR="00D0554C" w:rsidRPr="00FD385B" w:rsidRDefault="00D0554C" w:rsidP="00D0554C">
      <w:pPr>
        <w:adjustRightInd w:val="0"/>
        <w:snapToGrid w:val="0"/>
        <w:spacing w:after="120" w:line="240" w:lineRule="auto"/>
        <w:ind w:firstLine="289"/>
        <w:jc w:val="both"/>
        <w:rPr>
          <w:rFonts w:ascii="Times New Roman" w:hAnsi="Times New Roman"/>
          <w:i/>
          <w:iCs/>
          <w:color w:val="000000"/>
          <w:sz w:val="20"/>
          <w:szCs w:val="20"/>
          <w:lang w:eastAsia="zh-CN"/>
        </w:rPr>
      </w:pPr>
      <w:r w:rsidRPr="00FD385B">
        <w:rPr>
          <w:rFonts w:ascii="Times New Roman" w:hAnsi="Times New Roman"/>
          <w:i/>
          <w:iCs/>
          <w:color w:val="000000"/>
          <w:sz w:val="20"/>
          <w:szCs w:val="20"/>
        </w:rPr>
        <w:t xml:space="preserve">3) </w:t>
      </w:r>
      <w:r w:rsidRPr="00FD385B">
        <w:rPr>
          <w:rFonts w:ascii="Times New Roman" w:hAnsi="Times New Roman"/>
          <w:i/>
          <w:iCs/>
          <w:color w:val="000000"/>
          <w:sz w:val="20"/>
          <w:szCs w:val="20"/>
          <w:lang w:eastAsia="zh-CN"/>
        </w:rPr>
        <w:t xml:space="preserve">The </w:t>
      </w:r>
      <w:r w:rsidRPr="00FD385B">
        <w:rPr>
          <w:rFonts w:ascii="Times New Roman" w:hAnsi="Times New Roman"/>
          <w:i/>
          <w:iCs/>
          <w:color w:val="000000"/>
          <w:sz w:val="20"/>
          <w:szCs w:val="20"/>
        </w:rPr>
        <w:t xml:space="preserve">Third </w:t>
      </w:r>
      <w:r w:rsidRPr="00FD385B">
        <w:rPr>
          <w:rFonts w:ascii="Times New Roman" w:hAnsi="Times New Roman"/>
          <w:i/>
          <w:iCs/>
          <w:color w:val="000000"/>
          <w:sz w:val="20"/>
          <w:szCs w:val="20"/>
          <w:lang w:eastAsia="zh-CN"/>
        </w:rPr>
        <w:t>M</w:t>
      </w:r>
      <w:r w:rsidRPr="00FD385B">
        <w:rPr>
          <w:rFonts w:ascii="Times New Roman" w:hAnsi="Times New Roman"/>
          <w:i/>
          <w:iCs/>
          <w:color w:val="000000"/>
          <w:sz w:val="20"/>
          <w:szCs w:val="20"/>
        </w:rPr>
        <w:t xml:space="preserve">ethod: </w:t>
      </w:r>
      <w:r w:rsidRPr="00FD385B">
        <w:rPr>
          <w:rFonts w:ascii="Times New Roman" w:hAnsi="Times New Roman"/>
          <w:bCs/>
          <w:i/>
          <w:iCs/>
          <w:color w:val="000000"/>
          <w:sz w:val="20"/>
          <w:szCs w:val="20"/>
        </w:rPr>
        <w:t xml:space="preserve">Method </w:t>
      </w:r>
      <w:r w:rsidRPr="00FD385B">
        <w:rPr>
          <w:rFonts w:ascii="Times New Roman" w:hAnsi="Times New Roman"/>
          <w:bCs/>
          <w:i/>
          <w:iCs/>
          <w:color w:val="000000"/>
          <w:sz w:val="20"/>
          <w:szCs w:val="20"/>
          <w:lang w:eastAsia="zh-CN"/>
        </w:rPr>
        <w:t>S</w:t>
      </w:r>
      <w:r w:rsidRPr="00FD385B">
        <w:rPr>
          <w:rFonts w:ascii="Times New Roman" w:hAnsi="Times New Roman"/>
          <w:bCs/>
          <w:i/>
          <w:iCs/>
          <w:color w:val="000000"/>
          <w:sz w:val="20"/>
          <w:szCs w:val="20"/>
        </w:rPr>
        <w:t xml:space="preserve">tanding </w:t>
      </w:r>
      <w:r w:rsidRPr="00FD385B">
        <w:rPr>
          <w:rFonts w:ascii="Times New Roman" w:hAnsi="Times New Roman"/>
          <w:bCs/>
          <w:i/>
          <w:iCs/>
          <w:color w:val="000000"/>
          <w:sz w:val="20"/>
          <w:szCs w:val="20"/>
          <w:lang w:eastAsia="zh-CN"/>
        </w:rPr>
        <w:t>W</w:t>
      </w:r>
      <w:r w:rsidRPr="00FD385B">
        <w:rPr>
          <w:rFonts w:ascii="Times New Roman" w:hAnsi="Times New Roman"/>
          <w:bCs/>
          <w:i/>
          <w:iCs/>
          <w:color w:val="000000"/>
          <w:sz w:val="20"/>
          <w:szCs w:val="20"/>
        </w:rPr>
        <w:t>aves</w:t>
      </w:r>
      <w:r w:rsidRPr="00FD385B">
        <w:rPr>
          <w:rFonts w:ascii="Times New Roman" w:hAnsi="Times New Roman"/>
          <w:bCs/>
          <w:i/>
          <w:iCs/>
          <w:color w:val="000000"/>
          <w:sz w:val="20"/>
          <w:szCs w:val="20"/>
          <w:lang w:eastAsia="zh-CN"/>
        </w:rPr>
        <w: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The current special mirrors [4, Ch.12] and lasers allow to create the net of electromagnetic traps for AB-matter producer (</w:t>
      </w:r>
      <w:r w:rsidRPr="00FD385B">
        <w:rPr>
          <w:rFonts w:ascii="Times New Roman" w:hAnsi="Times New Roman"/>
          <w:color w:val="000000"/>
          <w:sz w:val="20"/>
          <w:szCs w:val="20"/>
          <w:lang w:eastAsia="zh-CN"/>
        </w:rPr>
        <w:t>F</w:t>
      </w:r>
      <w:r w:rsidR="00754BE9">
        <w:rPr>
          <w:rFonts w:ascii="Times New Roman" w:hAnsi="Times New Roman"/>
          <w:color w:val="000000"/>
          <w:sz w:val="20"/>
          <w:szCs w:val="20"/>
        </w:rPr>
        <w:t>ig. 14</w:t>
      </w:r>
      <w:r w:rsidRPr="00FD385B">
        <w:rPr>
          <w:rFonts w:ascii="Times New Roman" w:hAnsi="Times New Roman"/>
          <w:color w:val="000000"/>
          <w:sz w:val="20"/>
          <w:szCs w:val="20"/>
        </w:rPr>
        <w:t xml:space="preserve">) from the </w:t>
      </w:r>
      <w:r w:rsidRPr="00FD385B">
        <w:rPr>
          <w:rStyle w:val="hps"/>
          <w:color w:val="000000"/>
          <w:sz w:val="20"/>
          <w:szCs w:val="20"/>
        </w:rPr>
        <w:t>monochromatic</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polarized</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electromagnetic</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standing</w:t>
      </w:r>
      <w:r w:rsidRPr="00FD385B">
        <w:rPr>
          <w:rStyle w:val="apple-converted-space"/>
          <w:rFonts w:ascii="Times New Roman" w:hAnsi="Times New Roman"/>
          <w:color w:val="000000"/>
          <w:sz w:val="20"/>
          <w:szCs w:val="20"/>
          <w:lang w:eastAsia="zh-CN"/>
        </w:rPr>
        <w:t xml:space="preserve"> </w:t>
      </w:r>
      <w:r w:rsidRPr="00FD385B">
        <w:rPr>
          <w:rStyle w:val="hps"/>
          <w:color w:val="000000"/>
          <w:sz w:val="20"/>
          <w:szCs w:val="20"/>
        </w:rPr>
        <w:t>waves (</w:t>
      </w:r>
      <w:r w:rsidRPr="00FD385B">
        <w:rPr>
          <w:rStyle w:val="hps"/>
          <w:color w:val="000000"/>
          <w:sz w:val="20"/>
          <w:szCs w:val="20"/>
          <w:lang w:eastAsia="zh-CN"/>
        </w:rPr>
        <w:t>F</w:t>
      </w:r>
      <w:r w:rsidR="00754BE9">
        <w:rPr>
          <w:rStyle w:val="hps"/>
          <w:color w:val="000000"/>
          <w:sz w:val="20"/>
          <w:szCs w:val="20"/>
        </w:rPr>
        <w:t>ig. 14</w:t>
      </w:r>
      <w:r w:rsidRPr="00FD385B">
        <w:rPr>
          <w:rStyle w:val="hps"/>
          <w:color w:val="000000"/>
          <w:sz w:val="20"/>
          <w:szCs w:val="20"/>
        </w:rPr>
        <w:t>a,</w:t>
      </w:r>
      <w:r w:rsidRPr="00FD385B">
        <w:rPr>
          <w:rStyle w:val="hps"/>
          <w:color w:val="000000"/>
          <w:sz w:val="20"/>
          <w:szCs w:val="20"/>
          <w:lang w:eastAsia="zh-CN"/>
        </w:rPr>
        <w:t xml:space="preserve"> </w:t>
      </w:r>
      <w:r w:rsidRPr="00FD385B">
        <w:rPr>
          <w:rStyle w:val="hps"/>
          <w:color w:val="000000"/>
          <w:sz w:val="20"/>
          <w:szCs w:val="20"/>
        </w:rPr>
        <w:t xml:space="preserve">b). That net may partially change the net of AB-matter traps of the </w:t>
      </w:r>
      <w:r w:rsidRPr="00FD385B">
        <w:rPr>
          <w:rStyle w:val="hps"/>
          <w:color w:val="000000"/>
          <w:sz w:val="20"/>
          <w:szCs w:val="20"/>
          <w:lang w:eastAsia="zh-CN"/>
        </w:rPr>
        <w:t>F</w:t>
      </w:r>
      <w:r w:rsidR="00A35A75">
        <w:rPr>
          <w:rStyle w:val="hps"/>
          <w:color w:val="000000"/>
          <w:sz w:val="20"/>
          <w:szCs w:val="20"/>
        </w:rPr>
        <w:t>ig. 14</w:t>
      </w:r>
      <w:r w:rsidRPr="00FD385B">
        <w:rPr>
          <w:rStyle w:val="hps"/>
          <w:color w:val="000000"/>
          <w:sz w:val="20"/>
          <w:szCs w:val="20"/>
        </w:rPr>
        <w:t>b and increase the efficiency. This method may be useful for AB-matter producer in [1</w:t>
      </w:r>
      <w:r w:rsidR="00A35A75">
        <w:rPr>
          <w:rStyle w:val="hps"/>
          <w:color w:val="000000"/>
          <w:sz w:val="20"/>
          <w:szCs w:val="20"/>
        </w:rPr>
        <w:t>-3</w:t>
      </w:r>
      <w:r w:rsidRPr="00FD385B">
        <w:rPr>
          <w:rStyle w:val="hps"/>
          <w:color w:val="000000"/>
          <w:sz w:val="20"/>
          <w:szCs w:val="20"/>
        </w:rPr>
        <w:t>].</w:t>
      </w:r>
    </w:p>
    <w:p w:rsidR="00D0554C" w:rsidRPr="00FD385B" w:rsidRDefault="00D0554C" w:rsidP="00D0554C">
      <w:pPr>
        <w:adjustRightInd w:val="0"/>
        <w:snapToGrid w:val="0"/>
        <w:spacing w:after="120" w:line="240" w:lineRule="auto"/>
        <w:jc w:val="center"/>
        <w:rPr>
          <w:rFonts w:ascii="Times New Roman" w:hAnsi="Times New Roman"/>
          <w:noProof/>
          <w:color w:val="000000"/>
          <w:sz w:val="20"/>
          <w:szCs w:val="20"/>
          <w:lang w:eastAsia="zh-CN"/>
        </w:rPr>
      </w:pPr>
      <w:r>
        <w:rPr>
          <w:rFonts w:ascii="Times New Roman" w:hAnsi="Times New Roman"/>
          <w:noProof/>
          <w:color w:val="000000"/>
          <w:sz w:val="20"/>
          <w:szCs w:val="20"/>
        </w:rPr>
        <w:drawing>
          <wp:inline distT="0" distB="0" distL="0" distR="0">
            <wp:extent cx="2716530" cy="2029460"/>
            <wp:effectExtent l="19050" t="0" r="762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cstate="print"/>
                    <a:srcRect/>
                    <a:stretch>
                      <a:fillRect/>
                    </a:stretch>
                  </pic:blipFill>
                  <pic:spPr bwMode="auto">
                    <a:xfrm>
                      <a:off x="0" y="0"/>
                      <a:ext cx="2716530" cy="2029460"/>
                    </a:xfrm>
                    <a:prstGeom prst="rect">
                      <a:avLst/>
                    </a:prstGeom>
                    <a:noFill/>
                    <a:ln w="9525">
                      <a:noFill/>
                      <a:miter lim="800000"/>
                      <a:headEnd/>
                      <a:tailEnd/>
                    </a:ln>
                  </pic:spPr>
                </pic:pic>
              </a:graphicData>
            </a:graphic>
          </wp:inline>
        </w:drawing>
      </w:r>
    </w:p>
    <w:p w:rsidR="00D0554C" w:rsidRPr="00FD385B" w:rsidRDefault="00D0554C" w:rsidP="00D0554C">
      <w:pPr>
        <w:adjustRightInd w:val="0"/>
        <w:snapToGrid w:val="0"/>
        <w:spacing w:after="120" w:line="240" w:lineRule="auto"/>
        <w:jc w:val="both"/>
        <w:rPr>
          <w:rFonts w:ascii="Times New Roman" w:hAnsi="Times New Roman"/>
          <w:color w:val="000000"/>
          <w:sz w:val="16"/>
          <w:szCs w:val="20"/>
        </w:rPr>
      </w:pPr>
      <w:r w:rsidRPr="00FD385B">
        <w:rPr>
          <w:rFonts w:ascii="Times New Roman" w:hAnsi="Times New Roman"/>
          <w:color w:val="000000"/>
          <w:sz w:val="16"/>
          <w:szCs w:val="20"/>
        </w:rPr>
        <w:t>Fig.</w:t>
      </w:r>
      <w:r w:rsidRPr="00FD385B">
        <w:rPr>
          <w:rFonts w:ascii="Times New Roman" w:hAnsi="Times New Roman"/>
          <w:color w:val="000000"/>
          <w:sz w:val="16"/>
          <w:szCs w:val="20"/>
          <w:lang w:eastAsia="zh-CN"/>
        </w:rPr>
        <w:t xml:space="preserve"> </w:t>
      </w:r>
      <w:r w:rsidR="00A35A75">
        <w:rPr>
          <w:rFonts w:ascii="Times New Roman" w:hAnsi="Times New Roman"/>
          <w:color w:val="000000"/>
          <w:sz w:val="16"/>
          <w:szCs w:val="20"/>
        </w:rPr>
        <w:t>14</w:t>
      </w:r>
      <w:r w:rsidRPr="00FD385B">
        <w:rPr>
          <w:rFonts w:ascii="Times New Roman" w:hAnsi="Times New Roman"/>
          <w:color w:val="000000"/>
          <w:sz w:val="16"/>
          <w:szCs w:val="20"/>
        </w:rPr>
        <w:t xml:space="preserve">. Net of electromagnetic traps for AB-matter producer. </w:t>
      </w:r>
      <w:r w:rsidRPr="00FD385B">
        <w:rPr>
          <w:rFonts w:ascii="Times New Roman" w:hAnsi="Times New Roman"/>
          <w:i/>
          <w:iCs/>
          <w:color w:val="000000"/>
          <w:sz w:val="16"/>
          <w:szCs w:val="20"/>
        </w:rPr>
        <w:t>Notations</w:t>
      </w:r>
      <w:r w:rsidRPr="00FD385B">
        <w:rPr>
          <w:rFonts w:ascii="Times New Roman" w:hAnsi="Times New Roman"/>
          <w:color w:val="000000"/>
          <w:sz w:val="16"/>
          <w:szCs w:val="20"/>
        </w:rPr>
        <w:t xml:space="preserve">: </w:t>
      </w:r>
      <w:r w:rsidRPr="00FD385B">
        <w:rPr>
          <w:rFonts w:ascii="Times New Roman" w:hAnsi="Times New Roman"/>
          <w:i/>
          <w:iCs/>
          <w:color w:val="000000"/>
          <w:sz w:val="16"/>
          <w:szCs w:val="20"/>
        </w:rPr>
        <w:t>a</w:t>
      </w:r>
      <w:r w:rsidRPr="00FD385B">
        <w:rPr>
          <w:rFonts w:ascii="Times New Roman" w:hAnsi="Times New Roman"/>
          <w:color w:val="000000"/>
          <w:sz w:val="16"/>
          <w:szCs w:val="20"/>
        </w:rPr>
        <w:t xml:space="preserve"> – forward view; </w:t>
      </w:r>
      <w:r w:rsidRPr="00FD385B">
        <w:rPr>
          <w:rFonts w:ascii="Times New Roman" w:hAnsi="Times New Roman"/>
          <w:i/>
          <w:iCs/>
          <w:color w:val="000000"/>
          <w:sz w:val="16"/>
          <w:szCs w:val="20"/>
        </w:rPr>
        <w:t>b</w:t>
      </w:r>
      <w:r w:rsidRPr="00FD385B">
        <w:rPr>
          <w:rFonts w:ascii="Times New Roman" w:hAnsi="Times New Roman"/>
          <w:color w:val="000000"/>
          <w:sz w:val="16"/>
          <w:szCs w:val="20"/>
        </w:rPr>
        <w:t xml:space="preserve"> – the monochromatic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polarized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electromagnetic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 xml:space="preserve">standing waves (electrostatic part, side view); </w:t>
      </w:r>
      <w:r w:rsidRPr="00FD385B">
        <w:rPr>
          <w:rFonts w:ascii="Times New Roman" w:hAnsi="Times New Roman"/>
          <w:i/>
          <w:iCs/>
          <w:color w:val="000000"/>
          <w:sz w:val="16"/>
          <w:szCs w:val="20"/>
        </w:rPr>
        <w:t>c</w:t>
      </w:r>
      <w:r w:rsidRPr="00FD385B">
        <w:rPr>
          <w:rFonts w:ascii="Times New Roman" w:hAnsi="Times New Roman"/>
          <w:color w:val="000000"/>
          <w:sz w:val="16"/>
          <w:szCs w:val="20"/>
        </w:rPr>
        <w:t xml:space="preserve"> – particles storage and accelerator; 1 – net from the perpendicular monochromatic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polarized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electromagnetic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standing</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waves; 2 - the electromagnetic monochromatic</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polarized</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standing</w:t>
      </w:r>
      <w:r w:rsidRPr="00FD385B">
        <w:rPr>
          <w:rFonts w:ascii="Times New Roman" w:hAnsi="Times New Roman"/>
          <w:color w:val="000000"/>
          <w:sz w:val="16"/>
          <w:szCs w:val="20"/>
          <w:lang w:eastAsia="zh-CN"/>
        </w:rPr>
        <w:t xml:space="preserve"> </w:t>
      </w:r>
      <w:r w:rsidRPr="00FD385B">
        <w:rPr>
          <w:rFonts w:ascii="Times New Roman" w:hAnsi="Times New Roman"/>
          <w:color w:val="000000"/>
          <w:sz w:val="16"/>
          <w:szCs w:val="20"/>
        </w:rPr>
        <w:t>wave; 3 – electric accelerator of particles; 4 – particles.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threads from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 xml:space="preserve">atter are stronger by millions of times than normal materials. They can be inserted as reinforcements, into conventional materials, which serve as a matrix, and are thus strengthened by thousands of times (see computation section in [1]). </w:t>
      </w:r>
    </w:p>
    <w:p w:rsidR="00D0554C" w:rsidRPr="00FD385B" w:rsidRDefault="00D0554C" w:rsidP="00D0554C">
      <w:pPr>
        <w:adjustRightInd w:val="0"/>
        <w:snapToGrid w:val="0"/>
        <w:spacing w:after="120" w:line="240" w:lineRule="auto"/>
        <w:ind w:firstLine="289"/>
        <w:jc w:val="both"/>
        <w:rPr>
          <w:rStyle w:val="hps"/>
          <w:color w:val="000000"/>
          <w:sz w:val="20"/>
          <w:szCs w:val="20"/>
          <w:lang w:eastAsia="zh-CN"/>
        </w:rPr>
      </w:pPr>
      <w:r w:rsidRPr="00FD385B">
        <w:rPr>
          <w:rFonts w:ascii="Times New Roman" w:hAnsi="Times New Roman"/>
          <w:color w:val="000000"/>
          <w:sz w:val="20"/>
          <w:szCs w:val="20"/>
        </w:rPr>
        <w:lastRenderedPageBreak/>
        <w:t xml:space="preserve">The offered AB-producers can be used for </w:t>
      </w:r>
      <w:r w:rsidRPr="00FD385B">
        <w:rPr>
          <w:rFonts w:ascii="Times New Roman" w:hAnsi="Times New Roman"/>
          <w:color w:val="000000"/>
          <w:sz w:val="20"/>
          <w:szCs w:val="20"/>
          <w:lang w:eastAsia="zh-CN"/>
        </w:rPr>
        <w:t>producing</w:t>
      </w:r>
      <w:r w:rsidRPr="00FD385B">
        <w:rPr>
          <w:rFonts w:ascii="Times New Roman" w:hAnsi="Times New Roman"/>
          <w:color w:val="000000"/>
          <w:sz w:val="20"/>
          <w:szCs w:val="20"/>
        </w:rPr>
        <w:t xml:space="preserve"> the new NANO-matters. Now the scientist offers to produce nano-matters by nano-robots. I think that is </w:t>
      </w:r>
      <w:r w:rsidRPr="00FD385B">
        <w:rPr>
          <w:rFonts w:ascii="Times New Roman" w:hAnsi="Times New Roman"/>
          <w:color w:val="000000"/>
          <w:sz w:val="20"/>
          <w:szCs w:val="20"/>
          <w:lang w:eastAsia="zh-CN"/>
        </w:rPr>
        <w:t xml:space="preserve">a </w:t>
      </w:r>
      <w:r w:rsidRPr="00FD385B">
        <w:rPr>
          <w:rFonts w:ascii="Times New Roman" w:hAnsi="Times New Roman"/>
          <w:color w:val="000000"/>
          <w:sz w:val="20"/>
          <w:szCs w:val="20"/>
        </w:rPr>
        <w:t xml:space="preserve">very difficult way. The nano-robot must </w:t>
      </w:r>
      <w:r w:rsidRPr="00FD385B">
        <w:rPr>
          <w:rFonts w:ascii="Times New Roman" w:hAnsi="Times New Roman"/>
          <w:color w:val="000000"/>
          <w:sz w:val="20"/>
          <w:szCs w:val="20"/>
          <w:lang w:eastAsia="zh-CN"/>
        </w:rPr>
        <w:t>have</w:t>
      </w:r>
      <w:r w:rsidRPr="00FD385B">
        <w:rPr>
          <w:rFonts w:ascii="Times New Roman" w:hAnsi="Times New Roman"/>
          <w:color w:val="000000"/>
          <w:sz w:val="20"/>
          <w:szCs w:val="20"/>
        </w:rPr>
        <w:t xml:space="preserve"> the devices for searching, recognizing, catching the flying molecules, deliver them in given place, </w:t>
      </w:r>
      <w:r w:rsidRPr="00FD385B">
        <w:rPr>
          <w:rFonts w:ascii="Times New Roman" w:hAnsi="Times New Roman"/>
          <w:color w:val="000000"/>
          <w:sz w:val="20"/>
          <w:szCs w:val="20"/>
          <w:lang w:eastAsia="zh-CN"/>
        </w:rPr>
        <w:t>and connect</w:t>
      </w:r>
      <w:r w:rsidRPr="00FD385B">
        <w:rPr>
          <w:rFonts w:ascii="Times New Roman" w:hAnsi="Times New Roman"/>
          <w:color w:val="000000"/>
          <w:sz w:val="20"/>
          <w:szCs w:val="20"/>
        </w:rPr>
        <w:t xml:space="preserve"> to other selected molecules. That means the nano-robot must have a million molecules. </w:t>
      </w:r>
      <w:r w:rsidRPr="008E36AF">
        <w:rPr>
          <w:rFonts w:ascii="Times New Roman" w:hAnsi="Times New Roman" w:cs="Times New Roman"/>
          <w:color w:val="000000"/>
          <w:sz w:val="20"/>
          <w:szCs w:val="20"/>
          <w:lang w:eastAsia="zh-CN"/>
        </w:rPr>
        <w:t xml:space="preserve">It is </w:t>
      </w:r>
      <w:r w:rsidRPr="008E36AF">
        <w:rPr>
          <w:rStyle w:val="hps"/>
          <w:rFonts w:ascii="Times New Roman" w:hAnsi="Times New Roman" w:cs="Times New Roman"/>
          <w:color w:val="000000"/>
          <w:sz w:val="20"/>
          <w:szCs w:val="20"/>
          <w:lang w:eastAsia="zh-CN"/>
        </w:rPr>
        <w:t>d</w:t>
      </w:r>
      <w:r w:rsidRPr="008E36AF">
        <w:rPr>
          <w:rStyle w:val="hps"/>
          <w:rFonts w:ascii="Times New Roman" w:hAnsi="Times New Roman" w:cs="Times New Roman"/>
          <w:color w:val="000000"/>
          <w:sz w:val="20"/>
          <w:szCs w:val="20"/>
        </w:rPr>
        <w:t>ifficult</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to get</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an elephant</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to catch</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the flies and</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glue</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them</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from</w:t>
      </w:r>
      <w:r w:rsidRPr="008E36AF">
        <w:rPr>
          <w:rStyle w:val="apple-converted-space"/>
          <w:rFonts w:ascii="Times New Roman" w:hAnsi="Times New Roman" w:cs="Times New Roman"/>
          <w:color w:val="000000"/>
          <w:sz w:val="20"/>
          <w:szCs w:val="20"/>
          <w:lang w:eastAsia="zh-CN"/>
        </w:rPr>
        <w:t xml:space="preserve"> </w:t>
      </w:r>
      <w:r w:rsidRPr="008E36AF">
        <w:rPr>
          <w:rStyle w:val="hps"/>
          <w:rFonts w:ascii="Times New Roman" w:hAnsi="Times New Roman" w:cs="Times New Roman"/>
          <w:color w:val="000000"/>
          <w:sz w:val="20"/>
          <w:szCs w:val="20"/>
        </w:rPr>
        <w:t>the device. This productivity will be very low. The production of AB-matter may be easy.</w:t>
      </w:r>
    </w:p>
    <w:p w:rsidR="00D0554C" w:rsidRPr="008E36AF" w:rsidRDefault="00D0554C" w:rsidP="00D0554C">
      <w:pPr>
        <w:adjustRightInd w:val="0"/>
        <w:snapToGrid w:val="0"/>
        <w:spacing w:after="120" w:line="240" w:lineRule="auto"/>
        <w:ind w:firstLine="289"/>
        <w:jc w:val="both"/>
        <w:rPr>
          <w:rStyle w:val="hps"/>
          <w:rFonts w:ascii="Times New Roman" w:hAnsi="Times New Roman" w:cs="Times New Roman"/>
          <w:color w:val="000000"/>
          <w:sz w:val="20"/>
          <w:szCs w:val="20"/>
          <w:lang w:eastAsia="zh-CN"/>
        </w:rPr>
      </w:pPr>
      <w:r w:rsidRPr="008E36AF">
        <w:rPr>
          <w:rStyle w:val="hps"/>
          <w:rFonts w:ascii="Times New Roman" w:hAnsi="Times New Roman" w:cs="Times New Roman"/>
          <w:color w:val="000000"/>
          <w:sz w:val="20"/>
          <w:szCs w:val="20"/>
        </w:rPr>
        <w:t>Also we can ionize the molecules (create the charged particles!) and apply the modified offered methods  for design and production of the nano-matters.</w:t>
      </w:r>
    </w:p>
    <w:p w:rsidR="00D0554C" w:rsidRPr="00A41689" w:rsidRDefault="00354175" w:rsidP="00354175">
      <w:pPr>
        <w:pStyle w:val="IEEEHeading1"/>
        <w:widowControl w:val="0"/>
        <w:numPr>
          <w:ilvl w:val="0"/>
          <w:numId w:val="0"/>
        </w:numPr>
        <w:spacing w:before="240" w:after="120"/>
        <w:ind w:left="3870"/>
        <w:jc w:val="left"/>
        <w:rPr>
          <w:b/>
          <w:sz w:val="24"/>
          <w:u w:color="82C42A"/>
        </w:rPr>
      </w:pPr>
      <w:r>
        <w:rPr>
          <w:b/>
          <w:sz w:val="24"/>
          <w:u w:color="82C42A"/>
        </w:rPr>
        <w:t xml:space="preserve">vi. </w:t>
      </w:r>
      <w:r w:rsidR="00D0554C" w:rsidRPr="00A41689">
        <w:rPr>
          <w:b/>
          <w:sz w:val="24"/>
          <w:u w:color="82C42A"/>
        </w:rPr>
        <w:t>discussion</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w:t>
      </w:r>
      <w:r w:rsidRPr="00FD385B">
        <w:rPr>
          <w:rFonts w:ascii="Times New Roman" w:hAnsi="Times New Roman"/>
          <w:color w:val="000000"/>
          <w:sz w:val="20"/>
          <w:szCs w:val="20"/>
          <w:lang w:eastAsia="zh-CN"/>
        </w:rPr>
        <w:t>h</w:t>
      </w:r>
      <w:r w:rsidRPr="00FD385B">
        <w:rPr>
          <w:rFonts w:ascii="Times New Roman" w:hAnsi="Times New Roman"/>
          <w:color w:val="000000"/>
          <w:sz w:val="20"/>
          <w:szCs w:val="20"/>
        </w:rPr>
        <w:t>umanity will make a gigantic jump in technology when one will produce AB-matter. We consider unconventional application of AB-matter.</w:t>
      </w:r>
    </w:p>
    <w:p w:rsidR="00D0554C" w:rsidRPr="004A229F" w:rsidRDefault="00D0554C" w:rsidP="00D0554C">
      <w:pPr>
        <w:pStyle w:val="IEEEHeading2"/>
        <w:widowControl w:val="0"/>
        <w:numPr>
          <w:ilvl w:val="0"/>
          <w:numId w:val="12"/>
        </w:numPr>
        <w:tabs>
          <w:tab w:val="clear" w:pos="288"/>
        </w:tabs>
        <w:spacing w:before="180" w:after="120"/>
      </w:pPr>
      <w:r w:rsidRPr="004A229F">
        <w:t>Super Micro-World from AB-Matter: An Amusing Thought-Experiment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may have 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rPr>
        <w:t xml:space="preserve"> ÷ 10</w:t>
      </w:r>
      <w:r w:rsidRPr="00FD385B">
        <w:rPr>
          <w:rFonts w:ascii="Times New Roman" w:hAnsi="Times New Roman"/>
          <w:color w:val="000000"/>
          <w:sz w:val="20"/>
          <w:szCs w:val="20"/>
          <w:vertAlign w:val="superscript"/>
        </w:rPr>
        <w:t>43</w:t>
      </w:r>
      <w:r w:rsidRPr="00FD385B">
        <w:rPr>
          <w:rFonts w:ascii="Times New Roman" w:hAnsi="Times New Roman"/>
          <w:color w:val="000000"/>
          <w:sz w:val="20"/>
          <w:szCs w:val="20"/>
        </w:rPr>
        <w:t xml:space="preserve"> times more particles in a given volume than a single atom. A human being, man </w:t>
      </w:r>
      <w:r w:rsidR="00354175">
        <w:rPr>
          <w:rFonts w:ascii="Times New Roman" w:hAnsi="Times New Roman"/>
          <w:color w:val="000000"/>
          <w:sz w:val="20"/>
          <w:szCs w:val="20"/>
        </w:rPr>
        <w:t xml:space="preserve">is </w:t>
      </w:r>
      <w:r w:rsidRPr="00FD385B">
        <w:rPr>
          <w:rFonts w:ascii="Times New Roman" w:hAnsi="Times New Roman"/>
          <w:color w:val="000000"/>
          <w:sz w:val="20"/>
          <w:szCs w:val="20"/>
        </w:rPr>
        <w:t>made from conventional matter, contains about 5×10</w:t>
      </w:r>
      <w:r w:rsidRPr="00FD385B">
        <w:rPr>
          <w:rFonts w:ascii="Times New Roman" w:hAnsi="Times New Roman"/>
          <w:color w:val="000000"/>
          <w:sz w:val="20"/>
          <w:szCs w:val="20"/>
          <w:vertAlign w:val="superscript"/>
        </w:rPr>
        <w:t>26</w:t>
      </w:r>
      <w:r w:rsidRPr="00FD385B">
        <w:rPr>
          <w:rFonts w:ascii="Times New Roman" w:hAnsi="Times New Roman"/>
          <w:color w:val="000000"/>
          <w:sz w:val="20"/>
          <w:szCs w:val="20"/>
        </w:rPr>
        <w:t xml:space="preserve"> molecules. That means that ‘femto-beings’ of equal complexity from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(having same number of components) could be located in the volume of one microbe having size 10 μ = 10</w:t>
      </w:r>
      <w:r w:rsidRPr="00FD385B">
        <w:rPr>
          <w:rFonts w:ascii="Times New Roman" w:hAnsi="Times New Roman"/>
          <w:color w:val="000000"/>
          <w:sz w:val="20"/>
          <w:szCs w:val="20"/>
          <w:vertAlign w:val="superscript"/>
        </w:rPr>
        <w:t>─5</w:t>
      </w:r>
      <w:r w:rsidRPr="00FD385B">
        <w:rPr>
          <w:rFonts w:ascii="Times New Roman" w:hAnsi="Times New Roman"/>
          <w:color w:val="000000"/>
          <w:sz w:val="20"/>
          <w:szCs w:val="20"/>
        </w:rPr>
        <w:t xml:space="preserve"> m. It is difficult to make the nano-robot (one is large for Nano World). But the smart small femto-robot is suitable for Nano World. In future the people could make the artificial intelligent super micro F-beings which can withstand a huge temperature, acceleration of electric field, travel to other stars, other galactic, live in stars and travel through black holes to other </w:t>
      </w:r>
      <w:r w:rsidRPr="00FD385B">
        <w:rPr>
          <w:rFonts w:ascii="Times New Roman" w:hAnsi="Times New Roman"/>
          <w:color w:val="000000"/>
          <w:sz w:val="20"/>
          <w:szCs w:val="20"/>
          <w:lang w:eastAsia="zh-CN"/>
        </w:rPr>
        <w:t>u</w:t>
      </w:r>
      <w:r w:rsidRPr="00FD385B">
        <w:rPr>
          <w:rFonts w:ascii="Times New Roman" w:hAnsi="Times New Roman"/>
          <w:color w:val="000000"/>
          <w:sz w:val="20"/>
          <w:szCs w:val="20"/>
        </w:rPr>
        <w:t>niverses and times.</w:t>
      </w:r>
    </w:p>
    <w:p w:rsidR="00D0554C" w:rsidRPr="004A229F" w:rsidRDefault="00D0554C" w:rsidP="00D0554C">
      <w:pPr>
        <w:pStyle w:val="IEEEHeading2"/>
        <w:widowControl w:val="0"/>
        <w:numPr>
          <w:ilvl w:val="0"/>
          <w:numId w:val="12"/>
        </w:numPr>
        <w:tabs>
          <w:tab w:val="clear" w:pos="288"/>
        </w:tabs>
        <w:spacing w:before="180" w:after="120"/>
      </w:pPr>
      <w:r w:rsidRPr="004A229F">
        <w:t>Stability of AB-matter</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Readers usually ask: the connection (proton to proton) gives a new element when, after 92 protons, this element is unstable?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iCs/>
          <w:color w:val="000000"/>
          <w:sz w:val="20"/>
          <w:szCs w:val="20"/>
        </w:rPr>
        <w:t>Answer</w:t>
      </w:r>
      <w:r w:rsidRPr="00FD385B">
        <w:rPr>
          <w:rFonts w:ascii="Times New Roman" w:hAnsi="Times New Roman"/>
          <w:color w:val="000000"/>
          <w:sz w:val="20"/>
          <w:szCs w:val="20"/>
        </w:rPr>
        <w:t xml:space="preserve">: That depends entirely on the type of connection. If we conventionally join the carbon atom to another carbon atom a lot of times, we then get the conventional piece of a coal. If we join the carbon atom to another carbon atom by the indicated </w:t>
      </w:r>
      <w:r w:rsidRPr="00FD385B">
        <w:rPr>
          <w:rFonts w:ascii="Times New Roman" w:hAnsi="Times New Roman"/>
          <w:bCs/>
          <w:color w:val="000000"/>
          <w:sz w:val="20"/>
          <w:szCs w:val="20"/>
        </w:rPr>
        <w:t>special forms</w:t>
      </w:r>
      <w:r w:rsidRPr="00FD385B">
        <w:rPr>
          <w:rFonts w:ascii="Times New Roman" w:hAnsi="Times New Roman"/>
          <w:color w:val="000000"/>
          <w:sz w:val="20"/>
          <w:szCs w:val="20"/>
        </w:rPr>
        <w:t xml:space="preserve">, we then get the very strong single-wall nanotubes, graphene nano-ribbon (super-thin film), armchair, zigzag, chiral, fullerite, torus, nanobud and other forms of nano-materials. That outcome becomes possible because the atomic force (van der Waals force, named for the Dutch physicist Johannes Diderik van der Waals, 1837-1923, etc.) is non-spherical and active in the short (one molecule) distance. The nucleon nuclear force </w:t>
      </w:r>
      <w:r w:rsidRPr="00FD385B">
        <w:rPr>
          <w:rFonts w:ascii="Times New Roman" w:hAnsi="Times New Roman"/>
          <w:color w:val="000000"/>
          <w:sz w:val="20"/>
          <w:szCs w:val="20"/>
          <w:lang w:eastAsia="zh-CN"/>
        </w:rPr>
        <w:t>is also</w:t>
      </w:r>
      <w:r w:rsidRPr="00FD385B">
        <w:rPr>
          <w:rFonts w:ascii="Times New Roman" w:hAnsi="Times New Roman"/>
          <w:color w:val="000000"/>
          <w:sz w:val="20"/>
          <w:szCs w:val="20"/>
        </w:rPr>
        <w:t xml:space="preserve"> non-spherical and they may also be active about the one nucleon diameter distance (Fig. 1). Moreover</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 the nucleus </w:t>
      </w:r>
      <w:r w:rsidR="00354175">
        <w:rPr>
          <w:rFonts w:ascii="Times New Roman" w:hAnsi="Times New Roman"/>
          <w:color w:val="000000"/>
          <w:sz w:val="20"/>
          <w:szCs w:val="20"/>
          <w:lang w:eastAsia="zh-CN"/>
        </w:rPr>
        <w:t>are</w:t>
      </w:r>
      <w:r w:rsidRPr="00FD385B">
        <w:rPr>
          <w:rFonts w:ascii="Times New Roman" w:hAnsi="Times New Roman"/>
          <w:color w:val="000000"/>
          <w:sz w:val="20"/>
          <w:szCs w:val="20"/>
        </w:rPr>
        <w:t xml:space="preserve"> </w:t>
      </w:r>
      <w:r w:rsidRPr="00FD385B">
        <w:rPr>
          <w:rFonts w:ascii="Times New Roman" w:hAnsi="Times New Roman"/>
          <w:bCs/>
          <w:color w:val="000000"/>
          <w:sz w:val="20"/>
          <w:szCs w:val="20"/>
        </w:rPr>
        <w:t>tensile electrostatic force</w:t>
      </w:r>
      <w:r w:rsidRPr="00FD385B">
        <w:rPr>
          <w:rFonts w:ascii="Times New Roman" w:hAnsi="Times New Roman"/>
          <w:color w:val="000000"/>
          <w:sz w:val="20"/>
          <w:szCs w:val="20"/>
        </w:rPr>
        <w:t xml:space="preserve"> which allows </w:t>
      </w:r>
      <w:r w:rsidRPr="00FD385B">
        <w:rPr>
          <w:rFonts w:ascii="Times New Roman" w:hAnsi="Times New Roman"/>
          <w:color w:val="000000"/>
          <w:sz w:val="20"/>
          <w:szCs w:val="20"/>
          <w:lang w:eastAsia="zh-CN"/>
        </w:rPr>
        <w:t>designing</w:t>
      </w:r>
      <w:r w:rsidRPr="00FD385B">
        <w:rPr>
          <w:rFonts w:ascii="Times New Roman" w:hAnsi="Times New Roman"/>
          <w:color w:val="000000"/>
          <w:sz w:val="20"/>
          <w:szCs w:val="20"/>
        </w:rPr>
        <w:t xml:space="preserve"> the long linear structures. Moreover</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 the proton </w:t>
      </w:r>
      <w:r w:rsidR="00354175">
        <w:rPr>
          <w:rFonts w:ascii="Times New Roman" w:hAnsi="Times New Roman"/>
          <w:color w:val="000000"/>
          <w:sz w:val="20"/>
          <w:szCs w:val="20"/>
        </w:rPr>
        <w:t>and neutron are the</w:t>
      </w:r>
      <w:r w:rsidRPr="00FD385B">
        <w:rPr>
          <w:rFonts w:ascii="Times New Roman" w:hAnsi="Times New Roman"/>
          <w:color w:val="000000"/>
          <w:sz w:val="20"/>
          <w:szCs w:val="20"/>
        </w:rPr>
        <w:t xml:space="preserve"> small magnet</w:t>
      </w:r>
      <w:r w:rsidR="00354175">
        <w:rPr>
          <w:rFonts w:ascii="Times New Roman" w:hAnsi="Times New Roman"/>
          <w:color w:val="000000"/>
          <w:sz w:val="20"/>
          <w:szCs w:val="20"/>
        </w:rPr>
        <w:t>s</w:t>
      </w:r>
      <w:r w:rsidRPr="00FD385B">
        <w:rPr>
          <w:rFonts w:ascii="Times New Roman" w:hAnsi="Times New Roman"/>
          <w:color w:val="000000"/>
          <w:sz w:val="20"/>
          <w:szCs w:val="20"/>
        </w:rPr>
        <w:t xml:space="preserve">. </w:t>
      </w:r>
      <w:r>
        <w:rPr>
          <w:rFonts w:ascii="Times New Roman" w:hAnsi="Times New Roman"/>
          <w:color w:val="000000"/>
          <w:sz w:val="20"/>
          <w:szCs w:val="20"/>
        </w:rPr>
        <w:t>The magnets (</w:t>
      </w:r>
      <w:r w:rsidRPr="00FD385B">
        <w:rPr>
          <w:rFonts w:ascii="Times New Roman" w:hAnsi="Times New Roman"/>
          <w:color w:val="000000"/>
          <w:sz w:val="20"/>
          <w:szCs w:val="20"/>
        </w:rPr>
        <w:t>and nucleus) connect  one to other specific side. That means we may also produce with them the strings, tubes, films, nets and other geometrical constructions.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The further studies are shown that AB-matter will be </w:t>
      </w:r>
      <w:r w:rsidRPr="00FD385B">
        <w:rPr>
          <w:rFonts w:ascii="Times New Roman" w:hAnsi="Times New Roman"/>
          <w:color w:val="000000"/>
          <w:sz w:val="20"/>
          <w:szCs w:val="20"/>
          <w:lang w:eastAsia="zh-CN"/>
        </w:rPr>
        <w:t>stable</w:t>
      </w:r>
      <w:r w:rsidRPr="00FD385B">
        <w:rPr>
          <w:rFonts w:ascii="Times New Roman" w:hAnsi="Times New Roman"/>
          <w:color w:val="000000"/>
          <w:sz w:val="20"/>
          <w:szCs w:val="20"/>
        </w:rPr>
        <w:t xml:space="preserve"> if:</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 xml:space="preserve">1) The any sphere having radius </w:t>
      </w:r>
      <w:r w:rsidRPr="00FD385B">
        <w:rPr>
          <w:rFonts w:ascii="Times New Roman" w:hAnsi="Times New Roman"/>
          <w:i/>
          <w:color w:val="000000"/>
          <w:sz w:val="20"/>
          <w:szCs w:val="20"/>
        </w:rPr>
        <w:t>R</w:t>
      </w:r>
      <w:r w:rsidRPr="00FD385B">
        <w:rPr>
          <w:rFonts w:ascii="Times New Roman" w:hAnsi="Times New Roman"/>
          <w:color w:val="000000"/>
          <w:sz w:val="20"/>
          <w:szCs w:val="20"/>
        </w:rPr>
        <w:t xml:space="preserve"> ≈ 6×10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m in any point of structure </w:t>
      </w:r>
      <w:r w:rsidRPr="00FD385B">
        <w:rPr>
          <w:rFonts w:ascii="Times New Roman" w:hAnsi="Times New Roman"/>
          <w:color w:val="000000"/>
          <w:sz w:val="20"/>
          <w:szCs w:val="20"/>
          <w:lang w:eastAsia="zh-CN"/>
        </w:rPr>
        <w:t>F</w:t>
      </w:r>
      <w:r w:rsidRPr="00FD385B">
        <w:rPr>
          <w:rFonts w:ascii="Times New Roman" w:hAnsi="Times New Roman"/>
          <w:color w:val="000000"/>
          <w:sz w:val="20"/>
          <w:szCs w:val="20"/>
        </w:rPr>
        <w:t>igs. 1</w:t>
      </w:r>
      <w:r w:rsidRPr="00FD385B">
        <w:rPr>
          <w:rFonts w:ascii="Times New Roman" w:hAnsi="Times New Roman"/>
          <w:color w:val="000000"/>
          <w:sz w:val="20"/>
          <w:szCs w:val="20"/>
          <w:lang w:eastAsia="zh-CN"/>
        </w:rPr>
        <w:t>-</w:t>
      </w:r>
      <w:r>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4 must contain </w:t>
      </w:r>
      <w:r w:rsidRPr="00FD385B">
        <w:rPr>
          <w:rFonts w:ascii="Times New Roman" w:hAnsi="Times New Roman"/>
          <w:color w:val="000000"/>
          <w:sz w:val="20"/>
          <w:szCs w:val="20"/>
          <w:lang w:eastAsia="zh-CN"/>
        </w:rPr>
        <w:t>no</w:t>
      </w:r>
      <w:r w:rsidRPr="00FD385B">
        <w:rPr>
          <w:rFonts w:ascii="Times New Roman" w:hAnsi="Times New Roman"/>
          <w:color w:val="000000"/>
          <w:sz w:val="20"/>
          <w:szCs w:val="20"/>
        </w:rPr>
        <w:t xml:space="preserve">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 xml:space="preserve">238 nucleons (about 92 of them must be protons). That means any </w:t>
      </w:r>
      <w:r w:rsidR="00FA7AF9">
        <w:rPr>
          <w:rFonts w:ascii="Times New Roman" w:hAnsi="Times New Roman"/>
          <w:color w:val="000000"/>
          <w:sz w:val="20"/>
          <w:szCs w:val="20"/>
        </w:rPr>
        <w:t xml:space="preserve">perpendicular </w:t>
      </w:r>
      <w:r w:rsidRPr="00FD385B">
        <w:rPr>
          <w:rFonts w:ascii="Times New Roman" w:hAnsi="Times New Roman"/>
          <w:color w:val="000000"/>
          <w:sz w:val="20"/>
          <w:szCs w:val="20"/>
        </w:rPr>
        <w:t xml:space="preserve">cross-section area of the solid rod, beam and so on of AB-structure (for example figs. 1b,c,g) must contain </w:t>
      </w:r>
      <w:r w:rsidRPr="00FD385B">
        <w:rPr>
          <w:rFonts w:ascii="Times New Roman" w:hAnsi="Times New Roman"/>
          <w:color w:val="000000"/>
          <w:sz w:val="20"/>
          <w:szCs w:val="20"/>
          <w:lang w:eastAsia="zh-CN"/>
        </w:rPr>
        <w:t>no</w:t>
      </w:r>
      <w:r w:rsidRPr="00FD385B">
        <w:rPr>
          <w:rFonts w:ascii="Times New Roman" w:hAnsi="Times New Roman"/>
          <w:color w:val="000000"/>
          <w:sz w:val="20"/>
          <w:szCs w:val="20"/>
        </w:rPr>
        <w:t xml:space="preserve"> more </w:t>
      </w:r>
      <w:r w:rsidRPr="00FD385B">
        <w:rPr>
          <w:rFonts w:ascii="Times New Roman" w:hAnsi="Times New Roman"/>
          <w:color w:val="000000"/>
          <w:sz w:val="20"/>
          <w:szCs w:val="20"/>
          <w:lang w:eastAsia="zh-CN"/>
        </w:rPr>
        <w:t xml:space="preserve">than </w:t>
      </w:r>
      <w:r w:rsidRPr="00FD385B">
        <w:rPr>
          <w:rFonts w:ascii="Times New Roman" w:hAnsi="Times New Roman"/>
          <w:color w:val="000000"/>
          <w:sz w:val="20"/>
          <w:szCs w:val="20"/>
        </w:rPr>
        <w:t xml:space="preserve">about 36 nucleons in any circle with </w:t>
      </w:r>
      <w:r w:rsidRPr="00FD385B">
        <w:rPr>
          <w:rFonts w:ascii="Times New Roman" w:hAnsi="Times New Roman"/>
          <w:i/>
          <w:color w:val="000000"/>
          <w:sz w:val="20"/>
          <w:szCs w:val="20"/>
        </w:rPr>
        <w:t>R</w:t>
      </w:r>
      <w:r w:rsidRPr="00FD385B">
        <w:rPr>
          <w:rFonts w:ascii="Times New Roman" w:hAnsi="Times New Roman"/>
          <w:color w:val="000000"/>
          <w:sz w:val="20"/>
          <w:szCs w:val="20"/>
        </w:rPr>
        <w:t xml:space="preserve"> ≈ 6×10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m.</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2) AB-matter must contain the proton in a certain order because the electrostatic repel forces of them give the stability of the given structure.</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3) The magnetic force of protons </w:t>
      </w:r>
      <w:r w:rsidR="00FA7AF9">
        <w:rPr>
          <w:rFonts w:ascii="Times New Roman" w:hAnsi="Times New Roman"/>
          <w:color w:val="000000"/>
          <w:sz w:val="20"/>
          <w:szCs w:val="20"/>
        </w:rPr>
        <w:t xml:space="preserve">and neutrons </w:t>
      </w:r>
      <w:r w:rsidRPr="00FD385B">
        <w:rPr>
          <w:rFonts w:ascii="Times New Roman" w:hAnsi="Times New Roman"/>
          <w:color w:val="000000"/>
          <w:sz w:val="20"/>
          <w:szCs w:val="20"/>
          <w:lang w:eastAsia="zh-CN"/>
        </w:rPr>
        <w:t xml:space="preserve">also </w:t>
      </w:r>
      <w:r w:rsidRPr="00FD385B">
        <w:rPr>
          <w:rFonts w:ascii="Times New Roman" w:hAnsi="Times New Roman"/>
          <w:color w:val="000000"/>
          <w:sz w:val="20"/>
          <w:szCs w:val="20"/>
        </w:rPr>
        <w:t xml:space="preserve">allows </w:t>
      </w:r>
      <w:r w:rsidRPr="00FD385B">
        <w:rPr>
          <w:rFonts w:ascii="Times New Roman" w:hAnsi="Times New Roman"/>
          <w:color w:val="000000"/>
          <w:sz w:val="20"/>
          <w:szCs w:val="20"/>
          <w:lang w:eastAsia="zh-CN"/>
        </w:rPr>
        <w:t>giving</w:t>
      </w:r>
      <w:r w:rsidRPr="00FD385B">
        <w:rPr>
          <w:rFonts w:ascii="Times New Roman" w:hAnsi="Times New Roman"/>
          <w:color w:val="000000"/>
          <w:sz w:val="20"/>
          <w:szCs w:val="20"/>
        </w:rPr>
        <w:t xml:space="preserve"> the different form</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of AB-matter.</w:t>
      </w:r>
    </w:p>
    <w:p w:rsidR="00D0554C" w:rsidRPr="00FA7AF9" w:rsidRDefault="00FA7AF9" w:rsidP="00FA7AF9">
      <w:pPr>
        <w:pStyle w:val="IEEEHeading1"/>
        <w:widowControl w:val="0"/>
        <w:numPr>
          <w:ilvl w:val="0"/>
          <w:numId w:val="0"/>
        </w:numPr>
        <w:spacing w:before="240" w:after="120"/>
        <w:ind w:left="3870"/>
        <w:jc w:val="left"/>
        <w:rPr>
          <w:b/>
          <w:sz w:val="24"/>
          <w:u w:color="82C42A"/>
        </w:rPr>
      </w:pPr>
      <w:r w:rsidRPr="00FA7AF9">
        <w:rPr>
          <w:b/>
          <w:szCs w:val="20"/>
          <w:u w:color="82C42A"/>
        </w:rPr>
        <w:t>VII</w:t>
      </w:r>
      <w:r>
        <w:rPr>
          <w:b/>
          <w:sz w:val="24"/>
          <w:u w:color="82C42A"/>
        </w:rPr>
        <w:t xml:space="preserve">. </w:t>
      </w:r>
      <w:r w:rsidR="00D0554C" w:rsidRPr="00FA7AF9">
        <w:rPr>
          <w:b/>
          <w:sz w:val="24"/>
          <w:u w:color="82C42A"/>
        </w:rPr>
        <w:t>conclusion</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author offers a design for a new form of nuclear matter from nucleons (neutrons, protons), electrons, and other nuclear particles. He also suggest</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the necessary conditions of stability of AB-matter. He shows that the new AB-</w:t>
      </w:r>
      <w:r w:rsidRPr="00FD385B">
        <w:rPr>
          <w:rFonts w:ascii="Times New Roman" w:hAnsi="Times New Roman"/>
          <w:color w:val="000000"/>
          <w:sz w:val="20"/>
          <w:szCs w:val="20"/>
          <w:lang w:eastAsia="zh-CN"/>
        </w:rPr>
        <w:t>m</w:t>
      </w:r>
      <w:r w:rsidRPr="00FD385B">
        <w:rPr>
          <w:rFonts w:ascii="Times New Roman" w:hAnsi="Times New Roman"/>
          <w:color w:val="000000"/>
          <w:sz w:val="20"/>
          <w:szCs w:val="20"/>
        </w:rPr>
        <w:t>atter has most extraordinary properties (for example, (in varying circumstances) remarkable tensile strength, stiffness, hardness, critical temperature, superconductivity, super-transparency, ghostlike ability to pass through matter, zero friction, etc.), which are millions of times better than corresponded properties of conventional molecular matter. He shows (in [2]) how to design aircraft, ships, transportation, thermonuclear reactors, and constructions, and so on from this new nuclear matter. These vehicles will have correspondingly amazing possibilities (invisibility, passing through any wall and amour, protection from nuclear bombs and any radiation, etc).</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lastRenderedPageBreak/>
        <w:t xml:space="preserve">People may think this </w:t>
      </w:r>
      <w:r w:rsidRPr="00FD385B">
        <w:rPr>
          <w:rFonts w:ascii="Times New Roman" w:hAnsi="Times New Roman"/>
          <w:color w:val="000000"/>
          <w:sz w:val="20"/>
          <w:szCs w:val="20"/>
          <w:lang w:eastAsia="zh-CN"/>
        </w:rPr>
        <w:t xml:space="preserve">is </w:t>
      </w:r>
      <w:r w:rsidRPr="00FD385B">
        <w:rPr>
          <w:rFonts w:ascii="Times New Roman" w:hAnsi="Times New Roman"/>
          <w:color w:val="000000"/>
          <w:sz w:val="20"/>
          <w:szCs w:val="20"/>
        </w:rPr>
        <w:t>fantasy. But fifteen years ago most people and many scientists thought</w:t>
      </w:r>
      <w:r w:rsidRPr="00FD385B">
        <w:rPr>
          <w:rFonts w:ascii="Times New Roman" w:hAnsi="Times New Roman"/>
          <w:color w:val="000000"/>
          <w:sz w:val="20"/>
          <w:szCs w:val="20"/>
          <w:lang w:eastAsia="zh-CN"/>
        </w:rPr>
        <w:t xml:space="preserve"> </w:t>
      </w:r>
      <w:r w:rsidRPr="00FD385B">
        <w:rPr>
          <w:rFonts w:ascii="Times New Roman" w:hAnsi="Times New Roman"/>
          <w:color w:val="000000"/>
          <w:sz w:val="20"/>
          <w:szCs w:val="20"/>
        </w:rPr>
        <w:t xml:space="preserve">nanotechnology is fantasy. Now many groups and industrial labs, even startups, spend hundreds of millions of dollars for development of nanotechnological-range products (precise chemistry, patterned atoms, catalysts, metamaterials, etc) and we have nanotubes (a new material which does not exist in Nature!) and other achievements beginning to come out of the pipeline in prospect. Nanotubes are </w:t>
      </w:r>
      <w:r w:rsidR="006E4357">
        <w:rPr>
          <w:rFonts w:ascii="Times New Roman" w:hAnsi="Times New Roman"/>
          <w:color w:val="000000"/>
          <w:sz w:val="20"/>
          <w:szCs w:val="20"/>
        </w:rPr>
        <w:t>stronger than steel by a ten</w:t>
      </w:r>
      <w:r w:rsidRPr="00FD385B">
        <w:rPr>
          <w:rFonts w:ascii="Times New Roman" w:hAnsi="Times New Roman"/>
          <w:color w:val="000000"/>
          <w:sz w:val="20"/>
          <w:szCs w:val="20"/>
        </w:rPr>
        <w:t xml:space="preserve"> times—surely an amazement to a 19</w:t>
      </w:r>
      <w:r w:rsidRPr="00FD385B">
        <w:rPr>
          <w:rFonts w:ascii="Times New Roman" w:hAnsi="Times New Roman"/>
          <w:color w:val="000000"/>
          <w:sz w:val="20"/>
          <w:szCs w:val="20"/>
          <w:vertAlign w:val="superscript"/>
        </w:rPr>
        <w:t>th</w:t>
      </w:r>
      <w:r w:rsidRPr="00FD385B">
        <w:rPr>
          <w:rFonts w:ascii="Times New Roman" w:hAnsi="Times New Roman"/>
          <w:color w:val="000000"/>
          <w:sz w:val="20"/>
          <w:szCs w:val="20"/>
        </w:rPr>
        <w:t xml:space="preserve"> </w:t>
      </w:r>
      <w:r w:rsidRPr="00FD385B">
        <w:rPr>
          <w:rFonts w:ascii="Times New Roman" w:hAnsi="Times New Roman"/>
          <w:color w:val="000000"/>
          <w:sz w:val="20"/>
          <w:szCs w:val="20"/>
          <w:lang w:eastAsia="zh-CN"/>
        </w:rPr>
        <w:t>c</w:t>
      </w:r>
      <w:r w:rsidRPr="00FD385B">
        <w:rPr>
          <w:rFonts w:ascii="Times New Roman" w:hAnsi="Times New Roman"/>
          <w:color w:val="000000"/>
          <w:sz w:val="20"/>
          <w:szCs w:val="20"/>
        </w:rPr>
        <w:t xml:space="preserve">entury observer if he could behold them.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Nanotechnology, in near term prospect, operates with objects (molecules and atoms) having the size in nanometer (10</w:t>
      </w:r>
      <w:r w:rsidRPr="00FD385B">
        <w:rPr>
          <w:rFonts w:ascii="Times New Roman" w:hAnsi="Times New Roman"/>
          <w:color w:val="000000"/>
          <w:sz w:val="20"/>
          <w:szCs w:val="20"/>
          <w:vertAlign w:val="superscript"/>
        </w:rPr>
        <w:t>-9</w:t>
      </w:r>
      <w:r w:rsidRPr="00FD385B">
        <w:rPr>
          <w:rFonts w:ascii="Times New Roman" w:hAnsi="Times New Roman"/>
          <w:color w:val="000000"/>
          <w:sz w:val="20"/>
          <w:szCs w:val="20"/>
        </w:rPr>
        <w:t xml:space="preserve"> m). The author here outlines perhaps more distant operations with objects (nuclei) having size in the femtometer range, (10</w:t>
      </w:r>
      <w:r w:rsidRPr="00FD385B">
        <w:rPr>
          <w:rFonts w:ascii="Times New Roman" w:hAnsi="Times New Roman"/>
          <w:color w:val="000000"/>
          <w:sz w:val="20"/>
          <w:szCs w:val="20"/>
          <w:vertAlign w:val="superscript"/>
        </w:rPr>
        <w:t>-15</w:t>
      </w:r>
      <w:r w:rsidRPr="00FD385B">
        <w:rPr>
          <w:rFonts w:ascii="Times New Roman" w:hAnsi="Times New Roman"/>
          <w:color w:val="000000"/>
          <w:sz w:val="20"/>
          <w:szCs w:val="20"/>
        </w:rPr>
        <w:t xml:space="preserve"> m, millions of times smaller than the nanometer scale). The name of this new technology is femtotechnology.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I want to explain the main thrust of this by analogy. Assume some thousands of years ago we live in a great river valley where there are no stones for building and only poor timber. In nature we notice that there are many types of clay (nuclei of atom—types of element). One man offers to people to make from clay bricks (AB-Matter) and build from these bricks a fantastic array of desirable structures too complex to make from naturally occuring mounds of mud. The bricks enable by increased precision and strength things impossible before. A new level of human civilization begins.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lang w:eastAsia="zh-CN"/>
        </w:rPr>
        <w:t>The author</w:t>
      </w:r>
      <w:r w:rsidRPr="00FD385B">
        <w:rPr>
          <w:rFonts w:ascii="Times New Roman" w:hAnsi="Times New Roman"/>
          <w:color w:val="000000"/>
          <w:sz w:val="20"/>
          <w:szCs w:val="20"/>
        </w:rPr>
        <w:t xml:space="preserve"> call</w:t>
      </w:r>
      <w:r w:rsidRPr="00FD385B">
        <w:rPr>
          <w:rFonts w:ascii="Times New Roman" w:hAnsi="Times New Roman"/>
          <w:color w:val="000000"/>
          <w:sz w:val="20"/>
          <w:szCs w:val="20"/>
          <w:lang w:eastAsia="zh-CN"/>
        </w:rPr>
        <w:t>s</w:t>
      </w:r>
      <w:r w:rsidRPr="00FD385B">
        <w:rPr>
          <w:rFonts w:ascii="Times New Roman" w:hAnsi="Times New Roman"/>
          <w:color w:val="000000"/>
          <w:sz w:val="20"/>
          <w:szCs w:val="20"/>
        </w:rPr>
        <w:t xml:space="preserve"> upon scientists and the technical community to researc</w:t>
      </w:r>
      <w:r>
        <w:rPr>
          <w:rFonts w:ascii="Times New Roman" w:hAnsi="Times New Roman"/>
          <w:color w:val="000000"/>
          <w:sz w:val="20"/>
          <w:szCs w:val="20"/>
        </w:rPr>
        <w:t xml:space="preserve">h and develop femtotechnology </w:t>
      </w:r>
      <w:r w:rsidRPr="0041767C">
        <w:rPr>
          <w:rFonts w:ascii="Times New Roman" w:hAnsi="Times New Roman"/>
          <w:color w:val="000000"/>
          <w:sz w:val="20"/>
          <w:szCs w:val="20"/>
        </w:rPr>
        <w:t>[10]. We</w:t>
      </w:r>
      <w:r w:rsidRPr="00FD385B">
        <w:rPr>
          <w:rFonts w:ascii="Times New Roman" w:hAnsi="Times New Roman"/>
          <w:color w:val="000000"/>
          <w:sz w:val="20"/>
          <w:szCs w:val="20"/>
        </w:rPr>
        <w:t xml:space="preserve"> can reach progress more quickly than in the further prospects of nanotechnology</w:t>
      </w:r>
      <w:r w:rsidRPr="00FD385B">
        <w:rPr>
          <w:rFonts w:ascii="Times New Roman" w:hAnsi="Times New Roman"/>
          <w:color w:val="000000"/>
          <w:sz w:val="20"/>
          <w:szCs w:val="20"/>
          <w:lang w:eastAsia="zh-CN"/>
        </w:rPr>
        <w:t xml:space="preserve"> in this field</w:t>
      </w:r>
      <w:r w:rsidRPr="00FD385B">
        <w:rPr>
          <w:rFonts w:ascii="Times New Roman" w:hAnsi="Times New Roman"/>
          <w:color w:val="000000"/>
          <w:sz w:val="20"/>
          <w:szCs w:val="20"/>
        </w:rPr>
        <w:t xml:space="preserve">, because we have fewer (only 3) initial components (proton, neutron, electron) and interaction between them is well-known (3 main forces: strong, weak, electrostatic). The different conventional atoms number about 100, most </w:t>
      </w:r>
      <w:r w:rsidRPr="00FD385B">
        <w:rPr>
          <w:rFonts w:ascii="Times New Roman" w:hAnsi="Times New Roman"/>
          <w:color w:val="000000"/>
          <w:sz w:val="20"/>
          <w:szCs w:val="20"/>
          <w:lang w:eastAsia="zh-CN"/>
        </w:rPr>
        <w:t>common</w:t>
      </w:r>
      <w:r w:rsidRPr="00FD385B">
        <w:rPr>
          <w:rFonts w:ascii="Times New Roman" w:hAnsi="Times New Roman"/>
          <w:color w:val="000000"/>
          <w:sz w:val="20"/>
          <w:szCs w:val="20"/>
        </w:rPr>
        <w:t xml:space="preserve"> molecul</w:t>
      </w:r>
      <w:r w:rsidRPr="00FD385B">
        <w:rPr>
          <w:rFonts w:ascii="Times New Roman" w:hAnsi="Times New Roman"/>
          <w:color w:val="000000"/>
          <w:sz w:val="20"/>
          <w:szCs w:val="20"/>
          <w:lang w:eastAsia="zh-CN"/>
        </w:rPr>
        <w:t>e</w:t>
      </w:r>
      <w:r w:rsidRPr="00FD385B">
        <w:rPr>
          <w:rFonts w:ascii="Times New Roman" w:hAnsi="Times New Roman"/>
          <w:color w:val="000000"/>
          <w:sz w:val="20"/>
          <w:szCs w:val="20"/>
        </w:rPr>
        <w:t xml:space="preserve">s are tens </w:t>
      </w:r>
      <w:r w:rsidRPr="00FD385B">
        <w:rPr>
          <w:rFonts w:ascii="Times New Roman" w:hAnsi="Times New Roman"/>
          <w:color w:val="000000"/>
          <w:sz w:val="20"/>
          <w:szCs w:val="20"/>
          <w:lang w:eastAsia="zh-CN"/>
        </w:rPr>
        <w:t xml:space="preserve">of </w:t>
      </w:r>
      <w:r w:rsidRPr="00FD385B">
        <w:rPr>
          <w:rFonts w:ascii="Times New Roman" w:hAnsi="Times New Roman"/>
          <w:color w:val="000000"/>
          <w:sz w:val="20"/>
          <w:szCs w:val="20"/>
        </w:rPr>
        <w:t xml:space="preserve">thousands and interactions between them are very complex (e.g. Van der Waals force).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What time horizon might we face in this quest? The physicist Richard Feynman offered his idea to design artificial matter from atoms and molecules at an American Physical Society meeting at Caltech on December 29, 1959. But only in the last 15 years we have initial progress in nanotechnology. On the other hand</w:t>
      </w:r>
      <w:r w:rsidRPr="00FD385B">
        <w:rPr>
          <w:rFonts w:ascii="Times New Roman" w:hAnsi="Times New Roman"/>
          <w:color w:val="000000"/>
          <w:sz w:val="20"/>
          <w:szCs w:val="20"/>
          <w:lang w:eastAsia="zh-CN"/>
        </w:rPr>
        <w:t>,</w:t>
      </w:r>
      <w:r w:rsidRPr="00FD385B">
        <w:rPr>
          <w:rFonts w:ascii="Times New Roman" w:hAnsi="Times New Roman"/>
          <w:color w:val="000000"/>
          <w:sz w:val="20"/>
          <w:szCs w:val="20"/>
        </w:rPr>
        <w:t xml:space="preserve"> progress is becoming swifter as more and better tools become common and as the technical community grows.</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rPr>
      </w:pPr>
      <w:r w:rsidRPr="00FD385B">
        <w:rPr>
          <w:rFonts w:ascii="Times New Roman" w:hAnsi="Times New Roman"/>
          <w:color w:val="000000"/>
          <w:sz w:val="20"/>
          <w:szCs w:val="20"/>
        </w:rPr>
        <w:t xml:space="preserve">Now </w:t>
      </w:r>
      <w:r w:rsidRPr="00FD385B">
        <w:rPr>
          <w:rFonts w:ascii="Times New Roman" w:hAnsi="Times New Roman"/>
          <w:color w:val="000000"/>
          <w:sz w:val="20"/>
          <w:szCs w:val="20"/>
          <w:lang w:eastAsia="zh-CN"/>
        </w:rPr>
        <w:t xml:space="preserve">we </w:t>
      </w:r>
      <w:r w:rsidRPr="00FD385B">
        <w:rPr>
          <w:rFonts w:ascii="Times New Roman" w:hAnsi="Times New Roman"/>
          <w:color w:val="000000"/>
          <w:sz w:val="20"/>
          <w:szCs w:val="20"/>
        </w:rPr>
        <w:t>are in the position of trying to progress from the ancient ‘telega’ haywagon of rural Russia (in analogy, conventional matter composites) to a ‘luxury sport coupe’ (advanced tailored nanomaterials). The author suggests we have little to lose and literal worlds to gain by simultaneously researching how to leap from ‘telega’ to ‘hypersonic space plane’. (Femotech materials and technologies, enabling all th</w:t>
      </w:r>
      <w:r w:rsidR="00AC3CF4">
        <w:rPr>
          <w:rFonts w:ascii="Times New Roman" w:hAnsi="Times New Roman"/>
          <w:color w:val="000000"/>
          <w:sz w:val="20"/>
          <w:szCs w:val="20"/>
        </w:rPr>
        <w:t>e wonders outlined here) [1 – 10</w:t>
      </w:r>
      <w:r w:rsidRPr="00FD385B">
        <w:rPr>
          <w:rFonts w:ascii="Times New Roman" w:hAnsi="Times New Roman"/>
          <w:color w:val="000000"/>
          <w:sz w:val="20"/>
          <w:szCs w:val="20"/>
        </w:rPr>
        <w:t xml:space="preserve">]. </w:t>
      </w:r>
    </w:p>
    <w:p w:rsidR="00D0554C" w:rsidRPr="00AC3CF4" w:rsidRDefault="00D0554C" w:rsidP="00D0554C">
      <w:pPr>
        <w:adjustRightInd w:val="0"/>
        <w:snapToGrid w:val="0"/>
        <w:spacing w:before="240" w:after="120" w:line="240" w:lineRule="auto"/>
        <w:jc w:val="center"/>
        <w:rPr>
          <w:rFonts w:ascii="Times New Roman" w:hAnsi="Times New Roman"/>
          <w:bCs/>
          <w:smallCaps/>
          <w:color w:val="000000"/>
          <w:sz w:val="20"/>
          <w:szCs w:val="20"/>
          <w:lang w:eastAsia="zh-CN"/>
        </w:rPr>
      </w:pPr>
      <w:r w:rsidRPr="00AC3CF4">
        <w:rPr>
          <w:rFonts w:ascii="Times New Roman" w:hAnsi="Times New Roman"/>
          <w:bCs/>
          <w:smallCaps/>
          <w:color w:val="000000"/>
          <w:sz w:val="20"/>
          <w:szCs w:val="20"/>
        </w:rPr>
        <w:t>acknowledgement</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r w:rsidRPr="00FD385B">
        <w:rPr>
          <w:rFonts w:ascii="Times New Roman" w:hAnsi="Times New Roman"/>
          <w:color w:val="000000"/>
          <w:sz w:val="20"/>
          <w:szCs w:val="20"/>
        </w:rPr>
        <w:t>The author wishes to acknowledge Joseph Friedlander (of Shave Shomron, Israel) for correcting the English and offering useful advice</w:t>
      </w:r>
      <w:r w:rsidRPr="00F029D3">
        <w:rPr>
          <w:rFonts w:ascii="Times New Roman" w:hAnsi="Times New Roman"/>
          <w:color w:val="000000"/>
          <w:sz w:val="20"/>
          <w:szCs w:val="20"/>
          <w:highlight w:val="yellow"/>
        </w:rPr>
        <w:t>s</w:t>
      </w:r>
      <w:r w:rsidRPr="00FD385B">
        <w:rPr>
          <w:rFonts w:ascii="Times New Roman" w:hAnsi="Times New Roman"/>
          <w:color w:val="000000"/>
          <w:sz w:val="20"/>
          <w:szCs w:val="20"/>
        </w:rPr>
        <w:t xml:space="preserve"> and suggestions.</w:t>
      </w:r>
    </w:p>
    <w:p w:rsidR="00D0554C" w:rsidRPr="00AC3CF4" w:rsidRDefault="00D0554C" w:rsidP="00D0554C">
      <w:pPr>
        <w:adjustRightInd w:val="0"/>
        <w:snapToGrid w:val="0"/>
        <w:spacing w:before="240" w:after="120" w:line="240" w:lineRule="auto"/>
        <w:jc w:val="center"/>
        <w:rPr>
          <w:rFonts w:ascii="Times New Roman" w:hAnsi="Times New Roman"/>
          <w:b/>
          <w:smallCaps/>
          <w:color w:val="000000"/>
          <w:sz w:val="20"/>
          <w:szCs w:val="20"/>
          <w:lang w:eastAsia="zh-CN"/>
        </w:rPr>
      </w:pPr>
      <w:r w:rsidRPr="00AC3CF4">
        <w:rPr>
          <w:rFonts w:ascii="Times New Roman" w:hAnsi="Times New Roman"/>
          <w:b/>
          <w:smallCaps/>
          <w:color w:val="000000"/>
          <w:sz w:val="20"/>
          <w:szCs w:val="20"/>
        </w:rPr>
        <w:t>references</w:t>
      </w:r>
    </w:p>
    <w:p w:rsidR="00D0554C" w:rsidRPr="00E11F6D" w:rsidRDefault="00A35A75" w:rsidP="00196968">
      <w:pPr>
        <w:adjustRightInd w:val="0"/>
        <w:snapToGrid w:val="0"/>
        <w:spacing w:after="50" w:line="240" w:lineRule="auto"/>
        <w:ind w:left="357" w:hanging="357"/>
        <w:rPr>
          <w:rFonts w:ascii="Times New Roman" w:hAnsi="Times New Roman"/>
          <w:color w:val="000000"/>
          <w:sz w:val="18"/>
          <w:szCs w:val="18"/>
          <w:lang w:eastAsia="zh-CN"/>
        </w:rPr>
      </w:pPr>
      <w:r>
        <w:rPr>
          <w:rFonts w:ascii="Times New Roman" w:hAnsi="Times New Roman"/>
          <w:color w:val="000000"/>
          <w:sz w:val="18"/>
          <w:szCs w:val="20"/>
        </w:rPr>
        <w:t xml:space="preserve">        </w:t>
      </w:r>
      <w:r w:rsidR="00D0554C" w:rsidRPr="00FD385B">
        <w:rPr>
          <w:rFonts w:ascii="Times New Roman" w:hAnsi="Times New Roman"/>
          <w:color w:val="000000"/>
          <w:sz w:val="18"/>
          <w:szCs w:val="20"/>
        </w:rPr>
        <w:t>(The reader may find some o</w:t>
      </w:r>
      <w:r>
        <w:rPr>
          <w:rFonts w:ascii="Times New Roman" w:hAnsi="Times New Roman"/>
          <w:color w:val="000000"/>
          <w:sz w:val="18"/>
          <w:szCs w:val="20"/>
        </w:rPr>
        <w:t>f these articles at the web storages:</w:t>
      </w:r>
      <w:r w:rsidR="00D0554C" w:rsidRPr="00FD385B">
        <w:rPr>
          <w:rFonts w:ascii="Times New Roman" w:hAnsi="Times New Roman"/>
          <w:color w:val="000000"/>
          <w:sz w:val="18"/>
          <w:szCs w:val="20"/>
        </w:rPr>
        <w:t xml:space="preserve"> </w:t>
      </w:r>
      <w:hyperlink r:id="rId64" w:history="1">
        <w:r w:rsidR="00D0554C" w:rsidRPr="00FD385B">
          <w:rPr>
            <w:rStyle w:val="Hyperlink"/>
            <w:color w:val="000000"/>
            <w:sz w:val="18"/>
            <w:szCs w:val="20"/>
          </w:rPr>
          <w:t>http://www.scribd.com</w:t>
        </w:r>
      </w:hyperlink>
      <w:r w:rsidR="00D0554C" w:rsidRPr="00FD385B">
        <w:rPr>
          <w:rFonts w:ascii="Times New Roman" w:hAnsi="Times New Roman"/>
          <w:color w:val="000000"/>
          <w:sz w:val="18"/>
          <w:szCs w:val="20"/>
        </w:rPr>
        <w:t xml:space="preserve"> , </w:t>
      </w:r>
      <w:hyperlink r:id="rId65" w:history="1">
        <w:r w:rsidR="00D0554C" w:rsidRPr="00FD385B">
          <w:rPr>
            <w:rStyle w:val="Hyperlink"/>
            <w:color w:val="000000"/>
            <w:sz w:val="18"/>
            <w:szCs w:val="20"/>
          </w:rPr>
          <w:t>http://arxiv.org</w:t>
        </w:r>
      </w:hyperlink>
      <w:r w:rsidR="00D0554C" w:rsidRPr="00FD385B">
        <w:rPr>
          <w:rFonts w:ascii="Times New Roman" w:hAnsi="Times New Roman"/>
          <w:color w:val="000000"/>
          <w:sz w:val="18"/>
          <w:szCs w:val="20"/>
        </w:rPr>
        <w:t xml:space="preserve"> , </w:t>
      </w:r>
      <w:hyperlink r:id="rId66" w:history="1">
        <w:r w:rsidR="00D0554C" w:rsidRPr="00422EF1">
          <w:rPr>
            <w:rStyle w:val="Hyperlink"/>
            <w:sz w:val="18"/>
            <w:szCs w:val="20"/>
          </w:rPr>
          <w:t>http://vixra.org</w:t>
        </w:r>
      </w:hyperlink>
      <w:r w:rsidR="00D0554C">
        <w:rPr>
          <w:rFonts w:ascii="Times New Roman" w:hAnsi="Times New Roman"/>
          <w:color w:val="000000"/>
          <w:sz w:val="18"/>
          <w:szCs w:val="20"/>
        </w:rPr>
        <w:t xml:space="preserve">, </w:t>
      </w:r>
      <w:hyperlink r:id="rId67" w:history="1">
        <w:r w:rsidR="00D0554C" w:rsidRPr="00FD385B">
          <w:rPr>
            <w:rStyle w:val="Hyperlink"/>
            <w:color w:val="000000"/>
            <w:sz w:val="18"/>
            <w:szCs w:val="20"/>
          </w:rPr>
          <w:t>http://aiaa.org</w:t>
        </w:r>
      </w:hyperlink>
      <w:r w:rsidR="00D0554C" w:rsidRPr="00FD385B">
        <w:rPr>
          <w:rFonts w:ascii="Times New Roman" w:hAnsi="Times New Roman"/>
          <w:color w:val="000000"/>
          <w:sz w:val="18"/>
          <w:szCs w:val="20"/>
        </w:rPr>
        <w:t xml:space="preserve"> , search “Bolonkin” and in the </w:t>
      </w:r>
      <w:r>
        <w:rPr>
          <w:rFonts w:ascii="Times New Roman" w:hAnsi="Times New Roman"/>
          <w:color w:val="000000"/>
          <w:sz w:val="18"/>
          <w:szCs w:val="20"/>
        </w:rPr>
        <w:t xml:space="preserve">author’s </w:t>
      </w:r>
      <w:r w:rsidR="00D0554C" w:rsidRPr="00FD385B">
        <w:rPr>
          <w:rFonts w:ascii="Times New Roman" w:hAnsi="Times New Roman"/>
          <w:color w:val="000000"/>
          <w:sz w:val="18"/>
          <w:szCs w:val="20"/>
        </w:rPr>
        <w:t>books: "</w:t>
      </w:r>
      <w:r w:rsidR="00D0554C" w:rsidRPr="00FD385B">
        <w:rPr>
          <w:rFonts w:ascii="Times New Roman" w:hAnsi="Times New Roman"/>
          <w:i/>
          <w:color w:val="000000"/>
          <w:sz w:val="18"/>
          <w:szCs w:val="20"/>
        </w:rPr>
        <w:t>Non-Rocket Space Launch and Flight</w:t>
      </w:r>
      <w:r w:rsidR="00D0554C" w:rsidRPr="00FD385B">
        <w:rPr>
          <w:rFonts w:ascii="Times New Roman" w:hAnsi="Times New Roman"/>
          <w:color w:val="000000"/>
          <w:sz w:val="18"/>
          <w:szCs w:val="20"/>
        </w:rPr>
        <w:t>", Elsevier, London, 2005, 488 pages; “</w:t>
      </w:r>
      <w:r w:rsidR="00D0554C" w:rsidRPr="00FD385B">
        <w:rPr>
          <w:rFonts w:ascii="Times New Roman" w:hAnsi="Times New Roman"/>
          <w:i/>
          <w:color w:val="000000"/>
          <w:sz w:val="18"/>
          <w:szCs w:val="20"/>
        </w:rPr>
        <w:t>New Concepts, Ideas, Innovations in Aerospace, Technology and Human Science</w:t>
      </w:r>
      <w:r w:rsidR="00D0554C" w:rsidRPr="00FD385B">
        <w:rPr>
          <w:rFonts w:ascii="Times New Roman" w:hAnsi="Times New Roman"/>
          <w:color w:val="000000"/>
          <w:sz w:val="18"/>
          <w:szCs w:val="20"/>
        </w:rPr>
        <w:t>”, NOVA, 2006, 502 pages and “</w:t>
      </w:r>
      <w:r w:rsidR="00D0554C" w:rsidRPr="00FD385B">
        <w:rPr>
          <w:rFonts w:ascii="Times New Roman" w:hAnsi="Times New Roman"/>
          <w:i/>
          <w:color w:val="000000"/>
          <w:sz w:val="18"/>
          <w:szCs w:val="20"/>
        </w:rPr>
        <w:t>Macro-Projects: Environment and Technology</w:t>
      </w:r>
      <w:r w:rsidR="00D0554C" w:rsidRPr="00FD385B">
        <w:rPr>
          <w:rFonts w:ascii="Times New Roman" w:hAnsi="Times New Roman"/>
          <w:color w:val="000000"/>
          <w:sz w:val="18"/>
          <w:szCs w:val="20"/>
        </w:rPr>
        <w:t>”, NOVA 2007, 536 pages; “New Technologies and Revolutionary Projects”, Scribd, 2008, 324 pgs</w:t>
      </w:r>
      <w:r w:rsidR="00D0554C">
        <w:rPr>
          <w:rFonts w:ascii="Times New Roman" w:hAnsi="Times New Roman"/>
          <w:color w:val="000000"/>
          <w:sz w:val="18"/>
          <w:szCs w:val="20"/>
        </w:rPr>
        <w:t>;</w:t>
      </w:r>
      <w:r w:rsidR="00D0554C" w:rsidRPr="00E11F6D">
        <w:rPr>
          <w:rFonts w:ascii="Times New Roman" w:hAnsi="Times New Roman"/>
          <w:b/>
          <w:sz w:val="24"/>
          <w:szCs w:val="24"/>
        </w:rPr>
        <w:t xml:space="preserve"> </w:t>
      </w:r>
      <w:r w:rsidR="00D0554C" w:rsidRPr="00422EF1">
        <w:rPr>
          <w:rFonts w:ascii="Times New Roman" w:hAnsi="Times New Roman"/>
          <w:sz w:val="18"/>
          <w:szCs w:val="18"/>
        </w:rPr>
        <w:t>Innovations and New Technologies. Scribd, 2013. 309 pgs. 8 Mb.</w:t>
      </w:r>
      <w:r w:rsidR="00D0554C" w:rsidRPr="00422EF1">
        <w:rPr>
          <w:rFonts w:ascii="Times New Roman" w:hAnsi="Times New Roman"/>
          <w:color w:val="000000"/>
          <w:sz w:val="18"/>
          <w:szCs w:val="18"/>
        </w:rPr>
        <w:t>).</w:t>
      </w:r>
      <w:r w:rsidR="00196968">
        <w:rPr>
          <w:rFonts w:ascii="Times New Roman" w:hAnsi="Times New Roman"/>
          <w:color w:val="000000"/>
          <w:sz w:val="18"/>
          <w:szCs w:val="18"/>
        </w:rPr>
        <w:br/>
      </w:r>
    </w:p>
    <w:p w:rsidR="00D0554C" w:rsidRPr="00FD385B" w:rsidRDefault="00D0554C" w:rsidP="00196968">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 xml:space="preserve">Bolonkin A.A., Femtotechnology. Nuclear AB-Matter with Fantastic Properties, </w:t>
      </w:r>
      <w:r w:rsidRPr="00FD385B">
        <w:rPr>
          <w:i/>
          <w:color w:val="000000"/>
          <w:sz w:val="18"/>
          <w:szCs w:val="20"/>
        </w:rPr>
        <w:t>American Journal of Engineering and Applied Sciences.</w:t>
      </w:r>
      <w:r w:rsidRPr="00FD385B">
        <w:rPr>
          <w:color w:val="000000"/>
          <w:sz w:val="18"/>
          <w:szCs w:val="20"/>
        </w:rPr>
        <w:t xml:space="preserve"> 2 (2), 2009, p.501-514. Presented as paper AIAA-2009-4620 to 7</w:t>
      </w:r>
      <w:r w:rsidRPr="00FD385B">
        <w:rPr>
          <w:color w:val="000000"/>
          <w:sz w:val="18"/>
          <w:szCs w:val="20"/>
          <w:vertAlign w:val="superscript"/>
        </w:rPr>
        <w:t>th</w:t>
      </w:r>
      <w:r w:rsidRPr="00FD385B">
        <w:rPr>
          <w:color w:val="000000"/>
          <w:sz w:val="18"/>
          <w:szCs w:val="20"/>
        </w:rPr>
        <w:t xml:space="preserve"> Annual International Energy Convention Conference, 2-5 August 2009, Denver, CO, USA. [On line]: </w:t>
      </w:r>
      <w:hyperlink r:id="rId68" w:history="1">
        <w:r w:rsidRPr="00FD385B">
          <w:rPr>
            <w:rStyle w:val="Hyperlink"/>
            <w:color w:val="000000"/>
            <w:sz w:val="18"/>
            <w:szCs w:val="20"/>
          </w:rPr>
          <w:t>http://www.scribd.com/doc/24045154</w:t>
        </w:r>
      </w:hyperlink>
      <w:r w:rsidRPr="00FD385B">
        <w:rPr>
          <w:color w:val="000000"/>
          <w:sz w:val="18"/>
          <w:szCs w:val="20"/>
        </w:rPr>
        <w:t xml:space="preserve">. </w:t>
      </w:r>
      <w:hyperlink r:id="rId69" w:tgtFrame="_blank" w:history="1">
        <w:r w:rsidRPr="00FD385B">
          <w:rPr>
            <w:rStyle w:val="Hyperlink"/>
            <w:color w:val="000000"/>
            <w:sz w:val="18"/>
            <w:szCs w:val="20"/>
          </w:rPr>
          <w:t>http://viXra.org/abs/1309.0201</w:t>
        </w:r>
      </w:hyperlink>
      <w:r w:rsidRPr="00FD385B">
        <w:rPr>
          <w:color w:val="000000"/>
          <w:sz w:val="18"/>
          <w:szCs w:val="20"/>
        </w:rPr>
        <w:t xml:space="preserve"> .</w:t>
      </w:r>
    </w:p>
    <w:p w:rsidR="00D0554C" w:rsidRDefault="00D0554C" w:rsidP="00422EF1">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 xml:space="preserve">Bolonkin A.A., Femtotechnology: Design of the Strongest AB-Matter for Aerospace. Presented as paper   AIAA-2009-4620 to 45 Joint Propulsion Conference, 2-5 August, 2009, Denver CO, USA. See also closed paper AIAA-2010-1556 in 48 Aerospace Meeting, New Horizons, 4 – 7 January, 2010, Orlando, FL, USA. </w:t>
      </w:r>
      <w:hyperlink r:id="rId70" w:history="1">
        <w:r w:rsidRPr="00FD385B">
          <w:rPr>
            <w:rStyle w:val="Hyperlink"/>
            <w:color w:val="000000"/>
            <w:sz w:val="18"/>
            <w:szCs w:val="20"/>
          </w:rPr>
          <w:t>http://www.archive.org/details/FemtotechnologyDesignOfTheStrongestAb-matterForAerospace</w:t>
        </w:r>
      </w:hyperlink>
      <w:r w:rsidRPr="00FD385B">
        <w:rPr>
          <w:color w:val="000000"/>
          <w:sz w:val="18"/>
          <w:szCs w:val="20"/>
        </w:rPr>
        <w:t xml:space="preserve"> . Published in “Journal of Aerospace Engineering”, Oct. 2010, Vol. 23, No. 4, pp.281-292.</w:t>
      </w:r>
      <w:r w:rsidRPr="00FD385B">
        <w:rPr>
          <w:b/>
          <w:bCs/>
          <w:color w:val="000000"/>
          <w:sz w:val="18"/>
          <w:szCs w:val="20"/>
        </w:rPr>
        <w:t xml:space="preserve"> </w:t>
      </w:r>
      <w:hyperlink r:id="rId71" w:history="1">
        <w:r w:rsidRPr="00FD385B">
          <w:rPr>
            <w:color w:val="000000"/>
            <w:sz w:val="18"/>
            <w:szCs w:val="20"/>
          </w:rPr>
          <w:t>http://www.archive.org/details/FemtotechnologyDesignOfTheStrongestAb-matterForAerospace</w:t>
        </w:r>
      </w:hyperlink>
      <w:r w:rsidRPr="00FD385B">
        <w:rPr>
          <w:color w:val="000000"/>
          <w:sz w:val="18"/>
          <w:szCs w:val="20"/>
        </w:rPr>
        <w:t xml:space="preserve"> </w:t>
      </w:r>
      <w:hyperlink r:id="rId72" w:history="1">
        <w:r w:rsidRPr="00FD385B">
          <w:rPr>
            <w:rStyle w:val="Hyperlink"/>
            <w:color w:val="000000"/>
            <w:sz w:val="18"/>
            <w:szCs w:val="20"/>
          </w:rPr>
          <w:t>http://www.scribd.com/doc/57369206/Femtotechnology-Design-of-the-Strongest-AB-Matter-for-Aerospace</w:t>
        </w:r>
      </w:hyperlink>
    </w:p>
    <w:p w:rsidR="000E42FE" w:rsidRPr="000E42FE" w:rsidRDefault="000E42FE" w:rsidP="000E42FE">
      <w:pPr>
        <w:pStyle w:val="IEEEReferenceItem"/>
        <w:widowControl w:val="0"/>
        <w:numPr>
          <w:ilvl w:val="0"/>
          <w:numId w:val="14"/>
        </w:numPr>
        <w:spacing w:after="50"/>
        <w:ind w:left="357" w:hanging="357"/>
        <w:jc w:val="left"/>
        <w:rPr>
          <w:color w:val="000000"/>
          <w:sz w:val="22"/>
          <w:szCs w:val="22"/>
        </w:rPr>
      </w:pPr>
      <w:r w:rsidRPr="000E42FE">
        <w:rPr>
          <w:color w:val="000000"/>
          <w:sz w:val="18"/>
          <w:szCs w:val="20"/>
        </w:rPr>
        <w:t>Bolonkin A.A</w:t>
      </w:r>
      <w:r w:rsidRPr="00491918">
        <w:rPr>
          <w:color w:val="000000"/>
          <w:sz w:val="18"/>
          <w:szCs w:val="18"/>
        </w:rPr>
        <w:t xml:space="preserve">., </w:t>
      </w:r>
      <w:r w:rsidRPr="00491918">
        <w:rPr>
          <w:sz w:val="18"/>
          <w:szCs w:val="18"/>
        </w:rPr>
        <w:t>AB-needles: Fantastic Properties and Application in Energy.</w:t>
      </w:r>
      <w:r w:rsidRPr="00491918">
        <w:rPr>
          <w:rFonts w:eastAsia="Times New Roman"/>
          <w:sz w:val="18"/>
          <w:szCs w:val="18"/>
        </w:rPr>
        <w:t xml:space="preserve"> International Journal of Energy Engineering (IJEE), December, 2013.</w:t>
      </w:r>
    </w:p>
    <w:p w:rsidR="00D0554C" w:rsidRPr="00FD385B" w:rsidRDefault="00D0554C" w:rsidP="00D0554C">
      <w:pPr>
        <w:pStyle w:val="IEEEReferenceItem"/>
        <w:widowControl w:val="0"/>
        <w:numPr>
          <w:ilvl w:val="0"/>
          <w:numId w:val="14"/>
        </w:numPr>
        <w:spacing w:after="50"/>
        <w:ind w:left="357" w:hanging="357"/>
        <w:rPr>
          <w:color w:val="000000"/>
          <w:sz w:val="18"/>
          <w:szCs w:val="20"/>
        </w:rPr>
      </w:pPr>
      <w:r w:rsidRPr="00FD385B">
        <w:rPr>
          <w:color w:val="000000"/>
          <w:sz w:val="18"/>
          <w:szCs w:val="20"/>
        </w:rPr>
        <w:t>Bolonkin A.A., Converting of Matter to Nuclear Energy by AB-Generator.</w:t>
      </w:r>
      <w:r w:rsidRPr="00FD385B">
        <w:rPr>
          <w:i/>
          <w:color w:val="000000"/>
          <w:sz w:val="18"/>
          <w:szCs w:val="20"/>
        </w:rPr>
        <w:t xml:space="preserve"> American Journal of Engineering and Applied Sciences.</w:t>
      </w:r>
      <w:r w:rsidRPr="00FD385B">
        <w:rPr>
          <w:color w:val="000000"/>
          <w:sz w:val="18"/>
          <w:szCs w:val="20"/>
        </w:rPr>
        <w:t xml:space="preserve"> 2 (4), 2009, p.683-693. [on line] </w:t>
      </w:r>
      <w:hyperlink r:id="rId73" w:history="1">
        <w:r w:rsidRPr="00FD385B">
          <w:rPr>
            <w:rStyle w:val="Hyperlink"/>
            <w:color w:val="000000"/>
            <w:sz w:val="18"/>
            <w:szCs w:val="20"/>
          </w:rPr>
          <w:t>http://www.scribd.com/doc/24048466</w:t>
        </w:r>
      </w:hyperlink>
      <w:r w:rsidRPr="00FD385B">
        <w:rPr>
          <w:color w:val="000000"/>
          <w:sz w:val="18"/>
          <w:szCs w:val="20"/>
        </w:rPr>
        <w:t xml:space="preserve">. http://viXra.org/abs/1309.0200 </w:t>
      </w:r>
    </w:p>
    <w:p w:rsidR="00D0554C" w:rsidRPr="00FD385B" w:rsidRDefault="00D0554C" w:rsidP="00422EF1">
      <w:pPr>
        <w:pStyle w:val="IEEEReferenceItem"/>
        <w:widowControl w:val="0"/>
        <w:numPr>
          <w:ilvl w:val="0"/>
          <w:numId w:val="14"/>
        </w:numPr>
        <w:spacing w:after="50"/>
        <w:ind w:left="357" w:hanging="357"/>
        <w:jc w:val="left"/>
        <w:rPr>
          <w:rStyle w:val="HTMLTypewriter"/>
          <w:rFonts w:eastAsia="SimSun"/>
          <w:color w:val="000000"/>
          <w:sz w:val="18"/>
        </w:rPr>
      </w:pPr>
      <w:r w:rsidRPr="00422EF1">
        <w:rPr>
          <w:rStyle w:val="HTMLTypewriter"/>
          <w:rFonts w:ascii="Times New Roman" w:eastAsia="Calibri" w:hAnsi="Times New Roman" w:cs="Times New Roman"/>
          <w:color w:val="000000"/>
          <w:sz w:val="18"/>
        </w:rPr>
        <w:lastRenderedPageBreak/>
        <w:t>Bolonkin A.A., "Non-Rocket Space Launch and Flight</w:t>
      </w:r>
      <w:r w:rsidRPr="00FD385B">
        <w:rPr>
          <w:rStyle w:val="HTMLTypewriter"/>
          <w:rFonts w:eastAsia="Calibri"/>
          <w:color w:val="000000"/>
          <w:sz w:val="18"/>
        </w:rPr>
        <w:t>", Elsevier,</w:t>
      </w:r>
      <w:r w:rsidRPr="00FD385B">
        <w:rPr>
          <w:color w:val="000000"/>
          <w:sz w:val="18"/>
          <w:szCs w:val="20"/>
        </w:rPr>
        <w:t xml:space="preserve"> </w:t>
      </w:r>
      <w:r w:rsidRPr="00FD385B">
        <w:rPr>
          <w:rStyle w:val="HTMLTypewriter"/>
          <w:rFonts w:eastAsia="Calibri"/>
          <w:color w:val="000000"/>
          <w:sz w:val="18"/>
        </w:rPr>
        <w:t xml:space="preserve">2005, </w:t>
      </w:r>
      <w:r w:rsidRPr="00FD385B">
        <w:rPr>
          <w:color w:val="000000"/>
          <w:sz w:val="18"/>
          <w:szCs w:val="20"/>
        </w:rPr>
        <w:t>488 pgs.</w:t>
      </w:r>
      <w:r w:rsidRPr="00FD385B">
        <w:rPr>
          <w:b/>
          <w:color w:val="000000"/>
          <w:sz w:val="18"/>
          <w:szCs w:val="20"/>
        </w:rPr>
        <w:t xml:space="preserve">  </w:t>
      </w:r>
      <w:r w:rsidRPr="00FD385B">
        <w:rPr>
          <w:color w:val="000000"/>
          <w:sz w:val="18"/>
          <w:szCs w:val="20"/>
        </w:rPr>
        <w:t xml:space="preserve">ISBN-13: 978-0-08044-731- 5,  ISBN-10: 0-080-44731-7 . </w:t>
      </w:r>
      <w:hyperlink r:id="rId74" w:history="1">
        <w:r w:rsidRPr="00FD385B">
          <w:rPr>
            <w:rStyle w:val="Hyperlink"/>
            <w:color w:val="000000"/>
            <w:sz w:val="18"/>
            <w:szCs w:val="20"/>
          </w:rPr>
          <w:t>http://www.archive.org/details/Non-rocketSpaceLaunchAndFlight</w:t>
        </w:r>
      </w:hyperlink>
      <w:r w:rsidRPr="00FD385B">
        <w:rPr>
          <w:color w:val="000000"/>
          <w:sz w:val="18"/>
          <w:szCs w:val="20"/>
        </w:rPr>
        <w:t xml:space="preserve">, </w:t>
      </w:r>
      <w:r>
        <w:rPr>
          <w:color w:val="000000"/>
          <w:sz w:val="18"/>
          <w:szCs w:val="20"/>
        </w:rPr>
        <w:t xml:space="preserve"> </w:t>
      </w:r>
      <w:hyperlink r:id="rId75" w:history="1">
        <w:r w:rsidRPr="00FD385B">
          <w:rPr>
            <w:rStyle w:val="Hyperlink"/>
            <w:color w:val="000000"/>
            <w:sz w:val="18"/>
            <w:szCs w:val="20"/>
          </w:rPr>
          <w:t>http://www.scribd.com/doc/24056182</w:t>
        </w:r>
      </w:hyperlink>
      <w:r w:rsidRPr="00FD385B">
        <w:rPr>
          <w:color w:val="000000"/>
          <w:sz w:val="18"/>
          <w:szCs w:val="20"/>
        </w:rPr>
        <w:t>.</w:t>
      </w:r>
    </w:p>
    <w:p w:rsidR="00D0554C" w:rsidRPr="00FD385B" w:rsidRDefault="00D0554C" w:rsidP="00422EF1">
      <w:pPr>
        <w:pStyle w:val="IEEEReferenceItem"/>
        <w:widowControl w:val="0"/>
        <w:numPr>
          <w:ilvl w:val="0"/>
          <w:numId w:val="14"/>
        </w:numPr>
        <w:spacing w:after="50"/>
        <w:ind w:left="357" w:hanging="357"/>
        <w:jc w:val="left"/>
        <w:rPr>
          <w:color w:val="000000"/>
          <w:sz w:val="18"/>
          <w:szCs w:val="20"/>
        </w:rPr>
      </w:pPr>
      <w:r w:rsidRPr="005E4151">
        <w:rPr>
          <w:rStyle w:val="HTMLTypewriter"/>
          <w:rFonts w:ascii="Times New Roman" w:eastAsia="Calibri" w:hAnsi="Times New Roman" w:cs="Times New Roman"/>
          <w:color w:val="000000"/>
          <w:sz w:val="18"/>
        </w:rPr>
        <w:t>Bolonkin A.A.,</w:t>
      </w:r>
      <w:r w:rsidRPr="00FD385B">
        <w:rPr>
          <w:rStyle w:val="HTMLTypewriter"/>
          <w:rFonts w:eastAsia="Calibri"/>
          <w:color w:val="000000"/>
          <w:sz w:val="18"/>
        </w:rPr>
        <w:t xml:space="preserve"> </w:t>
      </w:r>
      <w:r w:rsidRPr="00FD385B">
        <w:rPr>
          <w:color w:val="000000"/>
          <w:sz w:val="18"/>
          <w:szCs w:val="20"/>
        </w:rPr>
        <w:t>“New Concepts, Ideas, Innovations in Aerospace, Technology and the Human Sciences”</w:t>
      </w:r>
      <w:r>
        <w:rPr>
          <w:color w:val="000000"/>
          <w:sz w:val="18"/>
          <w:szCs w:val="20"/>
        </w:rPr>
        <w:t>, NOVA, 2006, 510 pgs. ISBN-13:</w:t>
      </w:r>
      <w:r w:rsidRPr="00FD385B">
        <w:rPr>
          <w:color w:val="000000"/>
          <w:sz w:val="18"/>
          <w:szCs w:val="20"/>
        </w:rPr>
        <w:t>978-1-60021-787-6.</w:t>
      </w:r>
      <w:hyperlink r:id="rId76" w:history="1">
        <w:r w:rsidRPr="00FD385B">
          <w:rPr>
            <w:rStyle w:val="Hyperlink"/>
            <w:color w:val="000000"/>
            <w:sz w:val="18"/>
            <w:szCs w:val="20"/>
          </w:rPr>
          <w:t>http://www.scribd.com/doc/24057071</w:t>
        </w:r>
      </w:hyperlink>
      <w:r w:rsidRPr="00FD385B">
        <w:rPr>
          <w:color w:val="000000"/>
          <w:sz w:val="18"/>
          <w:szCs w:val="20"/>
        </w:rPr>
        <w:t xml:space="preserve"> , </w:t>
      </w:r>
      <w:hyperlink r:id="rId77" w:history="1">
        <w:r w:rsidRPr="00284776">
          <w:rPr>
            <w:rStyle w:val="Hyperlink"/>
            <w:bCs/>
            <w:color w:val="000000"/>
            <w:sz w:val="18"/>
            <w:szCs w:val="20"/>
          </w:rPr>
          <w:t>http://www.archive.org/details/NewConceptsIfeasAndInnovationsInAerospaceTechnologyAndHumanSciences</w:t>
        </w:r>
      </w:hyperlink>
      <w:r w:rsidRPr="00284776">
        <w:rPr>
          <w:color w:val="000000"/>
          <w:sz w:val="18"/>
          <w:szCs w:val="20"/>
        </w:rPr>
        <w:t>,</w:t>
      </w:r>
      <w:r w:rsidRPr="00FD385B">
        <w:rPr>
          <w:b/>
          <w:bCs/>
          <w:color w:val="000000"/>
          <w:sz w:val="18"/>
          <w:szCs w:val="20"/>
        </w:rPr>
        <w:t xml:space="preserve"> </w:t>
      </w:r>
      <w:hyperlink r:id="rId78" w:tgtFrame="_blank" w:history="1">
        <w:r w:rsidRPr="00FD385B">
          <w:rPr>
            <w:rStyle w:val="Hyperlink"/>
            <w:color w:val="000000"/>
            <w:sz w:val="18"/>
            <w:szCs w:val="20"/>
          </w:rPr>
          <w:t>http://viXra.org/abs/1309.0193</w:t>
        </w:r>
      </w:hyperlink>
      <w:r w:rsidRPr="00FD385B">
        <w:rPr>
          <w:color w:val="000000"/>
          <w:sz w:val="18"/>
          <w:szCs w:val="20"/>
        </w:rPr>
        <w:t>,</w:t>
      </w:r>
    </w:p>
    <w:p w:rsidR="00D0554C" w:rsidRPr="00FD385B" w:rsidRDefault="00D0554C" w:rsidP="00D0554C">
      <w:pPr>
        <w:pStyle w:val="IEEEReferenceItem"/>
        <w:widowControl w:val="0"/>
        <w:numPr>
          <w:ilvl w:val="0"/>
          <w:numId w:val="14"/>
        </w:numPr>
        <w:spacing w:after="50"/>
        <w:ind w:left="357" w:hanging="357"/>
        <w:jc w:val="left"/>
        <w:rPr>
          <w:color w:val="000000"/>
          <w:sz w:val="18"/>
          <w:szCs w:val="20"/>
        </w:rPr>
      </w:pPr>
      <w:r w:rsidRPr="00422EF1">
        <w:rPr>
          <w:rStyle w:val="HTMLTypewriter"/>
          <w:rFonts w:ascii="Times New Roman" w:eastAsia="Calibri" w:hAnsi="Times New Roman" w:cs="Times New Roman"/>
          <w:color w:val="000000"/>
          <w:sz w:val="18"/>
        </w:rPr>
        <w:t xml:space="preserve">Bolonkin A.A., Cathcart R.B., </w:t>
      </w:r>
      <w:r w:rsidRPr="00FD385B">
        <w:rPr>
          <w:color w:val="000000"/>
          <w:sz w:val="18"/>
          <w:szCs w:val="20"/>
        </w:rPr>
        <w:t>“Macro-Projects: Environments and Technologies</w:t>
      </w:r>
      <w:r w:rsidRPr="00FD385B">
        <w:rPr>
          <w:b/>
          <w:color w:val="000000"/>
          <w:sz w:val="18"/>
          <w:szCs w:val="20"/>
        </w:rPr>
        <w:t xml:space="preserve">”, </w:t>
      </w:r>
      <w:r w:rsidRPr="00FD385B">
        <w:rPr>
          <w:color w:val="000000"/>
          <w:sz w:val="18"/>
          <w:szCs w:val="20"/>
        </w:rPr>
        <w:t>NOVA, 2007, 536 pgs.</w:t>
      </w:r>
      <w:r w:rsidRPr="00FD385B">
        <w:rPr>
          <w:b/>
          <w:color w:val="000000"/>
          <w:sz w:val="18"/>
          <w:szCs w:val="20"/>
        </w:rPr>
        <w:t xml:space="preserve"> </w:t>
      </w:r>
      <w:r w:rsidRPr="00FD385B">
        <w:rPr>
          <w:color w:val="000000"/>
          <w:sz w:val="18"/>
          <w:szCs w:val="20"/>
        </w:rPr>
        <w:t xml:space="preserve"> ISBN 978-1-60456-998-8.  </w:t>
      </w:r>
      <w:hyperlink r:id="rId79" w:history="1">
        <w:r w:rsidRPr="00FD385B">
          <w:rPr>
            <w:rStyle w:val="Hyperlink"/>
            <w:color w:val="000000"/>
            <w:sz w:val="18"/>
            <w:szCs w:val="20"/>
          </w:rPr>
          <w:t>http://www.scribd.com/doc/24057930</w:t>
        </w:r>
      </w:hyperlink>
      <w:r w:rsidRPr="00FD385B">
        <w:rPr>
          <w:color w:val="000000"/>
          <w:sz w:val="18"/>
          <w:szCs w:val="20"/>
        </w:rPr>
        <w:t xml:space="preserve"> .  </w:t>
      </w:r>
      <w:hyperlink r:id="rId80" w:tgtFrame="_blank" w:history="1">
        <w:r w:rsidRPr="00FD385B">
          <w:rPr>
            <w:color w:val="000000"/>
            <w:sz w:val="18"/>
            <w:szCs w:val="20"/>
          </w:rPr>
          <w:t>http://viXra.org/abs/1309.0192</w:t>
        </w:r>
      </w:hyperlink>
      <w:r w:rsidRPr="00FD385B">
        <w:rPr>
          <w:color w:val="000000"/>
          <w:sz w:val="18"/>
          <w:szCs w:val="20"/>
        </w:rPr>
        <w:t xml:space="preserve"> , </w:t>
      </w:r>
      <w:hyperlink r:id="rId81" w:history="1">
        <w:r w:rsidRPr="00FD385B">
          <w:rPr>
            <w:rStyle w:val="Hyperlink"/>
            <w:bCs/>
            <w:color w:val="000000"/>
            <w:sz w:val="18"/>
            <w:szCs w:val="20"/>
          </w:rPr>
          <w:t>http://www.archive.org/details/Macro-projectsEnvironmentsAndTechnologies</w:t>
        </w:r>
      </w:hyperlink>
      <w:r w:rsidRPr="00FD385B">
        <w:rPr>
          <w:bCs/>
          <w:color w:val="000000"/>
          <w:sz w:val="18"/>
          <w:szCs w:val="20"/>
        </w:rPr>
        <w:t xml:space="preserve"> </w:t>
      </w:r>
      <w:r w:rsidRPr="00FD385B">
        <w:rPr>
          <w:color w:val="000000"/>
          <w:sz w:val="18"/>
          <w:szCs w:val="20"/>
        </w:rPr>
        <w:t xml:space="preserve"> </w:t>
      </w:r>
    </w:p>
    <w:p w:rsidR="00D0554C" w:rsidRPr="00FD385B" w:rsidRDefault="00D0554C" w:rsidP="005E4151">
      <w:pPr>
        <w:pStyle w:val="IEEEReferenceItem"/>
        <w:widowControl w:val="0"/>
        <w:numPr>
          <w:ilvl w:val="0"/>
          <w:numId w:val="14"/>
        </w:numPr>
        <w:spacing w:after="50"/>
        <w:ind w:left="357" w:hanging="357"/>
        <w:jc w:val="left"/>
        <w:rPr>
          <w:color w:val="000000"/>
          <w:sz w:val="18"/>
          <w:szCs w:val="20"/>
        </w:rPr>
      </w:pPr>
      <w:bookmarkStart w:id="0" w:name="OLE_LINK120"/>
      <w:bookmarkStart w:id="1" w:name="OLE_LINK121"/>
      <w:bookmarkStart w:id="2" w:name="OLE_LINK19"/>
      <w:bookmarkStart w:id="3" w:name="OLE_LINK23"/>
      <w:bookmarkStart w:id="4" w:name="OLE_LINK24"/>
      <w:r w:rsidRPr="005E4151">
        <w:rPr>
          <w:rStyle w:val="HTMLTypewriter"/>
          <w:rFonts w:ascii="Times New Roman" w:eastAsia="Calibri" w:hAnsi="Times New Roman" w:cs="Times New Roman"/>
          <w:color w:val="000000"/>
          <w:sz w:val="18"/>
        </w:rPr>
        <w:t>Bolonkin A.A.,</w:t>
      </w:r>
      <w:r w:rsidRPr="00FD385B">
        <w:rPr>
          <w:rStyle w:val="HTMLTypewriter"/>
          <w:rFonts w:eastAsia="Calibri"/>
          <w:color w:val="000000"/>
          <w:sz w:val="18"/>
        </w:rPr>
        <w:t xml:space="preserve"> </w:t>
      </w:r>
      <w:r w:rsidRPr="00FD385B">
        <w:rPr>
          <w:color w:val="000000"/>
          <w:sz w:val="18"/>
          <w:szCs w:val="20"/>
        </w:rPr>
        <w:t>“New Technologies and Revolutionary Projects”, Scribd, 2008</w:t>
      </w:r>
      <w:bookmarkStart w:id="5" w:name="OLE_LINK41"/>
      <w:bookmarkStart w:id="6" w:name="OLE_LINK42"/>
      <w:r w:rsidRPr="00FD385B">
        <w:rPr>
          <w:color w:val="000000"/>
          <w:sz w:val="18"/>
          <w:szCs w:val="20"/>
        </w:rPr>
        <w:t>, 324 pgs,</w:t>
      </w:r>
      <w:bookmarkStart w:id="7" w:name="OLE_LINK30"/>
      <w:bookmarkStart w:id="8" w:name="OLE_LINK31"/>
      <w:bookmarkStart w:id="9" w:name="OLE_LINK34"/>
      <w:bookmarkStart w:id="10" w:name="OLE_LINK115"/>
      <w:bookmarkStart w:id="11" w:name="OLE_LINK43"/>
      <w:r w:rsidRPr="00FD385B">
        <w:rPr>
          <w:color w:val="000000"/>
          <w:sz w:val="18"/>
          <w:szCs w:val="20"/>
        </w:rPr>
        <w:t xml:space="preserve"> </w:t>
      </w:r>
      <w:hyperlink r:id="rId82" w:history="1">
        <w:r w:rsidRPr="00FD385B">
          <w:rPr>
            <w:rStyle w:val="Hyperlink"/>
            <w:color w:val="000000"/>
            <w:sz w:val="18"/>
            <w:szCs w:val="20"/>
          </w:rPr>
          <w:t>http://www.scribd.com/doc/32744477</w:t>
        </w:r>
      </w:hyperlink>
      <w:bookmarkEnd w:id="0"/>
      <w:bookmarkEnd w:id="1"/>
      <w:bookmarkEnd w:id="2"/>
      <w:bookmarkEnd w:id="3"/>
      <w:bookmarkEnd w:id="4"/>
      <w:bookmarkEnd w:id="5"/>
      <w:bookmarkEnd w:id="6"/>
      <w:bookmarkEnd w:id="7"/>
      <w:bookmarkEnd w:id="8"/>
      <w:bookmarkEnd w:id="9"/>
      <w:bookmarkEnd w:id="10"/>
      <w:bookmarkEnd w:id="11"/>
      <w:r w:rsidRPr="00FD385B">
        <w:rPr>
          <w:color w:val="000000"/>
          <w:sz w:val="18"/>
          <w:szCs w:val="20"/>
        </w:rPr>
        <w:t xml:space="preserve">, </w:t>
      </w:r>
      <w:hyperlink r:id="rId83" w:history="1">
        <w:r w:rsidRPr="00FD385B">
          <w:rPr>
            <w:rStyle w:val="Hyperlink"/>
            <w:color w:val="000000"/>
            <w:sz w:val="18"/>
            <w:szCs w:val="20"/>
          </w:rPr>
          <w:t>http://www.archive.org/details/NewTechnologiesAndRevolutionaryProjects</w:t>
        </w:r>
      </w:hyperlink>
      <w:r w:rsidRPr="00FD385B">
        <w:rPr>
          <w:color w:val="000000"/>
          <w:sz w:val="18"/>
          <w:szCs w:val="20"/>
        </w:rPr>
        <w:t>.</w:t>
      </w:r>
    </w:p>
    <w:p w:rsidR="00D0554C" w:rsidRPr="00FD385B" w:rsidRDefault="00D0554C" w:rsidP="00D0554C">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Bolonkin A.A.,  LIFE. SCIENCE. FUTURE  (Biography notes, researches and innovations). Lambert, 2010, 208 pgs. 16 Mb. ISBN: 978-3-8473-0839-3</w:t>
      </w:r>
      <w:r w:rsidRPr="00FD385B">
        <w:rPr>
          <w:b/>
          <w:color w:val="000000"/>
          <w:sz w:val="18"/>
          <w:szCs w:val="20"/>
        </w:rPr>
        <w:t xml:space="preserve"> . </w:t>
      </w:r>
      <w:r w:rsidRPr="00FD385B">
        <w:rPr>
          <w:color w:val="000000"/>
          <w:sz w:val="18"/>
          <w:szCs w:val="20"/>
        </w:rPr>
        <w:t xml:space="preserve"> </w:t>
      </w:r>
      <w:hyperlink r:id="rId84" w:history="1">
        <w:r w:rsidRPr="00FD385B">
          <w:rPr>
            <w:rStyle w:val="Hyperlink"/>
            <w:color w:val="000000"/>
            <w:sz w:val="18"/>
            <w:szCs w:val="20"/>
          </w:rPr>
          <w:t>http://www.scribd.com/doc/48229884</w:t>
        </w:r>
      </w:hyperlink>
      <w:r w:rsidRPr="00FD385B">
        <w:rPr>
          <w:color w:val="000000"/>
          <w:sz w:val="18"/>
          <w:szCs w:val="20"/>
        </w:rPr>
        <w:t xml:space="preserve">, </w:t>
      </w:r>
      <w:hyperlink r:id="rId85" w:history="1">
        <w:r w:rsidRPr="00FD385B">
          <w:rPr>
            <w:rStyle w:val="Hyperlink"/>
            <w:bCs/>
            <w:color w:val="000000"/>
            <w:sz w:val="18"/>
            <w:szCs w:val="20"/>
          </w:rPr>
          <w:t>http://www.archive.org/details/Life.Science.Future.biographyNotesResearchesAndInnovations</w:t>
        </w:r>
      </w:hyperlink>
      <w:r w:rsidRPr="00FD385B">
        <w:rPr>
          <w:color w:val="000000"/>
          <w:sz w:val="18"/>
          <w:szCs w:val="20"/>
        </w:rPr>
        <w:t xml:space="preserve">, </w:t>
      </w:r>
      <w:hyperlink r:id="rId86" w:tgtFrame="_blank" w:history="1">
        <w:r w:rsidRPr="00FD385B">
          <w:rPr>
            <w:rStyle w:val="Hyperlink"/>
            <w:color w:val="000000"/>
            <w:sz w:val="18"/>
            <w:szCs w:val="20"/>
          </w:rPr>
          <w:t>http://viXra.org/abs/1309.0205</w:t>
        </w:r>
      </w:hyperlink>
      <w:r w:rsidRPr="00FD385B">
        <w:rPr>
          <w:color w:val="000000"/>
          <w:sz w:val="18"/>
          <w:szCs w:val="20"/>
        </w:rPr>
        <w:t xml:space="preserve">  , </w:t>
      </w:r>
      <w:r w:rsidRPr="00FD385B">
        <w:rPr>
          <w:bCs/>
          <w:color w:val="000000"/>
          <w:sz w:val="18"/>
          <w:szCs w:val="20"/>
        </w:rPr>
        <w:t xml:space="preserve"> </w:t>
      </w:r>
      <w:hyperlink r:id="rId87" w:history="1">
        <w:r w:rsidRPr="00FD385B">
          <w:rPr>
            <w:rStyle w:val="Hyperlink"/>
            <w:bCs/>
            <w:color w:val="000000"/>
            <w:sz w:val="18"/>
            <w:szCs w:val="20"/>
          </w:rPr>
          <w:t>http://www.lulu.com</w:t>
        </w:r>
      </w:hyperlink>
      <w:r w:rsidRPr="00FD385B">
        <w:rPr>
          <w:color w:val="000000"/>
          <w:sz w:val="18"/>
          <w:szCs w:val="20"/>
        </w:rPr>
        <w:t>, search  “Bolonkin”.</w:t>
      </w:r>
      <w:r w:rsidRPr="00FD385B">
        <w:rPr>
          <w:bCs/>
          <w:color w:val="000000"/>
          <w:sz w:val="18"/>
          <w:szCs w:val="20"/>
        </w:rPr>
        <w:t xml:space="preserve"> </w:t>
      </w:r>
    </w:p>
    <w:p w:rsidR="00D0554C" w:rsidRPr="00FD385B" w:rsidRDefault="00D0554C" w:rsidP="00D0554C">
      <w:pPr>
        <w:pStyle w:val="IEEEReferenceItem"/>
        <w:widowControl w:val="0"/>
        <w:numPr>
          <w:ilvl w:val="0"/>
          <w:numId w:val="14"/>
        </w:numPr>
        <w:spacing w:after="50"/>
        <w:ind w:left="357" w:hanging="357"/>
        <w:jc w:val="left"/>
        <w:rPr>
          <w:color w:val="000000"/>
          <w:sz w:val="18"/>
          <w:szCs w:val="20"/>
        </w:rPr>
      </w:pPr>
      <w:r w:rsidRPr="00FD385B">
        <w:rPr>
          <w:color w:val="000000"/>
          <w:sz w:val="18"/>
          <w:szCs w:val="20"/>
        </w:rPr>
        <w:t>Bolonkin A.A., Femtotechnologies and Revolutionary Projects</w:t>
      </w:r>
      <w:r w:rsidRPr="00FD385B">
        <w:rPr>
          <w:b/>
          <w:color w:val="000000"/>
          <w:sz w:val="18"/>
          <w:szCs w:val="20"/>
        </w:rPr>
        <w:t xml:space="preserve">. </w:t>
      </w:r>
      <w:r w:rsidRPr="00FD385B">
        <w:rPr>
          <w:color w:val="000000"/>
          <w:sz w:val="18"/>
          <w:szCs w:val="20"/>
        </w:rPr>
        <w:t>Lambert, USA, 2011. 538 p. 16 Mb.</w:t>
      </w:r>
      <w:r w:rsidRPr="00FD385B">
        <w:rPr>
          <w:b/>
          <w:color w:val="000000"/>
          <w:sz w:val="18"/>
          <w:szCs w:val="20"/>
        </w:rPr>
        <w:t xml:space="preserve"> </w:t>
      </w:r>
      <w:r w:rsidRPr="00FD385B">
        <w:rPr>
          <w:color w:val="000000"/>
          <w:sz w:val="18"/>
          <w:szCs w:val="20"/>
        </w:rPr>
        <w:t>ISBN:</w:t>
      </w:r>
      <w:r w:rsidRPr="00FD385B">
        <w:rPr>
          <w:bCs/>
          <w:color w:val="000000"/>
          <w:sz w:val="18"/>
          <w:szCs w:val="20"/>
        </w:rPr>
        <w:t xml:space="preserve"> 978-3-8473-0839-0. </w:t>
      </w:r>
      <w:r w:rsidRPr="00FD385B">
        <w:rPr>
          <w:color w:val="000000"/>
          <w:sz w:val="18"/>
          <w:szCs w:val="20"/>
        </w:rPr>
        <w:t xml:space="preserve"> </w:t>
      </w:r>
      <w:hyperlink r:id="rId88" w:history="1">
        <w:r w:rsidRPr="00FD385B">
          <w:rPr>
            <w:rStyle w:val="Hyperlink"/>
            <w:color w:val="000000"/>
            <w:sz w:val="18"/>
            <w:szCs w:val="20"/>
          </w:rPr>
          <w:t>http://www.scribd.com/doc/75519828/</w:t>
        </w:r>
      </w:hyperlink>
      <w:r w:rsidRPr="00FD385B">
        <w:rPr>
          <w:color w:val="000000"/>
          <w:sz w:val="18"/>
          <w:szCs w:val="20"/>
        </w:rPr>
        <w:t xml:space="preserve">, </w:t>
      </w:r>
      <w:r w:rsidR="007D6D71">
        <w:rPr>
          <w:color w:val="000000"/>
          <w:sz w:val="18"/>
          <w:szCs w:val="20"/>
        </w:rPr>
        <w:t xml:space="preserve">ISBN 078-1-105-64111-4; </w:t>
      </w:r>
      <w:r w:rsidRPr="00FD385B">
        <w:rPr>
          <w:color w:val="000000"/>
          <w:sz w:val="18"/>
          <w:szCs w:val="20"/>
        </w:rPr>
        <w:t xml:space="preserve"> </w:t>
      </w:r>
      <w:hyperlink r:id="rId89" w:tgtFrame="_blank" w:history="1">
        <w:r w:rsidRPr="00FD385B">
          <w:rPr>
            <w:rStyle w:val="Hyperlink"/>
            <w:color w:val="000000"/>
            <w:sz w:val="18"/>
            <w:szCs w:val="20"/>
          </w:rPr>
          <w:t>http://viXra.org/abs/1309.0191</w:t>
        </w:r>
      </w:hyperlink>
      <w:r w:rsidRPr="00FD385B">
        <w:rPr>
          <w:color w:val="000000"/>
          <w:sz w:val="18"/>
          <w:szCs w:val="20"/>
        </w:rPr>
        <w:t xml:space="preserve">,  </w:t>
      </w:r>
      <w:hyperlink r:id="rId90" w:history="1">
        <w:r w:rsidRPr="00FD385B">
          <w:rPr>
            <w:rStyle w:val="Hyperlink"/>
            <w:bCs/>
            <w:color w:val="000000"/>
            <w:sz w:val="18"/>
            <w:szCs w:val="20"/>
          </w:rPr>
          <w:t>http://www.archive.org/details/FemtotechnologiesAndRevolutionaryProjects</w:t>
        </w:r>
      </w:hyperlink>
      <w:r w:rsidRPr="00FD385B">
        <w:rPr>
          <w:bCs/>
          <w:color w:val="000000"/>
          <w:sz w:val="18"/>
          <w:szCs w:val="20"/>
        </w:rPr>
        <w:t xml:space="preserve"> .</w:t>
      </w:r>
    </w:p>
    <w:p w:rsidR="00D0554C" w:rsidRDefault="0006340C" w:rsidP="00D0554C">
      <w:pPr>
        <w:pStyle w:val="IEEEReferenceItem"/>
        <w:widowControl w:val="0"/>
        <w:numPr>
          <w:ilvl w:val="0"/>
          <w:numId w:val="14"/>
        </w:numPr>
        <w:spacing w:after="50"/>
        <w:ind w:left="357" w:hanging="357"/>
        <w:rPr>
          <w:color w:val="000000"/>
          <w:sz w:val="18"/>
          <w:szCs w:val="20"/>
        </w:rPr>
      </w:pPr>
      <w:hyperlink r:id="rId91" w:history="1">
        <w:r w:rsidR="00D0554C" w:rsidRPr="00FD385B">
          <w:rPr>
            <w:rStyle w:val="Hyperlink"/>
            <w:color w:val="000000"/>
            <w:sz w:val="18"/>
            <w:szCs w:val="20"/>
          </w:rPr>
          <w:t>http://www.physicum.narod,ru</w:t>
        </w:r>
      </w:hyperlink>
      <w:r w:rsidR="00D0554C" w:rsidRPr="00FD385B">
        <w:rPr>
          <w:color w:val="000000"/>
          <w:sz w:val="18"/>
          <w:szCs w:val="20"/>
        </w:rPr>
        <w:t>, Vol. 5., p.670.</w:t>
      </w:r>
    </w:p>
    <w:p w:rsidR="00077895" w:rsidRDefault="00077895" w:rsidP="00D0554C">
      <w:pPr>
        <w:pStyle w:val="IEEEReferenceItem"/>
        <w:widowControl w:val="0"/>
        <w:numPr>
          <w:ilvl w:val="0"/>
          <w:numId w:val="14"/>
        </w:numPr>
        <w:spacing w:after="50"/>
        <w:ind w:left="357" w:hanging="357"/>
        <w:rPr>
          <w:color w:val="000000"/>
          <w:sz w:val="18"/>
          <w:szCs w:val="20"/>
        </w:rPr>
      </w:pPr>
      <w:r>
        <w:rPr>
          <w:color w:val="000000"/>
          <w:sz w:val="18"/>
          <w:szCs w:val="20"/>
        </w:rPr>
        <w:t xml:space="preserve">AIR Physics Desk Reference, Third Edition, p. 547. </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20"/>
          <w:szCs w:val="20"/>
          <w:lang w:eastAsia="zh-CN"/>
        </w:rPr>
      </w:pPr>
    </w:p>
    <w:p w:rsidR="00D0554C" w:rsidRPr="00FD385B" w:rsidRDefault="00D0554C" w:rsidP="00C7086D">
      <w:pPr>
        <w:pStyle w:val="Heading3"/>
        <w:numPr>
          <w:ilvl w:val="0"/>
          <w:numId w:val="0"/>
        </w:numPr>
        <w:adjustRightInd w:val="0"/>
        <w:snapToGrid w:val="0"/>
        <w:spacing w:after="120"/>
        <w:jc w:val="both"/>
        <w:rPr>
          <w:color w:val="000000"/>
          <w:sz w:val="18"/>
          <w:szCs w:val="20"/>
        </w:rPr>
      </w:pPr>
      <w:r>
        <w:rPr>
          <w:noProof/>
        </w:rPr>
        <w:drawing>
          <wp:anchor distT="0" distB="0" distL="114300" distR="114300" simplePos="0" relativeHeight="251660288" behindDoc="1" locked="0" layoutInCell="1" allowOverlap="1">
            <wp:simplePos x="0" y="0"/>
            <wp:positionH relativeFrom="column">
              <wp:posOffset>24765</wp:posOffset>
            </wp:positionH>
            <wp:positionV relativeFrom="paragraph">
              <wp:posOffset>31750</wp:posOffset>
            </wp:positionV>
            <wp:extent cx="934085" cy="1151890"/>
            <wp:effectExtent l="19050" t="0" r="0" b="0"/>
            <wp:wrapTight wrapText="bothSides">
              <wp:wrapPolygon edited="0">
                <wp:start x="-441" y="0"/>
                <wp:lineTo x="-441" y="21076"/>
                <wp:lineTo x="21585" y="21076"/>
                <wp:lineTo x="21585" y="0"/>
                <wp:lineTo x="-441" y="0"/>
              </wp:wrapPolygon>
            </wp:wrapTight>
            <wp:docPr id="6" name="Picture 2" descr="http://www.daviddarling.info/images/Bolon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viddarling.info/images/Bolonkin.jpg"/>
                    <pic:cNvPicPr>
                      <a:picLocks noChangeAspect="1" noChangeArrowheads="1"/>
                    </pic:cNvPicPr>
                  </pic:nvPicPr>
                  <pic:blipFill>
                    <a:blip r:embed="rId92" r:link="rId93" cstate="print"/>
                    <a:srcRect b="7199"/>
                    <a:stretch>
                      <a:fillRect/>
                    </a:stretch>
                  </pic:blipFill>
                  <pic:spPr bwMode="auto">
                    <a:xfrm>
                      <a:off x="0" y="0"/>
                      <a:ext cx="934085" cy="1151890"/>
                    </a:xfrm>
                    <a:prstGeom prst="rect">
                      <a:avLst/>
                    </a:prstGeom>
                    <a:noFill/>
                    <a:ln w="9525">
                      <a:noFill/>
                      <a:miter lim="800000"/>
                      <a:headEnd/>
                      <a:tailEnd/>
                    </a:ln>
                  </pic:spPr>
                </pic:pic>
              </a:graphicData>
            </a:graphic>
          </wp:anchor>
        </w:drawing>
      </w:r>
      <w:r w:rsidR="00C7086D">
        <w:rPr>
          <w:color w:val="000000"/>
          <w:sz w:val="18"/>
          <w:szCs w:val="20"/>
        </w:rPr>
        <w:t xml:space="preserve">           </w:t>
      </w:r>
      <w:r w:rsidRPr="00FD385B">
        <w:rPr>
          <w:color w:val="000000"/>
          <w:sz w:val="18"/>
          <w:szCs w:val="20"/>
        </w:rPr>
        <w:t>Short biography of Bolonkin, Alexander Alexandrovich (1933-)</w:t>
      </w:r>
    </w:p>
    <w:p w:rsidR="00D0554C" w:rsidRPr="00FD385B" w:rsidRDefault="00D0554C" w:rsidP="00D0554C">
      <w:pPr>
        <w:adjustRightInd w:val="0"/>
        <w:snapToGrid w:val="0"/>
        <w:spacing w:after="120" w:line="240" w:lineRule="auto"/>
        <w:ind w:firstLine="289"/>
        <w:jc w:val="both"/>
        <w:rPr>
          <w:rFonts w:ascii="Times New Roman" w:hAnsi="Times New Roman"/>
          <w:color w:val="000000"/>
          <w:sz w:val="18"/>
          <w:szCs w:val="20"/>
          <w:lang w:eastAsia="zh-CN"/>
        </w:rPr>
      </w:pPr>
      <w:bookmarkStart w:id="12" w:name="OLE_LINK104"/>
      <w:bookmarkStart w:id="13" w:name="OLE_LINK105"/>
      <w:r w:rsidRPr="00FD385B">
        <w:rPr>
          <w:rFonts w:ascii="Times New Roman" w:hAnsi="Times New Roman"/>
          <w:color w:val="000000"/>
          <w:sz w:val="18"/>
          <w:szCs w:val="20"/>
        </w:rPr>
        <w:t xml:space="preserve">Alexander A. Bolonkin was born in the former USSR. He holds doctoral degree in aviation engineering from Moscow Aviation Institute and a post-doctoral degree in aerospace engineering from Leningrad Polytechnic University. He has held the positions of senior engineer in the Antonov Aircraft Design Company and Chairman of the Reliability Department in the Clushko Rocket Design Company. He has also lectured at the Moscow Aviation Universities. Following his arrival in the United States in 1988, he lectured at the New Jersey Institute of Technology and worked as a Senior Scientist at NASA and the US Air Force Research Laboratories. </w:t>
      </w:r>
    </w:p>
    <w:p w:rsidR="00D0554C" w:rsidRPr="00E87D2A" w:rsidRDefault="00D0554C" w:rsidP="00D0554C">
      <w:pPr>
        <w:adjustRightInd w:val="0"/>
        <w:snapToGrid w:val="0"/>
        <w:spacing w:after="120" w:line="240" w:lineRule="auto"/>
        <w:ind w:firstLine="289"/>
        <w:rPr>
          <w:rFonts w:ascii="Times New Roman" w:hAnsi="Times New Roman"/>
          <w:color w:val="000000"/>
          <w:sz w:val="20"/>
          <w:szCs w:val="20"/>
          <w:lang w:eastAsia="zh-CN"/>
        </w:rPr>
      </w:pPr>
      <w:r w:rsidRPr="00FD385B">
        <w:rPr>
          <w:rFonts w:ascii="Times New Roman" w:hAnsi="Times New Roman"/>
          <w:color w:val="000000"/>
          <w:sz w:val="18"/>
          <w:szCs w:val="20"/>
        </w:rPr>
        <w:t xml:space="preserve">Bolonkin is the author of more than 200 scientific articles and books and has 17 inventions to his credit. His most notable books include The Development of Soviet Rocket Engines (Delphic Ass., Inc., Washington , 1991); Non-Rocket Space Launch and Flight (Elsevier, 2006); New Concepts, Ideas, Innovation in Aerospace, Technology and Human Life (NOVA, 2007); Macro-Projects: Environment and Technology (NOVA, 2008 LIFE; Human Immortality and Electronic Civilization, 3-rd Edition, (Lulu, 2007; Publish America, 2010):  LIFE. SCIENCE. FUTURE  (Biography notes, researches and innovations). Scribd, 2010, 208 pgs. 16 Mb.  </w:t>
      </w:r>
      <w:hyperlink r:id="rId94" w:history="1">
        <w:r w:rsidRPr="00FD385B">
          <w:rPr>
            <w:rStyle w:val="Hyperlink"/>
            <w:color w:val="000000"/>
            <w:sz w:val="18"/>
            <w:szCs w:val="20"/>
          </w:rPr>
          <w:t>http://www.scribd.com/doc/48229884</w:t>
        </w:r>
      </w:hyperlink>
      <w:r>
        <w:rPr>
          <w:rFonts w:ascii="Times New Roman" w:hAnsi="Times New Roman"/>
          <w:color w:val="000000"/>
          <w:sz w:val="18"/>
          <w:szCs w:val="20"/>
        </w:rPr>
        <w:t xml:space="preserve"> ; </w:t>
      </w:r>
      <w:r w:rsidRPr="0041767C">
        <w:rPr>
          <w:rFonts w:ascii="Times New Roman" w:hAnsi="Times New Roman"/>
          <w:sz w:val="18"/>
          <w:szCs w:val="18"/>
        </w:rPr>
        <w:t xml:space="preserve">Innovations and New Technologies. Scribd, 2013. 309 pgs. 8 Mb. </w:t>
      </w:r>
      <w:hyperlink r:id="rId95" w:tgtFrame="_blank" w:history="1">
        <w:r w:rsidRPr="0041767C">
          <w:rPr>
            <w:rStyle w:val="Hyperlink"/>
            <w:sz w:val="20"/>
            <w:szCs w:val="20"/>
          </w:rPr>
          <w:t>http://viXra.org/abs/1307.0169</w:t>
        </w:r>
      </w:hyperlink>
      <w:r w:rsidRPr="0041767C">
        <w:rPr>
          <w:rFonts w:ascii="Times New Roman" w:hAnsi="Times New Roman"/>
          <w:sz w:val="20"/>
          <w:szCs w:val="20"/>
        </w:rPr>
        <w:t>.</w:t>
      </w:r>
    </w:p>
    <w:p w:rsidR="00D0554C" w:rsidRPr="00FD385B" w:rsidRDefault="00D0554C" w:rsidP="00EB257D">
      <w:pPr>
        <w:adjustRightInd w:val="0"/>
        <w:snapToGrid w:val="0"/>
        <w:spacing w:after="120" w:line="240" w:lineRule="auto"/>
        <w:ind w:firstLine="289"/>
        <w:rPr>
          <w:rFonts w:ascii="Times New Roman" w:hAnsi="Times New Roman"/>
          <w:color w:val="000000"/>
          <w:sz w:val="20"/>
          <w:szCs w:val="20"/>
          <w:lang w:eastAsia="zh-CN"/>
        </w:rPr>
      </w:pPr>
      <w:r w:rsidRPr="00FD385B">
        <w:rPr>
          <w:rFonts w:ascii="Times New Roman" w:hAnsi="Times New Roman"/>
          <w:color w:val="000000"/>
          <w:sz w:val="18"/>
          <w:szCs w:val="20"/>
        </w:rPr>
        <w:t xml:space="preserve">Home page: </w:t>
      </w:r>
      <w:hyperlink r:id="rId96" w:history="1">
        <w:r w:rsidRPr="00FD385B">
          <w:rPr>
            <w:rStyle w:val="Hyperlink"/>
            <w:color w:val="000000"/>
            <w:sz w:val="18"/>
            <w:szCs w:val="20"/>
          </w:rPr>
          <w:t>http://Bolonkin.narod.ru</w:t>
        </w:r>
      </w:hyperlink>
      <w:r w:rsidRPr="00FD385B">
        <w:rPr>
          <w:rFonts w:ascii="Times New Roman" w:hAnsi="Times New Roman"/>
          <w:color w:val="000000"/>
          <w:sz w:val="18"/>
          <w:szCs w:val="20"/>
        </w:rPr>
        <w:t xml:space="preserve">  .</w:t>
      </w:r>
      <w:bookmarkEnd w:id="12"/>
      <w:bookmarkEnd w:id="13"/>
      <w:r w:rsidRPr="00FD385B">
        <w:rPr>
          <w:color w:val="000000"/>
          <w:sz w:val="20"/>
          <w:szCs w:val="20"/>
        </w:rPr>
        <w:t xml:space="preserve"> </w:t>
      </w:r>
      <w:r w:rsidR="00EB257D">
        <w:rPr>
          <w:color w:val="000000"/>
          <w:sz w:val="20"/>
          <w:szCs w:val="20"/>
        </w:rPr>
        <w:br/>
      </w:r>
    </w:p>
    <w:p w:rsidR="00196968" w:rsidRPr="008F063F" w:rsidRDefault="00085717" w:rsidP="00196968">
      <w:r w:rsidRPr="00E9543A">
        <w:rPr>
          <w:b/>
          <w:sz w:val="32"/>
          <w:szCs w:val="32"/>
        </w:rPr>
        <w:t xml:space="preserve"> </w:t>
      </w:r>
      <w:r w:rsidR="00E9543A">
        <w:rPr>
          <w:b/>
          <w:sz w:val="32"/>
          <w:szCs w:val="32"/>
        </w:rPr>
        <w:t xml:space="preserve">                                 </w:t>
      </w:r>
      <w:r w:rsidRPr="00E9543A">
        <w:rPr>
          <w:b/>
          <w:sz w:val="32"/>
          <w:szCs w:val="32"/>
        </w:rPr>
        <w:t xml:space="preserve"> </w:t>
      </w:r>
    </w:p>
    <w:p w:rsidR="00FE742F" w:rsidRPr="008F063F" w:rsidRDefault="00FE742F" w:rsidP="00D412D6">
      <w:pPr>
        <w:pStyle w:val="ListParagraph"/>
        <w:ind w:left="600"/>
      </w:pPr>
    </w:p>
    <w:sectPr w:rsidR="00FE742F" w:rsidRPr="008F063F" w:rsidSect="00674769">
      <w:headerReference w:type="default" r:id="rId97"/>
      <w:pgSz w:w="12240" w:h="15840"/>
      <w:pgMar w:top="1152" w:right="1152"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B4" w:rsidRDefault="007652B4" w:rsidP="00491918">
      <w:pPr>
        <w:spacing w:after="0" w:line="240" w:lineRule="auto"/>
      </w:pPr>
      <w:r>
        <w:separator/>
      </w:r>
    </w:p>
  </w:endnote>
  <w:endnote w:type="continuationSeparator" w:id="0">
    <w:p w:rsidR="007652B4" w:rsidRDefault="007652B4" w:rsidP="00491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B4" w:rsidRDefault="007652B4" w:rsidP="00491918">
      <w:pPr>
        <w:spacing w:after="0" w:line="240" w:lineRule="auto"/>
      </w:pPr>
      <w:r>
        <w:separator/>
      </w:r>
    </w:p>
  </w:footnote>
  <w:footnote w:type="continuationSeparator" w:id="0">
    <w:p w:rsidR="007652B4" w:rsidRDefault="007652B4" w:rsidP="00491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3376"/>
      <w:docPartObj>
        <w:docPartGallery w:val="Page Numbers (Top of Page)"/>
        <w:docPartUnique/>
      </w:docPartObj>
    </w:sdtPr>
    <w:sdtContent>
      <w:p w:rsidR="00491918" w:rsidRDefault="0006340C">
        <w:pPr>
          <w:pStyle w:val="Header"/>
          <w:jc w:val="center"/>
        </w:pPr>
        <w:fldSimple w:instr=" PAGE   \* MERGEFORMAT ">
          <w:r w:rsidR="00912B28">
            <w:rPr>
              <w:noProof/>
            </w:rPr>
            <w:t>1</w:t>
          </w:r>
        </w:fldSimple>
      </w:p>
    </w:sdtContent>
  </w:sdt>
  <w:p w:rsidR="00491918" w:rsidRDefault="004919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A10E0DE2"/>
    <w:lvl w:ilvl="0">
      <w:start w:val="1"/>
      <w:numFmt w:val="upperRoman"/>
      <w:pStyle w:val="IEEEHeading1"/>
      <w:lvlText w:val="%1."/>
      <w:lvlJc w:val="left"/>
      <w:pPr>
        <w:tabs>
          <w:tab w:val="num" w:pos="4158"/>
        </w:tabs>
        <w:ind w:left="415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8040C23"/>
    <w:multiLevelType w:val="hybridMultilevel"/>
    <w:tmpl w:val="138646BE"/>
    <w:lvl w:ilvl="0" w:tplc="C5F60D9A">
      <w:start w:val="3"/>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7786E0B"/>
    <w:multiLevelType w:val="hybridMultilevel"/>
    <w:tmpl w:val="1A7C59EA"/>
    <w:lvl w:ilvl="0" w:tplc="6D32A838">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F162524"/>
    <w:multiLevelType w:val="hybridMultilevel"/>
    <w:tmpl w:val="F27885A8"/>
    <w:lvl w:ilvl="0" w:tplc="F95E3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B7089C"/>
    <w:multiLevelType w:val="hybridMultilevel"/>
    <w:tmpl w:val="2BCCA840"/>
    <w:lvl w:ilvl="0" w:tplc="0B4E1E10">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065E41"/>
    <w:multiLevelType w:val="hybridMultilevel"/>
    <w:tmpl w:val="8442801E"/>
    <w:lvl w:ilvl="0" w:tplc="F8CA1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AFC4D4D"/>
    <w:multiLevelType w:val="hybridMultilevel"/>
    <w:tmpl w:val="7E785944"/>
    <w:lvl w:ilvl="0" w:tplc="E21AB5B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7673371"/>
    <w:multiLevelType w:val="hybridMultilevel"/>
    <w:tmpl w:val="84FC5536"/>
    <w:lvl w:ilvl="0" w:tplc="272E569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6"/>
  </w:num>
  <w:num w:numId="4">
    <w:abstractNumId w:val="4"/>
  </w:num>
  <w:num w:numId="5">
    <w:abstractNumId w:val="5"/>
  </w:num>
  <w:num w:numId="6">
    <w:abstractNumId w:val="0"/>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A05FB"/>
    <w:rsid w:val="00000A4E"/>
    <w:rsid w:val="0000439E"/>
    <w:rsid w:val="000463A8"/>
    <w:rsid w:val="0006340C"/>
    <w:rsid w:val="00071CE6"/>
    <w:rsid w:val="00077895"/>
    <w:rsid w:val="00085717"/>
    <w:rsid w:val="000E42FE"/>
    <w:rsid w:val="00110B60"/>
    <w:rsid w:val="00140731"/>
    <w:rsid w:val="00146A44"/>
    <w:rsid w:val="001754EE"/>
    <w:rsid w:val="001808F6"/>
    <w:rsid w:val="001864F5"/>
    <w:rsid w:val="00196968"/>
    <w:rsid w:val="00226A2B"/>
    <w:rsid w:val="00230C1F"/>
    <w:rsid w:val="00244B94"/>
    <w:rsid w:val="00253387"/>
    <w:rsid w:val="002A0003"/>
    <w:rsid w:val="002B3DE1"/>
    <w:rsid w:val="002B4E37"/>
    <w:rsid w:val="002C41FD"/>
    <w:rsid w:val="00322025"/>
    <w:rsid w:val="00335FA1"/>
    <w:rsid w:val="00354175"/>
    <w:rsid w:val="00377F32"/>
    <w:rsid w:val="00383A52"/>
    <w:rsid w:val="00386CC1"/>
    <w:rsid w:val="00392159"/>
    <w:rsid w:val="003C7D74"/>
    <w:rsid w:val="003D4D43"/>
    <w:rsid w:val="003F1029"/>
    <w:rsid w:val="0041285A"/>
    <w:rsid w:val="0041767C"/>
    <w:rsid w:val="00422EF1"/>
    <w:rsid w:val="00430E5D"/>
    <w:rsid w:val="004405E7"/>
    <w:rsid w:val="004426E2"/>
    <w:rsid w:val="0048292C"/>
    <w:rsid w:val="00491918"/>
    <w:rsid w:val="004A05FB"/>
    <w:rsid w:val="004B6BC4"/>
    <w:rsid w:val="004C7968"/>
    <w:rsid w:val="004F70E1"/>
    <w:rsid w:val="005035E4"/>
    <w:rsid w:val="005137EA"/>
    <w:rsid w:val="0051522B"/>
    <w:rsid w:val="00535C17"/>
    <w:rsid w:val="0056693C"/>
    <w:rsid w:val="005A3B6B"/>
    <w:rsid w:val="005B3403"/>
    <w:rsid w:val="005E087C"/>
    <w:rsid w:val="005E4151"/>
    <w:rsid w:val="00601212"/>
    <w:rsid w:val="0062377B"/>
    <w:rsid w:val="006625E4"/>
    <w:rsid w:val="00673CFD"/>
    <w:rsid w:val="00674769"/>
    <w:rsid w:val="00674C4F"/>
    <w:rsid w:val="006B4617"/>
    <w:rsid w:val="006C0FAD"/>
    <w:rsid w:val="006C6F58"/>
    <w:rsid w:val="006E4357"/>
    <w:rsid w:val="006F6DE1"/>
    <w:rsid w:val="006F751B"/>
    <w:rsid w:val="00744D22"/>
    <w:rsid w:val="00754BE9"/>
    <w:rsid w:val="00755F92"/>
    <w:rsid w:val="007652B4"/>
    <w:rsid w:val="0077008E"/>
    <w:rsid w:val="007A3DAF"/>
    <w:rsid w:val="007A53B6"/>
    <w:rsid w:val="007D6D71"/>
    <w:rsid w:val="007E617B"/>
    <w:rsid w:val="00805D65"/>
    <w:rsid w:val="008217EF"/>
    <w:rsid w:val="00822138"/>
    <w:rsid w:val="00822B26"/>
    <w:rsid w:val="00833DB5"/>
    <w:rsid w:val="00834E33"/>
    <w:rsid w:val="00847B2A"/>
    <w:rsid w:val="00856B84"/>
    <w:rsid w:val="00866897"/>
    <w:rsid w:val="00874147"/>
    <w:rsid w:val="00883C6A"/>
    <w:rsid w:val="008A27C1"/>
    <w:rsid w:val="008A73CD"/>
    <w:rsid w:val="008B64BA"/>
    <w:rsid w:val="008C21C8"/>
    <w:rsid w:val="008C3E45"/>
    <w:rsid w:val="008C404A"/>
    <w:rsid w:val="008C7660"/>
    <w:rsid w:val="008D67A6"/>
    <w:rsid w:val="008E36AF"/>
    <w:rsid w:val="008F063F"/>
    <w:rsid w:val="008F1B89"/>
    <w:rsid w:val="00912B28"/>
    <w:rsid w:val="00920B68"/>
    <w:rsid w:val="00933467"/>
    <w:rsid w:val="0094307E"/>
    <w:rsid w:val="00974815"/>
    <w:rsid w:val="00983BDC"/>
    <w:rsid w:val="009D5564"/>
    <w:rsid w:val="009E5A7F"/>
    <w:rsid w:val="00A35A75"/>
    <w:rsid w:val="00A41689"/>
    <w:rsid w:val="00A46760"/>
    <w:rsid w:val="00A716A2"/>
    <w:rsid w:val="00A812CB"/>
    <w:rsid w:val="00A82E62"/>
    <w:rsid w:val="00A93E67"/>
    <w:rsid w:val="00A962BF"/>
    <w:rsid w:val="00AA1254"/>
    <w:rsid w:val="00AC1900"/>
    <w:rsid w:val="00AC3CF4"/>
    <w:rsid w:val="00AE1DEF"/>
    <w:rsid w:val="00AF3178"/>
    <w:rsid w:val="00B0643E"/>
    <w:rsid w:val="00B42CE9"/>
    <w:rsid w:val="00B53D8A"/>
    <w:rsid w:val="00BA7E60"/>
    <w:rsid w:val="00BB7F42"/>
    <w:rsid w:val="00BE28C9"/>
    <w:rsid w:val="00C00347"/>
    <w:rsid w:val="00C019B6"/>
    <w:rsid w:val="00C17CD0"/>
    <w:rsid w:val="00C42625"/>
    <w:rsid w:val="00C54110"/>
    <w:rsid w:val="00C55BAB"/>
    <w:rsid w:val="00C7086D"/>
    <w:rsid w:val="00CD161A"/>
    <w:rsid w:val="00D03317"/>
    <w:rsid w:val="00D0554C"/>
    <w:rsid w:val="00D07524"/>
    <w:rsid w:val="00D1276C"/>
    <w:rsid w:val="00D20C97"/>
    <w:rsid w:val="00D22526"/>
    <w:rsid w:val="00D35C14"/>
    <w:rsid w:val="00D412D6"/>
    <w:rsid w:val="00D62CE4"/>
    <w:rsid w:val="00D86BE8"/>
    <w:rsid w:val="00DC608A"/>
    <w:rsid w:val="00DD4CD6"/>
    <w:rsid w:val="00E5521F"/>
    <w:rsid w:val="00E9543A"/>
    <w:rsid w:val="00EB257D"/>
    <w:rsid w:val="00EC2A2A"/>
    <w:rsid w:val="00ED5484"/>
    <w:rsid w:val="00F07E15"/>
    <w:rsid w:val="00F11224"/>
    <w:rsid w:val="00F20A22"/>
    <w:rsid w:val="00F372A4"/>
    <w:rsid w:val="00F40EBA"/>
    <w:rsid w:val="00F50CDD"/>
    <w:rsid w:val="00F54038"/>
    <w:rsid w:val="00FA2088"/>
    <w:rsid w:val="00FA7AF9"/>
    <w:rsid w:val="00FB12DC"/>
    <w:rsid w:val="00FC21B4"/>
    <w:rsid w:val="00FD3F06"/>
    <w:rsid w:val="00FE3509"/>
    <w:rsid w:val="00FE742F"/>
    <w:rsid w:val="00FF4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2F"/>
  </w:style>
  <w:style w:type="paragraph" w:styleId="Heading3">
    <w:name w:val="heading 3"/>
    <w:basedOn w:val="Normal"/>
    <w:next w:val="Normal"/>
    <w:link w:val="Heading3Char"/>
    <w:qFormat/>
    <w:rsid w:val="00D0554C"/>
    <w:pPr>
      <w:keepNext/>
      <w:numPr>
        <w:ilvl w:val="2"/>
        <w:numId w:val="13"/>
      </w:numPr>
      <w:tabs>
        <w:tab w:val="clear" w:pos="360"/>
      </w:tabs>
      <w:spacing w:after="0" w:line="240" w:lineRule="auto"/>
      <w:ind w:left="0" w:firstLine="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0554C"/>
    <w:rPr>
      <w:rFonts w:ascii="Times New Roman" w:eastAsia="Times New Roman" w:hAnsi="Times New Roman" w:cs="Times New Roman"/>
      <w:b/>
      <w:bCs/>
      <w:sz w:val="24"/>
      <w:szCs w:val="24"/>
    </w:rPr>
  </w:style>
  <w:style w:type="character" w:styleId="Hyperlink">
    <w:name w:val="Hyperlink"/>
    <w:uiPriority w:val="99"/>
    <w:rsid w:val="00D0554C"/>
    <w:rPr>
      <w:color w:val="0000FF"/>
      <w:u w:val="single"/>
    </w:rPr>
  </w:style>
  <w:style w:type="paragraph" w:styleId="BodyText">
    <w:name w:val="Body Text"/>
    <w:basedOn w:val="Normal"/>
    <w:link w:val="BodyTextChar"/>
    <w:rsid w:val="00D0554C"/>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0554C"/>
    <w:rPr>
      <w:rFonts w:ascii="Times New Roman" w:eastAsia="Times New Roman" w:hAnsi="Times New Roman" w:cs="Times New Roman"/>
      <w:sz w:val="24"/>
      <w:szCs w:val="24"/>
    </w:rPr>
  </w:style>
  <w:style w:type="character" w:customStyle="1" w:styleId="hps">
    <w:name w:val="hps"/>
    <w:basedOn w:val="DefaultParagraphFont"/>
    <w:rsid w:val="00D0554C"/>
  </w:style>
  <w:style w:type="character" w:customStyle="1" w:styleId="apple-converted-space">
    <w:name w:val="apple-converted-space"/>
    <w:basedOn w:val="DefaultParagraphFont"/>
    <w:rsid w:val="00D0554C"/>
  </w:style>
  <w:style w:type="character" w:customStyle="1" w:styleId="apple-style-span">
    <w:name w:val="apple-style-span"/>
    <w:basedOn w:val="DefaultParagraphFont"/>
    <w:rsid w:val="00D0554C"/>
  </w:style>
  <w:style w:type="character" w:customStyle="1" w:styleId="atn">
    <w:name w:val="atn"/>
    <w:basedOn w:val="DefaultParagraphFont"/>
    <w:rsid w:val="00D0554C"/>
  </w:style>
  <w:style w:type="paragraph" w:styleId="BalloonText">
    <w:name w:val="Balloon Text"/>
    <w:basedOn w:val="Normal"/>
    <w:link w:val="BalloonTextChar"/>
    <w:uiPriority w:val="99"/>
    <w:semiHidden/>
    <w:unhideWhenUsed/>
    <w:rsid w:val="00D0554C"/>
    <w:pPr>
      <w:spacing w:after="0" w:line="240" w:lineRule="auto"/>
    </w:pPr>
    <w:rPr>
      <w:rFonts w:ascii="Tahoma" w:eastAsia="SimSun" w:hAnsi="Tahoma" w:cs="Times New Roman"/>
      <w:sz w:val="16"/>
      <w:szCs w:val="16"/>
    </w:rPr>
  </w:style>
  <w:style w:type="character" w:customStyle="1" w:styleId="BalloonTextChar">
    <w:name w:val="Balloon Text Char"/>
    <w:basedOn w:val="DefaultParagraphFont"/>
    <w:link w:val="BalloonText"/>
    <w:uiPriority w:val="99"/>
    <w:semiHidden/>
    <w:rsid w:val="00D0554C"/>
    <w:rPr>
      <w:rFonts w:ascii="Tahoma" w:eastAsia="SimSun" w:hAnsi="Tahoma" w:cs="Times New Roman"/>
      <w:sz w:val="16"/>
      <w:szCs w:val="16"/>
    </w:rPr>
  </w:style>
  <w:style w:type="paragraph" w:styleId="NormalWeb">
    <w:name w:val="Normal (Web)"/>
    <w:basedOn w:val="Normal"/>
    <w:rsid w:val="00D055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laceholderText">
    <w:name w:val="Placeholder Text"/>
    <w:uiPriority w:val="99"/>
    <w:semiHidden/>
    <w:rsid w:val="00D0554C"/>
    <w:rPr>
      <w:color w:val="808080"/>
    </w:rPr>
  </w:style>
  <w:style w:type="character" w:styleId="HTMLTypewriter">
    <w:name w:val="HTML Typewriter"/>
    <w:rsid w:val="00D0554C"/>
    <w:rPr>
      <w:rFonts w:ascii="Courier New" w:eastAsia="Times New Roman" w:hAnsi="Courier New" w:cs="Courier New"/>
      <w:sz w:val="20"/>
      <w:szCs w:val="20"/>
    </w:rPr>
  </w:style>
  <w:style w:type="table" w:styleId="TableGrid">
    <w:name w:val="Table Grid"/>
    <w:basedOn w:val="TableNormal"/>
    <w:uiPriority w:val="59"/>
    <w:rsid w:val="00D0554C"/>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0554C"/>
    <w:pPr>
      <w:ind w:left="720"/>
      <w:contextualSpacing/>
    </w:pPr>
    <w:rPr>
      <w:rFonts w:ascii="Calibri" w:eastAsia="SimSun" w:hAnsi="Calibri" w:cs="Times New Roman"/>
    </w:rPr>
  </w:style>
  <w:style w:type="paragraph" w:styleId="Header">
    <w:name w:val="header"/>
    <w:basedOn w:val="Normal"/>
    <w:link w:val="HeaderChar"/>
    <w:uiPriority w:val="99"/>
    <w:unhideWhenUsed/>
    <w:rsid w:val="00D0554C"/>
    <w:pPr>
      <w:tabs>
        <w:tab w:val="center" w:pos="4680"/>
        <w:tab w:val="right" w:pos="9360"/>
      </w:tabs>
      <w:spacing w:after="0" w:line="240" w:lineRule="auto"/>
    </w:pPr>
    <w:rPr>
      <w:rFonts w:ascii="Calibri" w:eastAsia="SimSun" w:hAnsi="Calibri" w:cs="Times New Roman"/>
    </w:rPr>
  </w:style>
  <w:style w:type="character" w:customStyle="1" w:styleId="HeaderChar">
    <w:name w:val="Header Char"/>
    <w:basedOn w:val="DefaultParagraphFont"/>
    <w:link w:val="Header"/>
    <w:uiPriority w:val="99"/>
    <w:rsid w:val="00D0554C"/>
    <w:rPr>
      <w:rFonts w:ascii="Calibri" w:eastAsia="SimSun" w:hAnsi="Calibri" w:cs="Times New Roman"/>
    </w:rPr>
  </w:style>
  <w:style w:type="paragraph" w:styleId="Footer">
    <w:name w:val="footer"/>
    <w:basedOn w:val="Normal"/>
    <w:link w:val="FooterChar"/>
    <w:uiPriority w:val="99"/>
    <w:unhideWhenUsed/>
    <w:rsid w:val="00D0554C"/>
    <w:pPr>
      <w:tabs>
        <w:tab w:val="center" w:pos="4680"/>
        <w:tab w:val="right" w:pos="9360"/>
      </w:tabs>
      <w:spacing w:after="0" w:line="240" w:lineRule="auto"/>
    </w:pPr>
    <w:rPr>
      <w:rFonts w:ascii="Calibri" w:eastAsia="SimSun" w:hAnsi="Calibri" w:cs="Times New Roman"/>
    </w:rPr>
  </w:style>
  <w:style w:type="character" w:customStyle="1" w:styleId="FooterChar">
    <w:name w:val="Footer Char"/>
    <w:basedOn w:val="DefaultParagraphFont"/>
    <w:link w:val="Footer"/>
    <w:uiPriority w:val="99"/>
    <w:rsid w:val="00D0554C"/>
    <w:rPr>
      <w:rFonts w:ascii="Calibri" w:eastAsia="SimSun" w:hAnsi="Calibri" w:cs="Times New Roman"/>
    </w:rPr>
  </w:style>
  <w:style w:type="character" w:styleId="FollowedHyperlink">
    <w:name w:val="FollowedHyperlink"/>
    <w:uiPriority w:val="99"/>
    <w:semiHidden/>
    <w:unhideWhenUsed/>
    <w:rsid w:val="00D0554C"/>
    <w:rPr>
      <w:color w:val="800080"/>
      <w:u w:val="single"/>
    </w:rPr>
  </w:style>
  <w:style w:type="character" w:styleId="CommentReference">
    <w:name w:val="annotation reference"/>
    <w:uiPriority w:val="99"/>
    <w:semiHidden/>
    <w:unhideWhenUsed/>
    <w:rsid w:val="00D0554C"/>
    <w:rPr>
      <w:sz w:val="21"/>
      <w:szCs w:val="21"/>
    </w:rPr>
  </w:style>
  <w:style w:type="paragraph" w:styleId="CommentText">
    <w:name w:val="annotation text"/>
    <w:basedOn w:val="Normal"/>
    <w:link w:val="CommentTextChar"/>
    <w:uiPriority w:val="99"/>
    <w:semiHidden/>
    <w:unhideWhenUsed/>
    <w:rsid w:val="00D0554C"/>
    <w:rPr>
      <w:rFonts w:ascii="Calibri" w:eastAsia="SimSun" w:hAnsi="Calibri" w:cs="Times New Roman"/>
    </w:rPr>
  </w:style>
  <w:style w:type="character" w:customStyle="1" w:styleId="CommentTextChar">
    <w:name w:val="Comment Text Char"/>
    <w:basedOn w:val="DefaultParagraphFont"/>
    <w:link w:val="CommentText"/>
    <w:uiPriority w:val="99"/>
    <w:semiHidden/>
    <w:rsid w:val="00D0554C"/>
    <w:rPr>
      <w:rFonts w:ascii="Calibri" w:eastAsia="SimSun" w:hAnsi="Calibri" w:cs="Times New Roman"/>
    </w:rPr>
  </w:style>
  <w:style w:type="paragraph" w:styleId="CommentSubject">
    <w:name w:val="annotation subject"/>
    <w:basedOn w:val="CommentText"/>
    <w:next w:val="CommentText"/>
    <w:link w:val="CommentSubjectChar"/>
    <w:uiPriority w:val="99"/>
    <w:semiHidden/>
    <w:unhideWhenUsed/>
    <w:rsid w:val="00D0554C"/>
    <w:rPr>
      <w:b/>
      <w:bCs/>
    </w:rPr>
  </w:style>
  <w:style w:type="character" w:customStyle="1" w:styleId="CommentSubjectChar">
    <w:name w:val="Comment Subject Char"/>
    <w:basedOn w:val="CommentTextChar"/>
    <w:link w:val="CommentSubject"/>
    <w:uiPriority w:val="99"/>
    <w:semiHidden/>
    <w:rsid w:val="00D0554C"/>
    <w:rPr>
      <w:b/>
      <w:bCs/>
    </w:rPr>
  </w:style>
  <w:style w:type="paragraph" w:customStyle="1" w:styleId="figurecentered">
    <w:name w:val="figure centered"/>
    <w:basedOn w:val="Normal"/>
    <w:link w:val="figurecenteredChar"/>
    <w:rsid w:val="00D0554C"/>
    <w:pPr>
      <w:spacing w:after="0" w:line="264" w:lineRule="auto"/>
      <w:jc w:val="center"/>
    </w:pPr>
    <w:rPr>
      <w:rFonts w:ascii="Times New Roman" w:eastAsia="Times New Roman" w:hAnsi="Times New Roman" w:cs="Times New Roman"/>
      <w:sz w:val="21"/>
      <w:szCs w:val="21"/>
    </w:rPr>
  </w:style>
  <w:style w:type="character" w:customStyle="1" w:styleId="figurecenteredChar">
    <w:name w:val="figure centered Char"/>
    <w:link w:val="figurecentered"/>
    <w:rsid w:val="00D0554C"/>
    <w:rPr>
      <w:rFonts w:ascii="Times New Roman" w:eastAsia="Times New Roman" w:hAnsi="Times New Roman" w:cs="Times New Roman"/>
      <w:sz w:val="21"/>
      <w:szCs w:val="21"/>
    </w:rPr>
  </w:style>
  <w:style w:type="paragraph" w:customStyle="1" w:styleId="papertitle">
    <w:name w:val="paper title"/>
    <w:uiPriority w:val="99"/>
    <w:rsid w:val="00D0554C"/>
    <w:pPr>
      <w:spacing w:after="120" w:line="240" w:lineRule="auto"/>
      <w:jc w:val="center"/>
    </w:pPr>
    <w:rPr>
      <w:rFonts w:ascii="Times New Roman" w:eastAsia="MS Mincho" w:hAnsi="Times New Roman" w:cs="Times New Roman"/>
      <w:noProof/>
      <w:sz w:val="48"/>
      <w:szCs w:val="48"/>
    </w:rPr>
  </w:style>
  <w:style w:type="paragraph" w:customStyle="1" w:styleId="IEEEHeading1">
    <w:name w:val="IEEE Heading 1"/>
    <w:basedOn w:val="Normal"/>
    <w:next w:val="Normal"/>
    <w:rsid w:val="00D0554C"/>
    <w:pPr>
      <w:numPr>
        <w:numId w:val="6"/>
      </w:numPr>
      <w:tabs>
        <w:tab w:val="clear" w:pos="4158"/>
        <w:tab w:val="num" w:pos="288"/>
      </w:tabs>
      <w:adjustRightInd w:val="0"/>
      <w:snapToGrid w:val="0"/>
      <w:spacing w:before="180" w:after="60" w:line="240" w:lineRule="auto"/>
      <w:ind w:left="288"/>
      <w:jc w:val="center"/>
    </w:pPr>
    <w:rPr>
      <w:rFonts w:ascii="Times New Roman" w:eastAsia="SimSun" w:hAnsi="Times New Roman" w:cs="Times New Roman"/>
      <w:smallCaps/>
      <w:sz w:val="20"/>
      <w:szCs w:val="24"/>
      <w:lang w:val="en-AU" w:eastAsia="zh-CN"/>
    </w:rPr>
  </w:style>
  <w:style w:type="paragraph" w:customStyle="1" w:styleId="IEEEHeading2">
    <w:name w:val="IEEE Heading 2"/>
    <w:basedOn w:val="Normal"/>
    <w:next w:val="Normal"/>
    <w:rsid w:val="00D0554C"/>
    <w:pPr>
      <w:numPr>
        <w:numId w:val="7"/>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ReferenceItem">
    <w:name w:val="IEEE Reference Item"/>
    <w:basedOn w:val="Normal"/>
    <w:rsid w:val="00D0554C"/>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image" Target="media/image24.wmf"/><Relationship Id="rId55" Type="http://schemas.openxmlformats.org/officeDocument/2006/relationships/image" Target="media/image26.png"/><Relationship Id="rId63" Type="http://schemas.openxmlformats.org/officeDocument/2006/relationships/image" Target="media/image31.png"/><Relationship Id="rId68" Type="http://schemas.openxmlformats.org/officeDocument/2006/relationships/hyperlink" Target="http://www.scribd.com/doc/24045154" TargetMode="External"/><Relationship Id="rId76" Type="http://schemas.openxmlformats.org/officeDocument/2006/relationships/hyperlink" Target="http://www.scribd.com/doc/24057071" TargetMode="External"/><Relationship Id="rId84" Type="http://schemas.openxmlformats.org/officeDocument/2006/relationships/hyperlink" Target="http://www.scribd.com/doc/48229884" TargetMode="External"/><Relationship Id="rId89" Type="http://schemas.openxmlformats.org/officeDocument/2006/relationships/hyperlink" Target="http://viXra.org/abs/1309.0191" TargetMode="External"/><Relationship Id="rId97"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www.archive.org/details/FemtotechnologyDesignOfTheStrongestAb-matterForAerospace" TargetMode="External"/><Relationship Id="rId92"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9.bin"/><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image" Target="media/image22.wmf"/><Relationship Id="rId53" Type="http://schemas.openxmlformats.org/officeDocument/2006/relationships/image" Target="media/image25.wmf"/><Relationship Id="rId58" Type="http://schemas.openxmlformats.org/officeDocument/2006/relationships/hyperlink" Target="http://en.wikipedia.org/wiki/Neutrino" TargetMode="External"/><Relationship Id="rId66" Type="http://schemas.openxmlformats.org/officeDocument/2006/relationships/hyperlink" Target="http://vixra.org" TargetMode="External"/><Relationship Id="rId74" Type="http://schemas.openxmlformats.org/officeDocument/2006/relationships/hyperlink" Target="http://www.archive.org/details/Non-rocketSpaceLaunchAndFlight" TargetMode="External"/><Relationship Id="rId79" Type="http://schemas.openxmlformats.org/officeDocument/2006/relationships/hyperlink" Target="http://www.scribd.com/doc/24057930" TargetMode="External"/><Relationship Id="rId87" Type="http://schemas.openxmlformats.org/officeDocument/2006/relationships/hyperlink" Target="http://www.lulu.com" TargetMode="External"/><Relationship Id="rId5" Type="http://schemas.openxmlformats.org/officeDocument/2006/relationships/footnotes" Target="footnotes.xml"/><Relationship Id="rId61" Type="http://schemas.openxmlformats.org/officeDocument/2006/relationships/image" Target="media/image29.png"/><Relationship Id="rId82" Type="http://schemas.openxmlformats.org/officeDocument/2006/relationships/hyperlink" Target="http://www.scribd.com/doc/32744477" TargetMode="External"/><Relationship Id="rId90" Type="http://schemas.openxmlformats.org/officeDocument/2006/relationships/hyperlink" Target="http://www.archive.org/details/FemtotechnologiesAndRevolutionaryProjects" TargetMode="External"/><Relationship Id="rId95" Type="http://schemas.openxmlformats.org/officeDocument/2006/relationships/hyperlink" Target="http://viXra.org/abs/1307.0169" TargetMode="External"/><Relationship Id="rId19" Type="http://schemas.openxmlformats.org/officeDocument/2006/relationships/oleObject" Target="embeddings/oleObject4.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image" Target="media/image27.png"/><Relationship Id="rId64" Type="http://schemas.openxmlformats.org/officeDocument/2006/relationships/hyperlink" Target="http://www.scribd.com" TargetMode="External"/><Relationship Id="rId69" Type="http://schemas.openxmlformats.org/officeDocument/2006/relationships/hyperlink" Target="http://viXra.org/abs/1309.0201" TargetMode="External"/><Relationship Id="rId77" Type="http://schemas.openxmlformats.org/officeDocument/2006/relationships/hyperlink" Target="http://www.archive.org/details/NewConceptsIfeasAndInnovationsInAerospaceTechnologyAndHumanSciences" TargetMode="External"/><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hyperlink" Target="http://www.scribd.com/doc/57369206/Femtotechnology-Design-of-the-Strongest-AB-Matter-for-Aerospace" TargetMode="External"/><Relationship Id="rId80" Type="http://schemas.openxmlformats.org/officeDocument/2006/relationships/hyperlink" Target="http://viXra.org/abs/1309.0192" TargetMode="External"/><Relationship Id="rId85" Type="http://schemas.openxmlformats.org/officeDocument/2006/relationships/hyperlink" Target="http://www.archive.org/details/Life.Science.Future.biographyNotesResearchesAndInnovations" TargetMode="External"/><Relationship Id="rId93" Type="http://schemas.openxmlformats.org/officeDocument/2006/relationships/image" Target="http://www.daviddarling.info/images/Bolonkin.jpg"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oleObject" Target="embeddings/oleObject18.bin"/><Relationship Id="rId59" Type="http://schemas.openxmlformats.org/officeDocument/2006/relationships/hyperlink" Target="http://en.wikipedia.org/wiki/Gamma_ray" TargetMode="External"/><Relationship Id="rId67" Type="http://schemas.openxmlformats.org/officeDocument/2006/relationships/hyperlink" Target="http://aiaa.org" TargetMode="External"/><Relationship Id="rId20" Type="http://schemas.openxmlformats.org/officeDocument/2006/relationships/image" Target="media/image10.wmf"/><Relationship Id="rId41" Type="http://schemas.openxmlformats.org/officeDocument/2006/relationships/oleObject" Target="embeddings/oleObject15.bin"/><Relationship Id="rId54" Type="http://schemas.openxmlformats.org/officeDocument/2006/relationships/oleObject" Target="embeddings/oleObject23.bin"/><Relationship Id="rId62" Type="http://schemas.openxmlformats.org/officeDocument/2006/relationships/image" Target="media/image30.png"/><Relationship Id="rId70" Type="http://schemas.openxmlformats.org/officeDocument/2006/relationships/hyperlink" Target="http://www.archive.org/details/FemtotechnologyDesignOfTheStrongestAb-matterForAerospace" TargetMode="External"/><Relationship Id="rId75" Type="http://schemas.openxmlformats.org/officeDocument/2006/relationships/hyperlink" Target="http://www.scribd.com/doc/24056182" TargetMode="External"/><Relationship Id="rId83" Type="http://schemas.openxmlformats.org/officeDocument/2006/relationships/hyperlink" Target="http://www.archive.org/details/NewTechnologiesAndRevolutionaryProjects" TargetMode="External"/><Relationship Id="rId88" Type="http://schemas.openxmlformats.org/officeDocument/2006/relationships/hyperlink" Target="http://www.scribd.com/doc/75519828/" TargetMode="External"/><Relationship Id="rId91" Type="http://schemas.openxmlformats.org/officeDocument/2006/relationships/hyperlink" Target="http://www.physicum.narod,ru" TargetMode="External"/><Relationship Id="rId96" Type="http://schemas.openxmlformats.org/officeDocument/2006/relationships/hyperlink" Target="http://Bolonkin.narod.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0.bin"/><Relationship Id="rId57" Type="http://schemas.openxmlformats.org/officeDocument/2006/relationships/hyperlink" Target="http://en.wikipedia.org/wiki/Positron" TargetMode="External"/><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image" Target="media/image28.png"/><Relationship Id="rId65" Type="http://schemas.openxmlformats.org/officeDocument/2006/relationships/hyperlink" Target="http://arxiv.org" TargetMode="External"/><Relationship Id="rId73" Type="http://schemas.openxmlformats.org/officeDocument/2006/relationships/hyperlink" Target="http://www.scribd.com/doc/24048466" TargetMode="External"/><Relationship Id="rId78" Type="http://schemas.openxmlformats.org/officeDocument/2006/relationships/hyperlink" Target="http://viXra.org/abs/1309.0193" TargetMode="External"/><Relationship Id="rId81" Type="http://schemas.openxmlformats.org/officeDocument/2006/relationships/hyperlink" Target="http://www.archive.org/details/Macro-projectsEnvironmentsAndTechnologies" TargetMode="External"/><Relationship Id="rId86" Type="http://schemas.openxmlformats.org/officeDocument/2006/relationships/hyperlink" Target="http://viXra.org/abs/1309.0205" TargetMode="External"/><Relationship Id="rId94" Type="http://schemas.openxmlformats.org/officeDocument/2006/relationships/hyperlink" Target="http://www.scribd.com/doc/48229884"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7648</Words>
  <Characters>43600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Dell</cp:lastModifiedBy>
  <cp:revision>4</cp:revision>
  <cp:lastPrinted>2013-12-02T20:27:00Z</cp:lastPrinted>
  <dcterms:created xsi:type="dcterms:W3CDTF">2013-11-24T01:30:00Z</dcterms:created>
  <dcterms:modified xsi:type="dcterms:W3CDTF">2013-12-03T05:21:00Z</dcterms:modified>
</cp:coreProperties>
</file>