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1E8E" w:rsidRDefault="00F02472" w:rsidP="00C1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Alina Dragan, graduate student</w:t>
      </w:r>
    </w:p>
    <w:p w:rsidR="00F02472" w:rsidRDefault="00F02472" w:rsidP="00C1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National University of Food Technologies</w:t>
      </w:r>
    </w:p>
    <w:p w:rsidR="00F02472" w:rsidRPr="00F02472" w:rsidRDefault="00F02472" w:rsidP="00C1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right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</w:p>
    <w:p w:rsidR="00160CC4" w:rsidRDefault="00160CC4" w:rsidP="007A2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PRICING FEATURES ON THE MEAT PROCESSING ENTERPRISES</w:t>
      </w:r>
    </w:p>
    <w:p w:rsidR="00F02472" w:rsidRDefault="00F02472" w:rsidP="007A2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A.Dragan, graduate student of management department</w:t>
      </w:r>
    </w:p>
    <w:p w:rsidR="00F02472" w:rsidRDefault="00F02472" w:rsidP="007A21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National University of Food Technologies (Ukraine)</w:t>
      </w:r>
      <w:bookmarkStart w:id="0" w:name="_GoBack"/>
      <w:bookmarkEnd w:id="0"/>
    </w:p>
    <w:p w:rsidR="007A2135" w:rsidRDefault="007A2135" w:rsidP="00C1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7A2135" w:rsidRDefault="007A2135" w:rsidP="00C11E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left="-567"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7A2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Abstract</w:t>
      </w:r>
      <w:r w:rsidRPr="007A21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cr/>
      </w:r>
    </w:p>
    <w:p w:rsidR="00845C35" w:rsidRPr="00845C35" w:rsidRDefault="00E04232" w:rsidP="00CF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B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asic factors that form modern price behavior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of meat processing industry</w:t>
      </w:r>
      <w:r w:rsidRPr="00E0423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of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the </w:t>
      </w:r>
      <w:r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enterpri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ses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: </w:t>
      </w:r>
      <w:r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Ukraine 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entering to WTO; strengthening of vertical integration; wide differentiation of meat products; changes of population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’s</w:t>
      </w:r>
      <w:r w:rsidRPr="00E0423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profit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; marketing tech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nologies 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in </w:t>
      </w:r>
      <w:r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pricing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conceptions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; development  of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electronic 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business</w:t>
      </w:r>
      <w:r w:rsidRPr="00E04232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 are described</w:t>
      </w:r>
      <w:r w:rsidR="0091481B" w:rsidRPr="0091481B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</w:p>
    <w:p w:rsidR="00845C35" w:rsidRPr="00845C35" w:rsidRDefault="00282AEC" w:rsidP="00CF34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The offered basic factors that influence on pricing allow to optimize the pattern of prices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that will assist to establish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effective price politics of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the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enterprise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of meat processing industry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: social character of industry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</w:t>
      </w:r>
      <w:r w:rsidR="00E04232"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products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(to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the products); levels of profit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and purchasing demand of population; absence of the proper state control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of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prices; dependence of prices on the products of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meat processing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industry from ch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arges and prices of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</w:t>
      </w:r>
      <w:r w:rsidR="00E04232"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suppliers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’</w:t>
      </w:r>
      <w:r w:rsidR="00E04232"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raw material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; intensity of competition on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meat products i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n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the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world and national markets; a permanent search of ways of the cost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reduction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on production and realization of </w:t>
      </w:r>
      <w:r w:rsid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these </w:t>
      </w:r>
      <w:r w:rsidRPr="00282AEC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products.</w:t>
      </w:r>
    </w:p>
    <w:p w:rsidR="00D031AA" w:rsidRPr="00A91A38" w:rsidRDefault="00F02472" w:rsidP="00A91A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</w:pPr>
      <w:r w:rsidRPr="00E04232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val="en-US" w:eastAsia="ru-RU"/>
        </w:rPr>
        <w:t>Keywords:</w:t>
      </w:r>
      <w:r w:rsidRPr="00E04232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 factors, price, pricing, price policy, pricing behavour, meat production, branch of meat processing, enterprise, market.  </w:t>
      </w:r>
    </w:p>
    <w:p w:rsidR="00845C35" w:rsidRPr="00282AEC" w:rsidRDefault="00282AEC" w:rsidP="00E042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The enterprises of meat industry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during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pric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 forming can take into account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 features of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determine the role of industry in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country and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society</w:t>
      </w:r>
      <w:r w:rsidR="00C33DF4" w:rsidRP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like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by the structure of industry, functions,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that they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E042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execute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Some factors that </w:t>
      </w:r>
      <w:r w:rsidR="00C33DF4"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influence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on p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ricing in meat industry</w:t>
      </w:r>
      <w:r w:rsidR="00C33D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are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suppliers, competitors, producers, consumers, state and importers of food. Study of these subjects </w:t>
      </w:r>
      <w:r w:rsidR="00A91A38"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influence 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on </w:t>
      </w:r>
      <w:r w:rsidR="00A91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enterprise </w:t>
      </w:r>
      <w:r w:rsidR="00A91A38"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of 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meat </w:t>
      </w:r>
      <w:r w:rsidR="00E042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processing branch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stipulates</w:t>
      </w:r>
      <w:r w:rsidR="00A91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determination of pricing</w:t>
      </w:r>
      <w:r w:rsidR="00A91A38" w:rsidRPr="00A91A3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A91A38"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features</w:t>
      </w:r>
      <w:r w:rsidRPr="00282AE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282AEC" w:rsidRPr="00282AEC" w:rsidRDefault="00614013" w:rsidP="00B46A7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lastRenderedPageBreak/>
        <w:t xml:space="preserve">The </w:t>
      </w:r>
      <w:r w:rsidR="00282AEC"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role and value of pricing in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the </w:t>
      </w:r>
      <w:r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enterprises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’ </w:t>
      </w:r>
      <w:r w:rsidR="00282AEC"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activity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is </w:t>
      </w:r>
      <w:r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increase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d</w:t>
      </w:r>
      <w:r w:rsidRPr="00614013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o</w:t>
      </w:r>
      <w:r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n the modern stage</w:t>
      </w:r>
      <w:r w:rsidR="00282AEC"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. Such tendency is stipulated by the row of basic factors tha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t form modern price behavior of</w:t>
      </w:r>
      <w:r w:rsidR="00282AEC"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meat processing</w:t>
      </w:r>
      <w:r w:rsidR="00282AEC"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industry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’s</w:t>
      </w:r>
      <w:r w:rsidR="00E0423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 xml:space="preserve"> </w:t>
      </w:r>
      <w:r w:rsidRPr="00282AEC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enterprises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="00E042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</w:t>
      </w:r>
      <w:r w:rsidR="00E04232"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  <w:t>fig</w:t>
      </w:r>
      <w:r w:rsidR="00E04232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 1</w:t>
      </w:r>
      <w:r w:rsidR="00E04232" w:rsidRPr="00AC79F8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).</w:t>
      </w:r>
    </w:p>
    <w:p w:rsidR="00845C35" w:rsidRPr="00845C35" w:rsidRDefault="00AC3E18" w:rsidP="00D031AA">
      <w:pPr>
        <w:spacing w:before="100" w:beforeAutospacing="1" w:after="100" w:afterAutospacing="1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1581785</wp:posOffset>
                </wp:positionH>
                <wp:positionV relativeFrom="paragraph">
                  <wp:posOffset>307340</wp:posOffset>
                </wp:positionV>
                <wp:extent cx="3014345" cy="1076325"/>
                <wp:effectExtent l="0" t="0" r="14605" b="28575"/>
                <wp:wrapNone/>
                <wp:docPr id="43" name="Прямоугольник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14345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845C35" w:rsidRDefault="001A4EEC" w:rsidP="00072E9F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Factors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price behavior </w:t>
                            </w: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influence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>meat</w:t>
                            </w: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 industry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>enterprises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4" o:spid="_x0000_s1026" style="position:absolute;left:0;text-align:left;margin-left:124.55pt;margin-top:24.2pt;width:237.35pt;height:8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">
                <v:textbox>
                  <w:txbxContent>
                    <w:p w:rsidR="001A4EEC" w:rsidRPr="00845C35" w:rsidRDefault="001A4EEC" w:rsidP="00072E9F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Factors of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price behavior </w:t>
                      </w: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influence of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>meat</w:t>
                      </w: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 industry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>enterprises</w:t>
                      </w:r>
                    </w:p>
                  </w:txbxContent>
                </v:textbox>
              </v:rect>
            </w:pict>
          </mc:Fallback>
        </mc:AlternateContent>
      </w:r>
    </w:p>
    <w:p w:rsidR="00D031AA" w:rsidRPr="00D36033" w:rsidRDefault="00AC3E18" w:rsidP="00D031AA">
      <w:pPr>
        <w:spacing w:before="100" w:beforeAutospacing="1" w:after="100" w:afterAutospacing="1" w:line="36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4690110</wp:posOffset>
                </wp:positionH>
                <wp:positionV relativeFrom="paragraph">
                  <wp:posOffset>271780</wp:posOffset>
                </wp:positionV>
                <wp:extent cx="257175" cy="81915"/>
                <wp:effectExtent l="0" t="0" r="47625" b="89535"/>
                <wp:wrapNone/>
                <wp:docPr id="46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7175" cy="81915"/>
                        </a:xfrm>
                        <a:prstGeom prst="bentConnector3">
                          <a:avLst>
                            <a:gd name="adj1" fmla="val 4987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Прямая со стрелкой 12" o:spid="_x0000_s1026" type="#_x0000_t34" style="position:absolute;margin-left:369.3pt;margin-top:21.4pt;width:20.25pt;height:6.4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" adj="10773">
                <v:stroke endarrow="block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1463675</wp:posOffset>
                </wp:positionH>
                <wp:positionV relativeFrom="paragraph">
                  <wp:posOffset>271780</wp:posOffset>
                </wp:positionV>
                <wp:extent cx="216535" cy="81915"/>
                <wp:effectExtent l="38100" t="0" r="12065" b="89535"/>
                <wp:wrapNone/>
                <wp:docPr id="45" name="Прямая со стрелкой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216535" cy="81915"/>
                        </a:xfrm>
                        <a:prstGeom prst="bentConnector3">
                          <a:avLst>
                            <a:gd name="adj1" fmla="val 4985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3" o:spid="_x0000_s1026" type="#_x0000_t34" style="position:absolute;margin-left:115.25pt;margin-top:21.4pt;width:17.05pt;height:6.45pt;rotation:180;flip:y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" adj="10768">
                <v:stroke endarrow="block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22860</wp:posOffset>
                </wp:positionV>
                <wp:extent cx="1393190" cy="1052830"/>
                <wp:effectExtent l="0" t="0" r="16510" b="13970"/>
                <wp:wrapNone/>
                <wp:docPr id="44" name="Овал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3190" cy="105283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E04232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Ukraine</w:t>
                            </w:r>
                            <w:r w:rsidR="003F731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’s</w:t>
                            </w: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 xml:space="preserve"> entering into WTO</w:t>
                            </w:r>
                          </w:p>
                          <w:p w:rsidR="001A4EEC" w:rsidRPr="00282AEC" w:rsidRDefault="001A4EEC" w:rsidP="00282AEC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11" o:spid="_x0000_s1027" style="position:absolute;left:0;text-align:left;margin-left:5.55pt;margin-top:1.8pt;width:109.7pt;height:82.9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">
                <v:textbox>
                  <w:txbxContent>
                    <w:p w:rsidR="001A4EEC" w:rsidRPr="00072E9F" w:rsidRDefault="001A4EEC" w:rsidP="00E04232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Ukraine</w:t>
                      </w:r>
                      <w:r w:rsidR="003F731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’s</w:t>
                      </w: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 xml:space="preserve"> entering into WTO</w:t>
                      </w:r>
                    </w:p>
                    <w:p w:rsidR="001A4EEC" w:rsidRPr="00282AEC" w:rsidRDefault="001A4EEC" w:rsidP="00282AEC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4842510</wp:posOffset>
                </wp:positionH>
                <wp:positionV relativeFrom="paragraph">
                  <wp:posOffset>46355</wp:posOffset>
                </wp:positionV>
                <wp:extent cx="1657350" cy="1106170"/>
                <wp:effectExtent l="0" t="0" r="19050" b="17780"/>
                <wp:wrapNone/>
                <wp:docPr id="42" name="Овал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57350" cy="11061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072E9F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Marketing technologies in conceptions</w:t>
                            </w:r>
                          </w:p>
                          <w:p w:rsidR="001A4EEC" w:rsidRDefault="001A4EEC" w:rsidP="00D031AA">
                            <w:pPr>
                              <w:spacing w:line="240" w:lineRule="auto"/>
                              <w:jc w:val="center"/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lang w:eastAsia="ru-RU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6" o:spid="_x0000_s1028" style="position:absolute;left:0;text-align:left;margin-left:381.3pt;margin-top:3.65pt;width:130.5pt;height:87.1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">
                <v:textbox>
                  <w:txbxContent>
                    <w:p w:rsidR="001A4EEC" w:rsidRPr="00072E9F" w:rsidRDefault="001A4EEC" w:rsidP="00072E9F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Marketing technologies in conceptions</w:t>
                      </w:r>
                    </w:p>
                    <w:p w:rsidR="001A4EEC" w:rsidRDefault="001A4EEC" w:rsidP="00D031AA">
                      <w:pPr>
                        <w:spacing w:line="240" w:lineRule="auto"/>
                        <w:jc w:val="center"/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i/>
                          <w:iCs/>
                          <w:sz w:val="24"/>
                          <w:szCs w:val="24"/>
                          <w:lang w:eastAsia="ru-RU"/>
                        </w:rPr>
                        <w:t>.</w:t>
                      </w:r>
                    </w:p>
                  </w:txbxContent>
                </v:textbox>
              </v:oval>
            </w:pict>
          </mc:Fallback>
        </mc:AlternateContent>
      </w:r>
    </w:p>
    <w:p w:rsidR="00D031AA" w:rsidRDefault="00D031AA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031AA" w:rsidRDefault="00AC3E18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3261360</wp:posOffset>
                </wp:positionH>
                <wp:positionV relativeFrom="paragraph">
                  <wp:posOffset>153670</wp:posOffset>
                </wp:positionV>
                <wp:extent cx="1428750" cy="1494790"/>
                <wp:effectExtent l="0" t="0" r="19050" b="10160"/>
                <wp:wrapNone/>
                <wp:docPr id="35" name="Овал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149479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072E9F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Changes of level of population’s profit</w:t>
                            </w:r>
                          </w:p>
                          <w:p w:rsidR="001A4EEC" w:rsidRPr="00345211" w:rsidRDefault="001A4EEC" w:rsidP="00D03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3" o:spid="_x0000_s1029" style="position:absolute;left:0;text-align:left;margin-left:256.8pt;margin-top:12.1pt;width:112.5pt;height:117.7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">
                <v:textbox>
                  <w:txbxContent>
                    <w:p w:rsidR="001A4EEC" w:rsidRPr="00072E9F" w:rsidRDefault="001A4EEC" w:rsidP="00072E9F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Changes of level of population’s profit</w:t>
                      </w:r>
                    </w:p>
                    <w:p w:rsidR="001A4EEC" w:rsidRPr="00345211" w:rsidRDefault="001A4EEC" w:rsidP="00D031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3851910</wp:posOffset>
                </wp:positionH>
                <wp:positionV relativeFrom="paragraph">
                  <wp:posOffset>108585</wp:posOffset>
                </wp:positionV>
                <wp:extent cx="114300" cy="45085"/>
                <wp:effectExtent l="9525" t="59055" r="19050" b="10160"/>
                <wp:wrapNone/>
                <wp:docPr id="1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4300" cy="4508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4" style="position:absolute;margin-left:303.3pt;margin-top:8.55pt;width:9pt;height:3.55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">
                <v:stroke endarrow="block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70485</wp:posOffset>
                </wp:positionH>
                <wp:positionV relativeFrom="paragraph">
                  <wp:posOffset>284480</wp:posOffset>
                </wp:positionV>
                <wp:extent cx="1492885" cy="1056005"/>
                <wp:effectExtent l="0" t="0" r="12065" b="10795"/>
                <wp:wrapNone/>
                <wp:docPr id="37" name="Овал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92885" cy="105600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072E9F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Strengthening of vertical</w:t>
                            </w: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 </w:t>
                            </w: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integration</w:t>
                            </w:r>
                          </w:p>
                          <w:p w:rsidR="001A4EEC" w:rsidRPr="009747AB" w:rsidRDefault="001A4EEC" w:rsidP="00D03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5" o:spid="_x0000_s1030" style="position:absolute;left:0;text-align:left;margin-left:5.55pt;margin-top:22.4pt;width:117.55pt;height:83.1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">
                <v:textbox>
                  <w:txbxContent>
                    <w:p w:rsidR="001A4EEC" w:rsidRPr="00072E9F" w:rsidRDefault="001A4EEC" w:rsidP="00072E9F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Strengthening of vertical</w:t>
                      </w: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 </w:t>
                      </w: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integration</w:t>
                      </w:r>
                    </w:p>
                    <w:p w:rsidR="001A4EEC" w:rsidRPr="009747AB" w:rsidRDefault="001A4EEC" w:rsidP="00D031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4596130</wp:posOffset>
                </wp:positionH>
                <wp:positionV relativeFrom="paragraph">
                  <wp:posOffset>153670</wp:posOffset>
                </wp:positionV>
                <wp:extent cx="465455" cy="375920"/>
                <wp:effectExtent l="0" t="0" r="48895" b="100330"/>
                <wp:wrapNone/>
                <wp:docPr id="41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5455" cy="375920"/>
                        </a:xfrm>
                        <a:prstGeom prst="bentConnector3">
                          <a:avLst>
                            <a:gd name="adj1" fmla="val 4993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4" style="position:absolute;margin-left:361.9pt;margin-top:12.1pt;width:36.65pt;height:29.6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" adj="10785">
                <v:stroke endarrow="block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153670</wp:posOffset>
                </wp:positionV>
                <wp:extent cx="391160" cy="282575"/>
                <wp:effectExtent l="38100" t="0" r="27940" b="98425"/>
                <wp:wrapNone/>
                <wp:docPr id="40" name="Прямая со стрелкой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10800000" flipV="1">
                          <a:off x="0" y="0"/>
                          <a:ext cx="391160" cy="282575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7" o:spid="_x0000_s1026" type="#_x0000_t34" style="position:absolute;margin-left:107.55pt;margin-top:12.1pt;width:30.8pt;height:22.25pt;rotation:180;flip:y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">
                <v:stroke endarrow="block" joinstyle="round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2498725</wp:posOffset>
                </wp:positionH>
                <wp:positionV relativeFrom="paragraph">
                  <wp:posOffset>220980</wp:posOffset>
                </wp:positionV>
                <wp:extent cx="335915" cy="201295"/>
                <wp:effectExtent l="67310" t="8890" r="36195" b="55245"/>
                <wp:wrapNone/>
                <wp:docPr id="3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rot="5400000">
                          <a:off x="0" y="0"/>
                          <a:ext cx="335915" cy="201295"/>
                        </a:xfrm>
                        <a:prstGeom prst="bentConnector3">
                          <a:avLst>
                            <a:gd name="adj1" fmla="val 4990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4" style="position:absolute;margin-left:196.75pt;margin-top:17.4pt;width:26.45pt;height:15.85pt;rotation:9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" adj="10780">
                <v:stroke endarrow="block" joinstyle="round"/>
              </v:shape>
            </w:pict>
          </mc:Fallback>
        </mc:AlternateContent>
      </w:r>
    </w:p>
    <w:p w:rsidR="00D031AA" w:rsidRDefault="00AC3E18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4756785</wp:posOffset>
                </wp:positionH>
                <wp:positionV relativeFrom="paragraph">
                  <wp:posOffset>135255</wp:posOffset>
                </wp:positionV>
                <wp:extent cx="1595755" cy="1128395"/>
                <wp:effectExtent l="0" t="0" r="23495" b="14605"/>
                <wp:wrapNone/>
                <wp:docPr id="36" name="Овал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95755" cy="112839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072E9F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Electronic market development</w:t>
                            </w:r>
                          </w:p>
                          <w:p w:rsidR="001A4EEC" w:rsidRPr="009747AB" w:rsidRDefault="001A4EEC" w:rsidP="00D031AA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4" o:spid="_x0000_s1031" style="position:absolute;left:0;text-align:left;margin-left:374.55pt;margin-top:10.65pt;width:125.65pt;height:88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">
                <v:textbox>
                  <w:txbxContent>
                    <w:p w:rsidR="001A4EEC" w:rsidRPr="00072E9F" w:rsidRDefault="001A4EEC" w:rsidP="00072E9F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Electronic market development</w:t>
                      </w:r>
                    </w:p>
                    <w:p w:rsidR="001A4EEC" w:rsidRPr="009747AB" w:rsidRDefault="001A4EEC" w:rsidP="00D031AA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1537335</wp:posOffset>
                </wp:positionH>
                <wp:positionV relativeFrom="paragraph">
                  <wp:posOffset>149225</wp:posOffset>
                </wp:positionV>
                <wp:extent cx="1673860" cy="1114425"/>
                <wp:effectExtent l="0" t="0" r="21590" b="28575"/>
                <wp:wrapNone/>
                <wp:docPr id="34" name="Овал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3860" cy="111442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072E9F" w:rsidRDefault="001A4EEC" w:rsidP="00072E9F">
                            <w:pPr>
                              <w:spacing w:line="360" w:lineRule="auto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</w:pPr>
                            <w:r w:rsidRPr="00072E9F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4"/>
                                <w:szCs w:val="24"/>
                                <w:lang w:val="en-US" w:eastAsia="ru-RU"/>
                              </w:rPr>
                              <w:t>Wide differentiation of meat products</w:t>
                            </w:r>
                          </w:p>
                          <w:p w:rsidR="001A4EEC" w:rsidRPr="00345211" w:rsidRDefault="001A4EEC" w:rsidP="00D031AA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Овал 2" o:spid="_x0000_s1032" style="position:absolute;left:0;text-align:left;margin-left:121.05pt;margin-top:11.75pt;width:131.8pt;height:87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">
                <v:textbox>
                  <w:txbxContent>
                    <w:p w:rsidR="001A4EEC" w:rsidRPr="00072E9F" w:rsidRDefault="001A4EEC" w:rsidP="00072E9F">
                      <w:pPr>
                        <w:spacing w:line="360" w:lineRule="auto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</w:pPr>
                      <w:r w:rsidRPr="00072E9F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4"/>
                          <w:szCs w:val="24"/>
                          <w:lang w:val="en-US" w:eastAsia="ru-RU"/>
                        </w:rPr>
                        <w:t>Wide differentiation of meat products</w:t>
                      </w:r>
                    </w:p>
                    <w:p w:rsidR="001A4EEC" w:rsidRPr="00345211" w:rsidRDefault="001A4EEC" w:rsidP="00D031AA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D031AA" w:rsidRDefault="00D031AA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031AA" w:rsidRDefault="00D031AA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D031AA" w:rsidRDefault="00D031AA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3F731C" w:rsidRDefault="003F731C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n-US" w:eastAsia="ru-RU"/>
        </w:rPr>
      </w:pPr>
    </w:p>
    <w:p w:rsidR="00D031AA" w:rsidRDefault="00AC3E18" w:rsidP="00D031AA">
      <w:pPr>
        <w:autoSpaceDE w:val="0"/>
        <w:autoSpaceDN w:val="0"/>
        <w:adjustRightInd w:val="0"/>
        <w:spacing w:after="0" w:line="360" w:lineRule="auto"/>
        <w:ind w:firstLine="1418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70485</wp:posOffset>
                </wp:positionV>
                <wp:extent cx="6286500" cy="304800"/>
                <wp:effectExtent l="0" t="0" r="19050" b="19050"/>
                <wp:wrapNone/>
                <wp:docPr id="33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8650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282AEC" w:rsidRDefault="001A4EEC" w:rsidP="00E04232">
                            <w:pPr>
                              <w:spacing w:line="360" w:lineRule="auto"/>
                              <w:ind w:left="567"/>
                              <w:jc w:val="both"/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Fig. 1. </w:t>
                            </w: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Factors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price behavior </w:t>
                            </w: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influence of 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>meat</w:t>
                            </w:r>
                            <w:r w:rsidRPr="00282AEC">
                              <w:rPr>
                                <w:rFonts w:ascii="Times New Roman" w:eastAsia="Times New Roman" w:hAnsi="Times New Roman" w:cs="Times New Roman"/>
                                <w:bCs/>
                                <w:iCs/>
                                <w:sz w:val="28"/>
                                <w:szCs w:val="28"/>
                                <w:lang w:val="en-US" w:eastAsia="ru-RU"/>
                              </w:rPr>
                              <w:t xml:space="preserve"> industry enterprises </w:t>
                            </w:r>
                          </w:p>
                          <w:p w:rsidR="001A4EEC" w:rsidRPr="00282AEC" w:rsidRDefault="001A4EEC" w:rsidP="00D031AA">
                            <w:pPr>
                              <w:ind w:left="708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33" style="position:absolute;left:0;text-align:left;margin-left:8.55pt;margin-top:5.55pt;width:495pt;height:24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" strokecolor="white [3212]">
                <v:textbox>
                  <w:txbxContent>
                    <w:p w:rsidR="001A4EEC" w:rsidRPr="00282AEC" w:rsidRDefault="001A4EEC" w:rsidP="00E04232">
                      <w:pPr>
                        <w:spacing w:line="360" w:lineRule="auto"/>
                        <w:ind w:left="567"/>
                        <w:jc w:val="both"/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Fig. 1. </w:t>
                      </w: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Factors of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price behavior </w:t>
                      </w: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influence of </w:t>
                      </w:r>
                      <w:r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>meat</w:t>
                      </w:r>
                      <w:r w:rsidRPr="00282AEC">
                        <w:rPr>
                          <w:rFonts w:ascii="Times New Roman" w:eastAsia="Times New Roman" w:hAnsi="Times New Roman" w:cs="Times New Roman"/>
                          <w:bCs/>
                          <w:iCs/>
                          <w:sz w:val="28"/>
                          <w:szCs w:val="28"/>
                          <w:lang w:val="en-US" w:eastAsia="ru-RU"/>
                        </w:rPr>
                        <w:t xml:space="preserve"> industry enterprises </w:t>
                      </w:r>
                    </w:p>
                    <w:p w:rsidR="001A4EEC" w:rsidRPr="00282AEC" w:rsidRDefault="001A4EEC" w:rsidP="00D031AA">
                      <w:pPr>
                        <w:ind w:left="708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282AEC" w:rsidRDefault="00282AEC" w:rsidP="00E37556">
      <w:pPr>
        <w:spacing w:after="0" w:line="360" w:lineRule="auto"/>
        <w:ind w:left="567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val="en-US" w:eastAsia="ru-RU"/>
        </w:rPr>
      </w:pPr>
    </w:p>
    <w:p w:rsidR="00845C35" w:rsidRPr="00B46A7A" w:rsidRDefault="003219C8" w:rsidP="00B46A7A">
      <w:pPr>
        <w:spacing w:after="0" w:line="360" w:lineRule="auto"/>
        <w:ind w:firstLine="567"/>
        <w:jc w:val="both"/>
        <w:rPr>
          <w:rFonts w:ascii="TimesNewRoman" w:hAnsi="TimesNewRoman" w:cs="TimesNewRoman"/>
          <w:sz w:val="28"/>
          <w:szCs w:val="28"/>
          <w:lang w:val="en-US"/>
        </w:rPr>
      </w:pPr>
      <w:r w:rsidRPr="00B46A7A">
        <w:rPr>
          <w:rFonts w:ascii="TimesNewRoman" w:hAnsi="TimesNewRoman" w:cs="TimesNewRoman"/>
          <w:sz w:val="28"/>
          <w:szCs w:val="28"/>
          <w:lang w:val="en-US"/>
        </w:rPr>
        <w:t>Ukraine</w:t>
      </w:r>
      <w:r w:rsidR="003F731C">
        <w:rPr>
          <w:rFonts w:ascii="TimesNewRoman" w:hAnsi="TimesNewRoman" w:cs="TimesNewRoman"/>
          <w:sz w:val="28"/>
          <w:szCs w:val="28"/>
          <w:lang w:val="en-US"/>
        </w:rPr>
        <w:t>’s</w:t>
      </w:r>
      <w:r w:rsidRPr="00B46A7A">
        <w:rPr>
          <w:rFonts w:ascii="TimesNewRoman" w:hAnsi="TimesNewRoman" w:cs="TimesNewRoman"/>
          <w:sz w:val="28"/>
          <w:szCs w:val="28"/>
          <w:lang w:val="en-US"/>
        </w:rPr>
        <w:t xml:space="preserve"> e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ntering to WTO enabled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opportunities for import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expansion of meat raw material and products. Passing of competition to the world level pulls enterprises that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work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effectively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at the market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in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wars of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price as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the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amount of the imported meat raw material that is offered after identical quality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are grow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, but on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low price than national one.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The decline of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imported tariffs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that took place a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fter country’s entering to WTO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also played the role in the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import increase volumes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>.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 Especially, it touches pork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that the imported tariffs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in middle diminished in 4 times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and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poultry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where reduction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is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>presented from 2 to 6 times depending on the type of products.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 T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hese two groups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are on 91%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and formed the general import of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>meat products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in Ukraine: pork is 49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%, and </w:t>
      </w:r>
      <w:r w:rsidR="00E37556" w:rsidRPr="00B46A7A">
        <w:rPr>
          <w:rFonts w:ascii="TimesNewRoman" w:hAnsi="TimesNewRoman" w:cs="TimesNewRoman"/>
          <w:sz w:val="28"/>
          <w:szCs w:val="28"/>
          <w:lang w:val="en-US"/>
        </w:rPr>
        <w:t xml:space="preserve">poultry is 42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%. The considerable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 xml:space="preserve">import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volumes of meat and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meat products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sharpened the problem of competitiveness of Ukrainian products, especially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 xml:space="preserve">by 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price factor. In most cases meat raw material was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imported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for redoing on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meat processing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enterprises what had certain complications with loading of existent production capacities through the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lack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of inexpensive and quality meat raw material.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So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liberalization of the custom mode assisted perfection of competition env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ironment at the internal market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that as a result gave possibility to the consumer to choose the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best suggestion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</w:t>
      </w:r>
      <w:r w:rsidR="00B46A7A" w:rsidRPr="00B46A7A">
        <w:rPr>
          <w:rFonts w:ascii="TimesNewRoman" w:hAnsi="TimesNewRoman" w:cs="TimesNewRoman"/>
          <w:sz w:val="28"/>
          <w:szCs w:val="28"/>
          <w:lang w:val="en-US"/>
        </w:rPr>
        <w:t>for</w:t>
      </w:r>
      <w:r w:rsidR="00667D36" w:rsidRPr="00B46A7A">
        <w:rPr>
          <w:rFonts w:ascii="TimesNewRoman" w:hAnsi="TimesNewRoman" w:cs="TimesNewRoman"/>
          <w:sz w:val="28"/>
          <w:szCs w:val="28"/>
          <w:lang w:val="en-US"/>
        </w:rPr>
        <w:t xml:space="preserve"> assortment, quality and price</w:t>
      </w:r>
      <w:r w:rsidR="00614013" w:rsidRPr="00B46A7A">
        <w:rPr>
          <w:rFonts w:ascii="TimesNewRoman" w:hAnsi="TimesNewRoman" w:cs="TimesNewRoman"/>
          <w:sz w:val="28"/>
          <w:szCs w:val="28"/>
          <w:lang w:val="en-US"/>
        </w:rPr>
        <w:t xml:space="preserve"> </w:t>
      </w:r>
      <w:r w:rsidR="00614013" w:rsidRPr="00B46A7A">
        <w:rPr>
          <w:rFonts w:ascii="TimesNewRoman,Bold" w:hAnsi="TimesNewRoman,Bold" w:cs="TimesNewRoman,Bold"/>
          <w:bCs/>
          <w:sz w:val="28"/>
          <w:szCs w:val="28"/>
        </w:rPr>
        <w:t>[</w:t>
      </w:r>
      <w:r w:rsidR="00614013" w:rsidRPr="00B46A7A">
        <w:rPr>
          <w:rFonts w:ascii="TimesNewRoman" w:hAnsi="TimesNewRoman" w:cs="TimesNewRoman"/>
          <w:sz w:val="28"/>
          <w:szCs w:val="28"/>
        </w:rPr>
        <w:t>1, с.31</w:t>
      </w:r>
      <w:r w:rsidR="00614013" w:rsidRPr="00B46A7A">
        <w:rPr>
          <w:rFonts w:ascii="TimesNewRoman,Bold" w:hAnsi="TimesNewRoman,Bold" w:cs="TimesNewRoman,Bold"/>
          <w:bCs/>
          <w:sz w:val="28"/>
          <w:szCs w:val="28"/>
        </w:rPr>
        <w:t>]</w:t>
      </w:r>
      <w:r w:rsidR="00614013" w:rsidRPr="00B46A7A">
        <w:rPr>
          <w:rFonts w:ascii="TimesNewRoman" w:hAnsi="TimesNewRoman" w:cs="TimesNewRoman"/>
          <w:sz w:val="28"/>
          <w:szCs w:val="28"/>
        </w:rPr>
        <w:t>.</w:t>
      </w:r>
    </w:p>
    <w:p w:rsidR="00845C35" w:rsidRPr="00845C35" w:rsidRDefault="00B46A7A" w:rsidP="00B46A7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According to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 the National association of </w:t>
      </w:r>
      <w:r>
        <w:rPr>
          <w:rFonts w:ascii="Times New Roman" w:hAnsi="Times New Roman" w:cs="Times New Roman"/>
          <w:sz w:val="28"/>
          <w:szCs w:val="28"/>
          <w:lang w:val="en-US"/>
        </w:rPr>
        <w:t>“Ukrmyaso”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 the permanent deficit of meat raw material makes not less than 500 thousand tons a year. Volume, </w:t>
      </w:r>
      <w:r>
        <w:rPr>
          <w:rFonts w:ascii="Times New Roman" w:hAnsi="Times New Roman" w:cs="Times New Roman"/>
          <w:sz w:val="28"/>
          <w:szCs w:val="28"/>
          <w:lang w:val="en-US"/>
        </w:rPr>
        <w:t>important dependance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Ukraine does not </w:t>
      </w:r>
      <w:r>
        <w:rPr>
          <w:rFonts w:ascii="Times New Roman" w:hAnsi="Times New Roman" w:cs="Times New Roman"/>
          <w:sz w:val="28"/>
          <w:szCs w:val="28"/>
          <w:lang w:val="en-US"/>
        </w:rPr>
        <w:t>decrease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. The import of meat in 2012 laid down 423 </w:t>
      </w:r>
      <w:r w:rsidR="00751314">
        <w:rPr>
          <w:rFonts w:ascii="Times New Roman" w:hAnsi="Times New Roman" w:cs="Times New Roman"/>
          <w:sz w:val="28"/>
          <w:szCs w:val="28"/>
          <w:lang w:val="en-US"/>
        </w:rPr>
        <w:t>thousand tons, that folds 16,</w:t>
      </w:r>
      <w:r w:rsidR="00614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51314">
        <w:rPr>
          <w:rFonts w:ascii="Times New Roman" w:hAnsi="Times New Roman" w:cs="Times New Roman"/>
          <w:sz w:val="28"/>
          <w:szCs w:val="28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% </w:t>
      </w:r>
      <w:r w:rsidRPr="00667D36">
        <w:rPr>
          <w:rFonts w:ascii="Times New Roman" w:hAnsi="Times New Roman" w:cs="Times New Roman"/>
          <w:sz w:val="28"/>
          <w:szCs w:val="28"/>
          <w:lang w:val="en-US"/>
        </w:rPr>
        <w:t>from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 all volume of resources </w:t>
      </w:r>
      <w:r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667D36" w:rsidRPr="00667D36">
        <w:rPr>
          <w:rFonts w:ascii="Times New Roman" w:hAnsi="Times New Roman" w:cs="Times New Roman"/>
          <w:sz w:val="28"/>
          <w:szCs w:val="28"/>
          <w:lang w:val="en-US"/>
        </w:rPr>
        <w:t xml:space="preserve"> meat raw material</w:t>
      </w:r>
      <w:r w:rsidR="00614013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14013" w:rsidRPr="00EC3E51">
        <w:rPr>
          <w:rFonts w:ascii="Times New Roman" w:hAnsi="Times New Roman" w:cs="Times New Roman"/>
          <w:sz w:val="28"/>
          <w:szCs w:val="28"/>
        </w:rPr>
        <w:t>[</w:t>
      </w:r>
      <w:r w:rsidR="00614013">
        <w:rPr>
          <w:rFonts w:ascii="Times New Roman" w:hAnsi="Times New Roman" w:cs="Times New Roman"/>
          <w:sz w:val="28"/>
          <w:szCs w:val="28"/>
        </w:rPr>
        <w:t>2</w:t>
      </w:r>
      <w:r w:rsidR="00614013" w:rsidRPr="00EC3E51">
        <w:rPr>
          <w:rFonts w:ascii="Times New Roman" w:hAnsi="Times New Roman" w:cs="Times New Roman"/>
          <w:sz w:val="28"/>
          <w:szCs w:val="28"/>
        </w:rPr>
        <w:t>].</w:t>
      </w:r>
    </w:p>
    <w:p w:rsidR="00845C35" w:rsidRPr="00845C35" w:rsidRDefault="00667D36" w:rsidP="003E40A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Wide differentiation of meat products.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Possibilities of differentiation of meat products </w:t>
      </w:r>
      <w:r w:rsidR="003E40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are 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constantly broaden due to introduction of new types of food innovations. </w:t>
      </w:r>
      <w:r w:rsidR="003E40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As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food innovations are </w:t>
      </w:r>
      <w:r w:rsidR="003E40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have 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more accessible price for introduction to the enterprises. Innovative activity of </w:t>
      </w:r>
      <w:r w:rsidR="003E40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enterprises is aimed </w:t>
      </w:r>
      <w:r w:rsidR="003E40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new foods and improvements of existent wares. The modern assortment of meat products of large meat-packing plants counts over 100</w:t>
      </w:r>
      <w:r w:rsidR="0061401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667D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150 wares.</w:t>
      </w:r>
    </w:p>
    <w:p w:rsidR="00845C35" w:rsidRPr="00845C35" w:rsidRDefault="00A74CA8" w:rsidP="00D031AA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Changes of </w:t>
      </w:r>
      <w:r w:rsidRPr="00751314">
        <w:rPr>
          <w:sz w:val="28"/>
          <w:szCs w:val="28"/>
          <w:lang w:val="en-US"/>
        </w:rPr>
        <w:t>population</w:t>
      </w:r>
      <w:r>
        <w:rPr>
          <w:sz w:val="28"/>
          <w:szCs w:val="28"/>
          <w:lang w:val="en-US"/>
        </w:rPr>
        <w:t>’s profit level</w:t>
      </w:r>
      <w:r w:rsidR="00751314" w:rsidRPr="00751314">
        <w:rPr>
          <w:sz w:val="28"/>
          <w:szCs w:val="28"/>
          <w:lang w:val="en-US"/>
        </w:rPr>
        <w:t>.</w:t>
      </w:r>
      <w:r w:rsidR="00EB1B97"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 xml:space="preserve">Ukraine occupies a 136 place in rating of the World </w:t>
      </w:r>
      <w:r w:rsidRPr="00751314">
        <w:rPr>
          <w:sz w:val="28"/>
          <w:szCs w:val="28"/>
          <w:lang w:val="en-US"/>
        </w:rPr>
        <w:t>Bank</w:t>
      </w:r>
      <w:r w:rsidR="00751314" w:rsidRPr="00751314">
        <w:rPr>
          <w:sz w:val="28"/>
          <w:szCs w:val="28"/>
          <w:lang w:val="en-US"/>
        </w:rPr>
        <w:t xml:space="preserve"> after the level of gross receipt per capita. In a country there are 3,5 thousand dollars </w:t>
      </w:r>
      <w:r>
        <w:rPr>
          <w:sz w:val="28"/>
          <w:szCs w:val="28"/>
          <w:lang w:val="en-US"/>
        </w:rPr>
        <w:t>for a person</w:t>
      </w:r>
      <w:r w:rsidR="00751314" w:rsidRPr="00751314">
        <w:rPr>
          <w:sz w:val="28"/>
          <w:szCs w:val="28"/>
          <w:lang w:val="en-US"/>
        </w:rPr>
        <w:t xml:space="preserve">. Thus, Ukraine is in a category </w:t>
      </w:r>
      <w:r>
        <w:rPr>
          <w:sz w:val="28"/>
          <w:szCs w:val="28"/>
          <w:lang w:val="en-US"/>
        </w:rPr>
        <w:t>of “profits below middle”</w:t>
      </w:r>
      <w:r w:rsidR="00751314" w:rsidRPr="00751314">
        <w:rPr>
          <w:sz w:val="28"/>
          <w:szCs w:val="28"/>
          <w:lang w:val="en-US"/>
        </w:rPr>
        <w:t xml:space="preserve"> [3]. Thus, lately, having regard to the decline of the real incomes of </w:t>
      </w:r>
      <w:r>
        <w:rPr>
          <w:sz w:val="28"/>
          <w:szCs w:val="28"/>
          <w:lang w:val="en-US"/>
        </w:rPr>
        <w:t xml:space="preserve">the </w:t>
      </w:r>
      <w:r w:rsidRPr="00751314">
        <w:rPr>
          <w:sz w:val="28"/>
          <w:szCs w:val="28"/>
          <w:lang w:val="en-US"/>
        </w:rPr>
        <w:t>country</w:t>
      </w:r>
      <w:r>
        <w:rPr>
          <w:sz w:val="28"/>
          <w:szCs w:val="28"/>
          <w:lang w:val="en-US"/>
        </w:rPr>
        <w:t>’s</w:t>
      </w:r>
      <w:r w:rsidRPr="00751314"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 xml:space="preserve">population, there is strengthening of </w:t>
      </w:r>
      <w:r w:rsidRPr="00751314">
        <w:rPr>
          <w:sz w:val="28"/>
          <w:szCs w:val="28"/>
          <w:lang w:val="en-US"/>
        </w:rPr>
        <w:t xml:space="preserve">customers’ </w:t>
      </w:r>
      <w:r>
        <w:rPr>
          <w:sz w:val="28"/>
          <w:szCs w:val="28"/>
          <w:lang w:val="en-US"/>
        </w:rPr>
        <w:t xml:space="preserve">sensitiveness </w:t>
      </w:r>
      <w:r w:rsidR="00751314" w:rsidRPr="00751314">
        <w:rPr>
          <w:sz w:val="28"/>
          <w:szCs w:val="28"/>
          <w:lang w:val="en-US"/>
        </w:rPr>
        <w:t xml:space="preserve">to prices. If the </w:t>
      </w:r>
      <w:r w:rsidRPr="00751314">
        <w:rPr>
          <w:sz w:val="28"/>
          <w:szCs w:val="28"/>
          <w:lang w:val="en-US"/>
        </w:rPr>
        <w:t>customers</w:t>
      </w:r>
      <w:r>
        <w:rPr>
          <w:sz w:val="28"/>
          <w:szCs w:val="28"/>
          <w:lang w:val="en-US"/>
        </w:rPr>
        <w:t>’</w:t>
      </w:r>
      <w:r w:rsidRPr="00751314"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 xml:space="preserve">profit are </w:t>
      </w:r>
      <w:r>
        <w:rPr>
          <w:sz w:val="28"/>
          <w:szCs w:val="28"/>
          <w:lang w:val="en-US"/>
        </w:rPr>
        <w:t>low</w:t>
      </w:r>
      <w:r w:rsidR="00751314" w:rsidRPr="00751314">
        <w:rPr>
          <w:sz w:val="28"/>
          <w:szCs w:val="28"/>
          <w:lang w:val="en-US"/>
        </w:rPr>
        <w:t xml:space="preserve">, and possibilities of enterprise </w:t>
      </w:r>
      <w:r>
        <w:rPr>
          <w:sz w:val="28"/>
          <w:szCs w:val="28"/>
          <w:lang w:val="en-US"/>
        </w:rPr>
        <w:t xml:space="preserve">are </w:t>
      </w:r>
      <w:r w:rsidR="00751314" w:rsidRPr="00751314">
        <w:rPr>
          <w:sz w:val="28"/>
          <w:szCs w:val="28"/>
          <w:lang w:val="en-US"/>
        </w:rPr>
        <w:t>grow in relation to differentiation of product</w:t>
      </w:r>
      <w:r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>(through advertisement, sales, technology of advancement p</w:t>
      </w:r>
      <w:r>
        <w:rPr>
          <w:sz w:val="28"/>
          <w:szCs w:val="28"/>
          <w:lang w:val="en-US"/>
        </w:rPr>
        <w:t>romotion,  trade mark and other like that)</w:t>
      </w:r>
      <w:r w:rsidR="00751314" w:rsidRPr="00751314">
        <w:rPr>
          <w:sz w:val="28"/>
          <w:szCs w:val="28"/>
          <w:lang w:val="en-US"/>
        </w:rPr>
        <w:t xml:space="preserve"> a leading role in </w:t>
      </w:r>
      <w:r>
        <w:rPr>
          <w:sz w:val="28"/>
          <w:szCs w:val="28"/>
          <w:lang w:val="en-US"/>
        </w:rPr>
        <w:t>achieving aims</w:t>
      </w:r>
      <w:r w:rsidR="00751314" w:rsidRPr="00751314">
        <w:rPr>
          <w:sz w:val="28"/>
          <w:szCs w:val="28"/>
          <w:lang w:val="en-US"/>
        </w:rPr>
        <w:t xml:space="preserve"> of </w:t>
      </w:r>
      <w:r>
        <w:rPr>
          <w:sz w:val="28"/>
          <w:szCs w:val="28"/>
          <w:lang w:val="en-US"/>
        </w:rPr>
        <w:t xml:space="preserve">the </w:t>
      </w:r>
      <w:r w:rsidR="00751314" w:rsidRPr="00751314">
        <w:rPr>
          <w:sz w:val="28"/>
          <w:szCs w:val="28"/>
          <w:lang w:val="en-US"/>
        </w:rPr>
        <w:t>enterprise belongs to the price. With the increase of profit</w:t>
      </w:r>
      <w:r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 xml:space="preserve">and </w:t>
      </w:r>
      <w:r>
        <w:rPr>
          <w:sz w:val="28"/>
          <w:szCs w:val="28"/>
          <w:lang w:val="en-US"/>
        </w:rPr>
        <w:t>the</w:t>
      </w:r>
      <w:r w:rsidR="00751314" w:rsidRPr="00751314">
        <w:rPr>
          <w:sz w:val="28"/>
          <w:szCs w:val="28"/>
          <w:lang w:val="en-US"/>
        </w:rPr>
        <w:t xml:space="preserve"> </w:t>
      </w:r>
      <w:r w:rsidRPr="00751314">
        <w:rPr>
          <w:sz w:val="28"/>
          <w:szCs w:val="28"/>
          <w:lang w:val="en-US"/>
        </w:rPr>
        <w:t>products</w:t>
      </w:r>
      <w:r>
        <w:rPr>
          <w:sz w:val="28"/>
          <w:szCs w:val="28"/>
          <w:lang w:val="en-US"/>
        </w:rPr>
        <w:t>’</w:t>
      </w:r>
      <w:r w:rsidRPr="00751314">
        <w:rPr>
          <w:sz w:val="28"/>
          <w:szCs w:val="28"/>
          <w:lang w:val="en-US"/>
        </w:rPr>
        <w:t xml:space="preserve"> </w:t>
      </w:r>
      <w:r w:rsidR="00751314" w:rsidRPr="00751314">
        <w:rPr>
          <w:sz w:val="28"/>
          <w:szCs w:val="28"/>
          <w:lang w:val="en-US"/>
        </w:rPr>
        <w:t xml:space="preserve">differentiation of the role of prices </w:t>
      </w:r>
      <w:r>
        <w:rPr>
          <w:sz w:val="28"/>
          <w:szCs w:val="28"/>
          <w:lang w:val="en-US"/>
        </w:rPr>
        <w:t xml:space="preserve">policy </w:t>
      </w:r>
      <w:r w:rsidR="00751314" w:rsidRPr="00751314">
        <w:rPr>
          <w:sz w:val="28"/>
          <w:szCs w:val="28"/>
          <w:lang w:val="en-US"/>
        </w:rPr>
        <w:t>expansions of grounds</w:t>
      </w:r>
      <w:r w:rsidRPr="00A74CA8">
        <w:rPr>
          <w:sz w:val="28"/>
          <w:szCs w:val="28"/>
          <w:lang w:val="en-US"/>
        </w:rPr>
        <w:t xml:space="preserve"> </w:t>
      </w:r>
      <w:r w:rsidR="00412A66">
        <w:rPr>
          <w:sz w:val="28"/>
          <w:szCs w:val="28"/>
          <w:lang w:val="en-US"/>
        </w:rPr>
        <w:t>are</w:t>
      </w:r>
      <w:r w:rsidR="00412A66" w:rsidRPr="00751314">
        <w:rPr>
          <w:sz w:val="28"/>
          <w:szCs w:val="28"/>
          <w:lang w:val="en-US"/>
        </w:rPr>
        <w:t xml:space="preserve"> </w:t>
      </w:r>
      <w:r w:rsidR="00412A66">
        <w:rPr>
          <w:sz w:val="28"/>
          <w:szCs w:val="28"/>
          <w:lang w:val="en-US"/>
        </w:rPr>
        <w:t>narrower</w:t>
      </w:r>
      <w:r w:rsidR="00751314" w:rsidRPr="00751314">
        <w:rPr>
          <w:sz w:val="28"/>
          <w:szCs w:val="28"/>
          <w:lang w:val="en-US"/>
        </w:rPr>
        <w:t>.</w:t>
      </w:r>
    </w:p>
    <w:p w:rsidR="00845C35" w:rsidRPr="00845C35" w:rsidRDefault="00751314" w:rsidP="00412A66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According to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classic research,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consumers can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be divided into four categories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or segments, depending on the orientation of their purchases on prices: economy customers: basic interest at purchases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concerns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them to the value, high sensitiveness to the prices, quality and range of goods; personalized customers: attention to the image of products, service and relation of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the 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enterprise, less attention </w:t>
      </w:r>
      <w:r w:rsidR="00412A66"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is </w:t>
      </w:r>
      <w:r w:rsidRP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to the prices;</w:t>
      </w:r>
      <w:r w:rsidRPr="00412A66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en-US"/>
        </w:rPr>
        <w:t xml:space="preserve"> </w:t>
      </w:r>
      <w:r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ethic customers: ready to endow </w:t>
      </w:r>
      <w:r w:rsid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low </w:t>
      </w:r>
      <w:r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prices and breadth of assortment for support of small enterprises; apathetical customers: basic attention is spared by comforts regardless of prices [4, с.78]. It </w:t>
      </w:r>
      <w:r w:rsidR="00412A66"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confirms</w:t>
      </w:r>
      <w:r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that price on products has different m</w:t>
      </w:r>
      <w:r w:rsid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eaningfulness for different </w:t>
      </w:r>
      <w:r w:rsidR="00412A66"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market</w:t>
      </w:r>
      <w:r w:rsid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segments</w:t>
      </w:r>
      <w:r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as not all consumers perceived</w:t>
      </w:r>
      <w:r w:rsidR="00412A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it identically without regard to own profit</w:t>
      </w:r>
      <w:r w:rsidRPr="0075131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</w:p>
    <w:p w:rsidR="00845C35" w:rsidRPr="00751314" w:rsidRDefault="00751314" w:rsidP="00D031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31C">
        <w:rPr>
          <w:rFonts w:ascii="Times New Roman" w:hAnsi="Times New Roman" w:cs="Times New Roman"/>
          <w:i/>
          <w:sz w:val="28"/>
          <w:szCs w:val="28"/>
          <w:lang w:val="en-US"/>
        </w:rPr>
        <w:t xml:space="preserve">Strengthening of vertical integration. 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The modern dynamic terms of </w:t>
      </w:r>
      <w:r w:rsidR="000F2C73" w:rsidRPr="0062662D">
        <w:rPr>
          <w:rFonts w:ascii="Times New Roman" w:hAnsi="Times New Roman" w:cs="Times New Roman"/>
          <w:sz w:val="28"/>
          <w:szCs w:val="28"/>
          <w:lang w:val="en-US"/>
        </w:rPr>
        <w:t>management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that inherent certain insta</w:t>
      </w:r>
      <w:r w:rsidR="005D3A05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bility and vagueness compel 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the meat industry </w:t>
      </w:r>
      <w:r w:rsidR="007161C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enterprises 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to search </w:t>
      </w:r>
      <w:r w:rsidR="00EB1B97" w:rsidRPr="0062662D">
        <w:rPr>
          <w:rFonts w:ascii="Times New Roman" w:hAnsi="Times New Roman" w:cs="Times New Roman"/>
          <w:sz w:val="28"/>
          <w:szCs w:val="28"/>
          <w:lang w:val="en-US"/>
        </w:rPr>
        <w:t>adequate strategies of increas</w:t>
      </w:r>
      <w:r w:rsidR="005D3A05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ing that would </w:t>
      </w:r>
      <w:r w:rsidR="007161C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be </w:t>
      </w:r>
      <w:r w:rsidR="005D3A05" w:rsidRPr="0062662D">
        <w:rPr>
          <w:rFonts w:ascii="Times New Roman" w:hAnsi="Times New Roman" w:cs="Times New Roman"/>
          <w:sz w:val="28"/>
          <w:szCs w:val="28"/>
          <w:lang w:val="en-US"/>
        </w:rPr>
        <w:t>promote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5D3A05" w:rsidRPr="0062662D">
        <w:rPr>
          <w:rFonts w:ascii="Times New Roman" w:hAnsi="Times New Roman" w:cs="Times New Roman"/>
          <w:sz w:val="28"/>
          <w:szCs w:val="28"/>
          <w:lang w:val="en-US"/>
        </w:rPr>
        <w:t>development stabilities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. Developing,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enterprise can elect integration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and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deversification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strategies of increas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or their combinations.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Among the expansion of integration strategies v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>ertical integration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is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in opinion of many scientists is a way to success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co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mpetitive industrial structures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that gives a concentration to the capital and production capacities.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The d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evelopment of the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vertical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integrated structures in 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>meat processing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industry, firstly, promotes the competitiveness of meat products on internal and external markets, secondly, assists the active production of innovative foods, thirdly,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allows to reduce charges i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>n all technological chain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62662D">
        <w:rPr>
          <w:rFonts w:ascii="Times New Roman" w:hAnsi="Times New Roman" w:cs="Times New Roman"/>
          <w:sz w:val="28"/>
          <w:szCs w:val="28"/>
          <w:lang w:val="en-US"/>
        </w:rPr>
        <w:t>due to the managed profitability in intermediates that promotes efficiency</w:t>
      </w:r>
      <w:r w:rsidR="001A4EEC" w:rsidRPr="0062662D">
        <w:rPr>
          <w:rFonts w:ascii="Times New Roman" w:hAnsi="Times New Roman" w:cs="Times New Roman"/>
          <w:sz w:val="28"/>
          <w:szCs w:val="28"/>
          <w:lang w:val="en-US"/>
        </w:rPr>
        <w:t xml:space="preserve"> in th eproductivity.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662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 the framework of </w:t>
      </w:r>
      <w:r w:rsidR="0062662D">
        <w:rPr>
          <w:rFonts w:ascii="Times New Roman" w:hAnsi="Times New Roman" w:cs="Times New Roman"/>
          <w:sz w:val="28"/>
          <w:szCs w:val="28"/>
          <w:lang w:val="en-US"/>
        </w:rPr>
        <w:t xml:space="preserve">vertical and 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>integrated struct</w:t>
      </w:r>
      <w:r w:rsidR="000F2C73">
        <w:rPr>
          <w:rFonts w:ascii="Times New Roman" w:hAnsi="Times New Roman" w:cs="Times New Roman"/>
          <w:sz w:val="28"/>
          <w:szCs w:val="28"/>
          <w:lang w:val="en-US"/>
        </w:rPr>
        <w:t>ures (for example, “APC</w:t>
      </w:r>
      <w:r w:rsidR="000F2C73"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662D">
        <w:rPr>
          <w:rFonts w:ascii="Times New Roman" w:hAnsi="Times New Roman" w:cs="Times New Roman"/>
          <w:sz w:val="28"/>
          <w:szCs w:val="28"/>
          <w:lang w:val="en-US"/>
        </w:rPr>
        <w:t>-</w:t>
      </w:r>
      <w:r w:rsidR="000F2C73">
        <w:rPr>
          <w:rFonts w:ascii="Times New Roman" w:hAnsi="Times New Roman" w:cs="Times New Roman"/>
          <w:sz w:val="28"/>
          <w:szCs w:val="28"/>
          <w:lang w:val="en-US"/>
        </w:rPr>
        <w:t xml:space="preserve"> Invest”, LTD. “Globino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 mea</w:t>
      </w:r>
      <w:r w:rsidR="000F2C73">
        <w:rPr>
          <w:rFonts w:ascii="Times New Roman" w:hAnsi="Times New Roman" w:cs="Times New Roman"/>
          <w:sz w:val="28"/>
          <w:szCs w:val="28"/>
          <w:lang w:val="en-US"/>
        </w:rPr>
        <w:t>t-packing plant”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) appear the real possibilities for the </w:t>
      </w:r>
      <w:r w:rsidR="0062662D">
        <w:rPr>
          <w:rFonts w:ascii="Times New Roman" w:hAnsi="Times New Roman" w:cs="Times New Roman"/>
          <w:sz w:val="28"/>
          <w:szCs w:val="28"/>
          <w:lang w:val="en-US"/>
        </w:rPr>
        <w:t xml:space="preserve">reduction 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cost production and realization of products, upgrading and </w:t>
      </w:r>
      <w:r w:rsidR="0062662D" w:rsidRPr="00751314">
        <w:rPr>
          <w:rFonts w:ascii="Times New Roman" w:hAnsi="Times New Roman" w:cs="Times New Roman"/>
          <w:sz w:val="28"/>
          <w:szCs w:val="28"/>
          <w:lang w:val="en-US"/>
        </w:rPr>
        <w:t xml:space="preserve">products </w:t>
      </w:r>
      <w:r w:rsidR="0062662D">
        <w:rPr>
          <w:rFonts w:ascii="Times New Roman" w:hAnsi="Times New Roman" w:cs="Times New Roman"/>
          <w:sz w:val="28"/>
          <w:szCs w:val="28"/>
          <w:lang w:val="en-US"/>
        </w:rPr>
        <w:t>competitiveness</w:t>
      </w:r>
      <w:r w:rsidRPr="00751314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845C35" w:rsidRPr="00845C35" w:rsidRDefault="0062662D" w:rsidP="00D031A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The d</w:t>
      </w:r>
      <w:r w:rsidR="00751314"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 xml:space="preserve">evelopment of marketing technologies in </w:t>
      </w:r>
      <w:r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pricing conceptions</w:t>
      </w:r>
      <w:r w:rsidR="00751314"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.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Lately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process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of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pricing 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promotes the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markets 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</w:t>
      </w:r>
      <w:r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search and competitors and consumer queries are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marketing researches. In addition, price conceptions </w:t>
      </w:r>
      <w:r w:rsidR="001B4475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are 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diversif</w:t>
      </w:r>
      <w:r w:rsidR="001B4475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ied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1B4475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according to the</w:t>
      </w:r>
      <w:r w:rsidR="00751314" w:rsidRP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marketing approaches.</w:t>
      </w:r>
      <w:r w:rsidR="00751314" w:rsidRPr="001B4475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 the basic marketing methods such belong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such methods as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: determination of price with 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orientation on 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demand; determination of price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on the basis of analysis of minimum gains and losses; determination of price with 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orientation o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n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competitors; determination of price with 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the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orientation on market prices; establishment of price by the following on the costs of official leaders at the market; method of determination of prestige prices; </w:t>
      </w:r>
      <w:r w:rsidR="001B4475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rival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method of </w:t>
      </w:r>
      <w:r w:rsidR="001B4475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prices </w:t>
      </w:r>
      <w:r w:rsidR="001B4475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establishment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; establishment of prices on the basis of perceptible </w:t>
      </w:r>
      <w:r w:rsidR="001B4475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commodity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value </w:t>
      </w:r>
      <w:r w:rsidRPr="0062662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[5, с.158].</w:t>
      </w:r>
    </w:p>
    <w:p w:rsidR="00845C35" w:rsidRPr="00845C35" w:rsidRDefault="00A225DB" w:rsidP="00A225D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The d</w:t>
      </w:r>
      <w:r w:rsidR="00751314" w:rsidRPr="003F731C">
        <w:rPr>
          <w:rFonts w:ascii="Times New Roman" w:eastAsia="Times New Roman" w:hAnsi="Times New Roman" w:cs="Times New Roman"/>
          <w:i/>
          <w:sz w:val="28"/>
          <w:szCs w:val="28"/>
          <w:lang w:val="en-US" w:eastAsia="ru-RU"/>
        </w:rPr>
        <w:t>evelopment of electronic markets.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To the </w:t>
      </w:r>
      <w:r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communication 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channels and sale of </w:t>
      </w:r>
      <w:r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the 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enterprises the Internet is quickly attached: so, the electronic </w:t>
      </w:r>
      <w:r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informative systems 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are created, </w:t>
      </w:r>
      <w:r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for example, e-catalogs of products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or searching systems.</w:t>
      </w:r>
      <w:r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It directly affects on pricing</w:t>
      </w:r>
      <w:r w:rsidR="00751314" w:rsidRP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as a result prices become more transparent.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degree of individualization of price politics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is growing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differentiation of prices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is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increase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. For example,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through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the Internet individual electronic contacts are set with a consumer on the basis of the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given database system.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Every enterprise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 meat industry has a web site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where it offers the products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of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different assortment groups and </w:t>
      </w:r>
      <w:r w:rsidR="00FD73F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of </w:t>
      </w:r>
      <w:r w:rsidR="00751314" w:rsidRPr="0075131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different prices.</w:t>
      </w:r>
    </w:p>
    <w:p w:rsidR="00DD00C4" w:rsidRPr="00F02D49" w:rsidRDefault="00751314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            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The basic tasks of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modern enterprises at the calculation of prices are corresponding limitations,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so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factors that diminish or extend the possible interval of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prices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variations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in different commodities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All enterprises force to make decision in relation to establishment of certain prices. Basic factors that influence on pricing allow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optimizing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the prices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structure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that will assist establishment of effective price politics of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enterprise. At the same time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prices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determination of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the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enterprise depends on a few features of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enterprises’ activity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And one of these features is </w:t>
      </w:r>
      <w:r w:rsidR="00B81577"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 </w:t>
      </w:r>
      <w:r w:rsidRPr="00B8157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branch belonging.</w:t>
      </w:r>
    </w:p>
    <w:p w:rsidR="00845C35" w:rsidRPr="00614013" w:rsidRDefault="00751314" w:rsidP="00B653EC">
      <w:pPr>
        <w:pStyle w:val="1"/>
        <w:tabs>
          <w:tab w:val="left" w:pos="0"/>
        </w:tabs>
        <w:spacing w:line="360" w:lineRule="auto"/>
        <w:ind w:right="-2" w:firstLine="567"/>
        <w:jc w:val="both"/>
        <w:rPr>
          <w:color w:val="000000" w:themeColor="text1"/>
          <w:sz w:val="28"/>
          <w:szCs w:val="28"/>
          <w:lang w:val="en-US"/>
        </w:rPr>
      </w:pPr>
      <w:r w:rsidRPr="00751314">
        <w:rPr>
          <w:color w:val="000000" w:themeColor="text1"/>
          <w:sz w:val="28"/>
          <w:szCs w:val="28"/>
          <w:lang w:val="en-US"/>
        </w:rPr>
        <w:t xml:space="preserve">To our opinion, the basic factors of </w:t>
      </w:r>
      <w:r w:rsidR="00B653EC" w:rsidRPr="00751314">
        <w:rPr>
          <w:color w:val="000000" w:themeColor="text1"/>
          <w:sz w:val="28"/>
          <w:szCs w:val="28"/>
          <w:lang w:val="en-US"/>
        </w:rPr>
        <w:t xml:space="preserve">pricing </w:t>
      </w:r>
      <w:r w:rsidRPr="00751314">
        <w:rPr>
          <w:color w:val="000000" w:themeColor="text1"/>
          <w:sz w:val="28"/>
          <w:szCs w:val="28"/>
          <w:lang w:val="en-US"/>
        </w:rPr>
        <w:t xml:space="preserve">influence on </w:t>
      </w:r>
      <w:r w:rsidR="00B653EC">
        <w:rPr>
          <w:color w:val="000000" w:themeColor="text1"/>
          <w:sz w:val="28"/>
          <w:szCs w:val="28"/>
          <w:lang w:val="en-US"/>
        </w:rPr>
        <w:t>the</w:t>
      </w:r>
      <w:r w:rsidRPr="00751314">
        <w:rPr>
          <w:color w:val="000000" w:themeColor="text1"/>
          <w:sz w:val="28"/>
          <w:szCs w:val="28"/>
          <w:lang w:val="en-US"/>
        </w:rPr>
        <w:t xml:space="preserve"> enterprises of </w:t>
      </w:r>
      <w:r w:rsidR="00B653EC">
        <w:rPr>
          <w:color w:val="000000" w:themeColor="text1"/>
          <w:sz w:val="28"/>
          <w:szCs w:val="28"/>
          <w:lang w:val="en-US"/>
        </w:rPr>
        <w:t>meat processing</w:t>
      </w:r>
      <w:r w:rsidRPr="00751314">
        <w:rPr>
          <w:color w:val="000000" w:themeColor="text1"/>
          <w:sz w:val="28"/>
          <w:szCs w:val="28"/>
          <w:lang w:val="en-US"/>
        </w:rPr>
        <w:t xml:space="preserve"> industry are: social character of products of </w:t>
      </w:r>
      <w:r w:rsidR="00F02D49">
        <w:rPr>
          <w:color w:val="000000" w:themeColor="text1"/>
          <w:sz w:val="28"/>
          <w:szCs w:val="28"/>
          <w:lang w:val="en-US"/>
        </w:rPr>
        <w:t xml:space="preserve">this </w:t>
      </w:r>
      <w:r w:rsidRPr="00751314">
        <w:rPr>
          <w:color w:val="000000" w:themeColor="text1"/>
          <w:sz w:val="28"/>
          <w:szCs w:val="28"/>
          <w:lang w:val="en-US"/>
        </w:rPr>
        <w:t>industry</w:t>
      </w:r>
      <w:r w:rsidR="00B653EC">
        <w:rPr>
          <w:color w:val="000000" w:themeColor="text1"/>
          <w:sz w:val="28"/>
          <w:szCs w:val="28"/>
          <w:lang w:val="en-US"/>
        </w:rPr>
        <w:t xml:space="preserve"> (</w:t>
      </w:r>
      <w:r w:rsidRPr="00751314">
        <w:rPr>
          <w:color w:val="000000" w:themeColor="text1"/>
          <w:sz w:val="28"/>
          <w:szCs w:val="28"/>
          <w:lang w:val="en-US"/>
        </w:rPr>
        <w:t>product</w:t>
      </w:r>
      <w:r w:rsidR="00B653EC">
        <w:rPr>
          <w:color w:val="000000" w:themeColor="text1"/>
          <w:sz w:val="28"/>
          <w:szCs w:val="28"/>
          <w:lang w:val="en-US"/>
        </w:rPr>
        <w:t>ion</w:t>
      </w:r>
      <w:r w:rsidR="00F02D49">
        <w:rPr>
          <w:color w:val="000000" w:themeColor="text1"/>
          <w:sz w:val="28"/>
          <w:szCs w:val="28"/>
          <w:lang w:val="en-US"/>
        </w:rPr>
        <w:t>); levels of profit</w:t>
      </w:r>
      <w:r w:rsidRPr="00751314">
        <w:rPr>
          <w:color w:val="000000" w:themeColor="text1"/>
          <w:sz w:val="28"/>
          <w:szCs w:val="28"/>
          <w:lang w:val="en-US"/>
        </w:rPr>
        <w:t xml:space="preserve"> and purchasing demand of population; absence of the proper state control </w:t>
      </w:r>
      <w:r w:rsidR="00F02D49">
        <w:rPr>
          <w:color w:val="000000" w:themeColor="text1"/>
          <w:sz w:val="28"/>
          <w:szCs w:val="28"/>
          <w:lang w:val="en-US"/>
        </w:rPr>
        <w:t xml:space="preserve">of </w:t>
      </w:r>
      <w:r w:rsidRPr="00751314">
        <w:rPr>
          <w:color w:val="000000" w:themeColor="text1"/>
          <w:sz w:val="28"/>
          <w:szCs w:val="28"/>
          <w:lang w:val="en-US"/>
        </w:rPr>
        <w:t xml:space="preserve">prices; dependence of prices on the products of meat industry from </w:t>
      </w:r>
      <w:r w:rsidR="00F02D49">
        <w:rPr>
          <w:color w:val="000000" w:themeColor="text1"/>
          <w:sz w:val="28"/>
          <w:szCs w:val="28"/>
          <w:lang w:val="en-US"/>
        </w:rPr>
        <w:t xml:space="preserve">the </w:t>
      </w:r>
      <w:r w:rsidRPr="00751314">
        <w:rPr>
          <w:color w:val="000000" w:themeColor="text1"/>
          <w:sz w:val="28"/>
          <w:szCs w:val="28"/>
          <w:lang w:val="en-US"/>
        </w:rPr>
        <w:t xml:space="preserve">charges and prices on </w:t>
      </w:r>
      <w:r w:rsidR="00F02D49" w:rsidRPr="00751314">
        <w:rPr>
          <w:color w:val="000000" w:themeColor="text1"/>
          <w:sz w:val="28"/>
          <w:szCs w:val="28"/>
          <w:lang w:val="en-US"/>
        </w:rPr>
        <w:t>suppliers</w:t>
      </w:r>
      <w:r w:rsidR="00F02D49">
        <w:rPr>
          <w:color w:val="000000" w:themeColor="text1"/>
          <w:sz w:val="28"/>
          <w:szCs w:val="28"/>
          <w:lang w:val="en-US"/>
        </w:rPr>
        <w:t>’raw material</w:t>
      </w:r>
      <w:r w:rsidRPr="00751314">
        <w:rPr>
          <w:color w:val="000000" w:themeColor="text1"/>
          <w:sz w:val="28"/>
          <w:szCs w:val="28"/>
          <w:lang w:val="en-US"/>
        </w:rPr>
        <w:t xml:space="preserve">; intensity of competition on </w:t>
      </w:r>
      <w:r w:rsidR="00F02D49">
        <w:rPr>
          <w:color w:val="000000" w:themeColor="text1"/>
          <w:sz w:val="28"/>
          <w:szCs w:val="28"/>
          <w:lang w:val="en-US"/>
        </w:rPr>
        <w:t>meat products</w:t>
      </w:r>
      <w:r w:rsidRPr="00751314">
        <w:rPr>
          <w:color w:val="000000" w:themeColor="text1"/>
          <w:sz w:val="28"/>
          <w:szCs w:val="28"/>
          <w:lang w:val="en-US"/>
        </w:rPr>
        <w:t xml:space="preserve"> on </w:t>
      </w:r>
      <w:r w:rsidR="00F02D49">
        <w:rPr>
          <w:color w:val="000000" w:themeColor="text1"/>
          <w:sz w:val="28"/>
          <w:szCs w:val="28"/>
          <w:lang w:val="en-US"/>
        </w:rPr>
        <w:t xml:space="preserve">the </w:t>
      </w:r>
      <w:r w:rsidRPr="00751314">
        <w:rPr>
          <w:color w:val="000000" w:themeColor="text1"/>
          <w:sz w:val="28"/>
          <w:szCs w:val="28"/>
          <w:lang w:val="en-US"/>
        </w:rPr>
        <w:t xml:space="preserve">world and national markets; a permanent search of the cost </w:t>
      </w:r>
      <w:r w:rsidR="00F02D49">
        <w:rPr>
          <w:color w:val="000000" w:themeColor="text1"/>
          <w:sz w:val="28"/>
          <w:szCs w:val="28"/>
          <w:lang w:val="en-US"/>
        </w:rPr>
        <w:t>reduction</w:t>
      </w:r>
      <w:r w:rsidRPr="00751314">
        <w:rPr>
          <w:color w:val="000000" w:themeColor="text1"/>
          <w:sz w:val="28"/>
          <w:szCs w:val="28"/>
          <w:lang w:val="en-US"/>
        </w:rPr>
        <w:t xml:space="preserve"> </w:t>
      </w:r>
      <w:r w:rsidR="00F02D49" w:rsidRPr="00751314">
        <w:rPr>
          <w:color w:val="000000" w:themeColor="text1"/>
          <w:sz w:val="28"/>
          <w:szCs w:val="28"/>
          <w:lang w:val="en-US"/>
        </w:rPr>
        <w:t xml:space="preserve">ways </w:t>
      </w:r>
      <w:r w:rsidRPr="00751314">
        <w:rPr>
          <w:color w:val="000000" w:themeColor="text1"/>
          <w:sz w:val="28"/>
          <w:szCs w:val="28"/>
          <w:lang w:val="en-US"/>
        </w:rPr>
        <w:t xml:space="preserve">on a production and </w:t>
      </w:r>
      <w:r w:rsidR="00F02D49" w:rsidRPr="00751314">
        <w:rPr>
          <w:color w:val="000000" w:themeColor="text1"/>
          <w:sz w:val="28"/>
          <w:szCs w:val="28"/>
          <w:lang w:val="en-US"/>
        </w:rPr>
        <w:t xml:space="preserve">products </w:t>
      </w:r>
      <w:r w:rsidRPr="00751314">
        <w:rPr>
          <w:color w:val="000000" w:themeColor="text1"/>
          <w:sz w:val="28"/>
          <w:szCs w:val="28"/>
          <w:lang w:val="en-US"/>
        </w:rPr>
        <w:t xml:space="preserve">realization </w:t>
      </w:r>
      <w:r w:rsidR="00F02D49">
        <w:rPr>
          <w:color w:val="000000" w:themeColor="text1"/>
          <w:sz w:val="28"/>
          <w:szCs w:val="28"/>
          <w:lang w:val="en-US"/>
        </w:rPr>
        <w:t>(fig. 2).</w:t>
      </w:r>
    </w:p>
    <w:p w:rsidR="00751314" w:rsidRPr="00F02D49" w:rsidRDefault="00751314" w:rsidP="003219C8">
      <w:pPr>
        <w:pStyle w:val="1"/>
        <w:tabs>
          <w:tab w:val="left" w:pos="0"/>
        </w:tabs>
        <w:spacing w:line="360" w:lineRule="auto"/>
        <w:ind w:right="-2" w:firstLine="708"/>
        <w:jc w:val="both"/>
        <w:rPr>
          <w:color w:val="000000" w:themeColor="text1"/>
          <w:sz w:val="28"/>
          <w:szCs w:val="28"/>
          <w:lang w:val="en-US"/>
        </w:rPr>
      </w:pPr>
      <w:r w:rsidRPr="00F02D49">
        <w:rPr>
          <w:color w:val="000000" w:themeColor="text1"/>
          <w:sz w:val="28"/>
          <w:szCs w:val="28"/>
          <w:lang w:val="en-US"/>
        </w:rPr>
        <w:t xml:space="preserve">Social character of </w:t>
      </w:r>
      <w:r w:rsidR="003219C8" w:rsidRPr="00F02D49">
        <w:rPr>
          <w:color w:val="000000" w:themeColor="text1"/>
          <w:sz w:val="28"/>
          <w:szCs w:val="28"/>
          <w:lang w:val="en-US"/>
        </w:rPr>
        <w:t>meat processing</w:t>
      </w:r>
      <w:r w:rsidRPr="00F02D49">
        <w:rPr>
          <w:color w:val="000000" w:themeColor="text1"/>
          <w:sz w:val="28"/>
          <w:szCs w:val="28"/>
          <w:lang w:val="en-US"/>
        </w:rPr>
        <w:t xml:space="preserve"> industry</w:t>
      </w:r>
      <w:r w:rsidR="00614013" w:rsidRPr="00F02D49">
        <w:rPr>
          <w:color w:val="000000" w:themeColor="text1"/>
          <w:sz w:val="28"/>
          <w:szCs w:val="28"/>
          <w:lang w:val="en-US"/>
        </w:rPr>
        <w:t xml:space="preserve"> (production</w:t>
      </w:r>
      <w:r w:rsidRPr="00F02D49">
        <w:rPr>
          <w:color w:val="000000" w:themeColor="text1"/>
          <w:sz w:val="28"/>
          <w:szCs w:val="28"/>
          <w:lang w:val="en-US"/>
        </w:rPr>
        <w:t xml:space="preserve">) is explained by </w:t>
      </w:r>
      <w:r w:rsidR="003219C8" w:rsidRPr="00F02D49">
        <w:rPr>
          <w:color w:val="000000" w:themeColor="text1"/>
          <w:sz w:val="28"/>
          <w:szCs w:val="28"/>
          <w:lang w:val="en-US"/>
        </w:rPr>
        <w:t>great</w:t>
      </w:r>
      <w:r w:rsidRPr="00F02D49">
        <w:rPr>
          <w:color w:val="000000" w:themeColor="text1"/>
          <w:sz w:val="28"/>
          <w:szCs w:val="28"/>
          <w:lang w:val="en-US"/>
        </w:rPr>
        <w:t xml:space="preserve"> influence of prices </w:t>
      </w:r>
      <w:r w:rsidR="003219C8" w:rsidRPr="00F02D49">
        <w:rPr>
          <w:color w:val="000000" w:themeColor="text1"/>
          <w:sz w:val="28"/>
          <w:szCs w:val="28"/>
          <w:lang w:val="en-US"/>
        </w:rPr>
        <w:t xml:space="preserve">standard </w:t>
      </w:r>
      <w:r w:rsidRPr="00F02D49">
        <w:rPr>
          <w:color w:val="000000" w:themeColor="text1"/>
          <w:sz w:val="28"/>
          <w:szCs w:val="28"/>
          <w:lang w:val="en-US"/>
        </w:rPr>
        <w:t xml:space="preserve">on meat and </w:t>
      </w:r>
      <w:r w:rsidR="003219C8" w:rsidRPr="00F02D49">
        <w:rPr>
          <w:color w:val="000000" w:themeColor="text1"/>
          <w:sz w:val="28"/>
          <w:szCs w:val="28"/>
          <w:lang w:val="en-US"/>
        </w:rPr>
        <w:t>meat products</w:t>
      </w:r>
      <w:r w:rsidRPr="00F02D49">
        <w:rPr>
          <w:color w:val="000000" w:themeColor="text1"/>
          <w:sz w:val="28"/>
          <w:szCs w:val="28"/>
          <w:lang w:val="en-US"/>
        </w:rPr>
        <w:t xml:space="preserve"> on the population</w:t>
      </w:r>
      <w:r w:rsidR="003219C8" w:rsidRPr="00F02D49">
        <w:rPr>
          <w:color w:val="000000" w:themeColor="text1"/>
          <w:sz w:val="28"/>
          <w:szCs w:val="28"/>
          <w:lang w:val="en-US"/>
        </w:rPr>
        <w:t>’s vital functions</w:t>
      </w:r>
      <w:r w:rsidRPr="00F02D49">
        <w:rPr>
          <w:color w:val="000000" w:themeColor="text1"/>
          <w:sz w:val="28"/>
          <w:szCs w:val="28"/>
          <w:lang w:val="en-US"/>
        </w:rPr>
        <w:t>.</w:t>
      </w:r>
    </w:p>
    <w:p w:rsidR="00DD00C4" w:rsidRPr="001A1638" w:rsidRDefault="00AC3E18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14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93345</wp:posOffset>
                </wp:positionV>
                <wp:extent cx="3931920" cy="542290"/>
                <wp:effectExtent l="0" t="0" r="11430" b="10160"/>
                <wp:wrapNone/>
                <wp:docPr id="32" name="Прямоугольник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1920" cy="542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  <w:t>Factors of enterprise’s pricing influence in meat processing industry</w:t>
                            </w:r>
                          </w:p>
                          <w:p w:rsidR="001A4EEC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:rsidR="001A4EEC" w:rsidRPr="00751314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6" o:spid="_x0000_s1034" style="position:absolute;left:0;text-align:left;margin-left:124.3pt;margin-top:7.35pt;width:309.6pt;height:42.7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">
                <v:textbox>
                  <w:txbxContent>
                    <w:p w:rsidR="001A4EEC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  <w:t>Factors of enterprise’s pricing influence in meat processing industry</w:t>
                      </w:r>
                    </w:p>
                    <w:p w:rsidR="001A4EEC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  <w:p w:rsidR="001A4EEC" w:rsidRPr="00751314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14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298" distR="114298" simplePos="0" relativeHeight="251712512" behindDoc="0" locked="0" layoutInCell="1" allowOverlap="1">
                <wp:simplePos x="0" y="0"/>
                <wp:positionH relativeFrom="column">
                  <wp:posOffset>842644</wp:posOffset>
                </wp:positionH>
                <wp:positionV relativeFrom="paragraph">
                  <wp:posOffset>64770</wp:posOffset>
                </wp:positionV>
                <wp:extent cx="0" cy="4134485"/>
                <wp:effectExtent l="0" t="0" r="19050" b="18415"/>
                <wp:wrapNone/>
                <wp:docPr id="31" name="Прямая со стрелкой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1344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5" o:spid="_x0000_s1026" type="#_x0000_t32" style="position:absolute;margin-left:66.35pt;margin-top:5.1pt;width:0;height:325.55pt;z-index:2517125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53975</wp:posOffset>
                </wp:positionV>
                <wp:extent cx="735965" cy="10795"/>
                <wp:effectExtent l="0" t="0" r="26035" b="27305"/>
                <wp:wrapNone/>
                <wp:docPr id="30" name="Прямая со стрелкой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5965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4" o:spid="_x0000_s1026" type="#_x0000_t32" style="position:absolute;margin-left:66.35pt;margin-top:4.25pt;width:57.95pt;height:.8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"/>
            </w:pict>
          </mc:Fallback>
        </mc:AlternateContent>
      </w:r>
    </w:p>
    <w:p w:rsidR="00DD00C4" w:rsidRPr="001A1638" w:rsidRDefault="00AC3E18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14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191135</wp:posOffset>
                </wp:positionV>
                <wp:extent cx="3923665" cy="492125"/>
                <wp:effectExtent l="0" t="0" r="19685" b="22225"/>
                <wp:wrapNone/>
                <wp:docPr id="29" name="Прямоугольник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3665" cy="492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614013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>Social character of meat processing industry (production)</w:t>
                            </w:r>
                          </w:p>
                          <w:p w:rsidR="001A4EEC" w:rsidRPr="00E84A5A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3" o:spid="_x0000_s1035" style="position:absolute;left:0;text-align:left;margin-left:124.95pt;margin-top:15.05pt;width:308.95pt;height:38.7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">
                <v:textbox>
                  <w:txbxContent>
                    <w:p w:rsidR="001A4EEC" w:rsidRPr="00614013" w:rsidRDefault="001A4EEC" w:rsidP="00614013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>Social character of meat processing industry (production)</w:t>
                      </w:r>
                    </w:p>
                    <w:p w:rsidR="001A4EEC" w:rsidRPr="00E84A5A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14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89534</wp:posOffset>
                </wp:positionV>
                <wp:extent cx="744220" cy="0"/>
                <wp:effectExtent l="0" t="0" r="17780" b="19050"/>
                <wp:wrapNone/>
                <wp:docPr id="28" name="Прямая со стрелкой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2" o:spid="_x0000_s1026" type="#_x0000_t32" style="position:absolute;margin-left:66.35pt;margin-top:7.05pt;width:58.6pt;height:0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"/>
            </w:pict>
          </mc:Fallback>
        </mc:AlternateContent>
      </w:r>
    </w:p>
    <w:p w:rsidR="00DD00C4" w:rsidRPr="001A1638" w:rsidRDefault="00AC3E18" w:rsidP="00DD00C4">
      <w:pPr>
        <w:tabs>
          <w:tab w:val="left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141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154940</wp:posOffset>
                </wp:positionV>
                <wp:extent cx="3923665" cy="563245"/>
                <wp:effectExtent l="0" t="0" r="19685" b="27305"/>
                <wp:wrapNone/>
                <wp:docPr id="27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3665" cy="5632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Level of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population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’s profit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and level of buying demand on meat and meat products</w:t>
                            </w:r>
                          </w:p>
                          <w:p w:rsidR="001A4EEC" w:rsidRPr="000C5578" w:rsidRDefault="001A4EEC" w:rsidP="00DD00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36" style="position:absolute;left:0;text-align:left;margin-left:124.95pt;margin-top:12.2pt;width:308.95pt;height:44.3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">
                <v:textbox>
                  <w:txbxContent>
                    <w:p w:rsidR="001A4EEC" w:rsidRPr="00614013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sz w:val="24"/>
                          <w:szCs w:val="24"/>
                          <w:lang w:val="en-US"/>
                        </w:rPr>
                        <w:t>Level of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 population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’s profit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 and level of buying demand on meat and meat products</w:t>
                      </w:r>
                    </w:p>
                    <w:p w:rsidR="001A4EEC" w:rsidRPr="000C5578" w:rsidRDefault="001A4EEC" w:rsidP="00DD00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104775</wp:posOffset>
                </wp:positionV>
                <wp:extent cx="744220" cy="635"/>
                <wp:effectExtent l="0" t="0" r="17780" b="37465"/>
                <wp:wrapNone/>
                <wp:docPr id="26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22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66.35pt;margin-top:8.25pt;width:58.6pt;height:.0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"/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286385</wp:posOffset>
                </wp:positionV>
                <wp:extent cx="3923665" cy="488950"/>
                <wp:effectExtent l="0" t="0" r="19685" b="25400"/>
                <wp:wrapNone/>
                <wp:docPr id="25" name="Прямоугольник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3665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>Dependence on suppliers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’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charges and costs on raw material</w:t>
                            </w:r>
                          </w:p>
                          <w:p w:rsidR="001A4EEC" w:rsidRPr="00D5069B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7" style="position:absolute;left:0;text-align:left;margin-left:124.95pt;margin-top:22.55pt;width:308.95pt;height:3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">
                <v:textbox>
                  <w:txbxContent>
                    <w:p w:rsidR="001A4EEC" w:rsidRPr="00614013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>Dependence on suppliers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’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 charges and costs on raw material</w:t>
                      </w:r>
                    </w:p>
                    <w:p w:rsidR="001A4EEC" w:rsidRPr="00D5069B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224155</wp:posOffset>
                </wp:positionV>
                <wp:extent cx="744220" cy="10795"/>
                <wp:effectExtent l="0" t="0" r="17780" b="27305"/>
                <wp:wrapNone/>
                <wp:docPr id="24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44220" cy="107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66.35pt;margin-top:17.65pt;width:58.6pt;height:.85pt;flip:y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"/>
            </w:pict>
          </mc:Fallback>
        </mc:AlternateContent>
      </w:r>
    </w:p>
    <w:p w:rsidR="00DD00C4" w:rsidRPr="001A1638" w:rsidRDefault="00DD00C4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110490</wp:posOffset>
                </wp:positionV>
                <wp:extent cx="3923665" cy="510540"/>
                <wp:effectExtent l="0" t="0" r="19685" b="22860"/>
                <wp:wrapNone/>
                <wp:docPr id="23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3665" cy="510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Absence of the proper state control after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prices on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meat products</w:t>
                            </w:r>
                          </w:p>
                          <w:p w:rsidR="001A4EEC" w:rsidRPr="000E334F" w:rsidRDefault="001A4EEC" w:rsidP="00DD00C4">
                            <w:pPr>
                              <w:spacing w:line="192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38" style="position:absolute;left:0;text-align:left;margin-left:124.95pt;margin-top:8.7pt;width:308.95pt;height:40.2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">
                <v:textbox>
                  <w:txbxContent>
                    <w:p w:rsidR="001A4EEC" w:rsidRPr="00614013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Absence of the proper state control after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the 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prices on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meat products</w:t>
                      </w:r>
                    </w:p>
                    <w:p w:rsidR="001A4EEC" w:rsidRPr="000E334F" w:rsidRDefault="001A4EEC" w:rsidP="00DD00C4">
                      <w:pPr>
                        <w:spacing w:line="192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714560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48259</wp:posOffset>
                </wp:positionV>
                <wp:extent cx="744220" cy="0"/>
                <wp:effectExtent l="0" t="0" r="17780" b="19050"/>
                <wp:wrapNone/>
                <wp:docPr id="22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66.35pt;margin-top:3.8pt;width:58.6pt;height:0;z-index:2517145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"/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1586865</wp:posOffset>
                </wp:positionH>
                <wp:positionV relativeFrom="paragraph">
                  <wp:posOffset>135890</wp:posOffset>
                </wp:positionV>
                <wp:extent cx="3923665" cy="499745"/>
                <wp:effectExtent l="0" t="0" r="19685" b="14605"/>
                <wp:wrapNone/>
                <wp:docPr id="21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23665" cy="499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Intensity of competition on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meat product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on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the 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>world and national markets</w:t>
                            </w:r>
                          </w:p>
                          <w:p w:rsidR="001A4EEC" w:rsidRPr="00133E7B" w:rsidRDefault="001A4EEC" w:rsidP="00DD00C4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39" style="position:absolute;left:0;text-align:left;margin-left:124.95pt;margin-top:10.7pt;width:308.95pt;height:39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">
                <v:textbox>
                  <w:txbxContent>
                    <w:p w:rsidR="001A4EEC" w:rsidRPr="00614013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Intensity of competition on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meat product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 on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 xml:space="preserve">the 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>world and national markets</w:t>
                      </w:r>
                    </w:p>
                    <w:p w:rsidR="001A4EEC" w:rsidRPr="00133E7B" w:rsidRDefault="001A4EEC" w:rsidP="00DD00C4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713536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158114</wp:posOffset>
                </wp:positionV>
                <wp:extent cx="744220" cy="0"/>
                <wp:effectExtent l="0" t="0" r="17780" b="19050"/>
                <wp:wrapNone/>
                <wp:docPr id="20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442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66.35pt;margin-top:12.45pt;width:58.6pt;height:0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"/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189865</wp:posOffset>
                </wp:positionV>
                <wp:extent cx="3931920" cy="616585"/>
                <wp:effectExtent l="0" t="0" r="11430" b="12065"/>
                <wp:wrapNone/>
                <wp:docPr id="19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1920" cy="616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614013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A permanent search of cost </w:t>
                            </w:r>
                            <w:r>
                              <w:rPr>
                                <w:sz w:val="24"/>
                                <w:szCs w:val="24"/>
                                <w:lang w:val="en-US"/>
                              </w:rPr>
                              <w:t>reduction</w:t>
                            </w:r>
                            <w:r w:rsidRPr="00614013">
                              <w:rPr>
                                <w:sz w:val="24"/>
                                <w:szCs w:val="24"/>
                                <w:lang w:val="en-US"/>
                              </w:rPr>
                              <w:t xml:space="preserve"> ways on production and products realization </w:t>
                            </w:r>
                          </w:p>
                          <w:p w:rsidR="001A4EEC" w:rsidRPr="00A714A6" w:rsidRDefault="001A4EEC" w:rsidP="00DD00C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40" style="position:absolute;left:0;text-align:left;margin-left:124.3pt;margin-top:14.95pt;width:309.6pt;height:48.5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">
                <v:textbox>
                  <w:txbxContent>
                    <w:p w:rsidR="001A4EEC" w:rsidRPr="00614013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sz w:val="24"/>
                          <w:szCs w:val="24"/>
                          <w:lang w:val="en-US"/>
                        </w:rPr>
                      </w:pP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A permanent search of cost </w:t>
                      </w:r>
                      <w:r>
                        <w:rPr>
                          <w:sz w:val="24"/>
                          <w:szCs w:val="24"/>
                          <w:lang w:val="en-US"/>
                        </w:rPr>
                        <w:t>reduction</w:t>
                      </w:r>
                      <w:r w:rsidRPr="00614013">
                        <w:rPr>
                          <w:sz w:val="24"/>
                          <w:szCs w:val="24"/>
                          <w:lang w:val="en-US"/>
                        </w:rPr>
                        <w:t xml:space="preserve"> ways on production and products realization </w:t>
                      </w:r>
                    </w:p>
                    <w:p w:rsidR="001A4EEC" w:rsidRPr="00A714A6" w:rsidRDefault="001A4EEC" w:rsidP="00DD00C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1" allowOverlap="1">
                <wp:simplePos x="0" y="0"/>
                <wp:positionH relativeFrom="column">
                  <wp:posOffset>842645</wp:posOffset>
                </wp:positionH>
                <wp:positionV relativeFrom="paragraph">
                  <wp:posOffset>212724</wp:posOffset>
                </wp:positionV>
                <wp:extent cx="735965" cy="0"/>
                <wp:effectExtent l="0" t="0" r="26035" b="19050"/>
                <wp:wrapNone/>
                <wp:docPr id="18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596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66.35pt;margin-top:16.75pt;width:57.95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"/>
            </w:pict>
          </mc:Fallback>
        </mc:AlternateContent>
      </w:r>
    </w:p>
    <w:p w:rsidR="00DD00C4" w:rsidRPr="001A1638" w:rsidRDefault="00AC3E18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  <w:r>
        <w:rPr>
          <w:noProof/>
          <w:lang w:eastAsia="uk-U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88265</wp:posOffset>
                </wp:positionH>
                <wp:positionV relativeFrom="paragraph">
                  <wp:posOffset>260985</wp:posOffset>
                </wp:positionV>
                <wp:extent cx="6233160" cy="584835"/>
                <wp:effectExtent l="0" t="0" r="15240" b="24765"/>
                <wp:wrapNone/>
                <wp:docPr id="17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33160" cy="5848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A4EEC" w:rsidRPr="00751314" w:rsidRDefault="001A4EEC" w:rsidP="003219C8">
                            <w:pPr>
                              <w:pStyle w:val="1"/>
                              <w:tabs>
                                <w:tab w:val="left" w:pos="0"/>
                              </w:tabs>
                              <w:spacing w:line="360" w:lineRule="auto"/>
                              <w:ind w:right="-2"/>
                              <w:jc w:val="both"/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</w:pP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         Fig. 2. </w:t>
                            </w:r>
                            <w:r w:rsidRPr="00751314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Factors of pricing enterprises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’</w:t>
                            </w:r>
                            <w:r w:rsidRPr="00751314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influence of </w:t>
                            </w:r>
                            <w:r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>meat processing</w:t>
                            </w:r>
                            <w:r w:rsidRPr="00751314">
                              <w:rPr>
                                <w:color w:val="000000" w:themeColor="text1"/>
                                <w:sz w:val="28"/>
                                <w:szCs w:val="28"/>
                                <w:lang w:val="en-US"/>
                              </w:rPr>
                              <w:t xml:space="preserve"> industry</w:t>
                            </w:r>
                          </w:p>
                          <w:p w:rsidR="001A4EEC" w:rsidRPr="00DD00C4" w:rsidRDefault="001A4EEC" w:rsidP="00DD00C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_x0000_s1041" style="position:absolute;left:0;text-align:left;margin-left:6.95pt;margin-top:20.55pt;width:490.8pt;height:46.0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" strokecolor="white [3212]">
                <v:textbox>
                  <w:txbxContent>
                    <w:p w:rsidR="001A4EEC" w:rsidRPr="00751314" w:rsidRDefault="001A4EEC" w:rsidP="003219C8">
                      <w:pPr>
                        <w:pStyle w:val="1"/>
                        <w:tabs>
                          <w:tab w:val="left" w:pos="0"/>
                        </w:tabs>
                        <w:spacing w:line="360" w:lineRule="auto"/>
                        <w:ind w:right="-2"/>
                        <w:jc w:val="both"/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</w:pP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         Fig. 2. </w:t>
                      </w:r>
                      <w:r w:rsidRPr="00751314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Factors of pricing enterprises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’</w:t>
                      </w:r>
                      <w:r w:rsidRPr="00751314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influence of </w:t>
                      </w:r>
                      <w:r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>meat processing</w:t>
                      </w:r>
                      <w:r w:rsidRPr="00751314">
                        <w:rPr>
                          <w:color w:val="000000" w:themeColor="text1"/>
                          <w:sz w:val="28"/>
                          <w:szCs w:val="28"/>
                          <w:lang w:val="en-US"/>
                        </w:rPr>
                        <w:t xml:space="preserve"> industry</w:t>
                      </w:r>
                    </w:p>
                    <w:p w:rsidR="001A4EEC" w:rsidRPr="00DD00C4" w:rsidRDefault="001A4EEC" w:rsidP="00DD00C4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ab/>
                      </w:r>
                    </w:p>
                  </w:txbxContent>
                </v:textbox>
              </v:rect>
            </w:pict>
          </mc:Fallback>
        </mc:AlternateContent>
      </w:r>
    </w:p>
    <w:p w:rsidR="00DD00C4" w:rsidRPr="001A1638" w:rsidRDefault="00DD00C4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</w:rPr>
      </w:pPr>
    </w:p>
    <w:p w:rsidR="00DD00C4" w:rsidRDefault="00DD00C4" w:rsidP="00DD00C4">
      <w:pPr>
        <w:pStyle w:val="1"/>
        <w:tabs>
          <w:tab w:val="left" w:pos="0"/>
        </w:tabs>
        <w:spacing w:line="360" w:lineRule="auto"/>
        <w:ind w:right="-2" w:firstLine="1418"/>
        <w:jc w:val="both"/>
        <w:rPr>
          <w:i/>
          <w:color w:val="000000" w:themeColor="text1"/>
          <w:sz w:val="28"/>
          <w:szCs w:val="28"/>
          <w:lang w:val="en-US"/>
        </w:rPr>
      </w:pPr>
    </w:p>
    <w:p w:rsidR="00845C35" w:rsidRPr="00F02D49" w:rsidRDefault="007A7271" w:rsidP="00D925CD">
      <w:pPr>
        <w:pStyle w:val="1"/>
        <w:tabs>
          <w:tab w:val="left" w:pos="0"/>
        </w:tabs>
        <w:spacing w:line="360" w:lineRule="auto"/>
        <w:ind w:right="-2" w:firstLine="567"/>
        <w:jc w:val="both"/>
        <w:rPr>
          <w:sz w:val="28"/>
          <w:szCs w:val="28"/>
          <w:lang w:val="en-US"/>
        </w:rPr>
      </w:pPr>
      <w:r w:rsidRPr="00F02D49">
        <w:rPr>
          <w:sz w:val="28"/>
          <w:szCs w:val="28"/>
          <w:lang w:val="en-US"/>
        </w:rPr>
        <w:t xml:space="preserve">Coming from </w:t>
      </w:r>
      <w:r w:rsidR="00D925CD" w:rsidRPr="00F02D49">
        <w:rPr>
          <w:sz w:val="28"/>
          <w:szCs w:val="28"/>
          <w:lang w:val="en-US"/>
        </w:rPr>
        <w:t xml:space="preserve">the </w:t>
      </w:r>
      <w:r w:rsidRPr="00F02D49">
        <w:rPr>
          <w:sz w:val="28"/>
          <w:szCs w:val="28"/>
          <w:lang w:val="en-US"/>
        </w:rPr>
        <w:t xml:space="preserve">determination of </w:t>
      </w:r>
      <w:r w:rsidR="00D925CD" w:rsidRPr="00F02D49">
        <w:rPr>
          <w:sz w:val="28"/>
          <w:szCs w:val="28"/>
          <w:lang w:val="en-US"/>
        </w:rPr>
        <w:t xml:space="preserve">structure </w:t>
      </w:r>
      <w:r w:rsidRPr="00F02D49">
        <w:rPr>
          <w:sz w:val="28"/>
          <w:szCs w:val="28"/>
          <w:lang w:val="en-US"/>
        </w:rPr>
        <w:t>description of</w:t>
      </w:r>
      <w:r w:rsidR="00D925CD" w:rsidRPr="00F02D49">
        <w:rPr>
          <w:sz w:val="28"/>
          <w:szCs w:val="28"/>
          <w:lang w:val="en-US"/>
        </w:rPr>
        <w:t xml:space="preserve"> meat processing</w:t>
      </w:r>
      <w:r w:rsidRPr="00F02D49">
        <w:rPr>
          <w:sz w:val="28"/>
          <w:szCs w:val="28"/>
          <w:lang w:val="en-US"/>
        </w:rPr>
        <w:t xml:space="preserve"> industry, </w:t>
      </w:r>
      <w:r w:rsidR="00D925CD" w:rsidRPr="00F02D49">
        <w:rPr>
          <w:sz w:val="28"/>
          <w:szCs w:val="28"/>
          <w:lang w:val="en-US"/>
        </w:rPr>
        <w:t xml:space="preserve">the </w:t>
      </w:r>
      <w:r w:rsidRPr="00F02D49">
        <w:rPr>
          <w:sz w:val="28"/>
          <w:szCs w:val="28"/>
          <w:lang w:val="en-US"/>
        </w:rPr>
        <w:t xml:space="preserve">role and list of functions that is executed by industry in </w:t>
      </w:r>
      <w:r w:rsidR="00D925CD" w:rsidRPr="00F02D49">
        <w:rPr>
          <w:sz w:val="28"/>
          <w:szCs w:val="28"/>
          <w:lang w:val="en-US"/>
        </w:rPr>
        <w:t>the life of country</w:t>
      </w:r>
      <w:r w:rsidRPr="00F02D49">
        <w:rPr>
          <w:sz w:val="28"/>
          <w:szCs w:val="28"/>
          <w:lang w:val="en-US"/>
        </w:rPr>
        <w:t xml:space="preserve"> such feature as social character of industry becomes qualificatory. A presence of </w:t>
      </w:r>
      <w:r w:rsidR="00D925CD" w:rsidRPr="00F02D49">
        <w:rPr>
          <w:sz w:val="28"/>
          <w:szCs w:val="28"/>
          <w:lang w:val="en-US"/>
        </w:rPr>
        <w:t>meat products</w:t>
      </w:r>
      <w:r w:rsidRPr="00F02D49">
        <w:rPr>
          <w:sz w:val="28"/>
          <w:szCs w:val="28"/>
          <w:lang w:val="en-US"/>
        </w:rPr>
        <w:t xml:space="preserve"> in a necessary assortment on moderate for </w:t>
      </w:r>
      <w:r w:rsidR="00D925CD" w:rsidRPr="00F02D49">
        <w:rPr>
          <w:sz w:val="28"/>
          <w:szCs w:val="28"/>
          <w:lang w:val="en-US"/>
        </w:rPr>
        <w:t>customer’s</w:t>
      </w:r>
      <w:r w:rsidRPr="00F02D49">
        <w:rPr>
          <w:sz w:val="28"/>
          <w:szCs w:val="28"/>
          <w:lang w:val="en-US"/>
        </w:rPr>
        <w:t xml:space="preserve"> prices is the mortgage of social stability in </w:t>
      </w:r>
      <w:r w:rsidR="00D925CD" w:rsidRPr="00F02D49">
        <w:rPr>
          <w:sz w:val="28"/>
          <w:szCs w:val="28"/>
          <w:lang w:val="en-US"/>
        </w:rPr>
        <w:t>the</w:t>
      </w:r>
      <w:r w:rsidRPr="00F02D49">
        <w:rPr>
          <w:sz w:val="28"/>
          <w:szCs w:val="28"/>
          <w:lang w:val="en-US"/>
        </w:rPr>
        <w:t xml:space="preserve"> country</w:t>
      </w:r>
      <w:r w:rsidR="003219C8" w:rsidRPr="00F02D49">
        <w:rPr>
          <w:sz w:val="28"/>
          <w:szCs w:val="28"/>
        </w:rPr>
        <w:t xml:space="preserve"> [6, с.55].</w:t>
      </w:r>
    </w:p>
    <w:p w:rsidR="00845C35" w:rsidRPr="00845C35" w:rsidRDefault="00F02D49" w:rsidP="00DD00C4">
      <w:pPr>
        <w:autoSpaceDE w:val="0"/>
        <w:autoSpaceDN w:val="0"/>
        <w:adjustRightInd w:val="0"/>
        <w:spacing w:after="0" w:line="360" w:lineRule="auto"/>
        <w:ind w:right="-2"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The d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evelopment of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enterprises of </w:t>
      </w:r>
      <w:r>
        <w:rPr>
          <w:rFonts w:ascii="Times New Roman" w:hAnsi="Times New Roman" w:cs="Times New Roman"/>
          <w:sz w:val="28"/>
          <w:szCs w:val="28"/>
          <w:lang w:val="en-US"/>
        </w:rPr>
        <w:t>meat processing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industry is indissolubly related to food safety of the state, the presence of foodstuffs influences on the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bodily 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>and psychical condition</w:t>
      </w:r>
      <w:r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of people, from what the level of social, political and economic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calmness in the state. 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In Ukraine presently 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has 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low level of food safety of population.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ation 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alorie content </w:t>
      </w:r>
      <w:r>
        <w:rPr>
          <w:rFonts w:ascii="Times New Roman" w:hAnsi="Times New Roman" w:cs="Times New Roman"/>
          <w:sz w:val="28"/>
          <w:szCs w:val="28"/>
          <w:lang w:val="en-US"/>
        </w:rPr>
        <w:t>in food of</w:t>
      </w:r>
      <w:r w:rsidR="007A7271"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Ukrainian presents about 2500 kilo-calories on twenty-four hours, while in the developed countries this index presents approximately 3300-3800 kilo-calories; standard of 1996, envisaged by Roman declaration about food safety</w:t>
      </w:r>
      <w:r w:rsidR="00321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19C8">
        <w:rPr>
          <w:rFonts w:ascii="Times New Roman" w:hAnsi="Times New Roman" w:cs="Times New Roman"/>
          <w:sz w:val="28"/>
          <w:szCs w:val="28"/>
        </w:rPr>
        <w:t>[7].</w:t>
      </w:r>
    </w:p>
    <w:p w:rsidR="00845C35" w:rsidRPr="00F02D49" w:rsidRDefault="00EB1B97" w:rsidP="00F02D49">
      <w:pPr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>The</w:t>
      </w:r>
      <w:r w:rsidR="007A7271"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level of </w:t>
      </w: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>population’s profit</w:t>
      </w:r>
      <w:r w:rsidR="007A7271"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 and </w:t>
      </w: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</w:t>
      </w:r>
      <w:r w:rsidR="007A7271"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value of purchasing service on meat and </w:t>
      </w: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>meat products</w:t>
      </w:r>
      <w:r w:rsidR="007A7271" w:rsidRPr="003F78E7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7A7271"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 At determination of prices on meat products it is expedient to take into account the level of </w:t>
      </w:r>
      <w:r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population’s </w:t>
      </w:r>
      <w:r w:rsidR="007A7271"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profits and value of purchasing service that, in </w:t>
      </w:r>
      <w:r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its </w:t>
      </w:r>
      <w:r w:rsidR="007A7271"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turn, </w:t>
      </w:r>
      <w:r w:rsidRPr="00F02D49">
        <w:rPr>
          <w:rFonts w:ascii="Times New Roman" w:hAnsi="Times New Roman" w:cs="Times New Roman"/>
          <w:sz w:val="28"/>
          <w:szCs w:val="28"/>
          <w:lang w:val="en-US"/>
        </w:rPr>
        <w:t xml:space="preserve">are the </w:t>
      </w:r>
      <w:r w:rsidR="007A7271" w:rsidRPr="00F02D49">
        <w:rPr>
          <w:rFonts w:ascii="Times New Roman" w:hAnsi="Times New Roman" w:cs="Times New Roman"/>
          <w:sz w:val="28"/>
          <w:szCs w:val="28"/>
          <w:lang w:val="en-US"/>
        </w:rPr>
        <w:t>next factors influence:</w:t>
      </w:r>
    </w:p>
    <w:p w:rsidR="00845C35" w:rsidRPr="001A1638" w:rsidRDefault="007A7271" w:rsidP="007A7271">
      <w:pPr>
        <w:pStyle w:val="ab"/>
        <w:tabs>
          <w:tab w:val="left" w:pos="851"/>
        </w:tabs>
        <w:autoSpaceDE w:val="0"/>
        <w:autoSpaceDN w:val="0"/>
        <w:adjustRightInd w:val="0"/>
        <w:spacing w:after="0" w:line="360" w:lineRule="auto"/>
        <w:ind w:left="0" w:right="-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6338">
        <w:rPr>
          <w:rFonts w:ascii="Times New Roman" w:hAnsi="Times New Roman" w:cs="Times New Roman"/>
          <w:sz w:val="28"/>
          <w:szCs w:val="28"/>
        </w:rPr>
        <w:t>1)</w:t>
      </w:r>
      <w:r w:rsidRPr="00F86338">
        <w:rPr>
          <w:rFonts w:ascii="Times New Roman" w:hAnsi="Times New Roman" w:cs="Times New Roman"/>
          <w:sz w:val="28"/>
          <w:szCs w:val="28"/>
        </w:rPr>
        <w:tab/>
        <w:t xml:space="preserve">sociocultural: national traditions; religious traditions; 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F86338">
        <w:rPr>
          <w:rFonts w:ascii="Times New Roman" w:hAnsi="Times New Roman" w:cs="Times New Roman"/>
          <w:sz w:val="28"/>
          <w:szCs w:val="28"/>
        </w:rPr>
        <w:t xml:space="preserve"> amount of holidays in a year.</w:t>
      </w:r>
      <w:r w:rsidR="00F45238" w:rsidRPr="00F86338">
        <w:rPr>
          <w:rFonts w:ascii="Times New Roman" w:hAnsi="Times New Roman" w:cs="Times New Roman"/>
          <w:sz w:val="28"/>
          <w:szCs w:val="28"/>
        </w:rPr>
        <w:t xml:space="preserve"> 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>The p</w:t>
      </w:r>
      <w:r w:rsidRPr="00F86338">
        <w:rPr>
          <w:rFonts w:ascii="Times New Roman" w:hAnsi="Times New Roman" w:cs="Times New Roman"/>
          <w:sz w:val="28"/>
          <w:szCs w:val="28"/>
        </w:rPr>
        <w:t xml:space="preserve">resence of cultural and religious traditions that limit the consumption of meat or 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>its</w:t>
      </w:r>
      <w:r w:rsidRPr="00F86338">
        <w:rPr>
          <w:rFonts w:ascii="Times New Roman" w:hAnsi="Times New Roman" w:cs="Times New Roman"/>
          <w:sz w:val="28"/>
          <w:szCs w:val="28"/>
        </w:rPr>
        <w:t xml:space="preserve"> separate kinds, or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 ooposite</w:t>
      </w:r>
      <w:r w:rsidRPr="00F86338">
        <w:rPr>
          <w:rFonts w:ascii="Times New Roman" w:hAnsi="Times New Roman" w:cs="Times New Roman"/>
          <w:sz w:val="28"/>
          <w:szCs w:val="28"/>
        </w:rPr>
        <w:t xml:space="preserve">, that recommend such consumption straight, very substantially influences on the volumes of consumption in compact </w:t>
      </w:r>
      <w:r w:rsidR="00F45238" w:rsidRPr="00F86338">
        <w:rPr>
          <w:rFonts w:ascii="Times New Roman" w:hAnsi="Times New Roman" w:cs="Times New Roman"/>
          <w:sz w:val="28"/>
          <w:szCs w:val="28"/>
        </w:rPr>
        <w:t xml:space="preserve">residences 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="00F45238" w:rsidRPr="00F86338">
        <w:rPr>
          <w:rFonts w:ascii="Times New Roman" w:hAnsi="Times New Roman" w:cs="Times New Roman"/>
          <w:sz w:val="28"/>
          <w:szCs w:val="28"/>
        </w:rPr>
        <w:t>population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F45238" w:rsidRPr="00F86338">
        <w:rPr>
          <w:rFonts w:ascii="Times New Roman" w:hAnsi="Times New Roman" w:cs="Times New Roman"/>
          <w:sz w:val="28"/>
          <w:szCs w:val="28"/>
        </w:rPr>
        <w:t xml:space="preserve"> corresponding group</w:t>
      </w:r>
      <w:r w:rsidRPr="00F86338">
        <w:rPr>
          <w:rFonts w:ascii="Times New Roman" w:hAnsi="Times New Roman" w:cs="Times New Roman"/>
          <w:sz w:val="28"/>
          <w:szCs w:val="28"/>
        </w:rPr>
        <w:t xml:space="preserve">. </w:t>
      </w:r>
      <w:r w:rsidR="00F45238" w:rsidRPr="00F86338">
        <w:rPr>
          <w:rFonts w:ascii="Times New Roman" w:hAnsi="Times New Roman" w:cs="Times New Roman"/>
          <w:sz w:val="28"/>
          <w:szCs w:val="28"/>
          <w:lang w:val="en-US"/>
        </w:rPr>
        <w:t>Thus</w:t>
      </w:r>
      <w:r w:rsidRPr="00F86338">
        <w:rPr>
          <w:rFonts w:ascii="Times New Roman" w:hAnsi="Times New Roman" w:cs="Times New Roman"/>
          <w:sz w:val="28"/>
          <w:szCs w:val="28"/>
        </w:rPr>
        <w:t xml:space="preserve">, 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F86338">
        <w:rPr>
          <w:rFonts w:ascii="Times New Roman" w:hAnsi="Times New Roman" w:cs="Times New Roman"/>
          <w:sz w:val="28"/>
          <w:szCs w:val="28"/>
        </w:rPr>
        <w:t>traditions of the national Ukrainian kitchen are related to t</w:t>
      </w:r>
      <w:r w:rsidR="00F86338" w:rsidRPr="00F86338">
        <w:rPr>
          <w:rFonts w:ascii="Times New Roman" w:hAnsi="Times New Roman" w:cs="Times New Roman"/>
          <w:sz w:val="28"/>
          <w:szCs w:val="28"/>
        </w:rPr>
        <w:t xml:space="preserve">he consumption of numerous </w:t>
      </w:r>
      <w:r w:rsidR="003F78E7" w:rsidRPr="00F86338">
        <w:rPr>
          <w:rFonts w:ascii="Times New Roman" w:hAnsi="Times New Roman" w:cs="Times New Roman"/>
          <w:sz w:val="28"/>
          <w:szCs w:val="28"/>
        </w:rPr>
        <w:t>foods</w:t>
      </w:r>
      <w:r w:rsidRPr="00F86338">
        <w:rPr>
          <w:rFonts w:ascii="Times New Roman" w:hAnsi="Times New Roman" w:cs="Times New Roman"/>
          <w:sz w:val="28"/>
          <w:szCs w:val="28"/>
        </w:rPr>
        <w:t xml:space="preserve"> from the different types of meat. For example, Orthodox posts, total duration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 of which is</w:t>
      </w:r>
      <w:r w:rsidRPr="00F86338">
        <w:rPr>
          <w:rFonts w:ascii="Times New Roman" w:hAnsi="Times New Roman" w:cs="Times New Roman"/>
          <w:sz w:val="28"/>
          <w:szCs w:val="28"/>
        </w:rPr>
        <w:t xml:space="preserve"> appro</w:t>
      </w:r>
      <w:r w:rsidR="00F86338" w:rsidRPr="00F86338">
        <w:rPr>
          <w:rFonts w:ascii="Times New Roman" w:hAnsi="Times New Roman" w:cs="Times New Roman"/>
          <w:sz w:val="28"/>
          <w:szCs w:val="28"/>
        </w:rPr>
        <w:t>ximately 6 months, also bring</w:t>
      </w:r>
      <w:r w:rsidRPr="00F86338">
        <w:rPr>
          <w:rFonts w:ascii="Times New Roman" w:hAnsi="Times New Roman" w:cs="Times New Roman"/>
          <w:sz w:val="28"/>
          <w:szCs w:val="28"/>
        </w:rPr>
        <w:t xml:space="preserve"> a large unevenness in the consumption of all types of meat and 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>meat products</w:t>
      </w:r>
      <w:r w:rsidRPr="00F86338">
        <w:rPr>
          <w:rFonts w:ascii="Times New Roman" w:hAnsi="Times New Roman" w:cs="Times New Roman"/>
          <w:sz w:val="28"/>
          <w:szCs w:val="28"/>
        </w:rPr>
        <w:t>. Will mark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>,</w:t>
      </w:r>
      <w:r w:rsidRPr="00F86338">
        <w:rPr>
          <w:rFonts w:ascii="Times New Roman" w:hAnsi="Times New Roman" w:cs="Times New Roman"/>
          <w:sz w:val="28"/>
          <w:szCs w:val="28"/>
        </w:rPr>
        <w:t xml:space="preserve"> that lately</w:t>
      </w:r>
      <w:r w:rsidR="00F86338" w:rsidRPr="00F86338">
        <w:rPr>
          <w:rFonts w:ascii="Times New Roman" w:hAnsi="Times New Roman" w:cs="Times New Roman"/>
          <w:sz w:val="28"/>
          <w:szCs w:val="28"/>
        </w:rPr>
        <w:t xml:space="preserve"> grows popularity of healthy f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>oo</w:t>
      </w:r>
      <w:r w:rsidRPr="00F86338">
        <w:rPr>
          <w:rFonts w:ascii="Times New Roman" w:hAnsi="Times New Roman" w:cs="Times New Roman"/>
          <w:sz w:val="28"/>
          <w:szCs w:val="28"/>
        </w:rPr>
        <w:t xml:space="preserve">d, low-caloric, 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>un</w:t>
      </w:r>
      <w:r w:rsidR="00F86338" w:rsidRPr="00F86338">
        <w:rPr>
          <w:rFonts w:ascii="Times New Roman" w:hAnsi="Times New Roman" w:cs="Times New Roman"/>
          <w:sz w:val="28"/>
          <w:szCs w:val="28"/>
        </w:rPr>
        <w:t>cholesterol</w:t>
      </w:r>
      <w:r w:rsidR="00F86338"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86338">
        <w:rPr>
          <w:rFonts w:ascii="Times New Roman" w:hAnsi="Times New Roman" w:cs="Times New Roman"/>
          <w:sz w:val="28"/>
          <w:szCs w:val="28"/>
        </w:rPr>
        <w:t>foods and vegetarian meal.</w:t>
      </w:r>
      <w:r w:rsidRPr="007A7271">
        <w:rPr>
          <w:rFonts w:ascii="Times New Roman" w:hAnsi="Times New Roman" w:cs="Times New Roman"/>
          <w:sz w:val="28"/>
          <w:szCs w:val="28"/>
        </w:rPr>
        <w:t xml:space="preserve"> People that renounce the consumption of meat and </w:t>
      </w:r>
      <w:r w:rsidR="00F86338">
        <w:rPr>
          <w:rFonts w:ascii="Times New Roman" w:hAnsi="Times New Roman" w:cs="Times New Roman"/>
          <w:sz w:val="28"/>
          <w:szCs w:val="28"/>
          <w:lang w:val="en-US"/>
        </w:rPr>
        <w:t>meat products</w:t>
      </w:r>
      <w:r w:rsidRPr="007A7271">
        <w:rPr>
          <w:rFonts w:ascii="Times New Roman" w:hAnsi="Times New Roman" w:cs="Times New Roman"/>
          <w:sz w:val="28"/>
          <w:szCs w:val="28"/>
        </w:rPr>
        <w:t xml:space="preserve"> voluntarily, </w:t>
      </w:r>
      <w:r w:rsidR="00F86338">
        <w:rPr>
          <w:rFonts w:ascii="Times New Roman" w:hAnsi="Times New Roman" w:cs="Times New Roman"/>
          <w:sz w:val="28"/>
          <w:szCs w:val="28"/>
          <w:lang w:val="en-US"/>
        </w:rPr>
        <w:t xml:space="preserve">is </w:t>
      </w:r>
      <w:r w:rsidRPr="007A7271">
        <w:rPr>
          <w:rFonts w:ascii="Times New Roman" w:hAnsi="Times New Roman" w:cs="Times New Roman"/>
          <w:sz w:val="28"/>
          <w:szCs w:val="28"/>
        </w:rPr>
        <w:t>becom</w:t>
      </w:r>
      <w:r w:rsidR="00F86338">
        <w:rPr>
          <w:rFonts w:ascii="Times New Roman" w:hAnsi="Times New Roman" w:cs="Times New Roman"/>
          <w:sz w:val="28"/>
          <w:szCs w:val="28"/>
          <w:lang w:val="en-US"/>
        </w:rPr>
        <w:t>ing</w:t>
      </w:r>
      <w:r w:rsidRPr="007A7271">
        <w:rPr>
          <w:rFonts w:ascii="Times New Roman" w:hAnsi="Times New Roman" w:cs="Times New Roman"/>
          <w:sz w:val="28"/>
          <w:szCs w:val="28"/>
        </w:rPr>
        <w:t xml:space="preserve"> all anymore, and fully probably, that already</w:t>
      </w:r>
      <w:r w:rsidR="00F86338">
        <w:rPr>
          <w:rFonts w:ascii="Times New Roman" w:hAnsi="Times New Roman" w:cs="Times New Roman"/>
          <w:sz w:val="28"/>
          <w:szCs w:val="28"/>
        </w:rPr>
        <w:t xml:space="preserve"> through relatively short time</w:t>
      </w:r>
      <w:r w:rsidRPr="007A7271">
        <w:rPr>
          <w:rFonts w:ascii="Times New Roman" w:hAnsi="Times New Roman" w:cs="Times New Roman"/>
          <w:sz w:val="28"/>
          <w:szCs w:val="28"/>
        </w:rPr>
        <w:t xml:space="preserve"> (5</w:t>
      </w:r>
      <w:r w:rsidR="00F86338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7A7271">
        <w:rPr>
          <w:rFonts w:ascii="Times New Roman" w:hAnsi="Times New Roman" w:cs="Times New Roman"/>
          <w:sz w:val="28"/>
          <w:szCs w:val="28"/>
        </w:rPr>
        <w:t>10) they will be able to influence on the level of consumption</w:t>
      </w:r>
      <w:r w:rsidR="003219C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219C8" w:rsidRPr="003219C8">
        <w:rPr>
          <w:rFonts w:ascii="Times New Roman" w:hAnsi="Times New Roman" w:cs="Times New Roman"/>
          <w:sz w:val="28"/>
          <w:szCs w:val="28"/>
        </w:rPr>
        <w:t>[8, с.46].</w:t>
      </w:r>
    </w:p>
    <w:p w:rsidR="00845C35" w:rsidRPr="00F86338" w:rsidRDefault="00412A66" w:rsidP="00412A66">
      <w:pPr>
        <w:pStyle w:val="ab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F86338">
        <w:rPr>
          <w:rFonts w:ascii="Times New Roman" w:hAnsi="Times New Roman" w:cs="Times New Roman"/>
          <w:sz w:val="28"/>
          <w:szCs w:val="28"/>
        </w:rPr>
        <w:t>2)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socio-economic: </w:t>
      </w:r>
      <w:r w:rsidRPr="00F86338">
        <w:rPr>
          <w:rFonts w:ascii="Times New Roman" w:hAnsi="Times New Roman" w:cs="Times New Roman"/>
          <w:sz w:val="28"/>
          <w:szCs w:val="28"/>
        </w:rPr>
        <w:t>population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Pr="00F86338">
        <w:rPr>
          <w:rFonts w:ascii="Times New Roman" w:hAnsi="Times New Roman" w:cs="Times New Roman"/>
          <w:sz w:val="28"/>
          <w:szCs w:val="28"/>
        </w:rPr>
        <w:t xml:space="preserve"> profit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; quantity of population; prices and their dynamics; seasonality. The major factors of demand are socio-economic indexes.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Thus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, the consumption of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meat product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 is straight related </w:t>
      </w:r>
      <w:r w:rsidRPr="00F86338">
        <w:rPr>
          <w:rFonts w:ascii="Times New Roman" w:hAnsi="Times New Roman" w:cs="Times New Roman"/>
          <w:sz w:val="28"/>
          <w:szCs w:val="28"/>
        </w:rPr>
        <w:t xml:space="preserve">to the </w:t>
      </w:r>
      <w:r w:rsidR="007A7271" w:rsidRPr="00F86338">
        <w:rPr>
          <w:rFonts w:ascii="Times New Roman" w:hAnsi="Times New Roman" w:cs="Times New Roman"/>
          <w:sz w:val="28"/>
          <w:szCs w:val="28"/>
        </w:rPr>
        <w:t>populations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’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 profits. With the </w:t>
      </w:r>
      <w:r w:rsidRPr="00F86338">
        <w:rPr>
          <w:rFonts w:ascii="Times New Roman" w:hAnsi="Times New Roman" w:cs="Times New Roman"/>
          <w:sz w:val="28"/>
          <w:szCs w:val="28"/>
        </w:rPr>
        <w:t xml:space="preserve">increase of population profit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of </w:t>
      </w:r>
      <w:r w:rsidRPr="00F86338">
        <w:rPr>
          <w:rFonts w:ascii="Times New Roman" w:hAnsi="Times New Roman" w:cs="Times New Roman"/>
          <w:sz w:val="28"/>
          <w:szCs w:val="28"/>
        </w:rPr>
        <w:t xml:space="preserve">combined money charges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F86338">
        <w:rPr>
          <w:rFonts w:ascii="Times New Roman" w:hAnsi="Times New Roman" w:cs="Times New Roman"/>
          <w:sz w:val="28"/>
          <w:szCs w:val="28"/>
        </w:rPr>
        <w:t>rise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 that results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="007A7271" w:rsidRPr="00F86338">
        <w:rPr>
          <w:rFonts w:ascii="Times New Roman" w:hAnsi="Times New Roman" w:cs="Times New Roman"/>
          <w:sz w:val="28"/>
          <w:szCs w:val="28"/>
        </w:rPr>
        <w:t xml:space="preserve"> the increase of consumption of meat and </w:t>
      </w:r>
      <w:r w:rsidRPr="00F86338">
        <w:rPr>
          <w:rFonts w:ascii="Times New Roman" w:hAnsi="Times New Roman" w:cs="Times New Roman"/>
          <w:sz w:val="28"/>
          <w:szCs w:val="28"/>
          <w:lang w:val="en-US"/>
        </w:rPr>
        <w:t>meat products</w:t>
      </w:r>
      <w:r w:rsidR="007A7271" w:rsidRPr="00F86338">
        <w:rPr>
          <w:rFonts w:ascii="Times New Roman" w:hAnsi="Times New Roman" w:cs="Times New Roman"/>
          <w:sz w:val="28"/>
          <w:szCs w:val="28"/>
        </w:rPr>
        <w:t>.</w:t>
      </w:r>
    </w:p>
    <w:p w:rsidR="00845C35" w:rsidRPr="00845C35" w:rsidRDefault="007A7271" w:rsidP="00DD00C4">
      <w:pPr>
        <w:tabs>
          <w:tab w:val="left" w:pos="0"/>
          <w:tab w:val="left" w:pos="1134"/>
        </w:tabs>
        <w:autoSpaceDE w:val="0"/>
        <w:autoSpaceDN w:val="0"/>
        <w:adjustRightInd w:val="0"/>
        <w:spacing w:after="0" w:line="360" w:lineRule="auto"/>
        <w:ind w:right="-2" w:firstLine="567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Dependence on </w:t>
      </w:r>
      <w:r w:rsidR="003F78E7"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the </w:t>
      </w: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>charges and costs of suppliers</w:t>
      </w:r>
      <w:r w:rsidR="003F78E7" w:rsidRPr="003F78E7">
        <w:rPr>
          <w:rFonts w:ascii="Times New Roman" w:hAnsi="Times New Roman" w:cs="Times New Roman"/>
          <w:i/>
          <w:sz w:val="28"/>
          <w:szCs w:val="28"/>
          <w:lang w:val="en-US"/>
        </w:rPr>
        <w:t xml:space="preserve">’ </w:t>
      </w:r>
      <w:r w:rsidRPr="003F78E7">
        <w:rPr>
          <w:rFonts w:ascii="Times New Roman" w:hAnsi="Times New Roman" w:cs="Times New Roman"/>
          <w:i/>
          <w:sz w:val="28"/>
          <w:szCs w:val="28"/>
          <w:lang w:val="en-US"/>
        </w:rPr>
        <w:t>raw material.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The level of charges on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production and realization of products constantly grows due to the increase of materi</w:t>
      </w:r>
      <w:r w:rsidR="003219C8" w:rsidRPr="003F78E7">
        <w:rPr>
          <w:rFonts w:ascii="Times New Roman" w:hAnsi="Times New Roman" w:cs="Times New Roman"/>
          <w:sz w:val="28"/>
          <w:szCs w:val="28"/>
          <w:lang w:val="en-US"/>
        </w:rPr>
        <w:t>al charges that present to 80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% of meat products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cost 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>[9]. In this connection the last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price 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on meat products depends on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>prices o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f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raw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and basic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materials that is produced by agroindustrial complex.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suppliers of raw material for meat industry are stock-raising</w:t>
      </w:r>
      <w:r w:rsidR="003219C8"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. It should be noted that 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domestic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stock-raising does not provide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enterprise that redo </w:t>
      </w:r>
      <w:r w:rsidR="003219C8" w:rsidRPr="003F78E7">
        <w:rPr>
          <w:rFonts w:ascii="Times New Roman" w:hAnsi="Times New Roman" w:cs="Times New Roman"/>
          <w:sz w:val="28"/>
          <w:szCs w:val="28"/>
          <w:lang w:val="en-US"/>
        </w:rPr>
        <w:t>on 100%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. There is a deficit of meat raw material recovered by </w:t>
      </w:r>
      <w:r w:rsidR="003F78E7" w:rsidRPr="003F78E7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3F78E7">
        <w:rPr>
          <w:rFonts w:ascii="Times New Roman" w:hAnsi="Times New Roman" w:cs="Times New Roman"/>
          <w:sz w:val="28"/>
          <w:szCs w:val="28"/>
          <w:lang w:val="en-US"/>
        </w:rPr>
        <w:t xml:space="preserve"> import.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Absent raw material is imported from Brazil, Argentina, Uruguay, countries of </w:t>
      </w:r>
      <w:r w:rsidR="003F78E7">
        <w:rPr>
          <w:rFonts w:ascii="Times New Roman" w:hAnsi="Times New Roman" w:cs="Times New Roman"/>
          <w:sz w:val="28"/>
          <w:szCs w:val="28"/>
          <w:lang w:val="en-US"/>
        </w:rPr>
        <w:t>EC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and </w:t>
      </w:r>
      <w:r w:rsidR="003F78E7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>USA, oriented on world prices.</w:t>
      </w:r>
    </w:p>
    <w:p w:rsidR="00845C35" w:rsidRPr="00845C35" w:rsidRDefault="007A7271" w:rsidP="00DD00C4">
      <w:pPr>
        <w:tabs>
          <w:tab w:val="left" w:pos="0"/>
          <w:tab w:val="left" w:pos="1418"/>
        </w:tabs>
        <w:spacing w:line="360" w:lineRule="auto"/>
        <w:ind w:right="-2"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97401C">
        <w:rPr>
          <w:rFonts w:ascii="Times New Roman" w:hAnsi="Times New Roman" w:cs="Times New Roman"/>
          <w:i/>
          <w:sz w:val="28"/>
          <w:szCs w:val="28"/>
          <w:lang w:val="en-US"/>
        </w:rPr>
        <w:t xml:space="preserve">Absence of the proper state control </w:t>
      </w:r>
      <w:r w:rsidR="003F731C" w:rsidRPr="0097401C">
        <w:rPr>
          <w:rFonts w:ascii="Times New Roman" w:hAnsi="Times New Roman" w:cs="Times New Roman"/>
          <w:i/>
          <w:sz w:val="28"/>
          <w:szCs w:val="28"/>
          <w:lang w:val="en-US"/>
        </w:rPr>
        <w:t>of</w:t>
      </w:r>
      <w:r w:rsidRPr="0097401C">
        <w:rPr>
          <w:rFonts w:ascii="Times New Roman" w:hAnsi="Times New Roman" w:cs="Times New Roman"/>
          <w:i/>
          <w:sz w:val="28"/>
          <w:szCs w:val="28"/>
          <w:lang w:val="en-US"/>
        </w:rPr>
        <w:t xml:space="preserve"> prices on </w:t>
      </w:r>
      <w:r w:rsidR="003F731C" w:rsidRPr="0097401C">
        <w:rPr>
          <w:rFonts w:ascii="Times New Roman" w:hAnsi="Times New Roman" w:cs="Times New Roman"/>
          <w:i/>
          <w:sz w:val="28"/>
          <w:szCs w:val="28"/>
          <w:lang w:val="en-US"/>
        </w:rPr>
        <w:t>meat products</w:t>
      </w:r>
      <w:r w:rsidRPr="0097401C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 Resolution of Cabinet of </w:t>
      </w:r>
      <w:r w:rsidR="003F731C" w:rsidRPr="0097401C">
        <w:rPr>
          <w:rFonts w:ascii="Times New Roman" w:hAnsi="Times New Roman" w:cs="Times New Roman"/>
          <w:sz w:val="28"/>
          <w:szCs w:val="28"/>
          <w:lang w:val="en-US"/>
        </w:rPr>
        <w:t>Ministers of Ukraine “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About establishment of plenary of executive </w:t>
      </w:r>
      <w:r w:rsidR="0097401C"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powers 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>and executive branches of town councils bodies in relation to adjusting of prices</w:t>
      </w:r>
      <w:r w:rsidR="003219C8"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731C" w:rsidRPr="0097401C">
        <w:rPr>
          <w:rFonts w:ascii="Times New Roman" w:hAnsi="Times New Roman" w:cs="Times New Roman"/>
          <w:sz w:val="28"/>
          <w:szCs w:val="28"/>
          <w:lang w:val="en-US"/>
        </w:rPr>
        <w:t>(tariffs)”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3F731C"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1548 from December, 25, 1996 gave to regional state administrations of plenary powers to carry out adjusting of prices by establishment of maximum trade raises [10]. To the list of </w:t>
      </w:r>
      <w:r w:rsidR="0097401C" w:rsidRPr="0097401C">
        <w:rPr>
          <w:rFonts w:ascii="Times New Roman" w:hAnsi="Times New Roman" w:cs="Times New Roman"/>
          <w:sz w:val="28"/>
          <w:szCs w:val="28"/>
          <w:lang w:val="en-US"/>
        </w:rPr>
        <w:t>products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 that fall under this resolution, the 17 most necessary </w:t>
      </w:r>
      <w:r w:rsidR="0097401C"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are 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entered. </w:t>
      </w:r>
      <w:r w:rsidR="0097401C" w:rsidRPr="0097401C">
        <w:rPr>
          <w:rFonts w:ascii="Times New Roman" w:hAnsi="Times New Roman" w:cs="Times New Roman"/>
          <w:sz w:val="28"/>
          <w:szCs w:val="28"/>
          <w:lang w:val="en-US"/>
        </w:rPr>
        <w:t xml:space="preserve">Among them are </w:t>
      </w:r>
      <w:r w:rsidRPr="0097401C">
        <w:rPr>
          <w:rFonts w:ascii="Times New Roman" w:hAnsi="Times New Roman" w:cs="Times New Roman"/>
          <w:sz w:val="28"/>
          <w:szCs w:val="28"/>
          <w:lang w:val="en-US"/>
        </w:rPr>
        <w:t>beef and pork, sausage products of the second sort.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The settled raise on the adop</w:t>
      </w:r>
      <w:r w:rsidR="0097401C">
        <w:rPr>
          <w:rFonts w:ascii="Times New Roman" w:hAnsi="Times New Roman" w:cs="Times New Roman"/>
          <w:sz w:val="28"/>
          <w:szCs w:val="28"/>
          <w:lang w:val="en-US"/>
        </w:rPr>
        <w:t>ted food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 xml:space="preserve"> is from 10 to 15 percents from the cost of producer or custom cost. On all other products that did not enter </w:t>
      </w:r>
      <w:r w:rsidR="0097401C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Pr="007A7271">
        <w:rPr>
          <w:rFonts w:ascii="Times New Roman" w:hAnsi="Times New Roman" w:cs="Times New Roman"/>
          <w:sz w:val="28"/>
          <w:szCs w:val="28"/>
          <w:lang w:val="en-US"/>
        </w:rPr>
        <w:t>the list of government control of prices, a price is managed by a market that assists their permanent increase.</w:t>
      </w:r>
    </w:p>
    <w:p w:rsidR="00DD00C4" w:rsidRPr="007D4AE1" w:rsidRDefault="00DD00C4" w:rsidP="00DD00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D4AE1"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 </w:t>
      </w:r>
    </w:p>
    <w:p w:rsidR="00845C35" w:rsidRPr="00845C35" w:rsidRDefault="007A7271" w:rsidP="007A727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D4AE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Intensity of competition at the market of </w:t>
      </w:r>
      <w:r w:rsidR="0097401C" w:rsidRPr="007D4AE1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meat products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arrives at a high level that testifies that the formed prices on the enterprises of meat industry must answer the state of 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market affairs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On this stage of condition for a competition at the internal market of 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domestic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food with the imported analogues 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is 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unfavorable. The world market of meat is considered to one of </w:t>
      </w:r>
      <w:r w:rsidR="006575A8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most perspective and annua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lly grows approximately on 2-3 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%. Foreign companies are in the permanent search of markets of sale, including less quality</w:t>
      </w:r>
      <w:r w:rsidR="000271C0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of products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 did not find demand </w:t>
      </w:r>
      <w:r w:rsidR="000271C0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western consumer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0271C0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Domestic</w:t>
      </w:r>
      <w:r w:rsidR="0097401C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producers provide 87,3 %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271C0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of 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internal market </w:t>
      </w:r>
      <w:r w:rsidR="000271C0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necessities of meat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[2]. For </w:t>
      </w:r>
      <w:r w:rsidR="007D4AE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domestic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commodity producers </w:t>
      </w:r>
      <w:r w:rsidR="007D4AE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are 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higher charges</w:t>
      </w:r>
      <w:r w:rsidR="003219C8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on the production of goods</w:t>
      </w:r>
      <w:r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that is related to technological lag, general of economy and inflationary processes.</w:t>
      </w:r>
      <w:r w:rsidRPr="007A72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 addition, the absent is needed market infrastructure, undeveloped marketing, including promotional purposes for advancement of commodities of </w:t>
      </w:r>
      <w:r w:rsid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domestic</w:t>
      </w:r>
      <w:r w:rsidRPr="007A727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production, </w:t>
      </w:r>
      <w:r w:rsidR="007D4AE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international standards of quality and safety of products are inculcated not enough.</w:t>
      </w:r>
    </w:p>
    <w:p w:rsidR="00845C35" w:rsidRPr="007D4AE1" w:rsidRDefault="007A7271" w:rsidP="007A7271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A permanen</w:t>
      </w:r>
      <w:r w:rsidR="00412A66"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t search of </w:t>
      </w:r>
      <w:r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cost </w:t>
      </w:r>
      <w:r w:rsidR="00412A66"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reduction</w:t>
      </w:r>
      <w:r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</w:t>
      </w:r>
      <w:r w:rsidR="00412A66"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>ways</w:t>
      </w:r>
      <w:r w:rsidRPr="007D4AE1">
        <w:rPr>
          <w:rFonts w:ascii="Times New Roman" w:hAnsi="Times New Roman" w:cs="Times New Roman"/>
          <w:i/>
          <w:color w:val="000000"/>
          <w:sz w:val="28"/>
          <w:szCs w:val="28"/>
          <w:lang w:val="en-US"/>
        </w:rPr>
        <w:t xml:space="preserve"> on production and realization of products.</w:t>
      </w:r>
      <w:r w:rsidRPr="007D4A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The </w:t>
      </w:r>
      <w:r w:rsidR="00412A66" w:rsidRPr="007D4A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cost reduction of </w:t>
      </w:r>
      <w:r w:rsidRPr="007D4A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production and realization of products is the important condition of economic efficiency activity and providing of the extended recreation in </w:t>
      </w:r>
      <w:r w:rsidR="00412A66" w:rsidRPr="007D4AE1">
        <w:rPr>
          <w:rFonts w:ascii="Times New Roman" w:hAnsi="Times New Roman" w:cs="Times New Roman"/>
          <w:color w:val="000000"/>
          <w:sz w:val="28"/>
          <w:szCs w:val="28"/>
          <w:lang w:val="en-US"/>
        </w:rPr>
        <w:t>meat processing</w:t>
      </w:r>
      <w:r w:rsidRPr="007D4AE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industry.</w:t>
      </w:r>
    </w:p>
    <w:p w:rsidR="00845C35" w:rsidRPr="00845C35" w:rsidRDefault="007A7271" w:rsidP="00DD00C4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en-US"/>
        </w:rPr>
      </w:pP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Charges on </w:t>
      </w:r>
      <w:r w:rsidR="007D4AE1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production and realization of products are not only a major economic category but also quality index on the basis</w:t>
      </w:r>
      <w:r w:rsidR="007D4AE1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ofwhich it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is possible to judge about efficiency the use of various types of resources </w:t>
      </w:r>
      <w:r w:rsidR="007D4AE1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of the 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enterprise, and also about the level of </w:t>
      </w:r>
      <w:r w:rsidR="007D4AE1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labour 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organization on </w:t>
      </w:r>
      <w:r w:rsidR="007D4AE1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>the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enterprise. Thus</w:t>
      </w:r>
      <w:r w:rsidR="00AE0392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>,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substantial influence on the level of charges is carried out by the </w:t>
      </w:r>
      <w:r w:rsidR="00AE0392"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technical and economical </w:t>
      </w:r>
      <w:r w:rsidRP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>factors of production.</w:t>
      </w:r>
      <w:r w:rsidRPr="007A72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This influence shows up depending on changes in technique, technology, </w:t>
      </w:r>
      <w:r w:rsidR="00AE0392" w:rsidRPr="007A72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production </w:t>
      </w:r>
      <w:r w:rsidRPr="007A72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organization, in the structure of assortment, quality of </w:t>
      </w:r>
      <w:r w:rsid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production</w:t>
      </w:r>
      <w:r w:rsidRPr="007A7271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and from the size of charges on </w:t>
      </w:r>
      <w:r w:rsidR="00AE0392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its </w:t>
      </w:r>
      <w:r w:rsidRPr="007A7271">
        <w:rPr>
          <w:rFonts w:ascii="Times New Roman" w:hAnsi="Times New Roman" w:cs="Times New Roman"/>
          <w:color w:val="000000"/>
          <w:sz w:val="28"/>
          <w:szCs w:val="28"/>
          <w:lang w:val="en-US"/>
        </w:rPr>
        <w:t>production.</w:t>
      </w:r>
    </w:p>
    <w:p w:rsidR="00845C35" w:rsidRPr="007D4AE1" w:rsidRDefault="00160CC4" w:rsidP="00DD00C4">
      <w:pPr>
        <w:tabs>
          <w:tab w:val="left" w:pos="28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65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360" w:lineRule="auto"/>
        <w:ind w:right="-2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0F2C73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Conclusions. 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Every enterprise of </w:t>
      </w:r>
      <w:r w:rsidR="00D925CD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this 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industry runs into t</w:t>
      </w:r>
      <w:r w:rsidR="003219C8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he certain features of pricing 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that with certain intensity influence on the forecast price. Except the brought features </w:t>
      </w:r>
      <w:r w:rsidR="00D925CD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of pricing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there are other </w:t>
      </w:r>
      <w:r w:rsidR="00D925CD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pricing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factors, that are characteristic for all enterprises of </w:t>
      </w:r>
      <w:r w:rsidR="00D925CD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meat processing industry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and that follows to take into account 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forming of prices. Thus it follows to pay attention to 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price 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dependence on charges on raw material, basic and 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additional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materials, fuel and power mediums, charges on packing, to seasonality of production of 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meat products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world quotation of prices. It should be noted that influence of factors brings in certain 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changes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on final cost of products</w:t>
      </w:r>
      <w:r w:rsidR="000F2C73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determination</w:t>
      </w:r>
      <w:r w:rsidR="007A7271" w:rsidRPr="007D4AE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:rsidR="00441394" w:rsidRPr="00441394" w:rsidRDefault="00441394" w:rsidP="007D4AE1">
      <w:pPr>
        <w:pStyle w:val="ab"/>
        <w:spacing w:after="0" w:line="360" w:lineRule="auto"/>
        <w:ind w:left="1440"/>
        <w:jc w:val="center"/>
        <w:rPr>
          <w:rFonts w:ascii="Times New Roman" w:hAnsi="Times New Roman" w:cs="Times New Roman"/>
          <w:sz w:val="28"/>
          <w:szCs w:val="28"/>
        </w:rPr>
      </w:pPr>
      <w:r w:rsidRPr="00441394">
        <w:rPr>
          <w:rFonts w:ascii="Times New Roman" w:hAnsi="Times New Roman" w:cs="Times New Roman"/>
          <w:b/>
          <w:i/>
          <w:sz w:val="28"/>
          <w:szCs w:val="28"/>
        </w:rPr>
        <w:t>References</w:t>
      </w:r>
    </w:p>
    <w:p w:rsidR="00441394" w:rsidRDefault="00441394" w:rsidP="007D4A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One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year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WTO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: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collective work [</w:t>
      </w:r>
      <w:r w:rsidR="007145FB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 xml:space="preserve">ed. </w:t>
      </w:r>
      <w:r w:rsidR="007145FB">
        <w:rPr>
          <w:rFonts w:ascii="Times New Roman" w:hAnsi="Times New Roman" w:cs="Times New Roman"/>
          <w:sz w:val="28"/>
          <w:szCs w:val="28"/>
          <w:lang w:val="en-US"/>
        </w:rPr>
        <w:t xml:space="preserve">after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CB5E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Marchin</w:t>
      </w:r>
      <w:r w:rsidR="00397F6A" w:rsidRPr="00CB5E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Svenchichki</w:t>
      </w:r>
      <w:r w:rsidR="00397F6A" w:rsidRPr="00CB5EBC">
        <w:rPr>
          <w:rFonts w:ascii="Times New Roman" w:hAnsi="Times New Roman" w:cs="Times New Roman"/>
          <w:sz w:val="28"/>
          <w:szCs w:val="28"/>
          <w:lang w:val="en-US"/>
        </w:rPr>
        <w:t xml:space="preserve">].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Analytic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deliberative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center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Blue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Ribbon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. –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., 2009. –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p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. 44. </w:t>
      </w:r>
    </w:p>
    <w:p w:rsidR="00441394" w:rsidRDefault="00441394" w:rsidP="007D4AE1">
      <w:pPr>
        <w:spacing w:after="0" w:line="360" w:lineRule="auto"/>
        <w:ind w:firstLine="708"/>
        <w:jc w:val="both"/>
        <w:rPr>
          <w:rStyle w:val="ad"/>
          <w:rFonts w:ascii="Times New Roman" w:hAnsi="Times New Roman"/>
          <w:color w:val="000000"/>
          <w:sz w:val="28"/>
          <w:szCs w:val="28"/>
          <w:u w:val="none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Statistical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collection</w:t>
      </w:r>
      <w:r w:rsid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</w:rPr>
        <w:t>“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Balances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consumptions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basic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foodstuffs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population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397F6A" w:rsidRPr="00397F6A">
        <w:rPr>
          <w:rFonts w:ascii="Times New Roman" w:hAnsi="Times New Roman" w:cs="Times New Roman"/>
          <w:sz w:val="28"/>
          <w:szCs w:val="28"/>
        </w:rPr>
        <w:t xml:space="preserve"> </w:t>
      </w:r>
      <w:r w:rsidR="00397F6A" w:rsidRPr="00397F6A">
        <w:rPr>
          <w:rFonts w:ascii="Times New Roman" w:hAnsi="Times New Roman" w:cs="Times New Roman"/>
          <w:sz w:val="28"/>
          <w:szCs w:val="28"/>
          <w:lang w:val="en-US"/>
        </w:rPr>
        <w:t>Ukraine</w:t>
      </w:r>
      <w:r w:rsidR="00397F6A" w:rsidRPr="00397F6A">
        <w:rPr>
          <w:rFonts w:ascii="Times New Roman" w:hAnsi="Times New Roman" w:cs="Times New Roman"/>
          <w:sz w:val="28"/>
          <w:szCs w:val="28"/>
        </w:rPr>
        <w:t>”</w:t>
      </w:r>
      <w:r w:rsidR="00DD00C4" w:rsidRPr="008F100D">
        <w:rPr>
          <w:rFonts w:ascii="Times New Roman" w:hAnsi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/>
          <w:color w:val="000000"/>
          <w:sz w:val="28"/>
          <w:szCs w:val="28"/>
        </w:rPr>
        <w:t xml:space="preserve">− </w:t>
      </w:r>
      <w:r w:rsidR="00DD00C4" w:rsidRPr="008F100D">
        <w:rPr>
          <w:rFonts w:ascii="Times New Roman" w:hAnsi="Times New Roman"/>
          <w:sz w:val="28"/>
          <w:szCs w:val="28"/>
        </w:rPr>
        <w:t>[</w:t>
      </w:r>
      <w:r w:rsidR="00397F6A">
        <w:rPr>
          <w:rFonts w:ascii="Times New Roman" w:hAnsi="Times New Roman"/>
          <w:sz w:val="28"/>
          <w:szCs w:val="28"/>
          <w:lang w:val="en-US"/>
        </w:rPr>
        <w:t>Electronic</w:t>
      </w:r>
      <w:r w:rsidR="00397F6A" w:rsidRPr="00397F6A">
        <w:rPr>
          <w:rFonts w:ascii="Times New Roman" w:hAnsi="Times New Roman"/>
          <w:sz w:val="28"/>
          <w:szCs w:val="28"/>
        </w:rPr>
        <w:t xml:space="preserve"> </w:t>
      </w:r>
      <w:r w:rsidR="00397F6A">
        <w:rPr>
          <w:rFonts w:ascii="Times New Roman" w:hAnsi="Times New Roman"/>
          <w:sz w:val="28"/>
          <w:szCs w:val="28"/>
          <w:lang w:val="en-US"/>
        </w:rPr>
        <w:t>resource</w:t>
      </w:r>
      <w:r w:rsidR="00DD00C4" w:rsidRPr="008F100D">
        <w:rPr>
          <w:rFonts w:ascii="Times New Roman" w:hAnsi="Times New Roman"/>
          <w:sz w:val="28"/>
          <w:szCs w:val="28"/>
        </w:rPr>
        <w:t>]. –</w:t>
      </w:r>
      <w:r w:rsidR="00530606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530606" w:rsidRPr="00530606">
        <w:rPr>
          <w:rFonts w:ascii="Times New Roman" w:hAnsi="Times New Roman"/>
          <w:sz w:val="28"/>
          <w:szCs w:val="28"/>
          <w:lang w:val="en-US"/>
        </w:rPr>
        <w:t>Access mode</w:t>
      </w:r>
      <w:r w:rsidR="00DD00C4" w:rsidRPr="008F100D">
        <w:rPr>
          <w:rFonts w:ascii="Times New Roman" w:hAnsi="Times New Roman"/>
          <w:sz w:val="28"/>
          <w:szCs w:val="28"/>
        </w:rPr>
        <w:t>:</w:t>
      </w:r>
      <w:r w:rsidR="00DD00C4" w:rsidRPr="008F100D">
        <w:rPr>
          <w:rFonts w:ascii="Times New Roman" w:hAnsi="Times New Roman"/>
          <w:color w:val="000000"/>
          <w:sz w:val="28"/>
          <w:szCs w:val="28"/>
        </w:rPr>
        <w:t xml:space="preserve"> http:// </w:t>
      </w:r>
      <w:hyperlink r:id="rId6" w:history="1">
        <w:r w:rsidR="00DD00C4" w:rsidRPr="00DD00C4">
          <w:rPr>
            <w:rStyle w:val="ad"/>
            <w:rFonts w:ascii="Times New Roman" w:hAnsi="Times New Roman"/>
            <w:color w:val="000000"/>
            <w:sz w:val="28"/>
            <w:szCs w:val="28"/>
            <w:u w:val="none"/>
          </w:rPr>
          <w:t>www.ukrstat.gov.ua</w:t>
        </w:r>
      </w:hyperlink>
    </w:p>
    <w:p w:rsidR="00DD00C4" w:rsidRDefault="00441394" w:rsidP="007D4A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>3.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Ukraine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is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taken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the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136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place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in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the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rate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of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the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richest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counries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of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the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 xml:space="preserve"> </w:t>
      </w:r>
      <w:r w:rsidR="00397F6A">
        <w:rPr>
          <w:rStyle w:val="ad"/>
          <w:rFonts w:ascii="Times New Roman" w:hAnsi="Times New Roman"/>
          <w:color w:val="000000"/>
          <w:sz w:val="28"/>
          <w:szCs w:val="28"/>
          <w:u w:val="none"/>
          <w:lang w:val="en-US"/>
        </w:rPr>
        <w:t>world</w:t>
      </w:r>
      <w:r w:rsidR="00397F6A" w:rsidRPr="00397F6A">
        <w:rPr>
          <w:rStyle w:val="ad"/>
          <w:rFonts w:ascii="Times New Roman" w:hAnsi="Times New Roman"/>
          <w:color w:val="000000"/>
          <w:sz w:val="28"/>
          <w:szCs w:val="28"/>
          <w:u w:val="none"/>
        </w:rPr>
        <w:t>.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−</w:t>
      </w:r>
      <w:r w:rsidR="00397F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DD00C4" w:rsidRPr="00D540EC">
        <w:rPr>
          <w:rFonts w:ascii="Times New Roman" w:hAnsi="Times New Roman"/>
          <w:sz w:val="28"/>
          <w:szCs w:val="28"/>
        </w:rPr>
        <w:t>[</w:t>
      </w:r>
      <w:r w:rsidR="00397F6A">
        <w:rPr>
          <w:rFonts w:ascii="Times New Roman" w:hAnsi="Times New Roman"/>
          <w:sz w:val="28"/>
          <w:szCs w:val="28"/>
          <w:lang w:val="en-US"/>
        </w:rPr>
        <w:t>Electronic resource</w:t>
      </w:r>
      <w:r w:rsidR="00530606">
        <w:rPr>
          <w:rFonts w:ascii="Times New Roman" w:hAnsi="Times New Roman"/>
          <w:sz w:val="28"/>
          <w:szCs w:val="28"/>
        </w:rPr>
        <w:t>]. –</w:t>
      </w:r>
      <w:r w:rsidR="00530606" w:rsidRPr="00530606">
        <w:t xml:space="preserve"> </w:t>
      </w:r>
      <w:r w:rsidR="00530606" w:rsidRPr="00530606">
        <w:rPr>
          <w:rFonts w:ascii="Times New Roman" w:hAnsi="Times New Roman"/>
          <w:sz w:val="28"/>
          <w:szCs w:val="28"/>
        </w:rPr>
        <w:t>Access mode</w:t>
      </w:r>
      <w:r w:rsidR="00530606">
        <w:rPr>
          <w:rFonts w:ascii="Times New Roman" w:hAnsi="Times New Roman"/>
          <w:sz w:val="28"/>
          <w:szCs w:val="28"/>
        </w:rPr>
        <w:t xml:space="preserve"> </w:t>
      </w:r>
      <w:r w:rsidR="00DD00C4" w:rsidRPr="00D540EC">
        <w:rPr>
          <w:rFonts w:ascii="Times New Roman" w:hAnsi="Times New Roman" w:cs="Times New Roman"/>
          <w:sz w:val="28"/>
          <w:szCs w:val="28"/>
        </w:rPr>
        <w:t xml:space="preserve">: </w:t>
      </w:r>
      <w:hyperlink r:id="rId7" w:history="1">
        <w:r w:rsidRPr="000F72E5">
          <w:rPr>
            <w:rStyle w:val="ad"/>
            <w:rFonts w:ascii="Times New Roman" w:hAnsi="Times New Roman" w:cs="Times New Roman"/>
            <w:sz w:val="28"/>
            <w:szCs w:val="28"/>
          </w:rPr>
          <w:t>http://ua.comments.ua/world</w:t>
        </w:r>
      </w:hyperlink>
    </w:p>
    <w:p w:rsidR="00B126BF" w:rsidRDefault="00441394" w:rsidP="007D4AE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B126BF">
        <w:rPr>
          <w:rFonts w:ascii="Times New Roman" w:hAnsi="Times New Roman" w:cs="Times New Roman"/>
          <w:sz w:val="28"/>
          <w:szCs w:val="28"/>
          <w:lang w:val="en-US"/>
        </w:rPr>
        <w:t xml:space="preserve">Dugina S. Marketing pricing policy: course-book. / </w:t>
      </w:r>
      <w:r w:rsidR="00CB5EBC">
        <w:rPr>
          <w:rFonts w:ascii="Times New Roman" w:hAnsi="Times New Roman" w:cs="Times New Roman"/>
          <w:sz w:val="28"/>
          <w:szCs w:val="28"/>
          <w:lang w:val="en-US"/>
        </w:rPr>
        <w:t>S.</w:t>
      </w:r>
      <w:r w:rsidR="00B126BF">
        <w:rPr>
          <w:rFonts w:ascii="Times New Roman" w:hAnsi="Times New Roman" w:cs="Times New Roman"/>
          <w:sz w:val="28"/>
          <w:szCs w:val="28"/>
          <w:lang w:val="en-US"/>
        </w:rPr>
        <w:t>Dugina. – K. KNEU, 2005. – 393</w:t>
      </w:r>
      <w:r w:rsidR="00CA30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126BF">
        <w:rPr>
          <w:rFonts w:ascii="Times New Roman" w:hAnsi="Times New Roman" w:cs="Times New Roman"/>
          <w:sz w:val="28"/>
          <w:szCs w:val="28"/>
          <w:lang w:val="en-US"/>
        </w:rPr>
        <w:t xml:space="preserve">p.  </w:t>
      </w:r>
    </w:p>
    <w:p w:rsidR="00B126BF" w:rsidRDefault="00441394" w:rsidP="007D4A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CB5EBC">
        <w:rPr>
          <w:rFonts w:ascii="Times New Roman" w:hAnsi="Times New Roman" w:cs="Times New Roman"/>
          <w:sz w:val="28"/>
          <w:szCs w:val="28"/>
          <w:lang w:val="en-US"/>
        </w:rPr>
        <w:t>Shcvarchuk L. Pricing: course-book. / L.</w:t>
      </w:r>
      <w:r w:rsidR="00B126BF">
        <w:rPr>
          <w:rFonts w:ascii="Times New Roman" w:hAnsi="Times New Roman" w:cs="Times New Roman"/>
          <w:sz w:val="28"/>
          <w:szCs w:val="28"/>
          <w:lang w:val="en-US"/>
        </w:rPr>
        <w:t xml:space="preserve">Shcvarchuk. – K. </w:t>
      </w:r>
      <w:r w:rsidR="00CB5EBC">
        <w:rPr>
          <w:rFonts w:ascii="Times New Roman" w:hAnsi="Times New Roman" w:cs="Times New Roman"/>
          <w:sz w:val="28"/>
          <w:szCs w:val="28"/>
          <w:lang w:val="en-US"/>
        </w:rPr>
        <w:t xml:space="preserve">- </w:t>
      </w:r>
      <w:r w:rsidR="00B126BF">
        <w:rPr>
          <w:rFonts w:ascii="Times New Roman" w:hAnsi="Times New Roman" w:cs="Times New Roman"/>
          <w:sz w:val="28"/>
          <w:szCs w:val="28"/>
          <w:lang w:val="en-US"/>
        </w:rPr>
        <w:t xml:space="preserve">Kondor. – 2008. – 460 p. </w:t>
      </w:r>
    </w:p>
    <w:p w:rsidR="00CB5EBC" w:rsidRDefault="00441394" w:rsidP="007D4AE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6. </w:t>
      </w:r>
      <w:r w:rsidR="00CA30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Zaremba</w:t>
      </w:r>
      <w:r w:rsidR="00CA30CC" w:rsidRP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A30C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CA30CC" w:rsidRP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Stabilisation</w:t>
      </w:r>
      <w:r w:rsidR="00CB5EBC" w:rsidRP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stretegy</w:t>
      </w:r>
      <w:r w:rsidR="00CB5EBC" w:rsidRP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B5E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and development of the enterprises of meat processing industry:</w:t>
      </w:r>
      <w:r w:rsidR="00DD00C4" w:rsidRPr="00EC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[</w:t>
      </w:r>
      <w:r w:rsidR="00CB5EBC" w:rsidRP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monograph</w:t>
      </w:r>
      <w:r w:rsidR="00DD00C4" w:rsidRPr="00EC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] / 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P.Zaremba. – Donetsk: NAS of Ukraine,</w:t>
      </w:r>
      <w:r w:rsidR="00DD00C4" w:rsidRPr="00EC073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Institute of Economy</w:t>
      </w:r>
      <w:r w:rsidR="00F56F09" w:rsidRPr="00F56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F56F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Production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, 2007. – 324 p.  </w:t>
      </w:r>
    </w:p>
    <w:p w:rsidR="00CB5EBC" w:rsidRDefault="00441394" w:rsidP="007D4A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val="en-US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Rybakova</w:t>
      </w:r>
      <w:r w:rsidR="00CB5EBC" w:rsidRP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="00CB5EBC" w:rsidRP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="00CB5EB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Ukrainians do not eat the third of their ration // I.Rybakova. // Newspaper in Ukrainian. - № 1220. – 13.05.2011. – p. 3. </w:t>
      </w:r>
    </w:p>
    <w:p w:rsidR="00DD00C4" w:rsidRDefault="00441394" w:rsidP="007D4AE1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8. </w:t>
      </w:r>
      <w:r w:rsidR="007145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Chepizhenko D. </w:t>
      </w:r>
      <w:r w:rsidR="007145FB" w:rsidRPr="007145FB">
        <w:rPr>
          <w:rFonts w:ascii="Times New Roman" w:hAnsi="Times New Roman" w:cs="Times New Roman"/>
          <w:color w:val="000000"/>
          <w:sz w:val="28"/>
          <w:szCs w:val="28"/>
        </w:rPr>
        <w:t xml:space="preserve">Research of factors of purchasing demand on the products of </w:t>
      </w:r>
      <w:r w:rsidR="007145FB">
        <w:rPr>
          <w:rFonts w:ascii="Times New Roman" w:hAnsi="Times New Roman" w:cs="Times New Roman"/>
          <w:color w:val="000000"/>
          <w:sz w:val="28"/>
          <w:szCs w:val="28"/>
          <w:lang w:val="en-US"/>
        </w:rPr>
        <w:t>meat processing</w:t>
      </w:r>
      <w:r w:rsidR="007145FB" w:rsidRPr="007145FB">
        <w:rPr>
          <w:rFonts w:ascii="Times New Roman" w:hAnsi="Times New Roman" w:cs="Times New Roman"/>
          <w:color w:val="000000"/>
          <w:sz w:val="28"/>
          <w:szCs w:val="28"/>
        </w:rPr>
        <w:t xml:space="preserve"> enterprises of Luhansk area</w:t>
      </w:r>
      <w:r w:rsidR="00DD00C4" w:rsidRPr="00CC4ED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0C4">
        <w:rPr>
          <w:rFonts w:ascii="Times New Roman" w:hAnsi="Times New Roman" w:cs="Times New Roman"/>
          <w:bCs/>
          <w:sz w:val="28"/>
          <w:szCs w:val="28"/>
        </w:rPr>
        <w:t xml:space="preserve">/ </w:t>
      </w:r>
      <w:r w:rsidR="007145FB">
        <w:rPr>
          <w:rFonts w:ascii="Times New Roman" w:hAnsi="Times New Roman" w:cs="Times New Roman"/>
          <w:bCs/>
          <w:sz w:val="28"/>
          <w:szCs w:val="28"/>
          <w:lang w:val="en-US"/>
        </w:rPr>
        <w:t>D.</w:t>
      </w:r>
      <w:r w:rsidR="00DD00C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45FB">
        <w:rPr>
          <w:rFonts w:ascii="Times New Roman" w:hAnsi="Times New Roman" w:cs="Times New Roman"/>
          <w:bCs/>
          <w:sz w:val="28"/>
          <w:szCs w:val="28"/>
          <w:lang w:val="en-US"/>
        </w:rPr>
        <w:t>Chepizhenko</w:t>
      </w:r>
      <w:r w:rsidR="00DD00C4" w:rsidRPr="00D11AF9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//</w:t>
      </w:r>
      <w:r w:rsidR="007145FB" w:rsidRPr="007145FB">
        <w:t xml:space="preserve"> </w:t>
      </w:r>
      <w:r w:rsidR="007145FB" w:rsidRPr="007145FB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Announcer </w:t>
      </w:r>
      <w:r w:rsidR="007145FB">
        <w:rPr>
          <w:rFonts w:ascii="Times New Roman" w:hAnsi="Times New Roman" w:cs="Times New Roman"/>
          <w:bCs/>
          <w:color w:val="000000" w:themeColor="text1"/>
          <w:sz w:val="28"/>
          <w:szCs w:val="28"/>
          <w:lang w:val="en-US"/>
        </w:rPr>
        <w:t>of Estern National University named after V.Dal.</w:t>
      </w:r>
      <w:r w:rsidR="00DD0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DD00C4" w:rsidRPr="00D11A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№3</w:t>
      </w:r>
      <w:r w:rsidR="00DD00C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="00DD00C4" w:rsidRPr="00D11AF9">
        <w:rPr>
          <w:rFonts w:ascii="Times New Roman" w:hAnsi="Times New Roman" w:cs="Times New Roman"/>
          <w:color w:val="000000" w:themeColor="text1"/>
          <w:sz w:val="28"/>
          <w:szCs w:val="28"/>
        </w:rPr>
        <w:t>157</w:t>
      </w:r>
      <w:r w:rsidR="007145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). </w:t>
      </w:r>
      <w:r w:rsidR="007145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DD00C4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DD00C4" w:rsidRPr="00D11AF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DD00C4">
        <w:rPr>
          <w:rFonts w:ascii="Times New Roman" w:hAnsi="Times New Roman" w:cs="Times New Roman"/>
          <w:color w:val="000000" w:themeColor="text1"/>
          <w:sz w:val="28"/>
          <w:szCs w:val="28"/>
        </w:rPr>
        <w:t>. –</w:t>
      </w:r>
      <w:r w:rsidR="00DD00C4" w:rsidRPr="00D11AF9">
        <w:rPr>
          <w:rFonts w:ascii="Times New Roman" w:hAnsi="Times New Roman" w:cs="Times New Roman"/>
          <w:color w:val="000000" w:themeColor="text1"/>
          <w:sz w:val="28"/>
          <w:szCs w:val="28"/>
        </w:rPr>
        <w:t>2011</w:t>
      </w:r>
      <w:r w:rsidR="007145F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.– </w:t>
      </w:r>
      <w:r w:rsidR="007145F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="00DD00C4">
        <w:rPr>
          <w:rFonts w:ascii="Times New Roman" w:hAnsi="Times New Roman" w:cs="Times New Roman"/>
          <w:color w:val="000000" w:themeColor="text1"/>
          <w:sz w:val="28"/>
          <w:szCs w:val="28"/>
        </w:rPr>
        <w:t>.45–51.</w:t>
      </w:r>
    </w:p>
    <w:p w:rsidR="00DD00C4" w:rsidRDefault="00441394" w:rsidP="007D4AE1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9. </w:t>
      </w:r>
      <w:r w:rsidR="00F56F0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Pashaver</w:t>
      </w:r>
      <w:r w:rsidR="00F56F09" w:rsidRPr="00F56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56F0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</w:t>
      </w:r>
      <w:r w:rsidR="00F56F09" w:rsidRPr="00F56F0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F56F09" w:rsidRPr="00F56F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Profitability of 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agrosphere</w:t>
      </w:r>
      <w:r w:rsidR="00F56F09" w:rsidRPr="00F56F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: problems of stability </w:t>
      </w:r>
      <w:r w:rsidR="00DD00C4" w:rsidRPr="00EC07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/ </w:t>
      </w:r>
      <w:r w:rsidR="007145F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B</w:t>
      </w:r>
      <w:r w:rsidR="00DD00C4" w:rsidRPr="00EC07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</w:t>
      </w:r>
      <w:r w:rsidR="007145FB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Pashaver</w:t>
      </w:r>
      <w:r w:rsidR="00DD00C4" w:rsidRPr="00EC07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// 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Economy</w:t>
      </w:r>
      <w:r w:rsidR="00F56F09" w:rsidRPr="00F56F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of</w:t>
      </w:r>
      <w:r w:rsidR="00F56F09" w:rsidRPr="00F56F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Ukraine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– 2004.− №2. – </w:t>
      </w:r>
      <w:r w:rsidR="00F56F09">
        <w:rPr>
          <w:rFonts w:ascii="Times New Roman" w:eastAsia="Calibri" w:hAnsi="Times New Roman" w:cs="Times New Roman"/>
          <w:color w:val="000000" w:themeColor="text1"/>
          <w:sz w:val="28"/>
          <w:szCs w:val="28"/>
          <w:lang w:val="en-US"/>
        </w:rPr>
        <w:t>p</w:t>
      </w:r>
      <w:r w:rsidR="00DD00C4" w:rsidRPr="00EC0730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. 73−83. </w:t>
      </w:r>
    </w:p>
    <w:p w:rsidR="00DD00C4" w:rsidRPr="00AE0392" w:rsidRDefault="00441394" w:rsidP="00AE0392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10.</w:t>
      </w:r>
      <w:r w:rsidR="00CB5EBC" w:rsidRPr="00CB5EB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CB5EBC" w:rsidRPr="0097401C">
        <w:rPr>
          <w:rFonts w:ascii="Times New Roman" w:hAnsi="Times New Roman" w:cs="Times New Roman"/>
          <w:sz w:val="28"/>
          <w:szCs w:val="28"/>
          <w:lang w:val="en-US"/>
        </w:rPr>
        <w:t>Resolution of Cabinet of Ministers of Ukraine “About establishment of plenary of executive powers and executive branches of town councils bodies in relation to adjusting of prices (tariffs)” № 1548 from December, 25, 1996</w:t>
      </w:r>
      <w:r w:rsidR="00CB5EBC">
        <w:rPr>
          <w:rFonts w:ascii="Times New Roman" w:hAnsi="Times New Roman" w:cs="Times New Roman"/>
          <w:sz w:val="28"/>
          <w:szCs w:val="28"/>
        </w:rPr>
        <w:t>:</w:t>
      </w:r>
      <w:r w:rsidR="00CB5EBC" w:rsidRPr="00CB5EBC">
        <w:rPr>
          <w:rFonts w:ascii="Times New Roman" w:hAnsi="Times New Roman" w:cs="Times New Roman"/>
          <w:sz w:val="28"/>
          <w:szCs w:val="28"/>
        </w:rPr>
        <w:t xml:space="preserve"> </w:t>
      </w:r>
      <w:r w:rsidR="00CB5EBC">
        <w:rPr>
          <w:rFonts w:ascii="Times New Roman" w:hAnsi="Times New Roman" w:cs="Times New Roman"/>
          <w:sz w:val="28"/>
          <w:szCs w:val="28"/>
          <w:lang w:val="en-US"/>
        </w:rPr>
        <w:t>Accesse</w:t>
      </w:r>
      <w:r w:rsidR="00CB5EBC" w:rsidRPr="00CB5EBC">
        <w:rPr>
          <w:rFonts w:ascii="Times New Roman" w:hAnsi="Times New Roman" w:cs="Times New Roman"/>
          <w:sz w:val="28"/>
          <w:szCs w:val="28"/>
        </w:rPr>
        <w:t xml:space="preserve"> </w:t>
      </w:r>
      <w:r w:rsidR="00CB5EBC">
        <w:rPr>
          <w:rFonts w:ascii="Times New Roman" w:hAnsi="Times New Roman" w:cs="Times New Roman"/>
          <w:sz w:val="28"/>
          <w:szCs w:val="28"/>
          <w:lang w:val="en-US"/>
        </w:rPr>
        <w:t>mode</w:t>
      </w:r>
      <w:r w:rsidR="00DD00C4" w:rsidRPr="00EC0730">
        <w:rPr>
          <w:rFonts w:ascii="Times New Roman" w:hAnsi="Times New Roman" w:cs="Times New Roman"/>
          <w:sz w:val="28"/>
          <w:szCs w:val="28"/>
        </w:rPr>
        <w:t xml:space="preserve">: http://zakon2.rada.gov.ua/laws/show/1548-96. </w:t>
      </w:r>
    </w:p>
    <w:sectPr w:rsidR="00DD00C4" w:rsidRPr="00AE0392" w:rsidSect="00EF7227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F4872"/>
    <w:multiLevelType w:val="hybridMultilevel"/>
    <w:tmpl w:val="18A829D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98C6CE2"/>
    <w:multiLevelType w:val="hybridMultilevel"/>
    <w:tmpl w:val="E6223E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200228"/>
    <w:multiLevelType w:val="hybridMultilevel"/>
    <w:tmpl w:val="32BE21B4"/>
    <w:lvl w:ilvl="0" w:tplc="1A465F0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FB547AC"/>
    <w:multiLevelType w:val="singleLevel"/>
    <w:tmpl w:val="2CE6FDA4"/>
    <w:lvl w:ilvl="0">
      <w:start w:val="1"/>
      <w:numFmt w:val="decimal"/>
      <w:lvlText w:val="%1)"/>
      <w:lvlJc w:val="left"/>
      <w:pPr>
        <w:tabs>
          <w:tab w:val="num" w:pos="1040"/>
        </w:tabs>
        <w:ind w:left="57" w:firstLine="623"/>
      </w:pPr>
    </w:lvl>
  </w:abstractNum>
  <w:abstractNum w:abstractNumId="4">
    <w:nsid w:val="1EE27B61"/>
    <w:multiLevelType w:val="hybridMultilevel"/>
    <w:tmpl w:val="18AAB4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41B5732"/>
    <w:multiLevelType w:val="singleLevel"/>
    <w:tmpl w:val="D00E2EB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6">
    <w:nsid w:val="293042FB"/>
    <w:multiLevelType w:val="multilevel"/>
    <w:tmpl w:val="BCB4B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9FF341C"/>
    <w:multiLevelType w:val="hybridMultilevel"/>
    <w:tmpl w:val="0F0EF1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09505E"/>
    <w:multiLevelType w:val="singleLevel"/>
    <w:tmpl w:val="EEA48C16"/>
    <w:lvl w:ilvl="0">
      <w:start w:val="10"/>
      <w:numFmt w:val="decimal"/>
      <w:lvlText w:val="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9">
    <w:nsid w:val="47C643F1"/>
    <w:multiLevelType w:val="hybridMultilevel"/>
    <w:tmpl w:val="7062DD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B2C2635"/>
    <w:multiLevelType w:val="hybridMultilevel"/>
    <w:tmpl w:val="15E41786"/>
    <w:lvl w:ilvl="0" w:tplc="0419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4C051B59"/>
    <w:multiLevelType w:val="hybridMultilevel"/>
    <w:tmpl w:val="A6E077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312DA"/>
    <w:multiLevelType w:val="hybridMultilevel"/>
    <w:tmpl w:val="CFB4C05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856191A"/>
    <w:multiLevelType w:val="hybridMultilevel"/>
    <w:tmpl w:val="1F8C7F52"/>
    <w:lvl w:ilvl="0" w:tplc="E6D4FB3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A2C1AB9"/>
    <w:multiLevelType w:val="hybridMultilevel"/>
    <w:tmpl w:val="0CFC7B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5EAF2C4C"/>
    <w:multiLevelType w:val="hybridMultilevel"/>
    <w:tmpl w:val="31ACF9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F8D6B04"/>
    <w:multiLevelType w:val="hybridMultilevel"/>
    <w:tmpl w:val="538CA0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0E0798"/>
    <w:multiLevelType w:val="hybridMultilevel"/>
    <w:tmpl w:val="1CB6C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252902"/>
    <w:multiLevelType w:val="hybridMultilevel"/>
    <w:tmpl w:val="C5AE236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18"/>
  </w:num>
  <w:num w:numId="5">
    <w:abstractNumId w:val="1"/>
  </w:num>
  <w:num w:numId="6">
    <w:abstractNumId w:val="9"/>
  </w:num>
  <w:num w:numId="7">
    <w:abstractNumId w:val="5"/>
  </w:num>
  <w:num w:numId="8">
    <w:abstractNumId w:val="0"/>
  </w:num>
  <w:num w:numId="9">
    <w:abstractNumId w:val="3"/>
  </w:num>
  <w:num w:numId="10">
    <w:abstractNumId w:val="8"/>
  </w:num>
  <w:num w:numId="11">
    <w:abstractNumId w:val="14"/>
  </w:num>
  <w:num w:numId="12">
    <w:abstractNumId w:val="15"/>
  </w:num>
  <w:num w:numId="13">
    <w:abstractNumId w:val="11"/>
  </w:num>
  <w:num w:numId="14">
    <w:abstractNumId w:val="7"/>
  </w:num>
  <w:num w:numId="15">
    <w:abstractNumId w:val="17"/>
  </w:num>
  <w:num w:numId="16">
    <w:abstractNumId w:val="12"/>
  </w:num>
  <w:num w:numId="17">
    <w:abstractNumId w:val="16"/>
  </w:num>
  <w:num w:numId="18">
    <w:abstractNumId w:val="2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712"/>
    <w:rsid w:val="000271C0"/>
    <w:rsid w:val="0003282D"/>
    <w:rsid w:val="00051946"/>
    <w:rsid w:val="00055458"/>
    <w:rsid w:val="00072E9F"/>
    <w:rsid w:val="000A67AF"/>
    <w:rsid w:val="000C4281"/>
    <w:rsid w:val="000C5578"/>
    <w:rsid w:val="000E334F"/>
    <w:rsid w:val="000F2C32"/>
    <w:rsid w:val="000F2C73"/>
    <w:rsid w:val="00132F12"/>
    <w:rsid w:val="00133E7B"/>
    <w:rsid w:val="00135170"/>
    <w:rsid w:val="00160CC4"/>
    <w:rsid w:val="00163FA5"/>
    <w:rsid w:val="001A4EEC"/>
    <w:rsid w:val="001B4475"/>
    <w:rsid w:val="001B564F"/>
    <w:rsid w:val="002053B0"/>
    <w:rsid w:val="00213911"/>
    <w:rsid w:val="00236799"/>
    <w:rsid w:val="00282AEC"/>
    <w:rsid w:val="00292062"/>
    <w:rsid w:val="002B2712"/>
    <w:rsid w:val="002D5E25"/>
    <w:rsid w:val="002E2B98"/>
    <w:rsid w:val="002E5A40"/>
    <w:rsid w:val="002F7A7D"/>
    <w:rsid w:val="003219C8"/>
    <w:rsid w:val="003421CD"/>
    <w:rsid w:val="00345211"/>
    <w:rsid w:val="00364A8A"/>
    <w:rsid w:val="00397F6A"/>
    <w:rsid w:val="003A483B"/>
    <w:rsid w:val="003B1106"/>
    <w:rsid w:val="003E40A8"/>
    <w:rsid w:val="003F731C"/>
    <w:rsid w:val="003F78E7"/>
    <w:rsid w:val="00401788"/>
    <w:rsid w:val="00410F84"/>
    <w:rsid w:val="00412A66"/>
    <w:rsid w:val="00441394"/>
    <w:rsid w:val="00450565"/>
    <w:rsid w:val="004E029E"/>
    <w:rsid w:val="004F1AE4"/>
    <w:rsid w:val="00501DCF"/>
    <w:rsid w:val="00530606"/>
    <w:rsid w:val="005A0982"/>
    <w:rsid w:val="005B5D0A"/>
    <w:rsid w:val="005D3754"/>
    <w:rsid w:val="005D3A05"/>
    <w:rsid w:val="00614013"/>
    <w:rsid w:val="0062662D"/>
    <w:rsid w:val="00626D8F"/>
    <w:rsid w:val="00655CC5"/>
    <w:rsid w:val="006575A8"/>
    <w:rsid w:val="00667D36"/>
    <w:rsid w:val="006D5E77"/>
    <w:rsid w:val="0070522E"/>
    <w:rsid w:val="00713BFF"/>
    <w:rsid w:val="007145FB"/>
    <w:rsid w:val="007161CC"/>
    <w:rsid w:val="00751314"/>
    <w:rsid w:val="00752DCF"/>
    <w:rsid w:val="00754D2D"/>
    <w:rsid w:val="00780AF5"/>
    <w:rsid w:val="00786819"/>
    <w:rsid w:val="007A2135"/>
    <w:rsid w:val="007A7271"/>
    <w:rsid w:val="007D4AE1"/>
    <w:rsid w:val="007F6DE5"/>
    <w:rsid w:val="00801768"/>
    <w:rsid w:val="00816636"/>
    <w:rsid w:val="008371E3"/>
    <w:rsid w:val="00845C35"/>
    <w:rsid w:val="00882E93"/>
    <w:rsid w:val="008D1635"/>
    <w:rsid w:val="008E20D6"/>
    <w:rsid w:val="008E753B"/>
    <w:rsid w:val="0091481B"/>
    <w:rsid w:val="009237BB"/>
    <w:rsid w:val="00927536"/>
    <w:rsid w:val="00934399"/>
    <w:rsid w:val="0097401C"/>
    <w:rsid w:val="009747AB"/>
    <w:rsid w:val="009962BB"/>
    <w:rsid w:val="009D7B7D"/>
    <w:rsid w:val="00A06044"/>
    <w:rsid w:val="00A075B6"/>
    <w:rsid w:val="00A11946"/>
    <w:rsid w:val="00A225DB"/>
    <w:rsid w:val="00A355FD"/>
    <w:rsid w:val="00A67DA4"/>
    <w:rsid w:val="00A714A6"/>
    <w:rsid w:val="00A74CA8"/>
    <w:rsid w:val="00A91A38"/>
    <w:rsid w:val="00AC3E18"/>
    <w:rsid w:val="00AC79F8"/>
    <w:rsid w:val="00AD7DC3"/>
    <w:rsid w:val="00AE0392"/>
    <w:rsid w:val="00B03E68"/>
    <w:rsid w:val="00B126BF"/>
    <w:rsid w:val="00B46A7A"/>
    <w:rsid w:val="00B653EC"/>
    <w:rsid w:val="00B7246F"/>
    <w:rsid w:val="00B81577"/>
    <w:rsid w:val="00BA166C"/>
    <w:rsid w:val="00BB0699"/>
    <w:rsid w:val="00BE016A"/>
    <w:rsid w:val="00C11E8E"/>
    <w:rsid w:val="00C323B5"/>
    <w:rsid w:val="00C33DF4"/>
    <w:rsid w:val="00C506C2"/>
    <w:rsid w:val="00C9325F"/>
    <w:rsid w:val="00C94D25"/>
    <w:rsid w:val="00CA30CC"/>
    <w:rsid w:val="00CB5EBC"/>
    <w:rsid w:val="00CF343E"/>
    <w:rsid w:val="00D020D9"/>
    <w:rsid w:val="00D031AA"/>
    <w:rsid w:val="00D27CB0"/>
    <w:rsid w:val="00D36033"/>
    <w:rsid w:val="00D47D4B"/>
    <w:rsid w:val="00D5069B"/>
    <w:rsid w:val="00D522F6"/>
    <w:rsid w:val="00D76513"/>
    <w:rsid w:val="00D925CD"/>
    <w:rsid w:val="00DA10D0"/>
    <w:rsid w:val="00DB153D"/>
    <w:rsid w:val="00DB580F"/>
    <w:rsid w:val="00DC29A5"/>
    <w:rsid w:val="00DD00C4"/>
    <w:rsid w:val="00DF333D"/>
    <w:rsid w:val="00E04232"/>
    <w:rsid w:val="00E1006B"/>
    <w:rsid w:val="00E1021B"/>
    <w:rsid w:val="00E1791E"/>
    <w:rsid w:val="00E312E7"/>
    <w:rsid w:val="00E37556"/>
    <w:rsid w:val="00E54805"/>
    <w:rsid w:val="00E61FCA"/>
    <w:rsid w:val="00E84A5A"/>
    <w:rsid w:val="00EB1B97"/>
    <w:rsid w:val="00EB1F7E"/>
    <w:rsid w:val="00EF7227"/>
    <w:rsid w:val="00F02472"/>
    <w:rsid w:val="00F02D49"/>
    <w:rsid w:val="00F10843"/>
    <w:rsid w:val="00F11E3C"/>
    <w:rsid w:val="00F42D96"/>
    <w:rsid w:val="00F430F6"/>
    <w:rsid w:val="00F45238"/>
    <w:rsid w:val="00F56F09"/>
    <w:rsid w:val="00F64D2F"/>
    <w:rsid w:val="00F86338"/>
    <w:rsid w:val="00F95E4E"/>
    <w:rsid w:val="00FD73FE"/>
    <w:rsid w:val="00FE14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60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B2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B27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1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EF722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722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F722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722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F722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22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F7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3439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360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D36033"/>
    <w:rPr>
      <w:b/>
      <w:bCs/>
    </w:rPr>
  </w:style>
  <w:style w:type="character" w:styleId="ad">
    <w:name w:val="Hyperlink"/>
    <w:basedOn w:val="a0"/>
    <w:unhideWhenUsed/>
    <w:rsid w:val="002D5E25"/>
    <w:rPr>
      <w:color w:val="0000FF"/>
      <w:u w:val="single"/>
    </w:rPr>
  </w:style>
  <w:style w:type="paragraph" w:styleId="ae">
    <w:name w:val="Body Text"/>
    <w:basedOn w:val="a"/>
    <w:link w:val="af"/>
    <w:rsid w:val="00A714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714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hps">
    <w:name w:val="hps"/>
    <w:basedOn w:val="a0"/>
    <w:rsid w:val="00A67DA4"/>
  </w:style>
  <w:style w:type="paragraph" w:customStyle="1" w:styleId="2">
    <w:name w:val="Обычный2"/>
    <w:rsid w:val="005D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3603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2B27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2B271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1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EF7227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EF7227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EF7227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EF7227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EF7227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EF7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F7227"/>
    <w:rPr>
      <w:rFonts w:ascii="Tahoma" w:hAnsi="Tahoma" w:cs="Tahoma"/>
      <w:sz w:val="16"/>
      <w:szCs w:val="16"/>
    </w:rPr>
  </w:style>
  <w:style w:type="paragraph" w:customStyle="1" w:styleId="1">
    <w:name w:val="Обычный1"/>
    <w:rsid w:val="00EF72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List Paragraph"/>
    <w:basedOn w:val="a"/>
    <w:uiPriority w:val="34"/>
    <w:qFormat/>
    <w:rsid w:val="00934399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D3603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c">
    <w:name w:val="Strong"/>
    <w:basedOn w:val="a0"/>
    <w:uiPriority w:val="22"/>
    <w:qFormat/>
    <w:rsid w:val="00D36033"/>
    <w:rPr>
      <w:b/>
      <w:bCs/>
    </w:rPr>
  </w:style>
  <w:style w:type="character" w:styleId="ad">
    <w:name w:val="Hyperlink"/>
    <w:basedOn w:val="a0"/>
    <w:unhideWhenUsed/>
    <w:rsid w:val="002D5E25"/>
    <w:rPr>
      <w:color w:val="0000FF"/>
      <w:u w:val="single"/>
    </w:rPr>
  </w:style>
  <w:style w:type="paragraph" w:styleId="ae">
    <w:name w:val="Body Text"/>
    <w:basedOn w:val="a"/>
    <w:link w:val="af"/>
    <w:rsid w:val="00A714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Основной текст Знак"/>
    <w:basedOn w:val="a0"/>
    <w:link w:val="ae"/>
    <w:rsid w:val="00A714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hps">
    <w:name w:val="hps"/>
    <w:basedOn w:val="a0"/>
    <w:rsid w:val="00A67DA4"/>
  </w:style>
  <w:style w:type="paragraph" w:customStyle="1" w:styleId="2">
    <w:name w:val="Обычный2"/>
    <w:rsid w:val="005D37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4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ua.comments.ua/worl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ukrstat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11938</Words>
  <Characters>6805</Characters>
  <Application>Microsoft Office Word</Application>
  <DocSecurity>0</DocSecurity>
  <Lines>56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18706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650</cp:lastModifiedBy>
  <cp:revision>2</cp:revision>
  <cp:lastPrinted>2012-06-07T17:21:00Z</cp:lastPrinted>
  <dcterms:created xsi:type="dcterms:W3CDTF">2014-01-26T14:10:00Z</dcterms:created>
  <dcterms:modified xsi:type="dcterms:W3CDTF">2014-01-26T14:10:00Z</dcterms:modified>
</cp:coreProperties>
</file>