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AA4DA" w14:textId="00E5ECD2" w:rsidR="00001607" w:rsidRPr="00EE713B" w:rsidRDefault="00001607" w:rsidP="00001607">
      <w:pPr>
        <w:pStyle w:val="title"/>
        <w:jc w:val="center"/>
        <w:rPr>
          <w:rFonts w:ascii="Times New Roman" w:hAnsi="Times New Roman"/>
          <w:b w:val="0"/>
          <w:sz w:val="40"/>
          <w:szCs w:val="40"/>
        </w:rPr>
      </w:pPr>
      <w:r w:rsidRPr="00EE713B">
        <w:rPr>
          <w:rFonts w:ascii="Times New Roman" w:hAnsi="Times New Roman"/>
          <w:b w:val="0"/>
          <w:sz w:val="40"/>
          <w:szCs w:val="40"/>
        </w:rPr>
        <w:t xml:space="preserve">Secure </w:t>
      </w:r>
      <w:r w:rsidR="009E7B12" w:rsidRPr="00EE713B">
        <w:rPr>
          <w:rFonts w:ascii="Times New Roman" w:hAnsi="Times New Roman"/>
          <w:b w:val="0"/>
          <w:sz w:val="40"/>
          <w:szCs w:val="40"/>
        </w:rPr>
        <w:t>Video Streaming Plug-In</w:t>
      </w:r>
    </w:p>
    <w:p w14:paraId="71A31E80" w14:textId="77777777" w:rsidR="00001607" w:rsidRPr="00D83E8C" w:rsidRDefault="00001607" w:rsidP="00001607">
      <w:pPr>
        <w:pStyle w:val="author"/>
        <w:jc w:val="center"/>
        <w:rPr>
          <w:sz w:val="22"/>
          <w:szCs w:val="22"/>
        </w:rPr>
      </w:pPr>
      <w:proofErr w:type="spellStart"/>
      <w:r w:rsidRPr="00EE713B">
        <w:rPr>
          <w:sz w:val="22"/>
          <w:szCs w:val="22"/>
        </w:rPr>
        <w:t>Avinash</w:t>
      </w:r>
      <w:proofErr w:type="spellEnd"/>
      <w:r w:rsidRPr="00EE713B">
        <w:rPr>
          <w:sz w:val="22"/>
          <w:szCs w:val="22"/>
        </w:rPr>
        <w:t xml:space="preserve"> Bhujbal</w:t>
      </w:r>
      <w:r w:rsidRPr="00EE713B">
        <w:rPr>
          <w:sz w:val="22"/>
          <w:szCs w:val="22"/>
          <w:vertAlign w:val="superscript"/>
        </w:rPr>
        <w:t>1</w:t>
      </w:r>
      <w:r w:rsidRPr="00EE713B">
        <w:rPr>
          <w:sz w:val="22"/>
          <w:szCs w:val="22"/>
        </w:rPr>
        <w:t xml:space="preserve">, </w:t>
      </w:r>
      <w:proofErr w:type="spellStart"/>
      <w:r w:rsidRPr="00EE713B">
        <w:rPr>
          <w:sz w:val="22"/>
          <w:szCs w:val="22"/>
        </w:rPr>
        <w:t>Ashish</w:t>
      </w:r>
      <w:proofErr w:type="spellEnd"/>
      <w:r w:rsidRPr="00EE713B">
        <w:rPr>
          <w:sz w:val="22"/>
          <w:szCs w:val="22"/>
        </w:rPr>
        <w:t xml:space="preserve"> Jagtap</w:t>
      </w:r>
      <w:r w:rsidRPr="00EE713B">
        <w:rPr>
          <w:sz w:val="22"/>
          <w:szCs w:val="22"/>
          <w:vertAlign w:val="superscript"/>
        </w:rPr>
        <w:t>1</w:t>
      </w:r>
      <w:r w:rsidRPr="00EE713B">
        <w:rPr>
          <w:sz w:val="22"/>
          <w:szCs w:val="22"/>
        </w:rPr>
        <w:t>, Devendra Gurav</w:t>
      </w:r>
      <w:r w:rsidRPr="00EE713B">
        <w:rPr>
          <w:sz w:val="22"/>
          <w:szCs w:val="22"/>
          <w:vertAlign w:val="superscript"/>
        </w:rPr>
        <w:t>1</w:t>
      </w:r>
      <w:r w:rsidRPr="00EE713B">
        <w:rPr>
          <w:sz w:val="22"/>
          <w:szCs w:val="22"/>
        </w:rPr>
        <w:t xml:space="preserve">, </w:t>
      </w:r>
      <w:proofErr w:type="spellStart"/>
      <w:r w:rsidRPr="00EE713B">
        <w:rPr>
          <w:sz w:val="22"/>
          <w:szCs w:val="22"/>
        </w:rPr>
        <w:t>Tino</w:t>
      </w:r>
      <w:proofErr w:type="spellEnd"/>
      <w:r w:rsidRPr="00EE713B">
        <w:rPr>
          <w:sz w:val="22"/>
          <w:szCs w:val="22"/>
        </w:rPr>
        <w:t xml:space="preserve"> Jameskutty</w:t>
      </w:r>
      <w:r w:rsidRPr="00EE713B">
        <w:rPr>
          <w:sz w:val="22"/>
          <w:szCs w:val="22"/>
          <w:vertAlign w:val="superscript"/>
        </w:rPr>
        <w:t>1</w:t>
      </w:r>
      <w:r w:rsidRPr="00EE713B">
        <w:rPr>
          <w:sz w:val="22"/>
          <w:szCs w:val="22"/>
        </w:rPr>
        <w:t>,</w:t>
      </w:r>
      <w:r w:rsidRPr="00D83E8C">
        <w:rPr>
          <w:sz w:val="22"/>
          <w:szCs w:val="22"/>
        </w:rPr>
        <w:t xml:space="preserve"> </w:t>
      </w:r>
    </w:p>
    <w:p w14:paraId="19D61681" w14:textId="77777777" w:rsidR="00001607" w:rsidRPr="00EE713B" w:rsidRDefault="00001607" w:rsidP="00001607">
      <w:pPr>
        <w:pStyle w:val="affiliation"/>
        <w:jc w:val="center"/>
        <w:rPr>
          <w:sz w:val="20"/>
        </w:rPr>
      </w:pPr>
      <w:r w:rsidRPr="00EE713B">
        <w:rPr>
          <w:sz w:val="20"/>
          <w:vertAlign w:val="superscript"/>
        </w:rPr>
        <w:t>1</w:t>
      </w:r>
      <w:r w:rsidRPr="00EE713B">
        <w:rPr>
          <w:sz w:val="20"/>
        </w:rPr>
        <w:t>Student Computer Department, ZES’s DCOER, Pune</w:t>
      </w:r>
    </w:p>
    <w:p w14:paraId="452A0C09" w14:textId="77777777" w:rsidR="00001607" w:rsidRPr="00D83E8C" w:rsidRDefault="00001607" w:rsidP="00001607">
      <w:pPr>
        <w:pStyle w:val="email"/>
        <w:jc w:val="center"/>
        <w:rPr>
          <w:rFonts w:ascii="Courier" w:hAnsi="Courier"/>
          <w:sz w:val="18"/>
          <w:szCs w:val="18"/>
        </w:rPr>
      </w:pPr>
      <w:hyperlink r:id="rId6" w:tooltip="nymphjake@gmail.com" w:history="1">
        <w:r w:rsidRPr="00D83E8C">
          <w:rPr>
            <w:rStyle w:val="Hyperlink"/>
            <w:rFonts w:ascii="Courier" w:hAnsi="Courier"/>
            <w:sz w:val="18"/>
            <w:szCs w:val="18"/>
          </w:rPr>
          <w:t>nymphjake@gmail.com</w:t>
        </w:r>
      </w:hyperlink>
    </w:p>
    <w:p w14:paraId="791C7F72" w14:textId="77777777" w:rsidR="00001607" w:rsidRPr="00D83E8C" w:rsidRDefault="00001607" w:rsidP="00001607">
      <w:pPr>
        <w:pStyle w:val="email"/>
        <w:jc w:val="center"/>
        <w:rPr>
          <w:rFonts w:ascii="Courier" w:hAnsi="Courier"/>
          <w:sz w:val="18"/>
          <w:szCs w:val="18"/>
        </w:rPr>
      </w:pPr>
      <w:hyperlink r:id="rId7" w:tooltip="ash11.jagtap@gmail.com" w:history="1">
        <w:r w:rsidRPr="00D83E8C">
          <w:rPr>
            <w:rStyle w:val="Hyperlink"/>
            <w:rFonts w:ascii="Courier" w:hAnsi="Courier"/>
            <w:sz w:val="18"/>
            <w:szCs w:val="18"/>
          </w:rPr>
          <w:t>ash11.jagtap@gmail.com</w:t>
        </w:r>
      </w:hyperlink>
    </w:p>
    <w:p w14:paraId="555231DF" w14:textId="77777777" w:rsidR="00001607" w:rsidRPr="00D83E8C" w:rsidRDefault="00001607" w:rsidP="00001607">
      <w:pPr>
        <w:pStyle w:val="email"/>
        <w:jc w:val="center"/>
        <w:rPr>
          <w:rFonts w:ascii="Courier" w:hAnsi="Courier"/>
          <w:sz w:val="18"/>
          <w:szCs w:val="18"/>
        </w:rPr>
      </w:pPr>
      <w:hyperlink r:id="rId8" w:tooltip="dgpune@gmail.com" w:history="1">
        <w:r w:rsidRPr="00D83E8C">
          <w:rPr>
            <w:rStyle w:val="Hyperlink"/>
            <w:rFonts w:ascii="Courier" w:hAnsi="Courier"/>
            <w:sz w:val="18"/>
            <w:szCs w:val="18"/>
          </w:rPr>
          <w:t>dgpune@gmail.</w:t>
        </w:r>
        <w:r w:rsidRPr="00D83E8C">
          <w:rPr>
            <w:rStyle w:val="Hyperlink"/>
            <w:rFonts w:ascii="Courier" w:hAnsi="Courier"/>
            <w:sz w:val="18"/>
            <w:szCs w:val="18"/>
          </w:rPr>
          <w:t>c</w:t>
        </w:r>
        <w:r w:rsidRPr="00D83E8C">
          <w:rPr>
            <w:rStyle w:val="Hyperlink"/>
            <w:rFonts w:ascii="Courier" w:hAnsi="Courier"/>
            <w:sz w:val="18"/>
            <w:szCs w:val="18"/>
          </w:rPr>
          <w:t>om</w:t>
        </w:r>
      </w:hyperlink>
    </w:p>
    <w:p w14:paraId="4D5022C9" w14:textId="77777777" w:rsidR="00001607" w:rsidRDefault="00001607" w:rsidP="00001607">
      <w:pPr>
        <w:pStyle w:val="email"/>
        <w:jc w:val="center"/>
        <w:rPr>
          <w:rStyle w:val="Hyperlink"/>
          <w:rFonts w:ascii="Courier" w:hAnsi="Courier"/>
          <w:sz w:val="18"/>
          <w:szCs w:val="18"/>
        </w:rPr>
      </w:pPr>
      <w:hyperlink r:id="rId9" w:history="1">
        <w:r w:rsidRPr="00D83E8C">
          <w:rPr>
            <w:rStyle w:val="Hyperlink"/>
            <w:rFonts w:ascii="Courier" w:hAnsi="Courier"/>
            <w:sz w:val="18"/>
            <w:szCs w:val="18"/>
          </w:rPr>
          <w:t>tinojw@yahoo.com</w:t>
        </w:r>
      </w:hyperlink>
      <w:bookmarkStart w:id="0" w:name="_GoBack"/>
      <w:bookmarkEnd w:id="0"/>
    </w:p>
    <w:p w14:paraId="16534CA4" w14:textId="77777777" w:rsidR="00001607" w:rsidRDefault="00001607" w:rsidP="00001607"/>
    <w:p w14:paraId="14AFFE55" w14:textId="77777777" w:rsidR="00001607" w:rsidRPr="00001607" w:rsidRDefault="00001607" w:rsidP="009E7B12">
      <w:pPr>
        <w:spacing w:line="240" w:lineRule="auto"/>
        <w:sectPr w:rsidR="00001607" w:rsidRPr="00001607" w:rsidSect="00001607">
          <w:type w:val="continuous"/>
          <w:pgSz w:w="11906" w:h="16838"/>
          <w:pgMar w:top="964" w:right="964" w:bottom="964" w:left="964" w:header="708" w:footer="708" w:gutter="0"/>
          <w:cols w:space="708"/>
          <w:docGrid w:linePitch="360"/>
        </w:sectPr>
      </w:pPr>
    </w:p>
    <w:p w14:paraId="0B441E5C" w14:textId="0B668EDC" w:rsidR="009B744D" w:rsidRPr="00F75CFB" w:rsidRDefault="009B744D" w:rsidP="009E7B12">
      <w:pPr>
        <w:pStyle w:val="Heading1"/>
        <w:spacing w:line="240" w:lineRule="auto"/>
        <w:jc w:val="both"/>
        <w:rPr>
          <w:rFonts w:ascii="Times New Roman" w:hAnsi="Times New Roman" w:cs="Times New Roman"/>
          <w:color w:val="000000" w:themeColor="text1"/>
          <w:sz w:val="18"/>
          <w:szCs w:val="18"/>
        </w:rPr>
      </w:pPr>
      <w:r w:rsidRPr="00F75CFB">
        <w:rPr>
          <w:rFonts w:ascii="Times New Roman" w:hAnsi="Times New Roman" w:cs="Times New Roman"/>
          <w:i/>
          <w:color w:val="000000" w:themeColor="text1"/>
          <w:sz w:val="18"/>
          <w:szCs w:val="18"/>
        </w:rPr>
        <w:lastRenderedPageBreak/>
        <w:t>Abstrac</w:t>
      </w:r>
      <w:r w:rsidR="00F7040E" w:rsidRPr="00F75CFB">
        <w:rPr>
          <w:rFonts w:ascii="Times New Roman" w:hAnsi="Times New Roman" w:cs="Times New Roman"/>
          <w:i/>
          <w:color w:val="000000" w:themeColor="text1"/>
          <w:sz w:val="18"/>
          <w:szCs w:val="18"/>
        </w:rPr>
        <w:t>t</w:t>
      </w:r>
      <w:r w:rsidR="00BD2D60" w:rsidRPr="00F75CFB">
        <w:rPr>
          <w:rFonts w:ascii="Times New Roman" w:hAnsi="Times New Roman" w:cs="Times New Roman"/>
          <w:color w:val="000000" w:themeColor="text1"/>
          <w:sz w:val="18"/>
          <w:szCs w:val="18"/>
        </w:rPr>
        <w:t xml:space="preserve"> – </w:t>
      </w:r>
      <w:r w:rsidRPr="00F75CFB">
        <w:rPr>
          <w:rFonts w:ascii="Times New Roman" w:hAnsi="Times New Roman" w:cs="Times New Roman"/>
          <w:color w:val="auto"/>
          <w:sz w:val="18"/>
          <w:szCs w:val="18"/>
        </w:rPr>
        <w:t>Video sharin</w:t>
      </w:r>
      <w:r w:rsidR="00595914" w:rsidRPr="00F75CFB">
        <w:rPr>
          <w:rFonts w:ascii="Times New Roman" w:hAnsi="Times New Roman" w:cs="Times New Roman"/>
          <w:color w:val="auto"/>
          <w:sz w:val="18"/>
          <w:szCs w:val="18"/>
        </w:rPr>
        <w:t xml:space="preserve">g sites like </w:t>
      </w:r>
      <w:r w:rsidR="002F230C" w:rsidRPr="00F75CFB">
        <w:rPr>
          <w:rFonts w:ascii="Times New Roman" w:hAnsi="Times New Roman" w:cs="Times New Roman"/>
          <w:color w:val="auto"/>
          <w:sz w:val="18"/>
          <w:szCs w:val="18"/>
        </w:rPr>
        <w:t>YouTube</w:t>
      </w:r>
      <w:r w:rsidR="00595914" w:rsidRPr="00F75CFB">
        <w:rPr>
          <w:rFonts w:ascii="Times New Roman" w:hAnsi="Times New Roman" w:cs="Times New Roman"/>
          <w:color w:val="auto"/>
          <w:sz w:val="18"/>
          <w:szCs w:val="18"/>
        </w:rPr>
        <w:t>, M</w:t>
      </w:r>
      <w:r w:rsidR="00F7040E" w:rsidRPr="00F75CFB">
        <w:rPr>
          <w:rFonts w:ascii="Times New Roman" w:hAnsi="Times New Roman" w:cs="Times New Roman"/>
          <w:color w:val="auto"/>
          <w:sz w:val="18"/>
          <w:szCs w:val="18"/>
        </w:rPr>
        <w:t xml:space="preserve">etacafe, </w:t>
      </w:r>
      <w:r w:rsidR="00595914" w:rsidRPr="00F75CFB">
        <w:rPr>
          <w:rFonts w:ascii="Times New Roman" w:hAnsi="Times New Roman" w:cs="Times New Roman"/>
          <w:color w:val="auto"/>
          <w:sz w:val="18"/>
          <w:szCs w:val="18"/>
        </w:rPr>
        <w:t>D</w:t>
      </w:r>
      <w:r w:rsidRPr="00F75CFB">
        <w:rPr>
          <w:rFonts w:ascii="Times New Roman" w:hAnsi="Times New Roman" w:cs="Times New Roman"/>
          <w:color w:val="auto"/>
          <w:sz w:val="18"/>
          <w:szCs w:val="18"/>
        </w:rPr>
        <w:t>ailymotion</w:t>
      </w:r>
      <w:r w:rsidR="002F230C" w:rsidRPr="00F75CFB">
        <w:rPr>
          <w:rFonts w:ascii="Times New Roman" w:hAnsi="Times New Roman" w:cs="Times New Roman"/>
          <w:color w:val="auto"/>
          <w:sz w:val="18"/>
          <w:szCs w:val="18"/>
        </w:rPr>
        <w:t>, Vimeo, etc.</w:t>
      </w:r>
      <w:r w:rsidRPr="00F75CFB">
        <w:rPr>
          <w:rFonts w:ascii="Times New Roman" w:hAnsi="Times New Roman" w:cs="Times New Roman"/>
          <w:color w:val="auto"/>
          <w:sz w:val="18"/>
          <w:szCs w:val="18"/>
        </w:rPr>
        <w:t xml:space="preserve"> provide a platform for media content sharing among its users. Some</w:t>
      </w:r>
      <w:r w:rsidR="002F230C" w:rsidRPr="00F75CFB">
        <w:rPr>
          <w:rFonts w:ascii="Times New Roman" w:hAnsi="Times New Roman" w:cs="Times New Roman"/>
          <w:color w:val="auto"/>
          <w:sz w:val="18"/>
          <w:szCs w:val="18"/>
        </w:rPr>
        <w:t xml:space="preserve"> of these videos are copyright protected </w:t>
      </w:r>
      <w:r w:rsidRPr="00F75CFB">
        <w:rPr>
          <w:rFonts w:ascii="Times New Roman" w:hAnsi="Times New Roman" w:cs="Times New Roman"/>
          <w:color w:val="auto"/>
          <w:sz w:val="18"/>
          <w:szCs w:val="18"/>
        </w:rPr>
        <w:t xml:space="preserve">and restricted from being downloaded and saved. But users can use </w:t>
      </w:r>
      <w:r w:rsidR="002F230C" w:rsidRPr="00F75CFB">
        <w:rPr>
          <w:rFonts w:ascii="Times New Roman" w:hAnsi="Times New Roman" w:cs="Times New Roman"/>
          <w:color w:val="auto"/>
          <w:sz w:val="18"/>
          <w:szCs w:val="18"/>
        </w:rPr>
        <w:t>various d</w:t>
      </w:r>
      <w:r w:rsidR="000F2E28" w:rsidRPr="00F75CFB">
        <w:rPr>
          <w:rFonts w:ascii="Times New Roman" w:hAnsi="Times New Roman" w:cs="Times New Roman"/>
          <w:color w:val="auto"/>
          <w:sz w:val="18"/>
          <w:szCs w:val="18"/>
        </w:rPr>
        <w:t>ownload managers or application programs</w:t>
      </w:r>
      <w:r w:rsidR="002F230C" w:rsidRPr="00F75CFB">
        <w:rPr>
          <w:rFonts w:ascii="Times New Roman" w:hAnsi="Times New Roman" w:cs="Times New Roman"/>
          <w:color w:val="auto"/>
          <w:sz w:val="18"/>
          <w:szCs w:val="18"/>
        </w:rPr>
        <w:t xml:space="preserve"> </w:t>
      </w:r>
      <w:r w:rsidRPr="00F75CFB">
        <w:rPr>
          <w:rFonts w:ascii="Times New Roman" w:hAnsi="Times New Roman" w:cs="Times New Roman"/>
          <w:color w:val="auto"/>
          <w:sz w:val="18"/>
          <w:szCs w:val="18"/>
        </w:rPr>
        <w:t>to download and save</w:t>
      </w:r>
      <w:r w:rsidR="002F230C" w:rsidRPr="00F75CFB">
        <w:rPr>
          <w:rFonts w:ascii="Times New Roman" w:hAnsi="Times New Roman" w:cs="Times New Roman"/>
          <w:color w:val="auto"/>
          <w:sz w:val="18"/>
          <w:szCs w:val="18"/>
        </w:rPr>
        <w:t xml:space="preserve"> these </w:t>
      </w:r>
      <w:r w:rsidRPr="00F75CFB">
        <w:rPr>
          <w:rFonts w:ascii="Times New Roman" w:hAnsi="Times New Roman" w:cs="Times New Roman"/>
          <w:color w:val="auto"/>
          <w:sz w:val="18"/>
          <w:szCs w:val="18"/>
        </w:rPr>
        <w:t xml:space="preserve">videos. This affects the incoming traffic on these websites reducing their hit rate and consequently reducing their revenue. </w:t>
      </w:r>
      <w:r w:rsidR="002F230C" w:rsidRPr="00F75CFB">
        <w:rPr>
          <w:rFonts w:ascii="Times New Roman" w:hAnsi="Times New Roman" w:cs="Times New Roman"/>
          <w:color w:val="auto"/>
          <w:sz w:val="18"/>
          <w:szCs w:val="18"/>
        </w:rPr>
        <w:t xml:space="preserve">Adobe </w:t>
      </w:r>
      <w:r w:rsidR="001F325F" w:rsidRPr="00F75CFB">
        <w:rPr>
          <w:rFonts w:ascii="Times New Roman" w:hAnsi="Times New Roman" w:cs="Times New Roman"/>
          <w:color w:val="auto"/>
          <w:sz w:val="18"/>
          <w:szCs w:val="18"/>
        </w:rPr>
        <w:t>Flash Player</w:t>
      </w:r>
      <w:r w:rsidR="00194805" w:rsidRPr="00F75CFB">
        <w:rPr>
          <w:rFonts w:ascii="Times New Roman" w:hAnsi="Times New Roman" w:cs="Times New Roman"/>
          <w:color w:val="auto"/>
          <w:sz w:val="18"/>
          <w:szCs w:val="18"/>
          <w:vertAlign w:val="superscript"/>
        </w:rPr>
        <w:t>[1]</w:t>
      </w:r>
      <w:r w:rsidR="00194805" w:rsidRPr="00F75CFB">
        <w:rPr>
          <w:rFonts w:ascii="Times New Roman" w:hAnsi="Times New Roman" w:cs="Times New Roman"/>
          <w:color w:val="auto"/>
          <w:sz w:val="18"/>
          <w:szCs w:val="18"/>
        </w:rPr>
        <w:t xml:space="preserve"> </w:t>
      </w:r>
      <w:r w:rsidRPr="00F75CFB">
        <w:rPr>
          <w:rFonts w:ascii="Times New Roman" w:hAnsi="Times New Roman" w:cs="Times New Roman"/>
          <w:color w:val="auto"/>
          <w:sz w:val="18"/>
          <w:szCs w:val="18"/>
        </w:rPr>
        <w:t>is the most commonly used player for watching online videos. It uses RTMP (Real Time Messaging Protocol)</w:t>
      </w:r>
      <w:r w:rsidR="00194805" w:rsidRPr="00F75CFB">
        <w:rPr>
          <w:rFonts w:ascii="Times New Roman" w:hAnsi="Times New Roman" w:cs="Times New Roman"/>
          <w:color w:val="auto"/>
          <w:sz w:val="18"/>
          <w:szCs w:val="18"/>
          <w:vertAlign w:val="superscript"/>
        </w:rPr>
        <w:t>[2]</w:t>
      </w:r>
      <w:r w:rsidRPr="00F75CFB">
        <w:rPr>
          <w:rFonts w:ascii="Times New Roman" w:hAnsi="Times New Roman" w:cs="Times New Roman"/>
          <w:color w:val="auto"/>
          <w:sz w:val="18"/>
          <w:szCs w:val="18"/>
        </w:rPr>
        <w:t xml:space="preserve"> to stream audio, video and </w:t>
      </w:r>
      <w:r w:rsidR="000F2E28" w:rsidRPr="00F75CFB">
        <w:rPr>
          <w:rFonts w:ascii="Times New Roman" w:hAnsi="Times New Roman" w:cs="Times New Roman"/>
          <w:color w:val="auto"/>
          <w:sz w:val="18"/>
          <w:szCs w:val="18"/>
        </w:rPr>
        <w:t>data over the Internet, between a </w:t>
      </w:r>
      <w:r w:rsidR="001F325F" w:rsidRPr="00F75CFB">
        <w:rPr>
          <w:rFonts w:ascii="Times New Roman" w:hAnsi="Times New Roman" w:cs="Times New Roman"/>
          <w:color w:val="auto"/>
          <w:sz w:val="18"/>
          <w:szCs w:val="18"/>
        </w:rPr>
        <w:t>Flash Player</w:t>
      </w:r>
      <w:r w:rsidRPr="00F75CFB">
        <w:rPr>
          <w:rFonts w:ascii="Times New Roman" w:hAnsi="Times New Roman" w:cs="Times New Roman"/>
          <w:color w:val="auto"/>
          <w:sz w:val="18"/>
          <w:szCs w:val="18"/>
        </w:rPr>
        <w:t xml:space="preserve"> and Adobe </w:t>
      </w:r>
      <w:r w:rsidR="001F325F" w:rsidRPr="00F75CFB">
        <w:rPr>
          <w:rFonts w:ascii="Times New Roman" w:hAnsi="Times New Roman" w:cs="Times New Roman"/>
          <w:color w:val="auto"/>
          <w:sz w:val="18"/>
          <w:szCs w:val="18"/>
        </w:rPr>
        <w:t>Flash</w:t>
      </w:r>
      <w:r w:rsidRPr="00F75CFB">
        <w:rPr>
          <w:rFonts w:ascii="Times New Roman" w:hAnsi="Times New Roman" w:cs="Times New Roman"/>
          <w:color w:val="auto"/>
          <w:sz w:val="18"/>
          <w:szCs w:val="18"/>
        </w:rPr>
        <w:t xml:space="preserve"> Media Server.</w:t>
      </w:r>
      <w:r w:rsidR="002A76AF" w:rsidRPr="00F75CFB">
        <w:rPr>
          <w:rFonts w:ascii="Times New Roman" w:hAnsi="Times New Roman" w:cs="Times New Roman"/>
          <w:color w:val="auto"/>
          <w:sz w:val="18"/>
          <w:szCs w:val="18"/>
        </w:rPr>
        <w:t xml:space="preserve"> </w:t>
      </w:r>
      <w:r w:rsidR="00F7191F" w:rsidRPr="00F75CFB">
        <w:rPr>
          <w:rFonts w:ascii="Times New Roman" w:hAnsi="Times New Roman" w:cs="Times New Roman"/>
          <w:color w:val="auto"/>
          <w:sz w:val="18"/>
          <w:szCs w:val="18"/>
        </w:rPr>
        <w:t xml:space="preserve">Here, </w:t>
      </w:r>
      <w:r w:rsidR="000F2E28" w:rsidRPr="00F75CFB">
        <w:rPr>
          <w:rFonts w:ascii="Times New Roman" w:hAnsi="Times New Roman" w:cs="Times New Roman"/>
          <w:color w:val="auto"/>
          <w:sz w:val="18"/>
          <w:szCs w:val="18"/>
        </w:rPr>
        <w:t>w</w:t>
      </w:r>
      <w:r w:rsidR="002A76AF" w:rsidRPr="00F75CFB">
        <w:rPr>
          <w:rFonts w:ascii="Times New Roman" w:hAnsi="Times New Roman" w:cs="Times New Roman"/>
          <w:color w:val="auto"/>
          <w:sz w:val="18"/>
          <w:szCs w:val="18"/>
        </w:rPr>
        <w:t>e</w:t>
      </w:r>
      <w:r w:rsidRPr="00F75CFB">
        <w:rPr>
          <w:rFonts w:ascii="Times New Roman" w:hAnsi="Times New Roman" w:cs="Times New Roman"/>
          <w:color w:val="auto"/>
          <w:sz w:val="18"/>
          <w:szCs w:val="18"/>
        </w:rPr>
        <w:t xml:space="preserve"> </w:t>
      </w:r>
      <w:r w:rsidR="00F7191F" w:rsidRPr="00F75CFB">
        <w:rPr>
          <w:rFonts w:ascii="Times New Roman" w:hAnsi="Times New Roman" w:cs="Times New Roman"/>
          <w:color w:val="auto"/>
          <w:sz w:val="18"/>
          <w:szCs w:val="18"/>
        </w:rPr>
        <w:t>propose</w:t>
      </w:r>
      <w:r w:rsidRPr="00F75CFB">
        <w:rPr>
          <w:rFonts w:ascii="Times New Roman" w:hAnsi="Times New Roman" w:cs="Times New Roman"/>
          <w:color w:val="auto"/>
          <w:sz w:val="18"/>
          <w:szCs w:val="18"/>
        </w:rPr>
        <w:t xml:space="preserve"> a plug-in that enables the site owner</w:t>
      </w:r>
      <w:r w:rsidR="000F2E28" w:rsidRPr="00F75CFB">
        <w:rPr>
          <w:rFonts w:ascii="Times New Roman" w:hAnsi="Times New Roman" w:cs="Times New Roman"/>
          <w:color w:val="auto"/>
          <w:sz w:val="18"/>
          <w:szCs w:val="18"/>
        </w:rPr>
        <w:t>’s</w:t>
      </w:r>
      <w:r w:rsidRPr="00F75CFB">
        <w:rPr>
          <w:rFonts w:ascii="Times New Roman" w:hAnsi="Times New Roman" w:cs="Times New Roman"/>
          <w:color w:val="auto"/>
          <w:sz w:val="18"/>
          <w:szCs w:val="18"/>
        </w:rPr>
        <w:t xml:space="preserve"> control ove</w:t>
      </w:r>
      <w:r w:rsidR="000F2E28" w:rsidRPr="00F75CFB">
        <w:rPr>
          <w:rFonts w:ascii="Times New Roman" w:hAnsi="Times New Roman" w:cs="Times New Roman"/>
          <w:color w:val="auto"/>
          <w:sz w:val="18"/>
          <w:szCs w:val="18"/>
        </w:rPr>
        <w:t>r downloading of videos from such</w:t>
      </w:r>
      <w:r w:rsidRPr="00F75CFB">
        <w:rPr>
          <w:rFonts w:ascii="Times New Roman" w:hAnsi="Times New Roman" w:cs="Times New Roman"/>
          <w:color w:val="auto"/>
          <w:sz w:val="18"/>
          <w:szCs w:val="18"/>
        </w:rPr>
        <w:t xml:space="preserve"> website. The plug-in will be installed at the client side with the consent of the user. When the video is being played this plug-in will send unique keys to the media server. The server will continue streaming the video afte</w:t>
      </w:r>
      <w:r w:rsidR="000F2E28" w:rsidRPr="00F75CFB">
        <w:rPr>
          <w:rFonts w:ascii="Times New Roman" w:hAnsi="Times New Roman" w:cs="Times New Roman"/>
          <w:color w:val="auto"/>
          <w:sz w:val="18"/>
          <w:szCs w:val="18"/>
        </w:rPr>
        <w:t>r verifying the keys. Download managers or application</w:t>
      </w:r>
      <w:r w:rsidRPr="00F75CFB">
        <w:rPr>
          <w:rFonts w:ascii="Times New Roman" w:hAnsi="Times New Roman" w:cs="Times New Roman"/>
          <w:color w:val="auto"/>
          <w:sz w:val="18"/>
          <w:szCs w:val="18"/>
        </w:rPr>
        <w:t xml:space="preserve"> programs will not be able to download the videos as they won’t be able to create the unique keys that need to be sent to the server.</w:t>
      </w:r>
    </w:p>
    <w:p w14:paraId="4F4D77F4" w14:textId="77777777" w:rsidR="002A76AF" w:rsidRPr="00F75CFB" w:rsidRDefault="002A76AF" w:rsidP="009E7B12">
      <w:pPr>
        <w:pStyle w:val="keywords"/>
        <w:spacing w:line="240" w:lineRule="auto"/>
        <w:jc w:val="both"/>
        <w:rPr>
          <w:b/>
          <w:i w:val="0"/>
          <w:sz w:val="18"/>
          <w:szCs w:val="18"/>
        </w:rPr>
      </w:pPr>
    </w:p>
    <w:p w14:paraId="56D9310A" w14:textId="77777777" w:rsidR="004B2C39" w:rsidRPr="00F75CFB" w:rsidRDefault="009B744D" w:rsidP="009E7B12">
      <w:pPr>
        <w:spacing w:line="240" w:lineRule="auto"/>
        <w:ind w:firstLine="360"/>
        <w:jc w:val="both"/>
        <w:rPr>
          <w:rFonts w:ascii="Times New Roman" w:hAnsi="Times New Roman" w:cs="Times New Roman"/>
        </w:rPr>
      </w:pPr>
      <w:r w:rsidRPr="00F75CFB">
        <w:rPr>
          <w:rFonts w:ascii="Times New Roman" w:hAnsi="Times New Roman" w:cs="Times New Roman"/>
          <w:b/>
          <w:sz w:val="18"/>
          <w:szCs w:val="18"/>
        </w:rPr>
        <w:t>Keyword</w:t>
      </w:r>
      <w:r w:rsidR="00BD2D60" w:rsidRPr="00F75CFB">
        <w:rPr>
          <w:rFonts w:ascii="Times New Roman" w:hAnsi="Times New Roman" w:cs="Times New Roman"/>
          <w:b/>
          <w:sz w:val="18"/>
          <w:szCs w:val="18"/>
        </w:rPr>
        <w:t xml:space="preserve">s – </w:t>
      </w:r>
      <w:r w:rsidRPr="00F75CFB">
        <w:rPr>
          <w:rFonts w:ascii="Times New Roman" w:hAnsi="Times New Roman" w:cs="Times New Roman"/>
          <w:b/>
          <w:i/>
          <w:sz w:val="18"/>
          <w:szCs w:val="18"/>
        </w:rPr>
        <w:t xml:space="preserve">Protected video streaming, </w:t>
      </w:r>
      <w:r w:rsidR="001F325F" w:rsidRPr="00F75CFB">
        <w:rPr>
          <w:rFonts w:ascii="Times New Roman" w:hAnsi="Times New Roman" w:cs="Times New Roman"/>
          <w:b/>
          <w:i/>
          <w:sz w:val="18"/>
          <w:szCs w:val="18"/>
        </w:rPr>
        <w:t>Flash Player</w:t>
      </w:r>
      <w:r w:rsidRPr="00F75CFB">
        <w:rPr>
          <w:rFonts w:ascii="Times New Roman" w:hAnsi="Times New Roman" w:cs="Times New Roman"/>
          <w:b/>
          <w:i/>
          <w:sz w:val="18"/>
          <w:szCs w:val="18"/>
        </w:rPr>
        <w:t xml:space="preserve"> plug-in, restricted video sharing, secure video transmission.</w:t>
      </w:r>
      <w:r w:rsidR="008E22B4" w:rsidRPr="008E22B4">
        <w:rPr>
          <w:rFonts w:ascii="Times New Roman" w:eastAsia="Times New Roman" w:hAnsi="Times New Roman"/>
          <w:kern w:val="28"/>
          <w:sz w:val="18"/>
          <w:szCs w:val="20"/>
          <w:lang w:val="en-GB"/>
        </w:rPr>
        <w:t xml:space="preserve"> </w:t>
      </w:r>
    </w:p>
    <w:p w14:paraId="653B1EC1" w14:textId="3A649959" w:rsidR="004B2C39" w:rsidRPr="00137A7A" w:rsidRDefault="004B2C39" w:rsidP="009E7B12">
      <w:pPr>
        <w:pStyle w:val="keywords"/>
        <w:numPr>
          <w:ilvl w:val="0"/>
          <w:numId w:val="6"/>
        </w:numPr>
        <w:spacing w:before="0" w:line="240" w:lineRule="auto"/>
        <w:ind w:right="454"/>
        <w:jc w:val="center"/>
        <w:rPr>
          <w:sz w:val="16"/>
          <w:szCs w:val="16"/>
        </w:rPr>
      </w:pPr>
      <w:r>
        <w:rPr>
          <w:i w:val="0"/>
          <w:sz w:val="16"/>
          <w:szCs w:val="16"/>
        </w:rPr>
        <w:t>INTRODUCTION</w:t>
      </w:r>
    </w:p>
    <w:p w14:paraId="0E7F3CBD" w14:textId="4B02BF7A" w:rsidR="009B744D" w:rsidRPr="008E22B4" w:rsidRDefault="009B744D" w:rsidP="009E7B12">
      <w:pPr>
        <w:pStyle w:val="keywords"/>
        <w:spacing w:before="0" w:line="240" w:lineRule="auto"/>
        <w:ind w:right="454"/>
        <w:rPr>
          <w:sz w:val="16"/>
          <w:szCs w:val="16"/>
        </w:rPr>
      </w:pPr>
    </w:p>
    <w:p w14:paraId="1AF12198" w14:textId="77777777" w:rsidR="00194805" w:rsidRPr="00137A7A" w:rsidRDefault="009B744D" w:rsidP="009E7B12">
      <w:pPr>
        <w:spacing w:line="240" w:lineRule="auto"/>
        <w:ind w:firstLine="360"/>
        <w:jc w:val="both"/>
        <w:rPr>
          <w:rFonts w:ascii="Times New Roman" w:hAnsi="Times New Roman" w:cs="Times New Roman"/>
          <w:sz w:val="20"/>
          <w:szCs w:val="20"/>
        </w:rPr>
      </w:pPr>
      <w:r w:rsidRPr="00137A7A">
        <w:rPr>
          <w:rFonts w:ascii="Times New Roman" w:hAnsi="Times New Roman" w:cs="Times New Roman"/>
          <w:sz w:val="20"/>
          <w:szCs w:val="20"/>
        </w:rPr>
        <w:t>Streaming visual data to different users is becoming increasingly popular in recent times, and protecting the transmitted data from every possible security threat has become one of the main concerns both for the end users and data providers. This paper describes a method for protecting streamed data from possible security attacks and suggests a design of secured system architecture for multimedia video streaming to multiple receivers (one receiver at a time) considering the state of the art for the video streaming existing today. The main feature of the suggested design is its ability to provide a secure communication environment for real-time data.</w:t>
      </w:r>
    </w:p>
    <w:p w14:paraId="2798FD29" w14:textId="2FA27F43" w:rsidR="009B744D" w:rsidRPr="00137A7A" w:rsidRDefault="002F230C" w:rsidP="009E7B12">
      <w:pPr>
        <w:spacing w:line="240" w:lineRule="auto"/>
        <w:ind w:firstLine="360"/>
        <w:jc w:val="both"/>
        <w:rPr>
          <w:rFonts w:ascii="Times New Roman" w:hAnsi="Times New Roman" w:cs="Times New Roman"/>
          <w:sz w:val="20"/>
          <w:szCs w:val="20"/>
        </w:rPr>
      </w:pPr>
      <w:r w:rsidRPr="00137A7A">
        <w:rPr>
          <w:rFonts w:ascii="Times New Roman" w:hAnsi="Times New Roman" w:cs="Times New Roman"/>
          <w:sz w:val="20"/>
          <w:szCs w:val="20"/>
        </w:rPr>
        <w:t>This downloading of video</w:t>
      </w:r>
      <w:r w:rsidR="003F7ACB" w:rsidRPr="00137A7A">
        <w:rPr>
          <w:rFonts w:ascii="Times New Roman" w:hAnsi="Times New Roman" w:cs="Times New Roman"/>
          <w:sz w:val="20"/>
          <w:szCs w:val="20"/>
        </w:rPr>
        <w:t>s</w:t>
      </w:r>
      <w:r w:rsidRPr="00137A7A">
        <w:rPr>
          <w:rFonts w:ascii="Times New Roman" w:hAnsi="Times New Roman" w:cs="Times New Roman"/>
          <w:sz w:val="20"/>
          <w:szCs w:val="20"/>
        </w:rPr>
        <w:t xml:space="preserve"> through various streaming websites has</w:t>
      </w:r>
      <w:r w:rsidR="003F7ACB" w:rsidRPr="00137A7A">
        <w:rPr>
          <w:rFonts w:ascii="Times New Roman" w:hAnsi="Times New Roman" w:cs="Times New Roman"/>
          <w:sz w:val="20"/>
          <w:szCs w:val="20"/>
        </w:rPr>
        <w:t xml:space="preserve"> become common scenario o</w:t>
      </w:r>
      <w:r w:rsidR="009B744D" w:rsidRPr="00137A7A">
        <w:rPr>
          <w:rFonts w:ascii="Times New Roman" w:hAnsi="Times New Roman" w:cs="Times New Roman"/>
          <w:sz w:val="20"/>
          <w:szCs w:val="20"/>
        </w:rPr>
        <w:t xml:space="preserve">n the </w:t>
      </w:r>
      <w:r w:rsidRPr="00137A7A">
        <w:rPr>
          <w:rFonts w:ascii="Times New Roman" w:hAnsi="Times New Roman" w:cs="Times New Roman"/>
          <w:sz w:val="20"/>
          <w:szCs w:val="20"/>
        </w:rPr>
        <w:t>Internet</w:t>
      </w:r>
      <w:r w:rsidR="009B744D" w:rsidRPr="00137A7A">
        <w:rPr>
          <w:rFonts w:ascii="Times New Roman" w:hAnsi="Times New Roman" w:cs="Times New Roman"/>
          <w:sz w:val="20"/>
          <w:szCs w:val="20"/>
        </w:rPr>
        <w:t>.  Many sites merely warn users of copyrighted content and these users ignore</w:t>
      </w:r>
      <w:r w:rsidR="003F7ACB" w:rsidRPr="00137A7A">
        <w:rPr>
          <w:rFonts w:ascii="Times New Roman" w:hAnsi="Times New Roman" w:cs="Times New Roman"/>
          <w:sz w:val="20"/>
          <w:szCs w:val="20"/>
        </w:rPr>
        <w:t xml:space="preserve"> the messages and use download managers or application</w:t>
      </w:r>
      <w:r w:rsidR="009B744D" w:rsidRPr="00137A7A">
        <w:rPr>
          <w:rFonts w:ascii="Times New Roman" w:hAnsi="Times New Roman" w:cs="Times New Roman"/>
          <w:sz w:val="20"/>
          <w:szCs w:val="20"/>
        </w:rPr>
        <w:t xml:space="preserve"> programs to download videos. Existing video embedding methods are vulnerable to various kinds of thefts and have not been able</w:t>
      </w:r>
      <w:r w:rsidR="008E3640" w:rsidRPr="00137A7A">
        <w:rPr>
          <w:rFonts w:ascii="Times New Roman" w:hAnsi="Times New Roman" w:cs="Times New Roman"/>
          <w:sz w:val="20"/>
          <w:szCs w:val="20"/>
        </w:rPr>
        <w:t xml:space="preserve"> to check piracy of contents.</w:t>
      </w:r>
    </w:p>
    <w:p w14:paraId="5606EA9F" w14:textId="0FBAD8EF" w:rsidR="00137A7A" w:rsidRDefault="009B744D" w:rsidP="009E7B12">
      <w:pPr>
        <w:pStyle w:val="abstract"/>
        <w:spacing w:line="240" w:lineRule="auto"/>
        <w:ind w:firstLine="360"/>
        <w:jc w:val="both"/>
      </w:pPr>
      <w:r w:rsidRPr="00137A7A">
        <w:t xml:space="preserve">The study about the different kinds of existing technologies and associated protocols used for streaming </w:t>
      </w:r>
      <w:r w:rsidRPr="00137A7A">
        <w:lastRenderedPageBreak/>
        <w:t>video content will provide a base to develop a plug-in that enables the site owner control over downloading of videos from his website. Ultimately the plug-in will be modified to provide security to other file formats as well.</w:t>
      </w:r>
    </w:p>
    <w:p w14:paraId="0E20F57C" w14:textId="77777777" w:rsidR="009E7B12" w:rsidRPr="009E7B12" w:rsidRDefault="009E7B12" w:rsidP="009E7B12">
      <w:pPr>
        <w:pStyle w:val="keywords"/>
        <w:spacing w:line="240" w:lineRule="auto"/>
      </w:pPr>
    </w:p>
    <w:p w14:paraId="13164444" w14:textId="67EB433C" w:rsidR="009B744D" w:rsidRPr="00137A7A" w:rsidRDefault="009B744D" w:rsidP="009E7B12">
      <w:pPr>
        <w:spacing w:line="240" w:lineRule="auto"/>
        <w:ind w:firstLine="360"/>
        <w:jc w:val="both"/>
        <w:rPr>
          <w:rFonts w:ascii="Times New Roman" w:hAnsi="Times New Roman" w:cs="Times New Roman"/>
          <w:b/>
          <w:bCs/>
          <w:i/>
          <w:iCs/>
          <w:sz w:val="20"/>
          <w:szCs w:val="20"/>
        </w:rPr>
      </w:pPr>
      <w:r w:rsidRPr="00137A7A">
        <w:rPr>
          <w:rFonts w:ascii="Times New Roman" w:hAnsi="Times New Roman" w:cs="Times New Roman"/>
          <w:sz w:val="20"/>
          <w:szCs w:val="20"/>
        </w:rPr>
        <w:t>In streaming mechanism, the file is sent to the end user in a (more or less) constant stream. It is simply a technique for transferring data such that it can be processed as a steady and continuous stream and it is called Streaming. Streaming video is a sequence of "moving images" that are sent in compressed form over the Internet and displayed by the viewer as they arrive. If a web user is receiving the video</w:t>
      </w:r>
      <w:r w:rsidR="00F7040E" w:rsidRPr="00137A7A">
        <w:rPr>
          <w:rFonts w:ascii="Times New Roman" w:hAnsi="Times New Roman" w:cs="Times New Roman"/>
          <w:sz w:val="20"/>
          <w:szCs w:val="20"/>
        </w:rPr>
        <w:t xml:space="preserve"> </w:t>
      </w:r>
      <w:r w:rsidRPr="00137A7A">
        <w:rPr>
          <w:rFonts w:ascii="Times New Roman" w:hAnsi="Times New Roman" w:cs="Times New Roman"/>
          <w:sz w:val="20"/>
          <w:szCs w:val="20"/>
        </w:rPr>
        <w:t>data as streams then he/she does not have to wait to download a large file before watching the video or listening to the audio</w:t>
      </w:r>
      <w:r w:rsidRPr="00137A7A">
        <w:rPr>
          <w:rFonts w:ascii="Times New Roman" w:hAnsi="Times New Roman" w:cs="Times New Roman"/>
          <w:b/>
          <w:bCs/>
          <w:sz w:val="20"/>
          <w:szCs w:val="20"/>
        </w:rPr>
        <w:t>.</w:t>
      </w:r>
      <w:r w:rsidR="00194805" w:rsidRPr="00137A7A">
        <w:rPr>
          <w:rFonts w:ascii="Times New Roman" w:hAnsi="Times New Roman" w:cs="Times New Roman"/>
          <w:b/>
          <w:bCs/>
          <w:i/>
          <w:iCs/>
          <w:sz w:val="20"/>
          <w:szCs w:val="20"/>
        </w:rPr>
        <w:t xml:space="preserve"> </w:t>
      </w:r>
    </w:p>
    <w:p w14:paraId="54CD2D54" w14:textId="77777777" w:rsidR="004B2C39" w:rsidRDefault="00137A7A" w:rsidP="009E7B12">
      <w:pPr>
        <w:spacing w:line="240" w:lineRule="auto"/>
        <w:jc w:val="both"/>
        <w:rPr>
          <w:rFonts w:ascii="Times New Roman" w:hAnsi="Times New Roman" w:cs="Times New Roman"/>
          <w:bCs/>
          <w:i/>
          <w:iCs/>
          <w:sz w:val="20"/>
          <w:szCs w:val="20"/>
        </w:rPr>
      </w:pPr>
      <w:r w:rsidRPr="00137A7A">
        <w:rPr>
          <w:rFonts w:ascii="Times New Roman" w:hAnsi="Times New Roman" w:cs="Times New Roman"/>
          <w:bCs/>
          <w:i/>
          <w:iCs/>
          <w:sz w:val="20"/>
          <w:szCs w:val="20"/>
        </w:rPr>
        <w:t>A. Streaming Principle</w:t>
      </w:r>
      <w:r w:rsidR="009B744D" w:rsidRPr="00137A7A">
        <w:rPr>
          <w:rFonts w:ascii="Times New Roman" w:hAnsi="Times New Roman" w:cs="Times New Roman"/>
          <w:bCs/>
          <w:i/>
          <w:iCs/>
          <w:sz w:val="20"/>
          <w:szCs w:val="20"/>
        </w:rPr>
        <w:t xml:space="preserve"> </w:t>
      </w:r>
    </w:p>
    <w:p w14:paraId="75BCB308" w14:textId="5E50DEB5" w:rsidR="00194805" w:rsidRPr="004B2C39" w:rsidRDefault="00194805" w:rsidP="009E7B12">
      <w:pPr>
        <w:spacing w:line="240" w:lineRule="auto"/>
        <w:ind w:firstLine="360"/>
        <w:jc w:val="both"/>
        <w:rPr>
          <w:rFonts w:ascii="Times New Roman" w:hAnsi="Times New Roman" w:cs="Times New Roman"/>
          <w:bCs/>
          <w:i/>
          <w:iCs/>
          <w:sz w:val="20"/>
          <w:szCs w:val="20"/>
        </w:rPr>
      </w:pPr>
      <w:r w:rsidRPr="004B2C39">
        <w:rPr>
          <w:rFonts w:ascii="Times New Roman" w:hAnsi="Times New Roman" w:cs="Times New Roman"/>
          <w:sz w:val="20"/>
          <w:szCs w:val="20"/>
        </w:rPr>
        <w:t xml:space="preserve">Streaming multimedia is </w:t>
      </w:r>
      <w:r w:rsidR="009B744D" w:rsidRPr="004B2C39">
        <w:rPr>
          <w:rFonts w:ascii="Times New Roman" w:hAnsi="Times New Roman" w:cs="Times New Roman"/>
          <w:sz w:val="20"/>
          <w:szCs w:val="20"/>
        </w:rPr>
        <w:t>streams that is constantly received by, and normally rendered to, the end-user screen while it is being delivered by the provider. In streaming applications it is necessary for the data packets to reach their destination in a timely manner because the delay can cause the network congestion, and can result in the loss of all those packets suffering from excessive delay. This causes loss of quality of data, the synchronization between client and server to be broken, and errors to propagate in the rendered video.</w:t>
      </w:r>
    </w:p>
    <w:p w14:paraId="75BA3B35" w14:textId="7FC2B383" w:rsidR="009B744D" w:rsidRPr="004B2C39" w:rsidRDefault="009B744D" w:rsidP="009E7B12">
      <w:pPr>
        <w:spacing w:line="240" w:lineRule="auto"/>
        <w:ind w:firstLine="360"/>
        <w:jc w:val="both"/>
        <w:rPr>
          <w:rFonts w:ascii="Times New Roman" w:hAnsi="Times New Roman" w:cs="Times New Roman"/>
          <w:sz w:val="20"/>
          <w:szCs w:val="20"/>
        </w:rPr>
      </w:pPr>
      <w:r w:rsidRPr="004B2C39">
        <w:rPr>
          <w:rFonts w:ascii="Times New Roman" w:hAnsi="Times New Roman" w:cs="Times New Roman"/>
          <w:sz w:val="20"/>
          <w:szCs w:val="20"/>
        </w:rPr>
        <w:t>There are two types of steaming, one is real time and other is prestored or prerecorded streaming. The scheme we have developed can work for both real time and prestored video files. The protocol used for streaming purpose is UDP (User Datagram Protocol)</w:t>
      </w:r>
      <w:r w:rsidR="00194805" w:rsidRPr="004B2C39">
        <w:rPr>
          <w:rFonts w:ascii="Times New Roman" w:hAnsi="Times New Roman" w:cs="Times New Roman"/>
          <w:sz w:val="20"/>
          <w:szCs w:val="20"/>
          <w:vertAlign w:val="superscript"/>
        </w:rPr>
        <w:t>[3]</w:t>
      </w:r>
      <w:r w:rsidRPr="004B2C39">
        <w:rPr>
          <w:rFonts w:ascii="Times New Roman" w:hAnsi="Times New Roman" w:cs="Times New Roman"/>
          <w:sz w:val="20"/>
          <w:szCs w:val="20"/>
        </w:rPr>
        <w:t xml:space="preserve"> which sends the media stream as a series of small packets. This is simple and efficient; however, there is no mechanism w</w:t>
      </w:r>
      <w:r w:rsidR="00194805" w:rsidRPr="004B2C39">
        <w:rPr>
          <w:rFonts w:ascii="Times New Roman" w:hAnsi="Times New Roman" w:cs="Times New Roman"/>
          <w:sz w:val="20"/>
          <w:szCs w:val="20"/>
        </w:rPr>
        <w:t>ithin the protocol to guarantee</w:t>
      </w:r>
      <w:r w:rsidRPr="004B2C39">
        <w:rPr>
          <w:rFonts w:ascii="Times New Roman" w:hAnsi="Times New Roman" w:cs="Times New Roman"/>
          <w:sz w:val="20"/>
          <w:szCs w:val="20"/>
        </w:rPr>
        <w:t xml:space="preserve"> delivery because it does not acknowledge to the sender. </w:t>
      </w:r>
    </w:p>
    <w:p w14:paraId="58278190" w14:textId="07ACDA9F" w:rsidR="00137A7A" w:rsidRPr="00137A7A" w:rsidRDefault="00137A7A" w:rsidP="009E7B12">
      <w:pPr>
        <w:pStyle w:val="keywords"/>
        <w:numPr>
          <w:ilvl w:val="0"/>
          <w:numId w:val="6"/>
        </w:numPr>
        <w:spacing w:before="0" w:line="240" w:lineRule="auto"/>
        <w:ind w:right="454"/>
        <w:jc w:val="center"/>
        <w:rPr>
          <w:sz w:val="16"/>
          <w:szCs w:val="16"/>
        </w:rPr>
      </w:pPr>
      <w:r w:rsidRPr="00137A7A">
        <w:rPr>
          <w:i w:val="0"/>
          <w:sz w:val="16"/>
          <w:szCs w:val="16"/>
        </w:rPr>
        <w:t>LITERATURE SURVEY</w:t>
      </w:r>
    </w:p>
    <w:p w14:paraId="7EFF5D8E" w14:textId="77777777" w:rsidR="009B744D" w:rsidRPr="004B2C39" w:rsidRDefault="009B744D" w:rsidP="009E7B12">
      <w:pPr>
        <w:pStyle w:val="abstract"/>
        <w:spacing w:line="240" w:lineRule="auto"/>
        <w:ind w:firstLine="360"/>
        <w:jc w:val="both"/>
      </w:pPr>
      <w:r w:rsidRPr="004B2C39">
        <w:t xml:space="preserve">There are many different implementations of existing protocols for streaming of video content over </w:t>
      </w:r>
      <w:proofErr w:type="gramStart"/>
      <w:r w:rsidRPr="004B2C39">
        <w:t>internet</w:t>
      </w:r>
      <w:proofErr w:type="gramEnd"/>
      <w:r w:rsidRPr="004B2C39">
        <w:t>. Some companies have also developed their own proprietary protocol specifications.</w:t>
      </w:r>
    </w:p>
    <w:p w14:paraId="25B51237" w14:textId="7D5583BF" w:rsidR="009B744D" w:rsidRPr="00EC28B9" w:rsidRDefault="009B744D" w:rsidP="009E7B12">
      <w:pPr>
        <w:pStyle w:val="heading30"/>
        <w:spacing w:line="240" w:lineRule="auto"/>
        <w:rPr>
          <w:rFonts w:ascii="Times New Roman" w:hAnsi="Times New Roman"/>
          <w:sz w:val="20"/>
        </w:rPr>
      </w:pPr>
      <w:r w:rsidRPr="00EC28B9">
        <w:rPr>
          <w:rFonts w:ascii="Times New Roman" w:hAnsi="Times New Roman"/>
          <w:sz w:val="20"/>
        </w:rPr>
        <w:t>2.1 Existing technologies for video streaming</w:t>
      </w:r>
      <w:r w:rsidR="0090798E" w:rsidRPr="00EC28B9">
        <w:rPr>
          <w:rFonts w:ascii="Times New Roman" w:hAnsi="Times New Roman"/>
          <w:sz w:val="20"/>
        </w:rPr>
        <w:t>:</w:t>
      </w:r>
    </w:p>
    <w:p w14:paraId="2E8884C0" w14:textId="75708E39" w:rsidR="009B744D" w:rsidRPr="004B2C39" w:rsidRDefault="009B744D" w:rsidP="009E7B12">
      <w:pPr>
        <w:pStyle w:val="abstract"/>
        <w:spacing w:line="240" w:lineRule="auto"/>
        <w:ind w:firstLine="720"/>
        <w:jc w:val="both"/>
      </w:pPr>
      <w:r w:rsidRPr="004B2C39">
        <w:t>The </w:t>
      </w:r>
      <w:r w:rsidRPr="004B2C39">
        <w:rPr>
          <w:bCs/>
        </w:rPr>
        <w:t>Real Time Streaming Protocol</w:t>
      </w:r>
      <w:r w:rsidRPr="004B2C39">
        <w:t xml:space="preserve"> (</w:t>
      </w:r>
      <w:r w:rsidRPr="004B2C39">
        <w:rPr>
          <w:bCs/>
        </w:rPr>
        <w:t>RTSP</w:t>
      </w:r>
      <w:r w:rsidRPr="004B2C39">
        <w:t>)</w:t>
      </w:r>
      <w:r w:rsidR="00194805" w:rsidRPr="004B2C39">
        <w:rPr>
          <w:vertAlign w:val="superscript"/>
        </w:rPr>
        <w:t>[4]</w:t>
      </w:r>
      <w:r w:rsidRPr="004B2C39">
        <w:t xml:space="preserve"> is a network control protocol designed for use in entertainment and communications systems to </w:t>
      </w:r>
      <w:r w:rsidRPr="004B2C39">
        <w:lastRenderedPageBreak/>
        <w:t xml:space="preserve">control streaming media servers. This protocol is used for establishing and controlling media sessions between end points. It has been implemented in QuickTime Streaming Server - </w:t>
      </w:r>
      <w:r w:rsidR="00194805" w:rsidRPr="004B2C39">
        <w:t xml:space="preserve">Apple’s </w:t>
      </w:r>
      <w:r w:rsidR="00194805" w:rsidRPr="004B2C39">
        <w:rPr>
          <w:vertAlign w:val="superscript"/>
        </w:rPr>
        <w:t>[</w:t>
      </w:r>
      <w:r w:rsidR="00F03D63" w:rsidRPr="004B2C39">
        <w:rPr>
          <w:vertAlign w:val="superscript"/>
        </w:rPr>
        <w:t>5</w:t>
      </w:r>
      <w:r w:rsidR="00194805" w:rsidRPr="004B2C39">
        <w:rPr>
          <w:vertAlign w:val="superscript"/>
        </w:rPr>
        <w:t>]</w:t>
      </w:r>
      <w:r w:rsidRPr="004B2C39">
        <w:t xml:space="preserve"> closed-source streaming server. </w:t>
      </w:r>
    </w:p>
    <w:p w14:paraId="46597924" w14:textId="4ACA81BD" w:rsidR="009B744D" w:rsidRPr="004B2C39" w:rsidRDefault="009B744D" w:rsidP="009E7B12">
      <w:pPr>
        <w:pStyle w:val="abstract"/>
        <w:spacing w:line="240" w:lineRule="auto"/>
        <w:ind w:firstLine="720"/>
        <w:jc w:val="both"/>
      </w:pPr>
      <w:r w:rsidRPr="004B2C39">
        <w:t xml:space="preserve">Real Time Messaging Protocol (RTMP) is protocol developed by Macromedia (now owned by Adobe) for streaming audio, video and data over the Internet. This protocol is used for communication between a </w:t>
      </w:r>
      <w:r w:rsidR="001F325F" w:rsidRPr="004B2C39">
        <w:t>Flash Player</w:t>
      </w:r>
      <w:r w:rsidRPr="004B2C39">
        <w:t xml:space="preserve"> and Adobe </w:t>
      </w:r>
      <w:r w:rsidR="001F325F" w:rsidRPr="004B2C39">
        <w:t>Flash</w:t>
      </w:r>
      <w:r w:rsidRPr="004B2C39">
        <w:t xml:space="preserve"> Media Server. RTMP sessions may be encrypted using SSL or using RTMPE, but do not provide sufficient security. Adobe </w:t>
      </w:r>
      <w:r w:rsidR="001F325F" w:rsidRPr="004B2C39">
        <w:t>Flash Player</w:t>
      </w:r>
      <w:r w:rsidRPr="004B2C39">
        <w:t xml:space="preserve"> can be downloaded for free on the client side. Adobe also provides developer version of </w:t>
      </w:r>
      <w:r w:rsidR="001F325F" w:rsidRPr="004B2C39">
        <w:t>Flash</w:t>
      </w:r>
      <w:r w:rsidRPr="004B2C39">
        <w:t xml:space="preserve"> Media Server for non-commercial purposes.</w:t>
      </w:r>
    </w:p>
    <w:p w14:paraId="7189272D" w14:textId="0CE7FB8C" w:rsidR="009B744D" w:rsidRPr="004B2C39" w:rsidRDefault="009B744D" w:rsidP="009E7B12">
      <w:pPr>
        <w:spacing w:line="240" w:lineRule="auto"/>
        <w:ind w:firstLine="720"/>
        <w:jc w:val="both"/>
        <w:rPr>
          <w:rFonts w:ascii="Times New Roman" w:hAnsi="Times New Roman" w:cs="Times New Roman"/>
          <w:sz w:val="20"/>
          <w:szCs w:val="20"/>
        </w:rPr>
      </w:pPr>
      <w:r w:rsidRPr="004B2C39">
        <w:rPr>
          <w:rFonts w:ascii="Times New Roman" w:hAnsi="Times New Roman" w:cs="Times New Roman"/>
          <w:sz w:val="20"/>
          <w:szCs w:val="20"/>
        </w:rPr>
        <w:t>Also there is another technique for secure streaming which uses SSS(Secure Scalable Streaming)</w:t>
      </w:r>
      <w:r w:rsidR="00EA2EC9">
        <w:rPr>
          <w:rFonts w:ascii="Times New Roman" w:hAnsi="Times New Roman" w:cs="Times New Roman"/>
          <w:sz w:val="20"/>
          <w:szCs w:val="20"/>
          <w:vertAlign w:val="superscript"/>
        </w:rPr>
        <w:t>[6</w:t>
      </w:r>
      <w:r w:rsidR="007A6C9F" w:rsidRPr="004B2C39">
        <w:rPr>
          <w:rFonts w:ascii="Times New Roman" w:hAnsi="Times New Roman" w:cs="Times New Roman"/>
          <w:sz w:val="20"/>
          <w:szCs w:val="20"/>
          <w:vertAlign w:val="superscript"/>
        </w:rPr>
        <w:t>]</w:t>
      </w:r>
      <w:r w:rsidR="007B563E" w:rsidRPr="004B2C39">
        <w:rPr>
          <w:rFonts w:ascii="Times New Roman" w:hAnsi="Times New Roman" w:cs="Times New Roman"/>
          <w:sz w:val="20"/>
          <w:szCs w:val="20"/>
        </w:rPr>
        <w:t xml:space="preserve"> which  s</w:t>
      </w:r>
      <w:r w:rsidRPr="004B2C39">
        <w:rPr>
          <w:rFonts w:ascii="Times New Roman" w:hAnsi="Times New Roman" w:cs="Times New Roman"/>
          <w:sz w:val="20"/>
          <w:szCs w:val="20"/>
        </w:rPr>
        <w:t>egments the  vi</w:t>
      </w:r>
      <w:r w:rsidR="007B563E" w:rsidRPr="004B2C39">
        <w:rPr>
          <w:rFonts w:ascii="Times New Roman" w:hAnsi="Times New Roman" w:cs="Times New Roman"/>
          <w:sz w:val="20"/>
          <w:szCs w:val="20"/>
        </w:rPr>
        <w:t>deo frames into tiles and then c</w:t>
      </w:r>
      <w:r w:rsidRPr="004B2C39">
        <w:rPr>
          <w:rFonts w:ascii="Times New Roman" w:hAnsi="Times New Roman" w:cs="Times New Roman"/>
          <w:sz w:val="20"/>
          <w:szCs w:val="20"/>
        </w:rPr>
        <w:t>ode tiles into header a</w:t>
      </w:r>
      <w:r w:rsidR="007B563E" w:rsidRPr="004B2C39">
        <w:rPr>
          <w:rFonts w:ascii="Times New Roman" w:hAnsi="Times New Roman" w:cs="Times New Roman"/>
          <w:sz w:val="20"/>
          <w:szCs w:val="20"/>
        </w:rPr>
        <w:t>nd scalable data  format then  p</w:t>
      </w:r>
      <w:r w:rsidRPr="004B2C39">
        <w:rPr>
          <w:rFonts w:ascii="Times New Roman" w:hAnsi="Times New Roman" w:cs="Times New Roman"/>
          <w:sz w:val="20"/>
          <w:szCs w:val="20"/>
        </w:rPr>
        <w:t>acketize the header and encrypt data .</w:t>
      </w:r>
    </w:p>
    <w:p w14:paraId="35B0E607" w14:textId="54AC3EAE" w:rsidR="009B744D" w:rsidRPr="00EC28B9" w:rsidRDefault="009B744D" w:rsidP="009E7B12">
      <w:pPr>
        <w:pStyle w:val="heading30"/>
        <w:spacing w:line="240" w:lineRule="auto"/>
        <w:jc w:val="both"/>
        <w:rPr>
          <w:rFonts w:ascii="Times New Roman" w:hAnsi="Times New Roman"/>
          <w:sz w:val="20"/>
        </w:rPr>
      </w:pPr>
      <w:r w:rsidRPr="00EC28B9">
        <w:rPr>
          <w:rFonts w:ascii="Times New Roman" w:hAnsi="Times New Roman"/>
          <w:sz w:val="20"/>
        </w:rPr>
        <w:t>2.2 Recent developments</w:t>
      </w:r>
      <w:r w:rsidR="0090798E" w:rsidRPr="00EC28B9">
        <w:rPr>
          <w:rFonts w:ascii="Times New Roman" w:hAnsi="Times New Roman"/>
          <w:sz w:val="20"/>
        </w:rPr>
        <w:t>:</w:t>
      </w:r>
    </w:p>
    <w:p w14:paraId="6BDDFC98" w14:textId="24E73806" w:rsidR="00EC28B9" w:rsidRDefault="00001607" w:rsidP="009E7B12">
      <w:pPr>
        <w:pStyle w:val="abstract"/>
        <w:spacing w:line="240" w:lineRule="auto"/>
        <w:ind w:firstLine="720"/>
        <w:jc w:val="center"/>
      </w:pPr>
      <w:r w:rsidRPr="00EC28B9">
        <w:rPr>
          <w:noProof/>
          <w:lang w:eastAsia="en-US"/>
        </w:rPr>
        <w:drawing>
          <wp:anchor distT="0" distB="0" distL="114300" distR="114300" simplePos="0" relativeHeight="251658240" behindDoc="0" locked="0" layoutInCell="1" allowOverlap="1" wp14:anchorId="5B1E0B38" wp14:editId="07B34C1A">
            <wp:simplePos x="0" y="0"/>
            <wp:positionH relativeFrom="column">
              <wp:posOffset>3200400</wp:posOffset>
            </wp:positionH>
            <wp:positionV relativeFrom="paragraph">
              <wp:posOffset>609600</wp:posOffset>
            </wp:positionV>
            <wp:extent cx="3396615" cy="2171700"/>
            <wp:effectExtent l="0" t="0" r="0" b="0"/>
            <wp:wrapTopAndBottom/>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661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7C45" w:rsidRPr="00EC28B9">
        <w:t>HTML5</w:t>
      </w:r>
      <w:r w:rsidR="00EA2EC9">
        <w:rPr>
          <w:vertAlign w:val="superscript"/>
        </w:rPr>
        <w:t xml:space="preserve"> [7</w:t>
      </w:r>
      <w:r w:rsidR="00A87C45" w:rsidRPr="00EC28B9">
        <w:rPr>
          <w:vertAlign w:val="superscript"/>
        </w:rPr>
        <w:t>]</w:t>
      </w:r>
      <w:r w:rsidR="009B744D" w:rsidRPr="00EC28B9">
        <w:t xml:space="preserve"> specification provides video tag for embedding video in web pages. HTML5 video is intended by its creators to become the new standard way to show video on the web without plug-ins. Some sites like YouTube are experimenting with HTML5 video tag.</w:t>
      </w:r>
    </w:p>
    <w:p w14:paraId="5E757DF9" w14:textId="3E303C92" w:rsidR="009B744D" w:rsidRPr="00EC28B9" w:rsidRDefault="009B744D" w:rsidP="009E7B12">
      <w:pPr>
        <w:pStyle w:val="abstract"/>
        <w:spacing w:line="240" w:lineRule="auto"/>
        <w:ind w:firstLine="720"/>
        <w:jc w:val="both"/>
      </w:pPr>
      <w:r w:rsidRPr="00EC28B9">
        <w:t xml:space="preserve"> But most of the sites are not quickly adapting it due to variety of reasons – no acceptable A/V container formats; no acceptable audio and video </w:t>
      </w:r>
      <w:r w:rsidR="00EC28B9" w:rsidRPr="00EC28B9">
        <w:t>codec,</w:t>
      </w:r>
      <w:r w:rsidRPr="00EC28B9">
        <w:t xml:space="preserve"> no provision for any means of encrypting the streaming or protecting the video form being downloaded absence of effective streaming protocol etc.</w:t>
      </w:r>
    </w:p>
    <w:p w14:paraId="5C6E94B8" w14:textId="18D547FF" w:rsidR="009B744D" w:rsidRPr="00EC28B9" w:rsidRDefault="009B744D" w:rsidP="009E7B12">
      <w:pPr>
        <w:pStyle w:val="heading30"/>
        <w:spacing w:line="240" w:lineRule="auto"/>
        <w:jc w:val="both"/>
        <w:rPr>
          <w:rFonts w:ascii="Times New Roman" w:hAnsi="Times New Roman"/>
          <w:sz w:val="20"/>
        </w:rPr>
      </w:pPr>
      <w:r w:rsidRPr="00EC28B9">
        <w:rPr>
          <w:rFonts w:ascii="Times New Roman" w:hAnsi="Times New Roman"/>
          <w:sz w:val="20"/>
        </w:rPr>
        <w:t>2.3 Other issues involved</w:t>
      </w:r>
      <w:r w:rsidR="00EC28B9">
        <w:rPr>
          <w:rFonts w:ascii="Times New Roman" w:hAnsi="Times New Roman"/>
          <w:sz w:val="20"/>
        </w:rPr>
        <w:t>:</w:t>
      </w:r>
    </w:p>
    <w:p w14:paraId="4F125FC2" w14:textId="02502F00" w:rsidR="00EC28B9" w:rsidRPr="00EC28B9" w:rsidRDefault="009B744D" w:rsidP="009E7B12">
      <w:pPr>
        <w:pStyle w:val="abstract"/>
        <w:spacing w:line="240" w:lineRule="auto"/>
        <w:ind w:firstLine="720"/>
        <w:jc w:val="both"/>
      </w:pPr>
      <w:r w:rsidRPr="00EC28B9">
        <w:t>Besides all this there are also API’s provided by private companies who rent their interface along with their personal players. Despite being highly priced these players still have loopholes during the buffering of videos, which can be exploited by hackers. Some media players even provide authorization after which th</w:t>
      </w:r>
      <w:r w:rsidR="00A87C45" w:rsidRPr="00EC28B9">
        <w:t>e video can be downloaded. FlowPlayer</w:t>
      </w:r>
      <w:r w:rsidR="00EA2EC9">
        <w:rPr>
          <w:vertAlign w:val="superscript"/>
        </w:rPr>
        <w:t xml:space="preserve"> [8</w:t>
      </w:r>
      <w:r w:rsidR="00A87C45" w:rsidRPr="00EC28B9">
        <w:rPr>
          <w:vertAlign w:val="superscript"/>
        </w:rPr>
        <w:t>]</w:t>
      </w:r>
      <w:r w:rsidRPr="00EC28B9">
        <w:t xml:space="preserve"> provides good interface for media content in browser and is built using </w:t>
      </w:r>
      <w:r w:rsidR="001F325F" w:rsidRPr="00EC28B9">
        <w:t>Flash</w:t>
      </w:r>
      <w:r w:rsidRPr="00EC28B9">
        <w:t xml:space="preserve"> and JavaScript programming.</w:t>
      </w:r>
    </w:p>
    <w:p w14:paraId="6821D407" w14:textId="67BE5F01" w:rsidR="00EC28B9" w:rsidRPr="00EC28B9" w:rsidRDefault="009B744D" w:rsidP="009E7B12">
      <w:pPr>
        <w:spacing w:line="240" w:lineRule="auto"/>
        <w:ind w:firstLine="360"/>
        <w:jc w:val="both"/>
        <w:rPr>
          <w:rFonts w:ascii="Times New Roman" w:hAnsi="Times New Roman" w:cs="Times New Roman"/>
          <w:sz w:val="20"/>
          <w:szCs w:val="20"/>
        </w:rPr>
      </w:pPr>
      <w:r w:rsidRPr="00EC28B9">
        <w:rPr>
          <w:rFonts w:ascii="Times New Roman" w:hAnsi="Times New Roman" w:cs="Times New Roman"/>
          <w:sz w:val="20"/>
          <w:szCs w:val="20"/>
        </w:rPr>
        <w:t>As mentioned earlier most of these players have been exploited by clever programming techniques and download managers can be used to download and save these videos. Some of these videos are copyrighted and have restricted rights of usage. Downloader applications directly connect to the server and request for video file download. These applications cause generation of unwanted traffic to the media server on sharing websites reducing their hit rate, consequently reducing the revenue</w:t>
      </w:r>
      <w:r w:rsidR="00EC28B9" w:rsidRPr="00EC28B9">
        <w:rPr>
          <w:rFonts w:ascii="Times New Roman" w:hAnsi="Times New Roman" w:cs="Times New Roman"/>
          <w:sz w:val="20"/>
          <w:szCs w:val="20"/>
        </w:rPr>
        <w:t xml:space="preserve">. </w:t>
      </w:r>
    </w:p>
    <w:p w14:paraId="3DB76FF0" w14:textId="7F93B1E6" w:rsidR="009B744D" w:rsidRPr="00EC28B9" w:rsidRDefault="00EC28B9" w:rsidP="009E7B12">
      <w:pPr>
        <w:pStyle w:val="keywords"/>
        <w:numPr>
          <w:ilvl w:val="0"/>
          <w:numId w:val="6"/>
        </w:numPr>
        <w:spacing w:before="0" w:line="240" w:lineRule="auto"/>
        <w:ind w:right="454"/>
        <w:jc w:val="center"/>
        <w:rPr>
          <w:sz w:val="16"/>
          <w:szCs w:val="16"/>
        </w:rPr>
      </w:pPr>
      <w:r>
        <w:rPr>
          <w:i w:val="0"/>
          <w:sz w:val="16"/>
          <w:szCs w:val="16"/>
        </w:rPr>
        <w:t>PROPOSED SYSEM</w:t>
      </w:r>
    </w:p>
    <w:p w14:paraId="414E1FC1" w14:textId="125E3877" w:rsidR="009B744D" w:rsidRPr="00EC28B9" w:rsidRDefault="00220768" w:rsidP="009E7B12">
      <w:pPr>
        <w:pStyle w:val="abstract"/>
        <w:spacing w:line="240" w:lineRule="auto"/>
        <w:ind w:firstLine="360"/>
        <w:jc w:val="both"/>
      </w:pPr>
      <w:r w:rsidRPr="00EC28B9">
        <w:t>The proposed solution is a b</w:t>
      </w:r>
      <w:r w:rsidR="009B744D" w:rsidRPr="00EC28B9">
        <w:t xml:space="preserve">rowser plug-in </w:t>
      </w:r>
      <w:r w:rsidR="008E22B4" w:rsidRPr="00EC28B9">
        <w:t>application, which</w:t>
      </w:r>
      <w:r w:rsidR="009B744D" w:rsidRPr="00EC28B9">
        <w:t xml:space="preserve"> will be installed on the client with consent of the user. An application on </w:t>
      </w:r>
      <w:r w:rsidR="001F325F" w:rsidRPr="00EC28B9">
        <w:t>Flash</w:t>
      </w:r>
      <w:r w:rsidR="0027676A">
        <w:t xml:space="preserve"> Media S</w:t>
      </w:r>
      <w:r w:rsidR="0027676A" w:rsidRPr="00EC28B9">
        <w:t>erver</w:t>
      </w:r>
      <w:r w:rsidR="0027676A" w:rsidRPr="0027676A">
        <w:rPr>
          <w:vertAlign w:val="superscript"/>
        </w:rPr>
        <w:t xml:space="preserve"> [9]</w:t>
      </w:r>
      <w:r w:rsidR="009B744D" w:rsidRPr="00EC28B9">
        <w:t xml:space="preserve"> will also be developed using server side Action Script. </w:t>
      </w:r>
    </w:p>
    <w:p w14:paraId="55D91C9C" w14:textId="601CCB59" w:rsidR="005D06EB" w:rsidRPr="00EC28B9" w:rsidRDefault="005D06EB" w:rsidP="009E7B12">
      <w:pPr>
        <w:pStyle w:val="heading30"/>
        <w:spacing w:line="240" w:lineRule="auto"/>
        <w:jc w:val="both"/>
        <w:rPr>
          <w:rFonts w:ascii="Times New Roman" w:hAnsi="Times New Roman"/>
          <w:sz w:val="20"/>
        </w:rPr>
      </w:pPr>
      <w:r w:rsidRPr="00EC28B9">
        <w:rPr>
          <w:rFonts w:ascii="Times New Roman" w:hAnsi="Times New Roman"/>
          <w:sz w:val="20"/>
        </w:rPr>
        <w:lastRenderedPageBreak/>
        <w:t xml:space="preserve">3.1 </w:t>
      </w:r>
      <w:r w:rsidR="008E7223" w:rsidRPr="00EC28B9">
        <w:rPr>
          <w:rFonts w:ascii="Times New Roman" w:hAnsi="Times New Roman"/>
          <w:sz w:val="20"/>
        </w:rPr>
        <w:t>Requesting Video</w:t>
      </w:r>
      <w:r w:rsidR="00EC28B9">
        <w:rPr>
          <w:rFonts w:ascii="Times New Roman" w:hAnsi="Times New Roman"/>
          <w:sz w:val="20"/>
        </w:rPr>
        <w:t>:</w:t>
      </w:r>
    </w:p>
    <w:p w14:paraId="7A346238" w14:textId="77777777" w:rsidR="00A16CDF" w:rsidRPr="00EC28B9" w:rsidRDefault="00A16CDF" w:rsidP="009E7B12">
      <w:pPr>
        <w:pStyle w:val="abstract"/>
        <w:spacing w:line="240" w:lineRule="auto"/>
        <w:ind w:firstLine="720"/>
        <w:jc w:val="both"/>
      </w:pPr>
      <w:r w:rsidRPr="00EC28B9">
        <w:t xml:space="preserve">When the video webpage is opened, server provides the plug-in and ensures its proper installation at client PC. </w:t>
      </w:r>
    </w:p>
    <w:p w14:paraId="0CAE1686" w14:textId="4BB20CD8" w:rsidR="00A16CDF" w:rsidRPr="00EC28B9" w:rsidRDefault="00A16CDF" w:rsidP="009E7B12">
      <w:pPr>
        <w:pStyle w:val="heading30"/>
        <w:spacing w:line="240" w:lineRule="auto"/>
        <w:jc w:val="both"/>
        <w:rPr>
          <w:rFonts w:ascii="Times New Roman" w:hAnsi="Times New Roman"/>
          <w:sz w:val="20"/>
        </w:rPr>
      </w:pPr>
      <w:r w:rsidRPr="00EC28B9">
        <w:rPr>
          <w:rFonts w:ascii="Times New Roman" w:hAnsi="Times New Roman"/>
          <w:sz w:val="20"/>
        </w:rPr>
        <w:t>3.2 Encrypted Unique key</w:t>
      </w:r>
      <w:r w:rsidR="00EC28B9">
        <w:rPr>
          <w:rFonts w:ascii="Times New Roman" w:hAnsi="Times New Roman"/>
          <w:sz w:val="20"/>
        </w:rPr>
        <w:t>:</w:t>
      </w:r>
    </w:p>
    <w:p w14:paraId="548B0889" w14:textId="77777777" w:rsidR="00A16CDF" w:rsidRPr="00EC28B9" w:rsidRDefault="009B744D" w:rsidP="009E7B12">
      <w:pPr>
        <w:pStyle w:val="abstract"/>
        <w:spacing w:line="240" w:lineRule="auto"/>
        <w:ind w:firstLine="720"/>
        <w:jc w:val="both"/>
      </w:pPr>
      <w:r w:rsidRPr="00EC28B9">
        <w:t xml:space="preserve">As soon as the buffering of the video starts the client side plug-in will start sending unique keys as acknowledgements to the server. The server will check the unique keys to ensure that the video is being played and continue streaming the video. </w:t>
      </w:r>
    </w:p>
    <w:p w14:paraId="687F5A0F" w14:textId="08A38972" w:rsidR="00A16CDF" w:rsidRPr="00EC28B9" w:rsidRDefault="00A16CDF" w:rsidP="009E7B12">
      <w:pPr>
        <w:pStyle w:val="heading30"/>
        <w:spacing w:line="240" w:lineRule="auto"/>
        <w:jc w:val="both"/>
        <w:rPr>
          <w:rFonts w:ascii="Times New Roman" w:hAnsi="Times New Roman"/>
          <w:sz w:val="20"/>
        </w:rPr>
      </w:pPr>
      <w:r w:rsidRPr="00EC28B9">
        <w:rPr>
          <w:rFonts w:ascii="Times New Roman" w:hAnsi="Times New Roman"/>
          <w:sz w:val="20"/>
        </w:rPr>
        <w:t xml:space="preserve">3.2 </w:t>
      </w:r>
      <w:r w:rsidR="00466A71" w:rsidRPr="00EC28B9">
        <w:rPr>
          <w:rFonts w:ascii="Times New Roman" w:hAnsi="Times New Roman"/>
          <w:sz w:val="20"/>
        </w:rPr>
        <w:t>Algor</w:t>
      </w:r>
      <w:r w:rsidRPr="00EC28B9">
        <w:rPr>
          <w:rFonts w:ascii="Times New Roman" w:hAnsi="Times New Roman"/>
          <w:sz w:val="20"/>
        </w:rPr>
        <w:t>ithm</w:t>
      </w:r>
      <w:r w:rsidR="00EC28B9">
        <w:rPr>
          <w:rFonts w:ascii="Times New Roman" w:hAnsi="Times New Roman"/>
          <w:sz w:val="20"/>
        </w:rPr>
        <w:t>:</w:t>
      </w:r>
    </w:p>
    <w:p w14:paraId="1ED157C2" w14:textId="6138DB87" w:rsidR="00EC28B9" w:rsidRDefault="009B744D" w:rsidP="009E7B12">
      <w:pPr>
        <w:pStyle w:val="abstract"/>
        <w:spacing w:line="240" w:lineRule="auto"/>
        <w:ind w:firstLine="720"/>
        <w:jc w:val="both"/>
      </w:pPr>
      <w:r w:rsidRPr="00EC28B9">
        <w:t>A</w:t>
      </w:r>
      <w:r w:rsidR="005D06EB" w:rsidRPr="00EC28B9">
        <w:t>n</w:t>
      </w:r>
      <w:r w:rsidR="00A16CDF" w:rsidRPr="00EC28B9">
        <w:t xml:space="preserve"> </w:t>
      </w:r>
      <w:r w:rsidR="001F325F" w:rsidRPr="00EC28B9">
        <w:t xml:space="preserve">algorithm </w:t>
      </w:r>
      <w:r w:rsidRPr="00EC28B9">
        <w:t xml:space="preserve">is needed for generation of keys to be sent between client and server, the Internet key exchange </w:t>
      </w:r>
      <w:r w:rsidR="001F325F" w:rsidRPr="00EC28B9">
        <w:t>protocol</w:t>
      </w:r>
      <w:r w:rsidR="001F325F" w:rsidRPr="00EC28B9">
        <w:rPr>
          <w:vertAlign w:val="superscript"/>
        </w:rPr>
        <w:t xml:space="preserve"> [</w:t>
      </w:r>
      <w:r w:rsidR="0027676A">
        <w:rPr>
          <w:vertAlign w:val="superscript"/>
        </w:rPr>
        <w:t>10</w:t>
      </w:r>
      <w:r w:rsidR="00A16CDF" w:rsidRPr="00EC28B9">
        <w:rPr>
          <w:vertAlign w:val="superscript"/>
        </w:rPr>
        <w:t>]</w:t>
      </w:r>
      <w:r w:rsidRPr="00EC28B9">
        <w:t xml:space="preserve"> is one such method that allows two parties that have no prior knowledge of each other to jointly establish a shared secret key over an insecure communications channel. This would create a secured line of streaming of data and provide security from downloading the data.</w:t>
      </w:r>
    </w:p>
    <w:p w14:paraId="56D22FB0" w14:textId="77777777" w:rsidR="00EC28B9" w:rsidRDefault="00EC28B9" w:rsidP="009E7B12">
      <w:pPr>
        <w:pStyle w:val="abstract"/>
        <w:spacing w:line="240" w:lineRule="auto"/>
        <w:ind w:firstLine="720"/>
        <w:jc w:val="both"/>
      </w:pPr>
    </w:p>
    <w:p w14:paraId="142E9562" w14:textId="01DA92EA" w:rsidR="009B744D" w:rsidRPr="00EC28B9" w:rsidRDefault="009B744D" w:rsidP="009E7B12">
      <w:pPr>
        <w:pStyle w:val="abstract"/>
        <w:spacing w:line="240" w:lineRule="auto"/>
        <w:ind w:firstLine="720"/>
        <w:jc w:val="both"/>
      </w:pPr>
      <w:r w:rsidRPr="00EC28B9">
        <w:t>The Block diagram for the proposed system</w:t>
      </w:r>
      <w:r w:rsidR="00001607">
        <w:t xml:space="preserve"> can be well explained in Fig I</w:t>
      </w:r>
      <w:r w:rsidR="001F325F" w:rsidRPr="00EC28B9">
        <w:t>.</w:t>
      </w:r>
    </w:p>
    <w:p w14:paraId="5A258DF7" w14:textId="6FC47D13" w:rsidR="009B744D" w:rsidRPr="00EC28B9" w:rsidRDefault="009B744D" w:rsidP="009E7B12">
      <w:pPr>
        <w:spacing w:line="240" w:lineRule="auto"/>
        <w:jc w:val="both"/>
        <w:rPr>
          <w:rFonts w:ascii="Times New Roman" w:hAnsi="Times New Roman" w:cs="Times New Roman"/>
          <w:sz w:val="20"/>
          <w:szCs w:val="20"/>
        </w:rPr>
      </w:pPr>
    </w:p>
    <w:p w14:paraId="6DC433DD" w14:textId="047B3812" w:rsidR="009B744D" w:rsidRPr="00001607" w:rsidRDefault="00001607" w:rsidP="009E7B12">
      <w:pPr>
        <w:spacing w:line="240" w:lineRule="auto"/>
        <w:jc w:val="center"/>
        <w:rPr>
          <w:rFonts w:ascii="Times New Roman" w:hAnsi="Times New Roman" w:cs="Times New Roman"/>
          <w:sz w:val="16"/>
          <w:szCs w:val="16"/>
        </w:rPr>
      </w:pPr>
      <w:r w:rsidRPr="00001607">
        <w:rPr>
          <w:rFonts w:ascii="Times New Roman" w:hAnsi="Times New Roman" w:cs="Times New Roman"/>
          <w:sz w:val="16"/>
          <w:szCs w:val="16"/>
        </w:rPr>
        <w:t>Fig I</w:t>
      </w:r>
      <w:r w:rsidR="00A16CDF" w:rsidRPr="00001607">
        <w:rPr>
          <w:rFonts w:ascii="Times New Roman" w:hAnsi="Times New Roman" w:cs="Times New Roman"/>
          <w:sz w:val="16"/>
          <w:szCs w:val="16"/>
        </w:rPr>
        <w:t xml:space="preserve"> :- Block Diagram</w:t>
      </w:r>
      <w:r>
        <w:rPr>
          <w:rFonts w:ascii="Times New Roman" w:hAnsi="Times New Roman" w:cs="Times New Roman"/>
          <w:sz w:val="16"/>
          <w:szCs w:val="16"/>
        </w:rPr>
        <w:t xml:space="preserve"> for proposed system</w:t>
      </w:r>
    </w:p>
    <w:p w14:paraId="74915E76" w14:textId="77777777" w:rsidR="001F325F" w:rsidRPr="00EC28B9" w:rsidRDefault="001F325F" w:rsidP="009E7B12">
      <w:pPr>
        <w:pStyle w:val="abstract"/>
        <w:spacing w:line="240" w:lineRule="auto"/>
        <w:jc w:val="both"/>
      </w:pPr>
    </w:p>
    <w:p w14:paraId="1620A6F6" w14:textId="46AFC926" w:rsidR="00EC28B9" w:rsidRPr="00EC28B9" w:rsidRDefault="001F325F" w:rsidP="009E7B12">
      <w:pPr>
        <w:pStyle w:val="abstract"/>
        <w:spacing w:line="240" w:lineRule="auto"/>
        <w:ind w:firstLine="720"/>
        <w:jc w:val="both"/>
      </w:pPr>
      <w:r w:rsidRPr="00EC28B9">
        <w:t>Thus using Flash</w:t>
      </w:r>
      <w:r w:rsidR="009B744D" w:rsidRPr="00EC28B9">
        <w:t xml:space="preserve"> plug-in system</w:t>
      </w:r>
      <w:r w:rsidR="00EC28B9">
        <w:t>, t</w:t>
      </w:r>
      <w:r w:rsidR="009B744D" w:rsidRPr="00EC28B9">
        <w:t>he video ca</w:t>
      </w:r>
      <w:r w:rsidRPr="00EC28B9">
        <w:t>nnot be downloaded by download managers or application</w:t>
      </w:r>
      <w:r w:rsidR="00EC28B9">
        <w:t xml:space="preserve"> </w:t>
      </w:r>
      <w:r w:rsidR="0027676A">
        <w:t>programs.</w:t>
      </w:r>
      <w:r w:rsidR="0027676A" w:rsidRPr="00EC28B9">
        <w:t xml:space="preserve"> Compatibility</w:t>
      </w:r>
      <w:r w:rsidR="009B744D" w:rsidRPr="00EC28B9">
        <w:t xml:space="preserve"> with other browsers can</w:t>
      </w:r>
      <w:r w:rsidR="00EC28B9" w:rsidRPr="00EC28B9">
        <w:t xml:space="preserve"> also</w:t>
      </w:r>
      <w:r w:rsidR="009B744D" w:rsidRPr="00EC28B9">
        <w:t xml:space="preserve"> be maintained</w:t>
      </w:r>
      <w:r w:rsidR="00EC28B9" w:rsidRPr="00EC28B9">
        <w:t>. The plugin interface for the Flash is explained in Fig 2.</w:t>
      </w:r>
    </w:p>
    <w:p w14:paraId="7BAED50F" w14:textId="77777777" w:rsidR="009B744D" w:rsidRPr="00EC28B9" w:rsidRDefault="009B744D" w:rsidP="009E7B12">
      <w:pPr>
        <w:pStyle w:val="keywords"/>
        <w:spacing w:line="240" w:lineRule="auto"/>
        <w:jc w:val="both"/>
        <w:rPr>
          <w:sz w:val="20"/>
        </w:rPr>
      </w:pPr>
      <w:r w:rsidRPr="00EC28B9">
        <w:rPr>
          <w:noProof/>
          <w:sz w:val="20"/>
          <w:lang w:eastAsia="en-US"/>
        </w:rPr>
        <w:lastRenderedPageBreak/>
        <w:drawing>
          <wp:inline distT="0" distB="0" distL="0" distR="0" wp14:anchorId="2B6B585F" wp14:editId="79E385B2">
            <wp:extent cx="3201035" cy="2511104"/>
            <wp:effectExtent l="0" t="0" r="0" b="0"/>
            <wp:docPr id="2" name="Picture 2" descr="Plug-In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ug-InExample"/>
                    <pic:cNvPicPr>
                      <a:picLocks noChangeAspect="1" noChangeArrowheads="1"/>
                    </pic:cNvPicPr>
                  </pic:nvPicPr>
                  <pic:blipFill>
                    <a:blip r:embed="rId11"/>
                    <a:srcRect/>
                    <a:stretch>
                      <a:fillRect/>
                    </a:stretch>
                  </pic:blipFill>
                  <pic:spPr bwMode="auto">
                    <a:xfrm>
                      <a:off x="0" y="0"/>
                      <a:ext cx="3201035" cy="2511104"/>
                    </a:xfrm>
                    <a:prstGeom prst="rect">
                      <a:avLst/>
                    </a:prstGeom>
                    <a:noFill/>
                    <a:ln w="9525">
                      <a:noFill/>
                      <a:miter lim="800000"/>
                      <a:headEnd/>
                      <a:tailEnd/>
                    </a:ln>
                  </pic:spPr>
                </pic:pic>
              </a:graphicData>
            </a:graphic>
          </wp:inline>
        </w:drawing>
      </w:r>
    </w:p>
    <w:p w14:paraId="288CF6AD" w14:textId="77777777" w:rsidR="00001607" w:rsidRDefault="00001607" w:rsidP="009E7B12">
      <w:pPr>
        <w:spacing w:line="240" w:lineRule="auto"/>
        <w:jc w:val="center"/>
        <w:rPr>
          <w:rFonts w:ascii="Times New Roman" w:hAnsi="Times New Roman" w:cs="Times New Roman"/>
          <w:sz w:val="20"/>
          <w:szCs w:val="20"/>
        </w:rPr>
      </w:pPr>
    </w:p>
    <w:p w14:paraId="7D3092C9" w14:textId="49546DCA" w:rsidR="00F7040E" w:rsidRPr="00DF2831" w:rsidRDefault="001F325F" w:rsidP="009E7B12">
      <w:pPr>
        <w:spacing w:line="240" w:lineRule="auto"/>
        <w:jc w:val="center"/>
        <w:rPr>
          <w:rFonts w:ascii="Times New Roman" w:hAnsi="Times New Roman" w:cs="Times New Roman"/>
          <w:sz w:val="16"/>
          <w:szCs w:val="16"/>
        </w:rPr>
      </w:pPr>
      <w:r w:rsidRPr="00DF2831">
        <w:rPr>
          <w:rFonts w:ascii="Times New Roman" w:hAnsi="Times New Roman" w:cs="Times New Roman"/>
          <w:sz w:val="16"/>
          <w:szCs w:val="16"/>
        </w:rPr>
        <w:t>Fig 2 :- Plug-in Interface</w:t>
      </w:r>
    </w:p>
    <w:p w14:paraId="48ECD982" w14:textId="77777777" w:rsidR="00EC28B9" w:rsidRDefault="00EC28B9" w:rsidP="009E7B12">
      <w:pPr>
        <w:pStyle w:val="abstract"/>
        <w:spacing w:line="240" w:lineRule="auto"/>
        <w:jc w:val="both"/>
        <w:rPr>
          <w:rFonts w:eastAsiaTheme="minorEastAsia"/>
          <w:lang w:val="en-IN" w:eastAsia="en-IN"/>
        </w:rPr>
      </w:pPr>
    </w:p>
    <w:p w14:paraId="765A3509" w14:textId="5A1F1A91" w:rsidR="009B744D" w:rsidRPr="00EC28B9" w:rsidRDefault="009B744D" w:rsidP="009E7B12">
      <w:pPr>
        <w:pStyle w:val="abstract"/>
        <w:spacing w:line="240" w:lineRule="auto"/>
        <w:ind w:firstLine="720"/>
        <w:jc w:val="both"/>
      </w:pPr>
      <w:r w:rsidRPr="00EC28B9">
        <w:t>We will use existing Adobe technologie</w:t>
      </w:r>
      <w:r w:rsidR="001F325F" w:rsidRPr="00EC28B9">
        <w:t>s as the base for this work as Flash</w:t>
      </w:r>
      <w:r w:rsidRPr="00EC28B9">
        <w:t xml:space="preserve"> has wide spread usage on the </w:t>
      </w:r>
      <w:r w:rsidR="001F325F" w:rsidRPr="00EC28B9">
        <w:t>Internet. Also a plug-in developed for Flash Player</w:t>
      </w:r>
      <w:r w:rsidRPr="00EC28B9">
        <w:t xml:space="preserve"> will be compatible with most of the browsers. RTMP protocols can be effectively utilized for streaming video content quickly and efficiently.</w:t>
      </w:r>
    </w:p>
    <w:p w14:paraId="547EEBC6" w14:textId="77777777" w:rsidR="00EC28B9" w:rsidRDefault="00EC28B9" w:rsidP="009E7B12">
      <w:pPr>
        <w:spacing w:line="240" w:lineRule="auto"/>
        <w:jc w:val="both"/>
        <w:rPr>
          <w:rFonts w:ascii="Times New Roman" w:hAnsi="Times New Roman" w:cs="Times New Roman"/>
          <w:sz w:val="20"/>
          <w:szCs w:val="20"/>
        </w:rPr>
      </w:pPr>
    </w:p>
    <w:p w14:paraId="2C3AABD0" w14:textId="77777777" w:rsidR="00EC28B9" w:rsidRDefault="009B744D" w:rsidP="009E7B12">
      <w:pPr>
        <w:spacing w:line="240" w:lineRule="auto"/>
        <w:ind w:firstLine="720"/>
        <w:jc w:val="both"/>
        <w:rPr>
          <w:rFonts w:ascii="Times New Roman" w:hAnsi="Times New Roman" w:cs="Times New Roman"/>
          <w:sz w:val="20"/>
          <w:szCs w:val="20"/>
        </w:rPr>
      </w:pPr>
      <w:r w:rsidRPr="00EC28B9">
        <w:rPr>
          <w:rFonts w:ascii="Times New Roman" w:hAnsi="Times New Roman" w:cs="Times New Roman"/>
          <w:sz w:val="20"/>
          <w:szCs w:val="20"/>
        </w:rPr>
        <w:t>Along with the plugin the Meta file obtained from the server will be encrypted using the RSA</w:t>
      </w:r>
      <w:r w:rsidR="008E22B4" w:rsidRPr="00EC28B9">
        <w:rPr>
          <w:rFonts w:ascii="Times New Roman" w:hAnsi="Times New Roman" w:cs="Times New Roman"/>
          <w:sz w:val="20"/>
          <w:szCs w:val="20"/>
        </w:rPr>
        <w:t xml:space="preserve"> </w:t>
      </w:r>
      <w:r w:rsidR="008E22B4" w:rsidRPr="00EC28B9">
        <w:rPr>
          <w:rFonts w:ascii="Times New Roman" w:hAnsi="Times New Roman" w:cs="Times New Roman"/>
          <w:sz w:val="20"/>
          <w:szCs w:val="20"/>
          <w:vertAlign w:val="superscript"/>
        </w:rPr>
        <w:t>[11]</w:t>
      </w:r>
      <w:r w:rsidRPr="00EC28B9">
        <w:rPr>
          <w:rFonts w:ascii="Times New Roman" w:hAnsi="Times New Roman" w:cs="Times New Roman"/>
          <w:sz w:val="20"/>
          <w:szCs w:val="20"/>
        </w:rPr>
        <w:t xml:space="preserve"> which is a public key encryption  system .</w:t>
      </w:r>
    </w:p>
    <w:p w14:paraId="461F5B60" w14:textId="774F6FB7" w:rsidR="00EC28B9" w:rsidRDefault="009B744D" w:rsidP="009E7B12">
      <w:pPr>
        <w:spacing w:line="240" w:lineRule="auto"/>
        <w:ind w:firstLine="720"/>
        <w:jc w:val="both"/>
        <w:rPr>
          <w:rFonts w:ascii="Times New Roman" w:hAnsi="Times New Roman" w:cs="Times New Roman"/>
          <w:sz w:val="20"/>
          <w:szCs w:val="20"/>
        </w:rPr>
      </w:pPr>
      <w:r w:rsidRPr="00EC28B9">
        <w:rPr>
          <w:rFonts w:ascii="Times New Roman" w:hAnsi="Times New Roman" w:cs="Times New Roman"/>
          <w:sz w:val="20"/>
          <w:szCs w:val="20"/>
        </w:rPr>
        <w:t>The RSA algorithm involves three steps: key generation, encryption and decryption.</w:t>
      </w:r>
      <w:r w:rsidR="00DF2831">
        <w:rPr>
          <w:rFonts w:ascii="Times New Roman" w:hAnsi="Times New Roman" w:cs="Times New Roman"/>
          <w:sz w:val="20"/>
          <w:szCs w:val="20"/>
        </w:rPr>
        <w:t xml:space="preserve"> </w:t>
      </w:r>
    </w:p>
    <w:p w14:paraId="5E42EDA6" w14:textId="3053F8EA" w:rsidR="00EC28B9" w:rsidRPr="00F75CFB" w:rsidRDefault="00EC28B9" w:rsidP="009E7B12">
      <w:pPr>
        <w:numPr>
          <w:ilvl w:val="0"/>
          <w:numId w:val="9"/>
        </w:numPr>
        <w:adjustRightInd w:val="0"/>
        <w:snapToGrid w:val="0"/>
        <w:spacing w:before="150" w:after="60" w:line="240" w:lineRule="auto"/>
      </w:pPr>
      <w:r>
        <w:rPr>
          <w:rFonts w:ascii="Times New Roman" w:eastAsia="SimSun" w:hAnsi="Times New Roman"/>
          <w:i/>
          <w:sz w:val="20"/>
          <w:szCs w:val="24"/>
          <w:lang w:val="en-AU" w:eastAsia="zh-CN"/>
        </w:rPr>
        <w:t>Key Generation</w:t>
      </w:r>
    </w:p>
    <w:p w14:paraId="74DB9CD0" w14:textId="77777777" w:rsidR="009B744D" w:rsidRPr="00EC28B9" w:rsidRDefault="009B744D" w:rsidP="009E7B12">
      <w:pPr>
        <w:pStyle w:val="NormalWeb"/>
        <w:ind w:firstLine="288"/>
        <w:jc w:val="both"/>
        <w:rPr>
          <w:sz w:val="20"/>
          <w:szCs w:val="20"/>
        </w:rPr>
      </w:pPr>
      <w:r w:rsidRPr="00EC28B9">
        <w:rPr>
          <w:sz w:val="20"/>
          <w:szCs w:val="20"/>
        </w:rPr>
        <w:t xml:space="preserve">RSA involves a </w:t>
      </w:r>
      <w:r w:rsidRPr="00EC28B9">
        <w:rPr>
          <w:bCs/>
          <w:sz w:val="20"/>
          <w:szCs w:val="20"/>
        </w:rPr>
        <w:t>public key</w:t>
      </w:r>
      <w:r w:rsidRPr="00EC28B9">
        <w:rPr>
          <w:sz w:val="20"/>
          <w:szCs w:val="20"/>
        </w:rPr>
        <w:t xml:space="preserve"> and a </w:t>
      </w:r>
      <w:r w:rsidRPr="00EC28B9">
        <w:rPr>
          <w:bCs/>
          <w:sz w:val="20"/>
          <w:szCs w:val="20"/>
        </w:rPr>
        <w:t>private key</w:t>
      </w:r>
      <w:r w:rsidRPr="00EC28B9">
        <w:rPr>
          <w:b/>
          <w:bCs/>
          <w:sz w:val="20"/>
          <w:szCs w:val="20"/>
        </w:rPr>
        <w:t>.</w:t>
      </w:r>
      <w:r w:rsidRPr="00EC28B9">
        <w:rPr>
          <w:sz w:val="20"/>
          <w:szCs w:val="20"/>
        </w:rPr>
        <w:t xml:space="preserve"> The public key can be known to everyone and is used for encrypting messages. Messages encrypted with the public key can only be decrypted using the private key. The keys for the RSA algorithm are generated the following way:</w:t>
      </w:r>
    </w:p>
    <w:p w14:paraId="281BBAD8" w14:textId="77777777" w:rsidR="009B744D" w:rsidRPr="00EC28B9" w:rsidRDefault="009B744D" w:rsidP="009E7B12">
      <w:pPr>
        <w:numPr>
          <w:ilvl w:val="0"/>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Choose two distinct prime numbers  </w:t>
      </w:r>
      <w:r w:rsidRPr="00EC28B9">
        <w:rPr>
          <w:rFonts w:ascii="Times New Roman" w:hAnsi="Times New Roman" w:cs="Times New Roman"/>
          <w:i/>
          <w:iCs/>
          <w:sz w:val="20"/>
          <w:szCs w:val="20"/>
        </w:rPr>
        <w:t>p</w:t>
      </w:r>
      <w:r w:rsidRPr="00EC28B9">
        <w:rPr>
          <w:rFonts w:ascii="Times New Roman" w:hAnsi="Times New Roman" w:cs="Times New Roman"/>
          <w:sz w:val="20"/>
          <w:szCs w:val="20"/>
        </w:rPr>
        <w:t xml:space="preserve"> and </w:t>
      </w:r>
      <w:r w:rsidRPr="00EC28B9">
        <w:rPr>
          <w:rFonts w:ascii="Times New Roman" w:hAnsi="Times New Roman" w:cs="Times New Roman"/>
          <w:i/>
          <w:iCs/>
          <w:sz w:val="20"/>
          <w:szCs w:val="20"/>
        </w:rPr>
        <w:t>q</w:t>
      </w:r>
      <w:r w:rsidRPr="00EC28B9">
        <w:rPr>
          <w:rFonts w:ascii="Times New Roman" w:hAnsi="Times New Roman" w:cs="Times New Roman"/>
          <w:sz w:val="20"/>
          <w:szCs w:val="20"/>
        </w:rPr>
        <w:t xml:space="preserve">. </w:t>
      </w:r>
    </w:p>
    <w:p w14:paraId="4ADBBDDF" w14:textId="77777777" w:rsidR="009B744D" w:rsidRPr="00EC28B9" w:rsidRDefault="009B744D" w:rsidP="009E7B12">
      <w:pPr>
        <w:numPr>
          <w:ilvl w:val="1"/>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For security purposes, the integers </w:t>
      </w:r>
      <w:r w:rsidRPr="00EC28B9">
        <w:rPr>
          <w:rFonts w:ascii="Times New Roman" w:hAnsi="Times New Roman" w:cs="Times New Roman"/>
          <w:i/>
          <w:iCs/>
          <w:sz w:val="20"/>
          <w:szCs w:val="20"/>
        </w:rPr>
        <w:t>p</w:t>
      </w:r>
      <w:r w:rsidRPr="00EC28B9">
        <w:rPr>
          <w:rFonts w:ascii="Times New Roman" w:hAnsi="Times New Roman" w:cs="Times New Roman"/>
          <w:sz w:val="20"/>
          <w:szCs w:val="20"/>
        </w:rPr>
        <w:t xml:space="preserve"> and </w:t>
      </w:r>
      <w:r w:rsidRPr="00EC28B9">
        <w:rPr>
          <w:rFonts w:ascii="Times New Roman" w:hAnsi="Times New Roman" w:cs="Times New Roman"/>
          <w:i/>
          <w:iCs/>
          <w:sz w:val="20"/>
          <w:szCs w:val="20"/>
        </w:rPr>
        <w:t>q</w:t>
      </w:r>
      <w:r w:rsidRPr="00EC28B9">
        <w:rPr>
          <w:rFonts w:ascii="Times New Roman" w:hAnsi="Times New Roman" w:cs="Times New Roman"/>
          <w:sz w:val="20"/>
          <w:szCs w:val="20"/>
        </w:rPr>
        <w:t xml:space="preserve"> should be chosen at random, and should be of similar bit-length.</w:t>
      </w:r>
    </w:p>
    <w:p w14:paraId="6B0FDFD6" w14:textId="77777777" w:rsidR="009B744D" w:rsidRPr="00EC28B9" w:rsidRDefault="009B744D" w:rsidP="009E7B12">
      <w:pPr>
        <w:numPr>
          <w:ilvl w:val="0"/>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Compute </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 xml:space="preserve"> = </w:t>
      </w:r>
      <w:r w:rsidRPr="00EC28B9">
        <w:rPr>
          <w:rStyle w:val="nowrap"/>
          <w:rFonts w:ascii="Times New Roman" w:hAnsi="Times New Roman" w:cs="Times New Roman"/>
          <w:i/>
          <w:iCs/>
          <w:sz w:val="20"/>
          <w:szCs w:val="20"/>
        </w:rPr>
        <w:t>pq</w:t>
      </w:r>
      <w:r w:rsidRPr="00EC28B9">
        <w:rPr>
          <w:rStyle w:val="nowrap"/>
          <w:rFonts w:ascii="Times New Roman" w:hAnsi="Times New Roman" w:cs="Times New Roman"/>
          <w:sz w:val="20"/>
          <w:szCs w:val="20"/>
        </w:rPr>
        <w:t>.</w:t>
      </w:r>
      <w:r w:rsidRPr="00EC28B9">
        <w:rPr>
          <w:rFonts w:ascii="Times New Roman" w:hAnsi="Times New Roman" w:cs="Times New Roman"/>
          <w:sz w:val="20"/>
          <w:szCs w:val="20"/>
        </w:rPr>
        <w:t xml:space="preserve"> </w:t>
      </w:r>
    </w:p>
    <w:p w14:paraId="5B0B0E0D" w14:textId="77777777" w:rsidR="009B744D" w:rsidRPr="00EC28B9" w:rsidRDefault="009B744D" w:rsidP="009E7B12">
      <w:pPr>
        <w:numPr>
          <w:ilvl w:val="1"/>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i/>
          <w:iCs/>
          <w:sz w:val="20"/>
          <w:szCs w:val="20"/>
        </w:rPr>
        <w:t>n</w:t>
      </w:r>
      <w:r w:rsidRPr="00EC28B9">
        <w:rPr>
          <w:rFonts w:ascii="Times New Roman" w:hAnsi="Times New Roman" w:cs="Times New Roman"/>
          <w:sz w:val="20"/>
          <w:szCs w:val="20"/>
        </w:rPr>
        <w:t xml:space="preserve"> is used as the modulus for both the public and private keys</w:t>
      </w:r>
    </w:p>
    <w:p w14:paraId="5226E58F" w14:textId="77777777" w:rsidR="009B744D" w:rsidRPr="00EC28B9" w:rsidRDefault="009B744D" w:rsidP="009E7B12">
      <w:pPr>
        <w:numPr>
          <w:ilvl w:val="0"/>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Compute </w:t>
      </w:r>
      <w:r w:rsidRPr="00EC28B9">
        <w:rPr>
          <w:rStyle w:val="nowrap"/>
          <w:rFonts w:ascii="Times New Roman" w:hAnsi="Times New Roman" w:cs="Times New Roman"/>
          <w:sz w:val="20"/>
          <w:szCs w:val="20"/>
        </w:rPr>
        <w:t>φ(</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 = (</w:t>
      </w:r>
      <w:r w:rsidRPr="00EC28B9">
        <w:rPr>
          <w:rStyle w:val="nowrap"/>
          <w:rFonts w:ascii="Times New Roman" w:hAnsi="Times New Roman" w:cs="Times New Roman"/>
          <w:i/>
          <w:iCs/>
          <w:sz w:val="20"/>
          <w:szCs w:val="20"/>
        </w:rPr>
        <w:t>p</w:t>
      </w:r>
      <w:r w:rsidRPr="00EC28B9">
        <w:rPr>
          <w:rStyle w:val="nowrap"/>
          <w:rFonts w:ascii="Times New Roman" w:hAnsi="Times New Roman" w:cs="Times New Roman"/>
          <w:sz w:val="20"/>
          <w:szCs w:val="20"/>
        </w:rPr>
        <w:t> – 1)(</w:t>
      </w:r>
      <w:r w:rsidRPr="00EC28B9">
        <w:rPr>
          <w:rStyle w:val="nowrap"/>
          <w:rFonts w:ascii="Times New Roman" w:hAnsi="Times New Roman" w:cs="Times New Roman"/>
          <w:i/>
          <w:iCs/>
          <w:sz w:val="20"/>
          <w:szCs w:val="20"/>
        </w:rPr>
        <w:t>q</w:t>
      </w:r>
      <w:r w:rsidRPr="00EC28B9">
        <w:rPr>
          <w:rStyle w:val="nowrap"/>
          <w:rFonts w:ascii="Times New Roman" w:hAnsi="Times New Roman" w:cs="Times New Roman"/>
          <w:sz w:val="20"/>
          <w:szCs w:val="20"/>
        </w:rPr>
        <w:t> – 1)</w:t>
      </w:r>
      <w:r w:rsidRPr="00EC28B9">
        <w:rPr>
          <w:rFonts w:ascii="Times New Roman" w:hAnsi="Times New Roman" w:cs="Times New Roman"/>
          <w:sz w:val="20"/>
          <w:szCs w:val="20"/>
        </w:rPr>
        <w:t>, where φ is Euler's totient  function.</w:t>
      </w:r>
    </w:p>
    <w:p w14:paraId="39417AD0" w14:textId="77777777" w:rsidR="009B744D" w:rsidRPr="00EC28B9" w:rsidRDefault="009B744D" w:rsidP="009E7B12">
      <w:pPr>
        <w:numPr>
          <w:ilvl w:val="0"/>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Choose an integer </w:t>
      </w:r>
      <w:r w:rsidRPr="00EC28B9">
        <w:rPr>
          <w:rFonts w:ascii="Times New Roman" w:hAnsi="Times New Roman" w:cs="Times New Roman"/>
          <w:i/>
          <w:iCs/>
          <w:sz w:val="20"/>
          <w:szCs w:val="20"/>
        </w:rPr>
        <w:t>e</w:t>
      </w:r>
      <w:r w:rsidRPr="00EC28B9">
        <w:rPr>
          <w:rFonts w:ascii="Times New Roman" w:hAnsi="Times New Roman" w:cs="Times New Roman"/>
          <w:sz w:val="20"/>
          <w:szCs w:val="20"/>
        </w:rPr>
        <w:t xml:space="preserve"> such that </w:t>
      </w:r>
      <w:r w:rsidRPr="00EC28B9">
        <w:rPr>
          <w:rStyle w:val="nowrap"/>
          <w:rFonts w:ascii="Times New Roman" w:hAnsi="Times New Roman" w:cs="Times New Roman"/>
          <w:sz w:val="20"/>
          <w:szCs w:val="20"/>
        </w:rPr>
        <w:t xml:space="preserve">1 &lt; </w:t>
      </w:r>
      <w:r w:rsidRPr="00EC28B9">
        <w:rPr>
          <w:rStyle w:val="nowrap"/>
          <w:rFonts w:ascii="Times New Roman" w:hAnsi="Times New Roman" w:cs="Times New Roman"/>
          <w:i/>
          <w:iCs/>
          <w:sz w:val="20"/>
          <w:szCs w:val="20"/>
        </w:rPr>
        <w:t>e</w:t>
      </w:r>
      <w:r w:rsidRPr="00EC28B9">
        <w:rPr>
          <w:rStyle w:val="nowrap"/>
          <w:rFonts w:ascii="Times New Roman" w:hAnsi="Times New Roman" w:cs="Times New Roman"/>
          <w:sz w:val="20"/>
          <w:szCs w:val="20"/>
        </w:rPr>
        <w:t xml:space="preserve"> &lt; φ(</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w:t>
      </w:r>
      <w:r w:rsidRPr="00EC28B9">
        <w:rPr>
          <w:rFonts w:ascii="Times New Roman" w:hAnsi="Times New Roman" w:cs="Times New Roman"/>
          <w:sz w:val="20"/>
          <w:szCs w:val="20"/>
        </w:rPr>
        <w:t xml:space="preserve"> and </w:t>
      </w:r>
      <w:r w:rsidRPr="00EC28B9">
        <w:rPr>
          <w:rStyle w:val="nowrap"/>
          <w:rFonts w:ascii="Times New Roman" w:hAnsi="Times New Roman" w:cs="Times New Roman"/>
          <w:sz w:val="20"/>
          <w:szCs w:val="20"/>
        </w:rPr>
        <w:t>greatest common divisor of (</w:t>
      </w:r>
      <w:r w:rsidRPr="00EC28B9">
        <w:rPr>
          <w:rStyle w:val="nowrap"/>
          <w:rFonts w:ascii="Times New Roman" w:hAnsi="Times New Roman" w:cs="Times New Roman"/>
          <w:i/>
          <w:iCs/>
          <w:sz w:val="20"/>
          <w:szCs w:val="20"/>
        </w:rPr>
        <w:t>e</w:t>
      </w:r>
      <w:r w:rsidRPr="00EC28B9">
        <w:rPr>
          <w:rStyle w:val="nowrap"/>
          <w:rFonts w:ascii="Times New Roman" w:hAnsi="Times New Roman" w:cs="Times New Roman"/>
          <w:sz w:val="20"/>
          <w:szCs w:val="20"/>
        </w:rPr>
        <w:t>, φ(</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 = 1</w:t>
      </w:r>
      <w:r w:rsidRPr="00EC28B9">
        <w:rPr>
          <w:rFonts w:ascii="Times New Roman" w:hAnsi="Times New Roman" w:cs="Times New Roman"/>
          <w:sz w:val="20"/>
          <w:szCs w:val="20"/>
        </w:rPr>
        <w:t xml:space="preserve">; i.e., </w:t>
      </w:r>
      <w:r w:rsidRPr="00EC28B9">
        <w:rPr>
          <w:rFonts w:ascii="Times New Roman" w:hAnsi="Times New Roman" w:cs="Times New Roman"/>
          <w:i/>
          <w:iCs/>
          <w:sz w:val="20"/>
          <w:szCs w:val="20"/>
        </w:rPr>
        <w:t>e</w:t>
      </w:r>
      <w:r w:rsidRPr="00EC28B9">
        <w:rPr>
          <w:rFonts w:ascii="Times New Roman" w:hAnsi="Times New Roman" w:cs="Times New Roman"/>
          <w:sz w:val="20"/>
          <w:szCs w:val="20"/>
        </w:rPr>
        <w:t xml:space="preserve"> and φ(</w:t>
      </w:r>
      <w:r w:rsidRPr="00EC28B9">
        <w:rPr>
          <w:rFonts w:ascii="Times New Roman" w:hAnsi="Times New Roman" w:cs="Times New Roman"/>
          <w:i/>
          <w:iCs/>
          <w:sz w:val="20"/>
          <w:szCs w:val="20"/>
        </w:rPr>
        <w:t>n</w:t>
      </w:r>
      <w:r w:rsidRPr="00EC28B9">
        <w:rPr>
          <w:rFonts w:ascii="Times New Roman" w:hAnsi="Times New Roman" w:cs="Times New Roman"/>
          <w:sz w:val="20"/>
          <w:szCs w:val="20"/>
        </w:rPr>
        <w:t xml:space="preserve">) are coprime. </w:t>
      </w:r>
    </w:p>
    <w:p w14:paraId="20114B91" w14:textId="77777777" w:rsidR="009B744D" w:rsidRPr="00EC28B9" w:rsidRDefault="009B744D" w:rsidP="009E7B12">
      <w:pPr>
        <w:numPr>
          <w:ilvl w:val="1"/>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i/>
          <w:iCs/>
          <w:sz w:val="20"/>
          <w:szCs w:val="20"/>
        </w:rPr>
        <w:t>e</w:t>
      </w:r>
      <w:r w:rsidRPr="00EC28B9">
        <w:rPr>
          <w:rFonts w:ascii="Times New Roman" w:hAnsi="Times New Roman" w:cs="Times New Roman"/>
          <w:sz w:val="20"/>
          <w:szCs w:val="20"/>
        </w:rPr>
        <w:t xml:space="preserve"> is released as the public key exponent.</w:t>
      </w:r>
    </w:p>
    <w:p w14:paraId="528CB086" w14:textId="77777777" w:rsidR="009B744D" w:rsidRPr="00EC28B9" w:rsidRDefault="009B744D" w:rsidP="009E7B12">
      <w:pPr>
        <w:numPr>
          <w:ilvl w:val="1"/>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i/>
          <w:iCs/>
          <w:sz w:val="20"/>
          <w:szCs w:val="20"/>
        </w:rPr>
        <w:t>e</w:t>
      </w:r>
      <w:r w:rsidRPr="00EC28B9">
        <w:rPr>
          <w:rFonts w:ascii="Times New Roman" w:hAnsi="Times New Roman" w:cs="Times New Roman"/>
          <w:sz w:val="20"/>
          <w:szCs w:val="20"/>
        </w:rPr>
        <w:t xml:space="preserve"> having a short bit-length and small Hamming weight results in more efficient encryption . However, small values of </w:t>
      </w:r>
      <w:r w:rsidRPr="00EC28B9">
        <w:rPr>
          <w:rFonts w:ascii="Times New Roman" w:hAnsi="Times New Roman" w:cs="Times New Roman"/>
          <w:i/>
          <w:iCs/>
          <w:sz w:val="20"/>
          <w:szCs w:val="20"/>
        </w:rPr>
        <w:t>e</w:t>
      </w:r>
      <w:r w:rsidRPr="00EC28B9">
        <w:rPr>
          <w:rFonts w:ascii="Times New Roman" w:hAnsi="Times New Roman" w:cs="Times New Roman"/>
          <w:sz w:val="20"/>
          <w:szCs w:val="20"/>
        </w:rPr>
        <w:t xml:space="preserve"> (such as 3) have been </w:t>
      </w:r>
      <w:r w:rsidRPr="00EC28B9">
        <w:rPr>
          <w:rFonts w:ascii="Times New Roman" w:hAnsi="Times New Roman" w:cs="Times New Roman"/>
          <w:sz w:val="20"/>
          <w:szCs w:val="20"/>
        </w:rPr>
        <w:lastRenderedPageBreak/>
        <w:t>shown to be less secure in some settings.</w:t>
      </w:r>
    </w:p>
    <w:p w14:paraId="7A5CDD04" w14:textId="77777777" w:rsidR="009B744D" w:rsidRPr="00EC28B9" w:rsidRDefault="009B744D" w:rsidP="009E7B12">
      <w:pPr>
        <w:numPr>
          <w:ilvl w:val="0"/>
          <w:numId w:val="4"/>
        </w:numPr>
        <w:spacing w:before="100" w:beforeAutospacing="1" w:after="100" w:afterAutospacing="1" w:line="240" w:lineRule="auto"/>
        <w:jc w:val="both"/>
        <w:rPr>
          <w:rFonts w:ascii="Times New Roman" w:hAnsi="Times New Roman" w:cs="Times New Roman"/>
          <w:sz w:val="20"/>
          <w:szCs w:val="20"/>
        </w:rPr>
      </w:pPr>
      <w:r w:rsidRPr="00EC28B9">
        <w:rPr>
          <w:rFonts w:ascii="Times New Roman" w:hAnsi="Times New Roman" w:cs="Times New Roman"/>
          <w:sz w:val="20"/>
          <w:szCs w:val="20"/>
        </w:rPr>
        <w:t xml:space="preserve">Determine </w:t>
      </w:r>
      <w:r w:rsidRPr="00EC28B9">
        <w:rPr>
          <w:rFonts w:ascii="Times New Roman" w:hAnsi="Times New Roman" w:cs="Times New Roman"/>
          <w:i/>
          <w:iCs/>
          <w:sz w:val="20"/>
          <w:szCs w:val="20"/>
        </w:rPr>
        <w:t>d</w:t>
      </w:r>
      <w:r w:rsidRPr="00EC28B9">
        <w:rPr>
          <w:rFonts w:ascii="Times New Roman" w:hAnsi="Times New Roman" w:cs="Times New Roman"/>
          <w:sz w:val="20"/>
          <w:szCs w:val="20"/>
        </w:rPr>
        <w:t xml:space="preserve"> as:</w:t>
      </w:r>
    </w:p>
    <w:p w14:paraId="5797E893" w14:textId="77777777" w:rsidR="009B744D" w:rsidRPr="00EC28B9" w:rsidRDefault="009B744D" w:rsidP="009E7B12">
      <w:pPr>
        <w:spacing w:line="240" w:lineRule="auto"/>
        <w:ind w:left="720"/>
        <w:jc w:val="both"/>
        <w:rPr>
          <w:rFonts w:ascii="Times New Roman" w:hAnsi="Times New Roman" w:cs="Times New Roman"/>
          <w:sz w:val="20"/>
          <w:szCs w:val="20"/>
        </w:rPr>
      </w:pPr>
      <w:r w:rsidRPr="00EC28B9">
        <w:rPr>
          <w:rFonts w:ascii="Times New Roman" w:hAnsi="Times New Roman" w:cs="Times New Roman"/>
          <w:noProof/>
          <w:sz w:val="20"/>
          <w:szCs w:val="20"/>
          <w:lang w:val="en-US" w:eastAsia="en-US"/>
        </w:rPr>
        <w:drawing>
          <wp:inline distT="0" distB="0" distL="0" distR="0" wp14:anchorId="780DE905" wp14:editId="48B15F79">
            <wp:extent cx="1744980" cy="220980"/>
            <wp:effectExtent l="19050" t="0" r="7620" b="0"/>
            <wp:docPr id="3" name="Picture 3" descr="d \equiv e^{-1} \pmod{\varp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equiv e^{-1} \pmod{\varphi(n)}"/>
                    <pic:cNvPicPr>
                      <a:picLocks noChangeAspect="1" noChangeArrowheads="1"/>
                    </pic:cNvPicPr>
                  </pic:nvPicPr>
                  <pic:blipFill>
                    <a:blip r:embed="rId12"/>
                    <a:srcRect/>
                    <a:stretch>
                      <a:fillRect/>
                    </a:stretch>
                  </pic:blipFill>
                  <pic:spPr bwMode="auto">
                    <a:xfrm>
                      <a:off x="0" y="0"/>
                      <a:ext cx="1744980" cy="220980"/>
                    </a:xfrm>
                    <a:prstGeom prst="rect">
                      <a:avLst/>
                    </a:prstGeom>
                    <a:noFill/>
                    <a:ln w="9525">
                      <a:noFill/>
                      <a:miter lim="800000"/>
                      <a:headEnd/>
                      <a:tailEnd/>
                    </a:ln>
                  </pic:spPr>
                </pic:pic>
              </a:graphicData>
            </a:graphic>
          </wp:inline>
        </w:drawing>
      </w:r>
    </w:p>
    <w:p w14:paraId="79C22EA2" w14:textId="77777777" w:rsidR="009B744D" w:rsidRPr="00EC28B9" w:rsidRDefault="009B744D" w:rsidP="009E7B12">
      <w:pPr>
        <w:spacing w:line="240" w:lineRule="auto"/>
        <w:ind w:left="720"/>
        <w:jc w:val="both"/>
        <w:rPr>
          <w:rFonts w:ascii="Times New Roman" w:hAnsi="Times New Roman" w:cs="Times New Roman"/>
          <w:sz w:val="20"/>
          <w:szCs w:val="20"/>
        </w:rPr>
      </w:pPr>
      <w:r w:rsidRPr="00EC28B9">
        <w:rPr>
          <w:rFonts w:ascii="Times New Roman" w:hAnsi="Times New Roman" w:cs="Times New Roman"/>
          <w:sz w:val="20"/>
          <w:szCs w:val="20"/>
        </w:rPr>
        <w:t xml:space="preserve">i.e., </w:t>
      </w:r>
      <w:r w:rsidRPr="00EC28B9">
        <w:rPr>
          <w:rFonts w:ascii="Times New Roman" w:hAnsi="Times New Roman" w:cs="Times New Roman"/>
          <w:i/>
          <w:iCs/>
          <w:sz w:val="20"/>
          <w:szCs w:val="20"/>
        </w:rPr>
        <w:t>d</w:t>
      </w:r>
      <w:r w:rsidRPr="00EC28B9">
        <w:rPr>
          <w:rFonts w:ascii="Times New Roman" w:hAnsi="Times New Roman" w:cs="Times New Roman"/>
          <w:sz w:val="20"/>
          <w:szCs w:val="20"/>
        </w:rPr>
        <w:t xml:space="preserve"> is the multiplicative inverse of </w:t>
      </w:r>
      <w:r w:rsidRPr="00EC28B9">
        <w:rPr>
          <w:rStyle w:val="nowrap"/>
          <w:rFonts w:ascii="Times New Roman" w:hAnsi="Times New Roman" w:cs="Times New Roman"/>
          <w:i/>
          <w:iCs/>
          <w:sz w:val="20"/>
          <w:szCs w:val="20"/>
        </w:rPr>
        <w:t>e</w:t>
      </w:r>
      <w:r w:rsidRPr="00EC28B9">
        <w:rPr>
          <w:rStyle w:val="nowrap"/>
          <w:rFonts w:ascii="Times New Roman" w:hAnsi="Times New Roman" w:cs="Times New Roman"/>
          <w:sz w:val="20"/>
          <w:szCs w:val="20"/>
        </w:rPr>
        <w:t xml:space="preserve"> mod φ(</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w:t>
      </w:r>
      <w:r w:rsidRPr="00EC28B9">
        <w:rPr>
          <w:rFonts w:ascii="Times New Roman" w:hAnsi="Times New Roman" w:cs="Times New Roman"/>
          <w:sz w:val="20"/>
          <w:szCs w:val="20"/>
        </w:rPr>
        <w:t xml:space="preserve">. </w:t>
      </w:r>
    </w:p>
    <w:p w14:paraId="2983F7E3" w14:textId="77777777" w:rsidR="009B744D" w:rsidRPr="00EC28B9" w:rsidRDefault="009B744D" w:rsidP="009E7B12">
      <w:pPr>
        <w:numPr>
          <w:ilvl w:val="0"/>
          <w:numId w:val="5"/>
        </w:numPr>
        <w:spacing w:before="100" w:beforeAutospacing="1" w:after="100" w:afterAutospacing="1" w:line="240" w:lineRule="auto"/>
        <w:ind w:left="1440"/>
        <w:jc w:val="both"/>
        <w:rPr>
          <w:rFonts w:ascii="Times New Roman" w:hAnsi="Times New Roman" w:cs="Times New Roman"/>
          <w:sz w:val="20"/>
          <w:szCs w:val="20"/>
        </w:rPr>
      </w:pPr>
      <w:r w:rsidRPr="00EC28B9">
        <w:rPr>
          <w:rFonts w:ascii="Times New Roman" w:hAnsi="Times New Roman" w:cs="Times New Roman"/>
          <w:sz w:val="20"/>
          <w:szCs w:val="20"/>
        </w:rPr>
        <w:t xml:space="preserve">This is more clearly stated as solve for d given </w:t>
      </w:r>
      <w:r w:rsidRPr="00EC28B9">
        <w:rPr>
          <w:rStyle w:val="nowrap"/>
          <w:rFonts w:ascii="Times New Roman" w:hAnsi="Times New Roman" w:cs="Times New Roman"/>
          <w:sz w:val="20"/>
          <w:szCs w:val="20"/>
        </w:rPr>
        <w:t>(de) = 1 mod φ(</w:t>
      </w:r>
      <w:r w:rsidRPr="00EC28B9">
        <w:rPr>
          <w:rStyle w:val="nowrap"/>
          <w:rFonts w:ascii="Times New Roman" w:hAnsi="Times New Roman" w:cs="Times New Roman"/>
          <w:i/>
          <w:iCs/>
          <w:sz w:val="20"/>
          <w:szCs w:val="20"/>
        </w:rPr>
        <w:t>n</w:t>
      </w:r>
      <w:r w:rsidRPr="00EC28B9">
        <w:rPr>
          <w:rStyle w:val="nowrap"/>
          <w:rFonts w:ascii="Times New Roman" w:hAnsi="Times New Roman" w:cs="Times New Roman"/>
          <w:sz w:val="20"/>
          <w:szCs w:val="20"/>
        </w:rPr>
        <w:t>)</w:t>
      </w:r>
    </w:p>
    <w:p w14:paraId="46C97CD5" w14:textId="77777777" w:rsidR="009B744D" w:rsidRPr="00EC28B9" w:rsidRDefault="009B744D" w:rsidP="009E7B12">
      <w:pPr>
        <w:numPr>
          <w:ilvl w:val="0"/>
          <w:numId w:val="5"/>
        </w:numPr>
        <w:spacing w:before="100" w:beforeAutospacing="1" w:after="100" w:afterAutospacing="1" w:line="240" w:lineRule="auto"/>
        <w:ind w:left="1440"/>
        <w:jc w:val="both"/>
        <w:rPr>
          <w:rFonts w:ascii="Times New Roman" w:hAnsi="Times New Roman" w:cs="Times New Roman"/>
          <w:sz w:val="20"/>
          <w:szCs w:val="20"/>
        </w:rPr>
      </w:pPr>
      <w:r w:rsidRPr="00EC28B9">
        <w:rPr>
          <w:rFonts w:ascii="Times New Roman" w:hAnsi="Times New Roman" w:cs="Times New Roman"/>
          <w:sz w:val="20"/>
          <w:szCs w:val="20"/>
        </w:rPr>
        <w:t>This is often computed using the extended Euclidean algorithm.</w:t>
      </w:r>
    </w:p>
    <w:p w14:paraId="3AC6C827" w14:textId="77777777" w:rsidR="009B744D" w:rsidRPr="00EC28B9" w:rsidRDefault="009B744D" w:rsidP="009E7B12">
      <w:pPr>
        <w:numPr>
          <w:ilvl w:val="0"/>
          <w:numId w:val="5"/>
        </w:numPr>
        <w:spacing w:before="100" w:beforeAutospacing="1" w:after="100" w:afterAutospacing="1" w:line="240" w:lineRule="auto"/>
        <w:ind w:left="1440"/>
        <w:jc w:val="both"/>
        <w:rPr>
          <w:rFonts w:ascii="Times New Roman" w:hAnsi="Times New Roman" w:cs="Times New Roman"/>
          <w:sz w:val="20"/>
          <w:szCs w:val="20"/>
        </w:rPr>
      </w:pPr>
      <w:r w:rsidRPr="00EC28B9">
        <w:rPr>
          <w:rFonts w:ascii="Times New Roman" w:hAnsi="Times New Roman" w:cs="Times New Roman"/>
          <w:i/>
          <w:iCs/>
          <w:sz w:val="20"/>
          <w:szCs w:val="20"/>
        </w:rPr>
        <w:t>d</w:t>
      </w:r>
      <w:r w:rsidRPr="00EC28B9">
        <w:rPr>
          <w:rFonts w:ascii="Times New Roman" w:hAnsi="Times New Roman" w:cs="Times New Roman"/>
          <w:sz w:val="20"/>
          <w:szCs w:val="20"/>
        </w:rPr>
        <w:t xml:space="preserve"> is kept as the private key exponent.</w:t>
      </w:r>
    </w:p>
    <w:p w14:paraId="6428404F" w14:textId="72D63F46" w:rsidR="00001607" w:rsidRDefault="009B744D" w:rsidP="009E7B12">
      <w:pPr>
        <w:pStyle w:val="NormalWeb"/>
        <w:jc w:val="both"/>
        <w:rPr>
          <w:sz w:val="20"/>
          <w:szCs w:val="20"/>
        </w:rPr>
      </w:pPr>
      <w:r w:rsidRPr="00EC28B9">
        <w:rPr>
          <w:sz w:val="20"/>
          <w:szCs w:val="20"/>
        </w:rPr>
        <w:t>By construction, d*e= 1 mod φ(</w:t>
      </w:r>
      <w:r w:rsidRPr="00EC28B9">
        <w:rPr>
          <w:i/>
          <w:iCs/>
          <w:sz w:val="20"/>
          <w:szCs w:val="20"/>
        </w:rPr>
        <w:t>n</w:t>
      </w:r>
      <w:r w:rsidRPr="00EC28B9">
        <w:rPr>
          <w:sz w:val="20"/>
          <w:szCs w:val="20"/>
        </w:rPr>
        <w:t xml:space="preserve">). The </w:t>
      </w:r>
      <w:r w:rsidRPr="00EC28B9">
        <w:rPr>
          <w:bCs/>
          <w:sz w:val="20"/>
          <w:szCs w:val="20"/>
        </w:rPr>
        <w:t>public key</w:t>
      </w:r>
      <w:r w:rsidRPr="00EC28B9">
        <w:rPr>
          <w:sz w:val="20"/>
          <w:szCs w:val="20"/>
        </w:rPr>
        <w:t xml:space="preserve"> consists of the modulus </w:t>
      </w:r>
      <w:r w:rsidRPr="00EC28B9">
        <w:rPr>
          <w:i/>
          <w:iCs/>
          <w:sz w:val="20"/>
          <w:szCs w:val="20"/>
        </w:rPr>
        <w:t>n</w:t>
      </w:r>
      <w:r w:rsidRPr="00EC28B9">
        <w:rPr>
          <w:sz w:val="20"/>
          <w:szCs w:val="20"/>
        </w:rPr>
        <w:t xml:space="preserve"> and the public (or encryption) exponent </w:t>
      </w:r>
      <w:r w:rsidRPr="00EC28B9">
        <w:rPr>
          <w:i/>
          <w:iCs/>
          <w:sz w:val="20"/>
          <w:szCs w:val="20"/>
        </w:rPr>
        <w:t>e</w:t>
      </w:r>
      <w:r w:rsidRPr="00EC28B9">
        <w:rPr>
          <w:sz w:val="20"/>
          <w:szCs w:val="20"/>
        </w:rPr>
        <w:t xml:space="preserve">. The </w:t>
      </w:r>
      <w:r w:rsidRPr="00EC28B9">
        <w:rPr>
          <w:bCs/>
          <w:sz w:val="20"/>
          <w:szCs w:val="20"/>
        </w:rPr>
        <w:t>private key</w:t>
      </w:r>
      <w:r w:rsidRPr="00EC28B9">
        <w:rPr>
          <w:sz w:val="20"/>
          <w:szCs w:val="20"/>
        </w:rPr>
        <w:t xml:space="preserve"> consists of the modulus </w:t>
      </w:r>
      <w:r w:rsidRPr="00EC28B9">
        <w:rPr>
          <w:i/>
          <w:iCs/>
          <w:sz w:val="20"/>
          <w:szCs w:val="20"/>
        </w:rPr>
        <w:t>n</w:t>
      </w:r>
      <w:r w:rsidRPr="00EC28B9">
        <w:rPr>
          <w:sz w:val="20"/>
          <w:szCs w:val="20"/>
        </w:rPr>
        <w:t xml:space="preserve"> and the private (or decryption) exponent </w:t>
      </w:r>
      <w:r w:rsidRPr="00EC28B9">
        <w:rPr>
          <w:i/>
          <w:iCs/>
          <w:sz w:val="20"/>
          <w:szCs w:val="20"/>
        </w:rPr>
        <w:t>d</w:t>
      </w:r>
      <w:r w:rsidRPr="00EC28B9">
        <w:rPr>
          <w:sz w:val="20"/>
          <w:szCs w:val="20"/>
        </w:rPr>
        <w:t xml:space="preserve"> which must be kept secret. (</w:t>
      </w:r>
      <w:r w:rsidRPr="00EC28B9">
        <w:rPr>
          <w:i/>
          <w:iCs/>
          <w:sz w:val="20"/>
          <w:szCs w:val="20"/>
        </w:rPr>
        <w:t>p</w:t>
      </w:r>
      <w:r w:rsidRPr="00EC28B9">
        <w:rPr>
          <w:sz w:val="20"/>
          <w:szCs w:val="20"/>
        </w:rPr>
        <w:t xml:space="preserve">, </w:t>
      </w:r>
      <w:r w:rsidRPr="00EC28B9">
        <w:rPr>
          <w:i/>
          <w:iCs/>
          <w:sz w:val="20"/>
          <w:szCs w:val="20"/>
        </w:rPr>
        <w:t>q</w:t>
      </w:r>
      <w:r w:rsidRPr="00EC28B9">
        <w:rPr>
          <w:sz w:val="20"/>
          <w:szCs w:val="20"/>
        </w:rPr>
        <w:t>, and φ(</w:t>
      </w:r>
      <w:r w:rsidRPr="00EC28B9">
        <w:rPr>
          <w:i/>
          <w:iCs/>
          <w:sz w:val="20"/>
          <w:szCs w:val="20"/>
        </w:rPr>
        <w:t>n</w:t>
      </w:r>
      <w:r w:rsidRPr="00EC28B9">
        <w:rPr>
          <w:sz w:val="20"/>
          <w:szCs w:val="20"/>
        </w:rPr>
        <w:t xml:space="preserve">) must also be kept secret because they can be used to calculate </w:t>
      </w:r>
      <w:r w:rsidRPr="00EC28B9">
        <w:rPr>
          <w:i/>
          <w:iCs/>
          <w:sz w:val="20"/>
          <w:szCs w:val="20"/>
        </w:rPr>
        <w:t>d</w:t>
      </w:r>
      <w:r w:rsidRPr="00EC28B9">
        <w:rPr>
          <w:sz w:val="20"/>
          <w:szCs w:val="20"/>
        </w:rPr>
        <w:t>.)</w:t>
      </w:r>
      <w:r w:rsidR="00001607">
        <w:rPr>
          <w:sz w:val="20"/>
          <w:szCs w:val="20"/>
        </w:rPr>
        <w:t xml:space="preserve"> </w:t>
      </w:r>
    </w:p>
    <w:p w14:paraId="6925CAC9" w14:textId="77777777" w:rsidR="00DF2831" w:rsidRDefault="00001607" w:rsidP="009E7B12">
      <w:pPr>
        <w:numPr>
          <w:ilvl w:val="0"/>
          <w:numId w:val="9"/>
        </w:numPr>
        <w:adjustRightInd w:val="0"/>
        <w:snapToGrid w:val="0"/>
        <w:spacing w:before="150" w:after="60" w:line="240" w:lineRule="auto"/>
      </w:pPr>
      <w:r>
        <w:rPr>
          <w:rFonts w:ascii="Times New Roman" w:eastAsia="SimSun" w:hAnsi="Times New Roman"/>
          <w:i/>
          <w:sz w:val="20"/>
          <w:szCs w:val="24"/>
          <w:lang w:val="en-AU" w:eastAsia="zh-CN"/>
        </w:rPr>
        <w:t>Encryption</w:t>
      </w:r>
    </w:p>
    <w:p w14:paraId="7CCB262A" w14:textId="69E1644C" w:rsidR="009B744D" w:rsidRPr="00DF2831" w:rsidRDefault="00001607" w:rsidP="009E7B12">
      <w:pPr>
        <w:adjustRightInd w:val="0"/>
        <w:snapToGrid w:val="0"/>
        <w:spacing w:before="150" w:after="60" w:line="240" w:lineRule="auto"/>
        <w:ind w:firstLine="288"/>
      </w:pPr>
      <w:r w:rsidRPr="00DF2831">
        <w:rPr>
          <w:sz w:val="20"/>
          <w:szCs w:val="20"/>
        </w:rPr>
        <w:t xml:space="preserve"> </w:t>
      </w:r>
      <w:r w:rsidR="009B744D" w:rsidRPr="00DF2831">
        <w:rPr>
          <w:sz w:val="20"/>
          <w:szCs w:val="20"/>
        </w:rPr>
        <w:t xml:space="preserve">‘A’ transmits her public key </w:t>
      </w:r>
      <w:r w:rsidR="009B744D" w:rsidRPr="00001607">
        <w:rPr>
          <w:noProof/>
          <w:lang w:val="en-US" w:eastAsia="en-US"/>
        </w:rPr>
        <w:drawing>
          <wp:inline distT="0" distB="0" distL="0" distR="0" wp14:anchorId="57A88C22" wp14:editId="7814D2C2">
            <wp:extent cx="403860" cy="198120"/>
            <wp:effectExtent l="19050" t="0" r="0" b="0"/>
            <wp:docPr id="4" name="Picture 4" descr="(n,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 e)"/>
                    <pic:cNvPicPr>
                      <a:picLocks noChangeAspect="1" noChangeArrowheads="1"/>
                    </pic:cNvPicPr>
                  </pic:nvPicPr>
                  <pic:blipFill>
                    <a:blip r:embed="rId13"/>
                    <a:srcRect/>
                    <a:stretch>
                      <a:fillRect/>
                    </a:stretch>
                  </pic:blipFill>
                  <pic:spPr bwMode="auto">
                    <a:xfrm>
                      <a:off x="0" y="0"/>
                      <a:ext cx="403860" cy="198120"/>
                    </a:xfrm>
                    <a:prstGeom prst="rect">
                      <a:avLst/>
                    </a:prstGeom>
                    <a:noFill/>
                    <a:ln w="9525">
                      <a:noFill/>
                      <a:miter lim="800000"/>
                      <a:headEnd/>
                      <a:tailEnd/>
                    </a:ln>
                  </pic:spPr>
                </pic:pic>
              </a:graphicData>
            </a:graphic>
          </wp:inline>
        </w:drawing>
      </w:r>
      <w:r w:rsidR="009B744D" w:rsidRPr="00DF2831">
        <w:rPr>
          <w:sz w:val="20"/>
          <w:szCs w:val="20"/>
        </w:rPr>
        <w:t xml:space="preserve">to ’B’ and keeps the private key secret. Bob then wishes to send message </w:t>
      </w:r>
      <w:r w:rsidR="009B744D" w:rsidRPr="00DF2831">
        <w:rPr>
          <w:b/>
          <w:bCs/>
          <w:sz w:val="20"/>
          <w:szCs w:val="20"/>
        </w:rPr>
        <w:t>M</w:t>
      </w:r>
      <w:r w:rsidR="009B744D" w:rsidRPr="00DF2831">
        <w:rPr>
          <w:sz w:val="20"/>
          <w:szCs w:val="20"/>
        </w:rPr>
        <w:t xml:space="preserve"> to Alice.</w:t>
      </w:r>
    </w:p>
    <w:p w14:paraId="1884241A" w14:textId="77777777" w:rsidR="009B744D" w:rsidRPr="00001607" w:rsidRDefault="009B744D" w:rsidP="009E7B12">
      <w:pPr>
        <w:pStyle w:val="NormalWeb"/>
        <w:ind w:firstLine="288"/>
        <w:jc w:val="both"/>
        <w:rPr>
          <w:sz w:val="20"/>
          <w:szCs w:val="20"/>
        </w:rPr>
      </w:pPr>
      <w:r w:rsidRPr="00001607">
        <w:rPr>
          <w:sz w:val="20"/>
          <w:szCs w:val="20"/>
        </w:rPr>
        <w:t xml:space="preserve">He first turns </w:t>
      </w:r>
      <w:r w:rsidRPr="00001607">
        <w:rPr>
          <w:b/>
          <w:bCs/>
          <w:sz w:val="20"/>
          <w:szCs w:val="20"/>
        </w:rPr>
        <w:t>M</w:t>
      </w:r>
      <w:r w:rsidRPr="00001607">
        <w:rPr>
          <w:sz w:val="20"/>
          <w:szCs w:val="20"/>
        </w:rPr>
        <w:t xml:space="preserve"> into an integer m, such that </w:t>
      </w:r>
      <w:r w:rsidRPr="00001607">
        <w:rPr>
          <w:noProof/>
          <w:sz w:val="20"/>
          <w:szCs w:val="20"/>
          <w:lang w:val="en-US" w:eastAsia="en-US"/>
        </w:rPr>
        <w:drawing>
          <wp:inline distT="0" distB="0" distL="0" distR="0" wp14:anchorId="51E65795" wp14:editId="0CBAD9C1">
            <wp:extent cx="876300" cy="160020"/>
            <wp:effectExtent l="19050" t="0" r="0" b="0"/>
            <wp:docPr id="5" name="Picture 5" descr="0 \leq m &lt;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 \leq m &lt; n"/>
                    <pic:cNvPicPr>
                      <a:picLocks noChangeAspect="1" noChangeArrowheads="1"/>
                    </pic:cNvPicPr>
                  </pic:nvPicPr>
                  <pic:blipFill>
                    <a:blip r:embed="rId14"/>
                    <a:srcRect/>
                    <a:stretch>
                      <a:fillRect/>
                    </a:stretch>
                  </pic:blipFill>
                  <pic:spPr bwMode="auto">
                    <a:xfrm>
                      <a:off x="0" y="0"/>
                      <a:ext cx="876300" cy="160020"/>
                    </a:xfrm>
                    <a:prstGeom prst="rect">
                      <a:avLst/>
                    </a:prstGeom>
                    <a:noFill/>
                    <a:ln w="9525">
                      <a:noFill/>
                      <a:miter lim="800000"/>
                      <a:headEnd/>
                      <a:tailEnd/>
                    </a:ln>
                  </pic:spPr>
                </pic:pic>
              </a:graphicData>
            </a:graphic>
          </wp:inline>
        </w:drawing>
      </w:r>
      <w:r w:rsidRPr="00001607">
        <w:rPr>
          <w:sz w:val="20"/>
          <w:szCs w:val="20"/>
        </w:rPr>
        <w:t xml:space="preserve">by using an agreed-upon reversible protocol known as a padding scheme. He then computes the cipher text </w:t>
      </w:r>
      <w:r w:rsidRPr="00001607">
        <w:rPr>
          <w:noProof/>
          <w:sz w:val="20"/>
          <w:szCs w:val="20"/>
          <w:lang w:val="en-US" w:eastAsia="en-US"/>
        </w:rPr>
        <w:drawing>
          <wp:inline distT="0" distB="0" distL="0" distR="0" wp14:anchorId="774086CB" wp14:editId="0180171B">
            <wp:extent cx="83820" cy="83820"/>
            <wp:effectExtent l="19050" t="0" r="0" b="0"/>
            <wp:docPr id="6" name="Picture 6"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
                    <pic:cNvPicPr>
                      <a:picLocks noChangeAspect="1" noChangeArrowheads="1"/>
                    </pic:cNvPicPr>
                  </pic:nvPicPr>
                  <pic:blipFill>
                    <a:blip r:embed="rId15"/>
                    <a:srcRect/>
                    <a:stretch>
                      <a:fillRect/>
                    </a:stretch>
                  </pic:blipFill>
                  <pic:spPr bwMode="auto">
                    <a:xfrm>
                      <a:off x="0" y="0"/>
                      <a:ext cx="83820" cy="83820"/>
                    </a:xfrm>
                    <a:prstGeom prst="rect">
                      <a:avLst/>
                    </a:prstGeom>
                    <a:noFill/>
                    <a:ln w="9525">
                      <a:noFill/>
                      <a:miter lim="800000"/>
                      <a:headEnd/>
                      <a:tailEnd/>
                    </a:ln>
                  </pic:spPr>
                </pic:pic>
              </a:graphicData>
            </a:graphic>
          </wp:inline>
        </w:drawing>
      </w:r>
      <w:r w:rsidRPr="00001607">
        <w:rPr>
          <w:sz w:val="20"/>
          <w:szCs w:val="20"/>
        </w:rPr>
        <w:t>corresponding to</w:t>
      </w:r>
    </w:p>
    <w:p w14:paraId="2069C340" w14:textId="77777777" w:rsidR="009B744D" w:rsidRPr="00001607" w:rsidRDefault="009B744D" w:rsidP="009E7B12">
      <w:pPr>
        <w:spacing w:line="240" w:lineRule="auto"/>
        <w:ind w:left="720"/>
        <w:jc w:val="both"/>
        <w:rPr>
          <w:rFonts w:ascii="Times New Roman" w:hAnsi="Times New Roman" w:cs="Times New Roman"/>
          <w:sz w:val="20"/>
          <w:szCs w:val="20"/>
        </w:rPr>
      </w:pPr>
      <w:r w:rsidRPr="00001607">
        <w:rPr>
          <w:rFonts w:ascii="Times New Roman" w:hAnsi="Times New Roman" w:cs="Times New Roman"/>
          <w:noProof/>
          <w:sz w:val="20"/>
          <w:szCs w:val="20"/>
          <w:lang w:val="en-US" w:eastAsia="en-US"/>
        </w:rPr>
        <w:drawing>
          <wp:inline distT="0" distB="0" distL="0" distR="0" wp14:anchorId="2A0315F1" wp14:editId="536D7BB1">
            <wp:extent cx="1287780" cy="198120"/>
            <wp:effectExtent l="19050" t="0" r="7620" b="0"/>
            <wp:docPr id="7" name="Picture 7" descr=" c = m^e\text{ (mod }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c = m^e\text{ (mod }n\text{)}"/>
                    <pic:cNvPicPr>
                      <a:picLocks noChangeAspect="1" noChangeArrowheads="1"/>
                    </pic:cNvPicPr>
                  </pic:nvPicPr>
                  <pic:blipFill>
                    <a:blip r:embed="rId16"/>
                    <a:srcRect/>
                    <a:stretch>
                      <a:fillRect/>
                    </a:stretch>
                  </pic:blipFill>
                  <pic:spPr bwMode="auto">
                    <a:xfrm>
                      <a:off x="0" y="0"/>
                      <a:ext cx="1287780" cy="198120"/>
                    </a:xfrm>
                    <a:prstGeom prst="rect">
                      <a:avLst/>
                    </a:prstGeom>
                    <a:noFill/>
                    <a:ln w="9525">
                      <a:noFill/>
                      <a:miter lim="800000"/>
                      <a:headEnd/>
                      <a:tailEnd/>
                    </a:ln>
                  </pic:spPr>
                </pic:pic>
              </a:graphicData>
            </a:graphic>
          </wp:inline>
        </w:drawing>
      </w:r>
      <w:r w:rsidRPr="00001607">
        <w:rPr>
          <w:rFonts w:ascii="Times New Roman" w:hAnsi="Times New Roman" w:cs="Times New Roman"/>
          <w:sz w:val="20"/>
          <w:szCs w:val="20"/>
        </w:rPr>
        <w:t>.</w:t>
      </w:r>
    </w:p>
    <w:p w14:paraId="18B62412" w14:textId="736B681D" w:rsidR="00001607" w:rsidRDefault="009B744D" w:rsidP="009E7B12">
      <w:pPr>
        <w:spacing w:line="240" w:lineRule="auto"/>
        <w:ind w:firstLine="720"/>
        <w:jc w:val="both"/>
        <w:rPr>
          <w:rFonts w:ascii="Times New Roman" w:hAnsi="Times New Roman" w:cs="Times New Roman"/>
          <w:sz w:val="20"/>
          <w:szCs w:val="20"/>
        </w:rPr>
      </w:pPr>
      <w:r w:rsidRPr="00001607">
        <w:rPr>
          <w:sz w:val="20"/>
          <w:szCs w:val="20"/>
        </w:rPr>
        <w:t xml:space="preserve">This can be done quickly using the method of exponentiation by squaring. ‘B’ then transmits  </w:t>
      </w:r>
      <w:r w:rsidRPr="00001607">
        <w:rPr>
          <w:noProof/>
          <w:sz w:val="20"/>
          <w:szCs w:val="20"/>
          <w:lang w:val="en-US" w:eastAsia="en-US"/>
        </w:rPr>
        <w:drawing>
          <wp:inline distT="0" distB="0" distL="0" distR="0" wp14:anchorId="2A2F2309" wp14:editId="6D5FD773">
            <wp:extent cx="83820" cy="83820"/>
            <wp:effectExtent l="19050" t="0" r="0" b="0"/>
            <wp:docPr id="8" name="Picture 8"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
                    <pic:cNvPicPr>
                      <a:picLocks noChangeAspect="1" noChangeArrowheads="1"/>
                    </pic:cNvPicPr>
                  </pic:nvPicPr>
                  <pic:blipFill>
                    <a:blip r:embed="rId15"/>
                    <a:srcRect/>
                    <a:stretch>
                      <a:fillRect/>
                    </a:stretch>
                  </pic:blipFill>
                  <pic:spPr bwMode="auto">
                    <a:xfrm>
                      <a:off x="0" y="0"/>
                      <a:ext cx="83820" cy="83820"/>
                    </a:xfrm>
                    <a:prstGeom prst="rect">
                      <a:avLst/>
                    </a:prstGeom>
                    <a:noFill/>
                    <a:ln w="9525">
                      <a:noFill/>
                      <a:miter lim="800000"/>
                      <a:headEnd/>
                      <a:tailEnd/>
                    </a:ln>
                  </pic:spPr>
                </pic:pic>
              </a:graphicData>
            </a:graphic>
          </wp:inline>
        </w:drawing>
      </w:r>
      <w:r w:rsidRPr="00001607">
        <w:rPr>
          <w:sz w:val="20"/>
          <w:szCs w:val="20"/>
        </w:rPr>
        <w:t xml:space="preserve"> to ‘A’.</w:t>
      </w:r>
      <w:r w:rsidR="00001607" w:rsidRPr="00001607">
        <w:rPr>
          <w:rFonts w:ascii="Times New Roman" w:hAnsi="Times New Roman" w:cs="Times New Roman"/>
          <w:sz w:val="20"/>
          <w:szCs w:val="20"/>
        </w:rPr>
        <w:t xml:space="preserve"> </w:t>
      </w:r>
    </w:p>
    <w:p w14:paraId="1E9273A6" w14:textId="25588388" w:rsidR="00001607" w:rsidRPr="00F75CFB" w:rsidRDefault="00001607" w:rsidP="009E7B12">
      <w:pPr>
        <w:numPr>
          <w:ilvl w:val="0"/>
          <w:numId w:val="9"/>
        </w:numPr>
        <w:adjustRightInd w:val="0"/>
        <w:snapToGrid w:val="0"/>
        <w:spacing w:before="150" w:after="60" w:line="240" w:lineRule="auto"/>
      </w:pPr>
      <w:r>
        <w:rPr>
          <w:rFonts w:ascii="Times New Roman" w:eastAsia="SimSun" w:hAnsi="Times New Roman"/>
          <w:i/>
          <w:sz w:val="20"/>
          <w:szCs w:val="24"/>
          <w:lang w:val="en-AU" w:eastAsia="zh-CN"/>
        </w:rPr>
        <w:t>Decryption</w:t>
      </w:r>
    </w:p>
    <w:p w14:paraId="74AF58A2" w14:textId="4FBACF8C" w:rsidR="009B744D" w:rsidRPr="00001607" w:rsidRDefault="00001607" w:rsidP="009E7B12">
      <w:pPr>
        <w:pStyle w:val="NormalWeb"/>
        <w:ind w:firstLine="288"/>
        <w:jc w:val="both"/>
        <w:rPr>
          <w:sz w:val="20"/>
          <w:szCs w:val="20"/>
        </w:rPr>
      </w:pPr>
      <w:r w:rsidRPr="00001607">
        <w:rPr>
          <w:sz w:val="20"/>
          <w:szCs w:val="20"/>
        </w:rPr>
        <w:t xml:space="preserve"> </w:t>
      </w:r>
      <w:r w:rsidR="009B744D" w:rsidRPr="00001607">
        <w:rPr>
          <w:sz w:val="20"/>
          <w:szCs w:val="20"/>
        </w:rPr>
        <w:t xml:space="preserve">‘A’ can recover </w:t>
      </w:r>
      <w:r w:rsidR="009B744D" w:rsidRPr="00001607">
        <w:rPr>
          <w:noProof/>
          <w:sz w:val="20"/>
          <w:szCs w:val="20"/>
          <w:lang w:val="en-US" w:eastAsia="en-US"/>
        </w:rPr>
        <w:drawing>
          <wp:inline distT="0" distB="0" distL="0" distR="0" wp14:anchorId="10D9460D" wp14:editId="7A610A28">
            <wp:extent cx="160020" cy="83820"/>
            <wp:effectExtent l="19050" t="0" r="0" b="0"/>
            <wp:docPr id="9" name="Picture 9"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
                    <pic:cNvPicPr>
                      <a:picLocks noChangeAspect="1" noChangeArrowheads="1"/>
                    </pic:cNvPicPr>
                  </pic:nvPicPr>
                  <pic:blipFill>
                    <a:blip r:embed="rId17"/>
                    <a:srcRect/>
                    <a:stretch>
                      <a:fillRect/>
                    </a:stretch>
                  </pic:blipFill>
                  <pic:spPr bwMode="auto">
                    <a:xfrm>
                      <a:off x="0" y="0"/>
                      <a:ext cx="160020" cy="83820"/>
                    </a:xfrm>
                    <a:prstGeom prst="rect">
                      <a:avLst/>
                    </a:prstGeom>
                    <a:noFill/>
                    <a:ln w="9525">
                      <a:noFill/>
                      <a:miter lim="800000"/>
                      <a:headEnd/>
                      <a:tailEnd/>
                    </a:ln>
                  </pic:spPr>
                </pic:pic>
              </a:graphicData>
            </a:graphic>
          </wp:inline>
        </w:drawing>
      </w:r>
      <w:r w:rsidR="009B744D" w:rsidRPr="00001607">
        <w:rPr>
          <w:sz w:val="20"/>
          <w:szCs w:val="20"/>
        </w:rPr>
        <w:t xml:space="preserve"> from </w:t>
      </w:r>
      <w:r w:rsidR="009B744D" w:rsidRPr="00001607">
        <w:rPr>
          <w:noProof/>
          <w:sz w:val="20"/>
          <w:szCs w:val="20"/>
          <w:lang w:val="en-US" w:eastAsia="en-US"/>
        </w:rPr>
        <w:drawing>
          <wp:inline distT="0" distB="0" distL="0" distR="0" wp14:anchorId="77CF8B87" wp14:editId="7028A291">
            <wp:extent cx="83820" cy="83820"/>
            <wp:effectExtent l="19050" t="0" r="0" b="0"/>
            <wp:docPr id="10" name="Picture 10"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pic:cNvPicPr>
                      <a:picLocks noChangeAspect="1" noChangeArrowheads="1"/>
                    </pic:cNvPicPr>
                  </pic:nvPicPr>
                  <pic:blipFill>
                    <a:blip r:embed="rId15"/>
                    <a:srcRect/>
                    <a:stretch>
                      <a:fillRect/>
                    </a:stretch>
                  </pic:blipFill>
                  <pic:spPr bwMode="auto">
                    <a:xfrm>
                      <a:off x="0" y="0"/>
                      <a:ext cx="83820" cy="83820"/>
                    </a:xfrm>
                    <a:prstGeom prst="rect">
                      <a:avLst/>
                    </a:prstGeom>
                    <a:noFill/>
                    <a:ln w="9525">
                      <a:noFill/>
                      <a:miter lim="800000"/>
                      <a:headEnd/>
                      <a:tailEnd/>
                    </a:ln>
                  </pic:spPr>
                </pic:pic>
              </a:graphicData>
            </a:graphic>
          </wp:inline>
        </w:drawing>
      </w:r>
      <w:r w:rsidR="009B744D" w:rsidRPr="00001607">
        <w:rPr>
          <w:sz w:val="20"/>
          <w:szCs w:val="20"/>
        </w:rPr>
        <w:t xml:space="preserve"> by using her private key exponent  </w:t>
      </w:r>
      <w:r w:rsidR="009B744D" w:rsidRPr="00001607">
        <w:rPr>
          <w:noProof/>
          <w:sz w:val="20"/>
          <w:szCs w:val="20"/>
          <w:lang w:val="en-US" w:eastAsia="en-US"/>
        </w:rPr>
        <w:drawing>
          <wp:inline distT="0" distB="0" distL="0" distR="0" wp14:anchorId="61F17D80" wp14:editId="086875D7">
            <wp:extent cx="106680" cy="137160"/>
            <wp:effectExtent l="19050" t="0" r="7620" b="0"/>
            <wp:docPr id="11" name="Picture 11"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
                    <pic:cNvPicPr>
                      <a:picLocks noChangeAspect="1" noChangeArrowheads="1"/>
                    </pic:cNvPicPr>
                  </pic:nvPicPr>
                  <pic:blipFill>
                    <a:blip r:embed="rId18"/>
                    <a:srcRect/>
                    <a:stretch>
                      <a:fillRect/>
                    </a:stretch>
                  </pic:blipFill>
                  <pic:spPr bwMode="auto">
                    <a:xfrm>
                      <a:off x="0" y="0"/>
                      <a:ext cx="106680" cy="137160"/>
                    </a:xfrm>
                    <a:prstGeom prst="rect">
                      <a:avLst/>
                    </a:prstGeom>
                    <a:noFill/>
                    <a:ln w="9525">
                      <a:noFill/>
                      <a:miter lim="800000"/>
                      <a:headEnd/>
                      <a:tailEnd/>
                    </a:ln>
                  </pic:spPr>
                </pic:pic>
              </a:graphicData>
            </a:graphic>
          </wp:inline>
        </w:drawing>
      </w:r>
      <w:r w:rsidR="009B744D" w:rsidRPr="00001607">
        <w:rPr>
          <w:sz w:val="20"/>
          <w:szCs w:val="20"/>
        </w:rPr>
        <w:t xml:space="preserve"> via computing</w:t>
      </w:r>
    </w:p>
    <w:p w14:paraId="05E82356" w14:textId="77777777" w:rsidR="009B744D" w:rsidRPr="00001607" w:rsidRDefault="009B744D" w:rsidP="009E7B12">
      <w:pPr>
        <w:spacing w:line="240" w:lineRule="auto"/>
        <w:ind w:left="720"/>
        <w:jc w:val="both"/>
        <w:rPr>
          <w:rFonts w:ascii="Times New Roman" w:hAnsi="Times New Roman" w:cs="Times New Roman"/>
          <w:sz w:val="20"/>
          <w:szCs w:val="20"/>
        </w:rPr>
      </w:pPr>
      <w:r w:rsidRPr="00001607">
        <w:rPr>
          <w:rFonts w:ascii="Times New Roman" w:hAnsi="Times New Roman" w:cs="Times New Roman"/>
          <w:noProof/>
          <w:sz w:val="20"/>
          <w:szCs w:val="20"/>
          <w:lang w:val="en-US" w:eastAsia="en-US"/>
        </w:rPr>
        <w:drawing>
          <wp:inline distT="0" distB="0" distL="0" distR="0" wp14:anchorId="2A7D6085" wp14:editId="26EC96A0">
            <wp:extent cx="1295400" cy="220980"/>
            <wp:effectExtent l="19050" t="0" r="0" b="0"/>
            <wp:docPr id="12" name="Picture 12" descr=" m = c^d\text{ (mod }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m = c^d\text{ (mod }n\text{)}"/>
                    <pic:cNvPicPr>
                      <a:picLocks noChangeAspect="1" noChangeArrowheads="1"/>
                    </pic:cNvPicPr>
                  </pic:nvPicPr>
                  <pic:blipFill>
                    <a:blip r:embed="rId19"/>
                    <a:srcRect/>
                    <a:stretch>
                      <a:fillRect/>
                    </a:stretch>
                  </pic:blipFill>
                  <pic:spPr bwMode="auto">
                    <a:xfrm>
                      <a:off x="0" y="0"/>
                      <a:ext cx="1295400" cy="220980"/>
                    </a:xfrm>
                    <a:prstGeom prst="rect">
                      <a:avLst/>
                    </a:prstGeom>
                    <a:noFill/>
                    <a:ln w="9525">
                      <a:noFill/>
                      <a:miter lim="800000"/>
                      <a:headEnd/>
                      <a:tailEnd/>
                    </a:ln>
                  </pic:spPr>
                </pic:pic>
              </a:graphicData>
            </a:graphic>
          </wp:inline>
        </w:drawing>
      </w:r>
      <w:r w:rsidRPr="00001607">
        <w:rPr>
          <w:rFonts w:ascii="Times New Roman" w:hAnsi="Times New Roman" w:cs="Times New Roman"/>
          <w:sz w:val="20"/>
          <w:szCs w:val="20"/>
        </w:rPr>
        <w:t>.</w:t>
      </w:r>
    </w:p>
    <w:p w14:paraId="4FD1DAB4" w14:textId="241C3D02" w:rsidR="00001607" w:rsidRPr="00EC28B9" w:rsidRDefault="009B744D" w:rsidP="009E7B12">
      <w:pPr>
        <w:spacing w:line="240" w:lineRule="auto"/>
        <w:ind w:firstLine="360"/>
        <w:jc w:val="both"/>
        <w:rPr>
          <w:rFonts w:ascii="Times New Roman" w:hAnsi="Times New Roman" w:cs="Times New Roman"/>
          <w:sz w:val="20"/>
          <w:szCs w:val="20"/>
        </w:rPr>
      </w:pPr>
      <w:r w:rsidRPr="00001607">
        <w:rPr>
          <w:sz w:val="20"/>
          <w:szCs w:val="20"/>
        </w:rPr>
        <w:t xml:space="preserve">Given </w:t>
      </w:r>
      <w:r w:rsidRPr="00001607">
        <w:rPr>
          <w:noProof/>
          <w:sz w:val="20"/>
          <w:szCs w:val="20"/>
          <w:lang w:val="en-US" w:eastAsia="en-US"/>
        </w:rPr>
        <w:drawing>
          <wp:inline distT="0" distB="0" distL="0" distR="0" wp14:anchorId="5D5B3677" wp14:editId="0F4551DE">
            <wp:extent cx="160020" cy="83820"/>
            <wp:effectExtent l="19050" t="0" r="0" b="0"/>
            <wp:docPr id="13" name="Picture 13"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
                    <pic:cNvPicPr>
                      <a:picLocks noChangeAspect="1" noChangeArrowheads="1"/>
                    </pic:cNvPicPr>
                  </pic:nvPicPr>
                  <pic:blipFill>
                    <a:blip r:embed="rId17"/>
                    <a:srcRect/>
                    <a:stretch>
                      <a:fillRect/>
                    </a:stretch>
                  </pic:blipFill>
                  <pic:spPr bwMode="auto">
                    <a:xfrm>
                      <a:off x="0" y="0"/>
                      <a:ext cx="160020" cy="83820"/>
                    </a:xfrm>
                    <a:prstGeom prst="rect">
                      <a:avLst/>
                    </a:prstGeom>
                    <a:noFill/>
                    <a:ln w="9525">
                      <a:noFill/>
                      <a:miter lim="800000"/>
                      <a:headEnd/>
                      <a:tailEnd/>
                    </a:ln>
                  </pic:spPr>
                </pic:pic>
              </a:graphicData>
            </a:graphic>
          </wp:inline>
        </w:drawing>
      </w:r>
      <w:r w:rsidRPr="00001607">
        <w:rPr>
          <w:sz w:val="20"/>
          <w:szCs w:val="20"/>
        </w:rPr>
        <w:t xml:space="preserve">, she can recover the original message </w:t>
      </w:r>
      <w:r w:rsidRPr="00001607">
        <w:rPr>
          <w:b/>
          <w:bCs/>
          <w:sz w:val="20"/>
          <w:szCs w:val="20"/>
        </w:rPr>
        <w:t>M</w:t>
      </w:r>
      <w:r w:rsidRPr="00001607">
        <w:rPr>
          <w:sz w:val="20"/>
          <w:szCs w:val="20"/>
        </w:rPr>
        <w:t xml:space="preserve"> by reversing the padding scheme.</w:t>
      </w:r>
      <w:r w:rsidR="00001607" w:rsidRPr="00001607">
        <w:rPr>
          <w:rFonts w:ascii="Times New Roman" w:hAnsi="Times New Roman" w:cs="Times New Roman"/>
          <w:sz w:val="20"/>
          <w:szCs w:val="20"/>
        </w:rPr>
        <w:t xml:space="preserve"> </w:t>
      </w:r>
    </w:p>
    <w:p w14:paraId="40C01617" w14:textId="17B6EB61" w:rsidR="00001607" w:rsidRPr="00EC28B9" w:rsidRDefault="00001607" w:rsidP="009E7B12">
      <w:pPr>
        <w:pStyle w:val="keywords"/>
        <w:numPr>
          <w:ilvl w:val="0"/>
          <w:numId w:val="6"/>
        </w:numPr>
        <w:spacing w:before="0" w:line="240" w:lineRule="auto"/>
        <w:ind w:right="454"/>
        <w:jc w:val="center"/>
        <w:rPr>
          <w:sz w:val="16"/>
          <w:szCs w:val="16"/>
        </w:rPr>
      </w:pPr>
      <w:r>
        <w:rPr>
          <w:i w:val="0"/>
          <w:sz w:val="16"/>
          <w:szCs w:val="16"/>
        </w:rPr>
        <w:t>CONCLUSION</w:t>
      </w:r>
    </w:p>
    <w:p w14:paraId="7DF2EE92" w14:textId="77777777" w:rsidR="00001607" w:rsidRDefault="009B744D" w:rsidP="009E7B12">
      <w:pPr>
        <w:pStyle w:val="abstract"/>
        <w:spacing w:line="240" w:lineRule="auto"/>
        <w:ind w:firstLine="360"/>
        <w:jc w:val="both"/>
      </w:pPr>
      <w:r w:rsidRPr="00001607">
        <w:t xml:space="preserve">In this paper, we have presented one method for protecting streaming video content. This method can be implemented in </w:t>
      </w:r>
      <w:r w:rsidR="001F325F" w:rsidRPr="00001607">
        <w:t>Flash Player</w:t>
      </w:r>
      <w:r w:rsidRPr="00001607">
        <w:t xml:space="preserve"> or in other products available for media content delivery over </w:t>
      </w:r>
      <w:r w:rsidR="00F75CFB" w:rsidRPr="00001607">
        <w:t>Internet</w:t>
      </w:r>
      <w:r w:rsidRPr="00001607">
        <w:t xml:space="preserve">. It is important to understand that more secure the key generation algorithm is, the more restrictive the ability to break this system and download video content will become. But the video content is still vulnerable to copy attacks at </w:t>
      </w:r>
      <w:proofErr w:type="gramStart"/>
      <w:r w:rsidRPr="00001607">
        <w:t>low level</w:t>
      </w:r>
      <w:proofErr w:type="gramEnd"/>
      <w:r w:rsidRPr="00001607">
        <w:t xml:space="preserve"> graphics processing unit at client side.</w:t>
      </w:r>
    </w:p>
    <w:p w14:paraId="18BA4AFB" w14:textId="1B057D8C" w:rsidR="00DF2831" w:rsidRDefault="009B744D" w:rsidP="009E7B12">
      <w:pPr>
        <w:pStyle w:val="IEEEParagraph"/>
        <w:rPr>
          <w:lang w:val="en-US"/>
        </w:rPr>
      </w:pPr>
      <w:r w:rsidRPr="00001607">
        <w:lastRenderedPageBreak/>
        <w:t>This approach adds a measure of security but is primarily intended to inhibit or reduce the threat of video content piracy. As with any security model, a dedicated hacker over time can successfully find a way around these measures. The method presented work will successfully obstruct most potential threats or reduce it significantly.</w:t>
      </w:r>
      <w:r w:rsidR="00DF2831" w:rsidRPr="00DF2831">
        <w:rPr>
          <w:lang w:val="en-US"/>
        </w:rPr>
        <w:t xml:space="preserve"> </w:t>
      </w:r>
    </w:p>
    <w:p w14:paraId="3CAE1FCD" w14:textId="77777777" w:rsidR="00DF2831" w:rsidRDefault="00DF2831" w:rsidP="009E7B12">
      <w:pPr>
        <w:pStyle w:val="IEEEParagraph"/>
        <w:ind w:firstLine="0"/>
        <w:rPr>
          <w:lang w:val="en-US"/>
        </w:rPr>
      </w:pPr>
    </w:p>
    <w:p w14:paraId="7F06E14C" w14:textId="67CF13D4" w:rsidR="00DF2831" w:rsidRPr="00F75CFB" w:rsidRDefault="00DF2831" w:rsidP="009E7B12">
      <w:pPr>
        <w:pStyle w:val="IEEEParagraph"/>
        <w:ind w:firstLine="0"/>
        <w:rPr>
          <w:sz w:val="22"/>
          <w:szCs w:val="22"/>
        </w:rPr>
      </w:pPr>
      <w:r>
        <w:rPr>
          <w:lang w:val="en-US"/>
        </w:rPr>
        <w:t>REFERENCES</w:t>
      </w:r>
    </w:p>
    <w:p w14:paraId="55CB6839" w14:textId="77777777" w:rsidR="00DF2831" w:rsidRDefault="00DF2831" w:rsidP="009E7B12">
      <w:pPr>
        <w:spacing w:line="240" w:lineRule="auto"/>
        <w:jc w:val="both"/>
        <w:rPr>
          <w:rFonts w:ascii="Times New Roman" w:hAnsi="Times New Roman" w:cs="Times New Roman"/>
        </w:rPr>
      </w:pPr>
    </w:p>
    <w:p w14:paraId="0C87B94F" w14:textId="26D3F317" w:rsidR="0027676A" w:rsidRPr="0027676A" w:rsidRDefault="0000036C" w:rsidP="009E7B12">
      <w:pPr>
        <w:pStyle w:val="ListParagraph"/>
        <w:numPr>
          <w:ilvl w:val="0"/>
          <w:numId w:val="13"/>
        </w:numPr>
        <w:spacing w:line="240" w:lineRule="auto"/>
        <w:jc w:val="both"/>
        <w:rPr>
          <w:rFonts w:ascii="Times New Roman" w:hAnsi="Times New Roman" w:cs="Times New Roman"/>
          <w:sz w:val="16"/>
          <w:szCs w:val="16"/>
        </w:rPr>
      </w:pPr>
      <w:r w:rsidRPr="0027676A">
        <w:rPr>
          <w:rFonts w:ascii="Times New Roman" w:hAnsi="Times New Roman" w:cs="Times New Roman"/>
          <w:sz w:val="16"/>
          <w:szCs w:val="16"/>
        </w:rPr>
        <w:t xml:space="preserve">Flash Player - </w:t>
      </w:r>
      <w:hyperlink r:id="rId20" w:history="1">
        <w:r w:rsidR="0027676A" w:rsidRPr="0027676A">
          <w:rPr>
            <w:rStyle w:val="Hyperlink"/>
            <w:rFonts w:ascii="Times New Roman" w:hAnsi="Times New Roman" w:cs="Times New Roman"/>
            <w:sz w:val="16"/>
            <w:szCs w:val="16"/>
          </w:rPr>
          <w:t>www.adobe.com/products/flashplayer</w:t>
        </w:r>
      </w:hyperlink>
    </w:p>
    <w:p w14:paraId="611BCA5E" w14:textId="77777777" w:rsidR="00DF2831" w:rsidRDefault="007A6C9F" w:rsidP="009E7B12">
      <w:pPr>
        <w:pStyle w:val="ListParagraph"/>
        <w:numPr>
          <w:ilvl w:val="0"/>
          <w:numId w:val="13"/>
        </w:numPr>
        <w:spacing w:line="240" w:lineRule="auto"/>
        <w:jc w:val="both"/>
        <w:rPr>
          <w:rFonts w:ascii="Times New Roman" w:hAnsi="Times New Roman" w:cs="Times New Roman"/>
          <w:sz w:val="16"/>
          <w:szCs w:val="16"/>
        </w:rPr>
      </w:pPr>
      <w:r w:rsidRPr="00DF2831">
        <w:rPr>
          <w:rFonts w:ascii="Times New Roman" w:hAnsi="Times New Roman" w:cs="Times New Roman"/>
          <w:sz w:val="16"/>
          <w:szCs w:val="16"/>
        </w:rPr>
        <w:t>RTMP Specification - Copyright</w:t>
      </w:r>
      <w:r w:rsidR="001F325F" w:rsidRPr="00DF2831">
        <w:rPr>
          <w:rFonts w:ascii="Times New Roman" w:hAnsi="Times New Roman" w:cs="Times New Roman"/>
          <w:sz w:val="16"/>
          <w:szCs w:val="16"/>
        </w:rPr>
        <w:t>©</w:t>
      </w:r>
      <w:r w:rsidRPr="00DF2831">
        <w:rPr>
          <w:rFonts w:ascii="Times New Roman" w:hAnsi="Times New Roman" w:cs="Times New Roman"/>
          <w:sz w:val="16"/>
          <w:szCs w:val="16"/>
        </w:rPr>
        <w:t>2003−2009 Adobe Systems Incorporated, Published April 2009</w:t>
      </w:r>
    </w:p>
    <w:p w14:paraId="44BFB12F" w14:textId="37BDEF07" w:rsidR="0027676A" w:rsidRPr="0027676A" w:rsidRDefault="00194805" w:rsidP="009E7B12">
      <w:pPr>
        <w:pStyle w:val="ListParagraph"/>
        <w:numPr>
          <w:ilvl w:val="0"/>
          <w:numId w:val="13"/>
        </w:numPr>
        <w:spacing w:line="240" w:lineRule="auto"/>
        <w:jc w:val="both"/>
        <w:rPr>
          <w:rFonts w:ascii="Times New Roman" w:hAnsi="Times New Roman" w:cs="Times New Roman"/>
          <w:sz w:val="16"/>
          <w:szCs w:val="16"/>
        </w:rPr>
      </w:pPr>
      <w:r w:rsidRPr="00DF2831">
        <w:rPr>
          <w:rFonts w:ascii="Times New Roman" w:hAnsi="Times New Roman" w:cs="Times New Roman"/>
          <w:sz w:val="16"/>
          <w:szCs w:val="16"/>
        </w:rPr>
        <w:t>U</w:t>
      </w:r>
      <w:r w:rsidR="00EA2EC9">
        <w:rPr>
          <w:rFonts w:ascii="Times New Roman" w:hAnsi="Times New Roman" w:cs="Times New Roman"/>
          <w:sz w:val="16"/>
          <w:szCs w:val="16"/>
        </w:rPr>
        <w:t xml:space="preserve">ser </w:t>
      </w:r>
      <w:r w:rsidRPr="00DF2831">
        <w:rPr>
          <w:rFonts w:ascii="Times New Roman" w:hAnsi="Times New Roman" w:cs="Times New Roman"/>
          <w:sz w:val="16"/>
          <w:szCs w:val="16"/>
        </w:rPr>
        <w:t>D</w:t>
      </w:r>
      <w:r w:rsidR="00EA2EC9">
        <w:rPr>
          <w:rFonts w:ascii="Times New Roman" w:hAnsi="Times New Roman" w:cs="Times New Roman"/>
          <w:sz w:val="16"/>
          <w:szCs w:val="16"/>
        </w:rPr>
        <w:t xml:space="preserve">atagram </w:t>
      </w:r>
      <w:r w:rsidRPr="00DF2831">
        <w:rPr>
          <w:rFonts w:ascii="Times New Roman" w:hAnsi="Times New Roman" w:cs="Times New Roman"/>
          <w:sz w:val="16"/>
          <w:szCs w:val="16"/>
        </w:rPr>
        <w:t>P</w:t>
      </w:r>
      <w:r w:rsidR="00EA2EC9">
        <w:rPr>
          <w:rFonts w:ascii="Times New Roman" w:hAnsi="Times New Roman" w:cs="Times New Roman"/>
          <w:sz w:val="16"/>
          <w:szCs w:val="16"/>
        </w:rPr>
        <w:t xml:space="preserve">rotocol  - </w:t>
      </w:r>
      <w:hyperlink r:id="rId21" w:history="1">
        <w:r w:rsidR="0027676A" w:rsidRPr="00E34EF8">
          <w:rPr>
            <w:rStyle w:val="Hyperlink"/>
            <w:rFonts w:ascii="Times New Roman" w:hAnsi="Times New Roman" w:cs="Times New Roman"/>
            <w:sz w:val="16"/>
            <w:szCs w:val="16"/>
          </w:rPr>
          <w:t>www.wikipedia.org/wiki/User_Datagram_Protocol</w:t>
        </w:r>
      </w:hyperlink>
    </w:p>
    <w:p w14:paraId="67EAC3C3" w14:textId="6DE9FDEF" w:rsidR="0027676A" w:rsidRPr="0027676A" w:rsidRDefault="00F03D63" w:rsidP="009E7B12">
      <w:pPr>
        <w:pStyle w:val="ListParagraph"/>
        <w:numPr>
          <w:ilvl w:val="0"/>
          <w:numId w:val="13"/>
        </w:numPr>
        <w:spacing w:line="240" w:lineRule="auto"/>
        <w:jc w:val="both"/>
        <w:rPr>
          <w:rFonts w:ascii="Times New Roman" w:hAnsi="Times New Roman" w:cs="Times New Roman"/>
          <w:sz w:val="16"/>
          <w:szCs w:val="16"/>
        </w:rPr>
      </w:pPr>
      <w:r w:rsidRPr="0027676A">
        <w:rPr>
          <w:rFonts w:ascii="Times New Roman" w:hAnsi="Times New Roman" w:cs="Times New Roman"/>
          <w:bCs/>
          <w:sz w:val="16"/>
          <w:szCs w:val="16"/>
        </w:rPr>
        <w:t>RTSP</w:t>
      </w:r>
      <w:r w:rsidR="00EA2EC9" w:rsidRPr="0027676A">
        <w:rPr>
          <w:rFonts w:ascii="Times New Roman" w:hAnsi="Times New Roman" w:cs="Times New Roman"/>
          <w:bCs/>
          <w:sz w:val="16"/>
          <w:szCs w:val="16"/>
        </w:rPr>
        <w:t xml:space="preserve"> - </w:t>
      </w:r>
      <w:hyperlink r:id="rId22" w:history="1">
        <w:r w:rsidR="0027676A" w:rsidRPr="0027676A">
          <w:rPr>
            <w:rStyle w:val="Hyperlink"/>
            <w:rFonts w:ascii="Times New Roman" w:hAnsi="Times New Roman" w:cs="Times New Roman"/>
            <w:bCs/>
            <w:sz w:val="16"/>
            <w:szCs w:val="16"/>
          </w:rPr>
          <w:t>www.wikipedia.org/wiki/Real_Time_Streaming_Protocol</w:t>
        </w:r>
      </w:hyperlink>
    </w:p>
    <w:p w14:paraId="04624FAA" w14:textId="4B31E305" w:rsidR="00DF2831" w:rsidRPr="00EA2EC9" w:rsidRDefault="00EA2EC9" w:rsidP="009E7B12">
      <w:pPr>
        <w:pStyle w:val="ListParagraph"/>
        <w:numPr>
          <w:ilvl w:val="0"/>
          <w:numId w:val="13"/>
        </w:numPr>
        <w:spacing w:line="240" w:lineRule="auto"/>
        <w:jc w:val="both"/>
        <w:rPr>
          <w:rFonts w:ascii="Times New Roman" w:hAnsi="Times New Roman" w:cs="Times New Roman"/>
          <w:sz w:val="16"/>
          <w:szCs w:val="16"/>
        </w:rPr>
      </w:pPr>
      <w:r w:rsidRPr="00EA2EC9">
        <w:rPr>
          <w:rFonts w:ascii="Times New Roman" w:hAnsi="Times New Roman" w:cs="Times New Roman"/>
          <w:sz w:val="16"/>
          <w:szCs w:val="16"/>
        </w:rPr>
        <w:t>www.apple.com/quicktime/</w:t>
      </w:r>
    </w:p>
    <w:p w14:paraId="5E7283F2" w14:textId="426E294F" w:rsidR="00DF2831" w:rsidRDefault="00F03449" w:rsidP="009E7B12">
      <w:pPr>
        <w:pStyle w:val="ListParagraph"/>
        <w:numPr>
          <w:ilvl w:val="0"/>
          <w:numId w:val="13"/>
        </w:numPr>
        <w:spacing w:line="240" w:lineRule="auto"/>
        <w:jc w:val="both"/>
        <w:rPr>
          <w:rFonts w:ascii="Times New Roman" w:hAnsi="Times New Roman" w:cs="Times New Roman"/>
          <w:sz w:val="16"/>
          <w:szCs w:val="16"/>
        </w:rPr>
      </w:pPr>
      <w:r w:rsidRPr="0000036C">
        <w:rPr>
          <w:iCs/>
          <w:sz w:val="16"/>
          <w:szCs w:val="16"/>
        </w:rPr>
        <w:t>Susie J. Wee and John G. Apostolopoulos.</w:t>
      </w:r>
      <w:r w:rsidRPr="0000036C">
        <w:rPr>
          <w:sz w:val="16"/>
          <w:szCs w:val="16"/>
        </w:rPr>
        <w:t xml:space="preserve"> </w:t>
      </w:r>
      <w:r w:rsidR="0000036C" w:rsidRPr="00F03449">
        <w:rPr>
          <w:sz w:val="16"/>
          <w:szCs w:val="16"/>
        </w:rPr>
        <w:t>Secure Scalable Video Streaming For Wireless</w:t>
      </w:r>
      <w:r w:rsidR="0000036C">
        <w:rPr>
          <w:sz w:val="16"/>
          <w:szCs w:val="16"/>
        </w:rPr>
        <w:t xml:space="preserve"> Networks. </w:t>
      </w:r>
      <w:r>
        <w:rPr>
          <w:sz w:val="16"/>
          <w:szCs w:val="16"/>
        </w:rPr>
        <w:t xml:space="preserve">Streaming Media Systems Group. </w:t>
      </w:r>
      <w:r w:rsidRPr="00F03449">
        <w:rPr>
          <w:sz w:val="16"/>
          <w:szCs w:val="16"/>
        </w:rPr>
        <w:t>Hewlett-Packard Laboratories, Palo Alto, CA USA</w:t>
      </w:r>
    </w:p>
    <w:p w14:paraId="09CA4E37" w14:textId="54B081DB" w:rsidR="0027676A" w:rsidRPr="0027676A" w:rsidRDefault="0027676A" w:rsidP="009E7B12">
      <w:pPr>
        <w:pStyle w:val="ListParagraph"/>
        <w:numPr>
          <w:ilvl w:val="0"/>
          <w:numId w:val="13"/>
        </w:numPr>
        <w:spacing w:line="240" w:lineRule="auto"/>
        <w:jc w:val="both"/>
        <w:rPr>
          <w:rFonts w:ascii="Times New Roman" w:hAnsi="Times New Roman" w:cs="Times New Roman"/>
          <w:sz w:val="16"/>
          <w:szCs w:val="16"/>
        </w:rPr>
      </w:pPr>
      <w:hyperlink r:id="rId23" w:history="1">
        <w:r w:rsidRPr="00E34EF8">
          <w:rPr>
            <w:rStyle w:val="Hyperlink"/>
            <w:rFonts w:ascii="Times New Roman" w:hAnsi="Times New Roman" w:cs="Times New Roman"/>
            <w:sz w:val="16"/>
            <w:szCs w:val="16"/>
          </w:rPr>
          <w:t>www.wikipedia.org/wiki/HTML</w:t>
        </w:r>
      </w:hyperlink>
      <w:r w:rsidR="00EA2EC9" w:rsidRPr="00EA2EC9">
        <w:rPr>
          <w:rFonts w:ascii="Times New Roman" w:hAnsi="Times New Roman" w:cs="Times New Roman"/>
          <w:sz w:val="16"/>
          <w:szCs w:val="16"/>
        </w:rPr>
        <w:t>5</w:t>
      </w:r>
    </w:p>
    <w:p w14:paraId="78015BAC" w14:textId="07D8232E" w:rsidR="00DF2831" w:rsidRDefault="0027676A" w:rsidP="009E7B12">
      <w:pPr>
        <w:pStyle w:val="ListParagraph"/>
        <w:numPr>
          <w:ilvl w:val="0"/>
          <w:numId w:val="13"/>
        </w:numPr>
        <w:spacing w:line="240" w:lineRule="auto"/>
        <w:jc w:val="both"/>
        <w:rPr>
          <w:rFonts w:ascii="Times New Roman" w:hAnsi="Times New Roman" w:cs="Times New Roman"/>
          <w:sz w:val="16"/>
          <w:szCs w:val="16"/>
        </w:rPr>
      </w:pPr>
      <w:hyperlink r:id="rId24" w:history="1">
        <w:r w:rsidRPr="00E34EF8">
          <w:rPr>
            <w:rStyle w:val="Hyperlink"/>
            <w:rFonts w:ascii="Times New Roman" w:hAnsi="Times New Roman" w:cs="Times New Roman"/>
            <w:sz w:val="16"/>
            <w:szCs w:val="16"/>
          </w:rPr>
          <w:t>www.flowplayer.org</w:t>
        </w:r>
      </w:hyperlink>
    </w:p>
    <w:p w14:paraId="167B1C45" w14:textId="29E0C121" w:rsidR="0027676A" w:rsidRPr="0027676A" w:rsidRDefault="0027676A" w:rsidP="009E7B12">
      <w:pPr>
        <w:pStyle w:val="ListParagraph"/>
        <w:numPr>
          <w:ilvl w:val="0"/>
          <w:numId w:val="13"/>
        </w:numPr>
        <w:spacing w:line="240" w:lineRule="auto"/>
        <w:jc w:val="both"/>
        <w:rPr>
          <w:rFonts w:ascii="Times New Roman" w:hAnsi="Times New Roman" w:cs="Times New Roman"/>
          <w:sz w:val="16"/>
          <w:szCs w:val="16"/>
        </w:rPr>
      </w:pPr>
      <w:hyperlink r:id="rId25" w:history="1">
        <w:r w:rsidRPr="0027676A">
          <w:rPr>
            <w:rStyle w:val="Hyperlink"/>
            <w:rFonts w:ascii="Times New Roman" w:hAnsi="Times New Roman" w:cs="Times New Roman"/>
            <w:sz w:val="16"/>
            <w:szCs w:val="16"/>
          </w:rPr>
          <w:t>www.adobe.com/products/flash-media-server-family</w:t>
        </w:r>
      </w:hyperlink>
    </w:p>
    <w:p w14:paraId="40E57E05" w14:textId="4C49BDE9" w:rsidR="0027676A" w:rsidRDefault="0027676A" w:rsidP="009E7B12">
      <w:pPr>
        <w:pStyle w:val="ListParagraph"/>
        <w:numPr>
          <w:ilvl w:val="0"/>
          <w:numId w:val="13"/>
        </w:numPr>
        <w:spacing w:line="240" w:lineRule="auto"/>
        <w:jc w:val="both"/>
        <w:rPr>
          <w:rFonts w:ascii="Times New Roman" w:hAnsi="Times New Roman" w:cs="Times New Roman"/>
          <w:sz w:val="16"/>
          <w:szCs w:val="16"/>
        </w:rPr>
      </w:pPr>
      <w:hyperlink r:id="rId26" w:history="1">
        <w:r w:rsidRPr="00E34EF8">
          <w:rPr>
            <w:rStyle w:val="Hyperlink"/>
            <w:rFonts w:ascii="Times New Roman" w:hAnsi="Times New Roman" w:cs="Times New Roman"/>
            <w:sz w:val="16"/>
            <w:szCs w:val="16"/>
          </w:rPr>
          <w:t>www.wikipedia.org/wiki/Internet_Key_Exchange</w:t>
        </w:r>
      </w:hyperlink>
    </w:p>
    <w:p w14:paraId="302C642E" w14:textId="729FF756" w:rsidR="00616EA8" w:rsidRPr="0027676A" w:rsidRDefault="0027676A" w:rsidP="009E7B12">
      <w:pPr>
        <w:pStyle w:val="ListParagraph"/>
        <w:numPr>
          <w:ilvl w:val="0"/>
          <w:numId w:val="13"/>
        </w:numPr>
        <w:spacing w:line="240" w:lineRule="auto"/>
        <w:jc w:val="both"/>
        <w:rPr>
          <w:rFonts w:ascii="Times New Roman" w:hAnsi="Times New Roman" w:cs="Times New Roman"/>
          <w:sz w:val="16"/>
          <w:szCs w:val="16"/>
        </w:rPr>
      </w:pPr>
      <w:hyperlink r:id="rId27" w:history="1">
        <w:r w:rsidRPr="00E34EF8">
          <w:rPr>
            <w:rStyle w:val="Hyperlink"/>
            <w:rFonts w:ascii="Times New Roman" w:hAnsi="Times New Roman" w:cs="Times New Roman"/>
            <w:sz w:val="16"/>
            <w:szCs w:val="16"/>
          </w:rPr>
          <w:t>www.wikipedia.org/wiki/RSA_(algorithm</w:t>
        </w:r>
      </w:hyperlink>
      <w:r w:rsidRPr="0027676A">
        <w:rPr>
          <w:rFonts w:ascii="Times New Roman" w:hAnsi="Times New Roman" w:cs="Times New Roman"/>
          <w:sz w:val="16"/>
          <w:szCs w:val="16"/>
        </w:rPr>
        <w:t>)</w:t>
      </w:r>
      <w:r w:rsidRPr="00DF2831">
        <w:rPr>
          <w:rFonts w:ascii="Times New Roman" w:hAnsi="Times New Roman" w:cs="Times New Roman"/>
          <w:sz w:val="16"/>
          <w:szCs w:val="16"/>
        </w:rPr>
        <w:t xml:space="preserve"> </w:t>
      </w:r>
    </w:p>
    <w:sectPr w:rsidR="00616EA8" w:rsidRPr="0027676A" w:rsidSect="00BD2D60">
      <w:type w:val="continuous"/>
      <w:pgSz w:w="11906" w:h="16838"/>
      <w:pgMar w:top="964" w:right="964" w:bottom="964" w:left="964" w:header="709" w:footer="709"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Courier">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B94"/>
    <w:multiLevelType w:val="hybridMultilevel"/>
    <w:tmpl w:val="B91862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1811FA"/>
    <w:multiLevelType w:val="multilevel"/>
    <w:tmpl w:val="9200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E7EE6"/>
    <w:multiLevelType w:val="multilevel"/>
    <w:tmpl w:val="4E1E2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A7D3FED"/>
    <w:multiLevelType w:val="multilevel"/>
    <w:tmpl w:val="4E1E2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C141AD"/>
    <w:multiLevelType w:val="hybridMultilevel"/>
    <w:tmpl w:val="7578F3C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2ED38C5"/>
    <w:multiLevelType w:val="hybridMultilevel"/>
    <w:tmpl w:val="FD449C84"/>
    <w:lvl w:ilvl="0" w:tplc="0750D864">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263290E"/>
    <w:multiLevelType w:val="hybridMultilevel"/>
    <w:tmpl w:val="6FEABC6A"/>
    <w:lvl w:ilvl="0" w:tplc="40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A94B43"/>
    <w:multiLevelType w:val="hybridMultilevel"/>
    <w:tmpl w:val="F748165E"/>
    <w:lvl w:ilvl="0" w:tplc="3F24BDF4">
      <w:start w:val="1"/>
      <w:numFmt w:val="decimal"/>
      <w:lvlText w:val="[%1]"/>
      <w:lvlJc w:val="right"/>
      <w:pPr>
        <w:ind w:left="720" w:hanging="360"/>
      </w:pPr>
      <w:rPr>
        <w:rFonts w:ascii="Times New Roman" w:hAnsi="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5D43CD"/>
    <w:multiLevelType w:val="multilevel"/>
    <w:tmpl w:val="4E1E2F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E980A0E"/>
    <w:multiLevelType w:val="hybridMultilevel"/>
    <w:tmpl w:val="E23CA16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4"/>
  </w:num>
  <w:num w:numId="3">
    <w:abstractNumId w:val="11"/>
  </w:num>
  <w:num w:numId="4">
    <w:abstractNumId w:val="3"/>
  </w:num>
  <w:num w:numId="5">
    <w:abstractNumId w:val="1"/>
  </w:num>
  <w:num w:numId="6">
    <w:abstractNumId w:val="5"/>
  </w:num>
  <w:num w:numId="7">
    <w:abstractNumId w:val="7"/>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2"/>
  </w:compat>
  <w:rsids>
    <w:rsidRoot w:val="009B744D"/>
    <w:rsid w:val="0000036C"/>
    <w:rsid w:val="00001607"/>
    <w:rsid w:val="000F2E28"/>
    <w:rsid w:val="00137A7A"/>
    <w:rsid w:val="00194805"/>
    <w:rsid w:val="001F325F"/>
    <w:rsid w:val="00220768"/>
    <w:rsid w:val="0027676A"/>
    <w:rsid w:val="002A76AF"/>
    <w:rsid w:val="002F230C"/>
    <w:rsid w:val="003F7ACB"/>
    <w:rsid w:val="00453C12"/>
    <w:rsid w:val="00466A71"/>
    <w:rsid w:val="004B2C39"/>
    <w:rsid w:val="00595914"/>
    <w:rsid w:val="005B18A9"/>
    <w:rsid w:val="005D06EB"/>
    <w:rsid w:val="00616EA8"/>
    <w:rsid w:val="0069625D"/>
    <w:rsid w:val="007678F8"/>
    <w:rsid w:val="007A6C9F"/>
    <w:rsid w:val="007B563E"/>
    <w:rsid w:val="008E22B4"/>
    <w:rsid w:val="008E3640"/>
    <w:rsid w:val="008E7223"/>
    <w:rsid w:val="0090798E"/>
    <w:rsid w:val="009B744D"/>
    <w:rsid w:val="009E7B12"/>
    <w:rsid w:val="00A16CDF"/>
    <w:rsid w:val="00A87C45"/>
    <w:rsid w:val="00BD2D60"/>
    <w:rsid w:val="00C70236"/>
    <w:rsid w:val="00CC354A"/>
    <w:rsid w:val="00DF2831"/>
    <w:rsid w:val="00EA2EC9"/>
    <w:rsid w:val="00EC28B9"/>
    <w:rsid w:val="00ED4E49"/>
    <w:rsid w:val="00EE713B"/>
    <w:rsid w:val="00F03449"/>
    <w:rsid w:val="00F03D63"/>
    <w:rsid w:val="00F7040E"/>
    <w:rsid w:val="00F7191F"/>
    <w:rsid w:val="00F75CFB"/>
    <w:rsid w:val="00FC1465"/>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2C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54A"/>
  </w:style>
  <w:style w:type="paragraph" w:styleId="Heading1">
    <w:name w:val="heading 1"/>
    <w:basedOn w:val="Normal"/>
    <w:next w:val="Normal"/>
    <w:link w:val="Heading1Char"/>
    <w:uiPriority w:val="9"/>
    <w:qFormat/>
    <w:rsid w:val="00F704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B74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next w:val="author"/>
    <w:rsid w:val="009B744D"/>
    <w:pPr>
      <w:overflowPunct w:val="0"/>
      <w:autoSpaceDE w:val="0"/>
      <w:autoSpaceDN w:val="0"/>
      <w:adjustRightInd w:val="0"/>
      <w:spacing w:after="0" w:line="360" w:lineRule="auto"/>
      <w:textAlignment w:val="baseline"/>
    </w:pPr>
    <w:rPr>
      <w:rFonts w:ascii="Arial" w:eastAsia="Times New Roman" w:hAnsi="Arial" w:cs="Times New Roman"/>
      <w:b/>
      <w:sz w:val="36"/>
      <w:szCs w:val="20"/>
      <w:lang w:val="en-US" w:eastAsia="de-DE"/>
    </w:rPr>
  </w:style>
  <w:style w:type="paragraph" w:customStyle="1" w:styleId="author">
    <w:name w:val="author"/>
    <w:basedOn w:val="Normal"/>
    <w:next w:val="affiliation"/>
    <w:rsid w:val="009B744D"/>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4"/>
      <w:szCs w:val="20"/>
      <w:lang w:val="en-US" w:eastAsia="de-DE"/>
    </w:rPr>
  </w:style>
  <w:style w:type="paragraph" w:customStyle="1" w:styleId="affiliation">
    <w:name w:val="affiliation"/>
    <w:basedOn w:val="Normal"/>
    <w:next w:val="Normal"/>
    <w:rsid w:val="009B744D"/>
    <w:pPr>
      <w:overflowPunct w:val="0"/>
      <w:autoSpaceDE w:val="0"/>
      <w:autoSpaceDN w:val="0"/>
      <w:adjustRightInd w:val="0"/>
      <w:spacing w:before="120" w:after="0" w:line="240" w:lineRule="auto"/>
      <w:textAlignment w:val="baseline"/>
    </w:pPr>
    <w:rPr>
      <w:rFonts w:ascii="Times New Roman" w:eastAsia="Times New Roman" w:hAnsi="Times New Roman" w:cs="Times New Roman"/>
      <w:i/>
      <w:sz w:val="24"/>
      <w:szCs w:val="20"/>
      <w:lang w:val="en-US" w:eastAsia="de-DE"/>
    </w:rPr>
  </w:style>
  <w:style w:type="paragraph" w:customStyle="1" w:styleId="email">
    <w:name w:val="email"/>
    <w:basedOn w:val="Normal"/>
    <w:next w:val="Normal"/>
    <w:rsid w:val="009B744D"/>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US" w:eastAsia="de-DE"/>
    </w:rPr>
  </w:style>
  <w:style w:type="character" w:styleId="Hyperlink">
    <w:name w:val="Hyperlink"/>
    <w:basedOn w:val="DefaultParagraphFont"/>
    <w:rsid w:val="009B744D"/>
    <w:rPr>
      <w:color w:val="0000FF"/>
      <w:u w:val="single"/>
    </w:rPr>
  </w:style>
  <w:style w:type="character" w:customStyle="1" w:styleId="Heading3Char">
    <w:name w:val="Heading 3 Char"/>
    <w:basedOn w:val="DefaultParagraphFont"/>
    <w:link w:val="Heading3"/>
    <w:uiPriority w:val="9"/>
    <w:rsid w:val="009B744D"/>
    <w:rPr>
      <w:rFonts w:ascii="Times New Roman" w:eastAsia="Times New Roman" w:hAnsi="Times New Roman" w:cs="Times New Roman"/>
      <w:b/>
      <w:bCs/>
      <w:sz w:val="27"/>
      <w:szCs w:val="27"/>
    </w:rPr>
  </w:style>
  <w:style w:type="paragraph" w:customStyle="1" w:styleId="heading2">
    <w:name w:val="heading2"/>
    <w:basedOn w:val="Normal"/>
    <w:next w:val="Normal"/>
    <w:rsid w:val="009B744D"/>
    <w:pPr>
      <w:keepNext/>
      <w:overflowPunct w:val="0"/>
      <w:autoSpaceDE w:val="0"/>
      <w:autoSpaceDN w:val="0"/>
      <w:adjustRightInd w:val="0"/>
      <w:spacing w:before="240" w:after="180" w:line="360" w:lineRule="auto"/>
      <w:textAlignment w:val="baseline"/>
    </w:pPr>
    <w:rPr>
      <w:rFonts w:ascii="Arial" w:eastAsia="Times New Roman" w:hAnsi="Arial" w:cs="Times New Roman"/>
      <w:b/>
      <w:sz w:val="24"/>
      <w:szCs w:val="20"/>
      <w:lang w:val="en-US" w:eastAsia="de-DE"/>
    </w:rPr>
  </w:style>
  <w:style w:type="paragraph" w:customStyle="1" w:styleId="heading30">
    <w:name w:val="heading3"/>
    <w:basedOn w:val="Normal"/>
    <w:next w:val="Normal"/>
    <w:rsid w:val="009B744D"/>
    <w:pPr>
      <w:keepNext/>
      <w:overflowPunct w:val="0"/>
      <w:autoSpaceDE w:val="0"/>
      <w:autoSpaceDN w:val="0"/>
      <w:adjustRightInd w:val="0"/>
      <w:spacing w:before="240" w:after="180" w:line="360" w:lineRule="auto"/>
      <w:textAlignment w:val="baseline"/>
    </w:pPr>
    <w:rPr>
      <w:rFonts w:ascii="Arial" w:eastAsia="Times New Roman" w:hAnsi="Arial" w:cs="Times New Roman"/>
      <w:i/>
      <w:sz w:val="24"/>
      <w:szCs w:val="20"/>
      <w:lang w:val="en-US" w:eastAsia="de-DE"/>
    </w:rPr>
  </w:style>
  <w:style w:type="paragraph" w:customStyle="1" w:styleId="abstract">
    <w:name w:val="abstract"/>
    <w:basedOn w:val="Normal"/>
    <w:next w:val="keywords"/>
    <w:rsid w:val="009B744D"/>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US" w:eastAsia="de-DE"/>
    </w:rPr>
  </w:style>
  <w:style w:type="paragraph" w:customStyle="1" w:styleId="keywords">
    <w:name w:val="keywords"/>
    <w:basedOn w:val="Normal"/>
    <w:next w:val="Normal"/>
    <w:rsid w:val="009B744D"/>
    <w:pPr>
      <w:overflowPunct w:val="0"/>
      <w:autoSpaceDE w:val="0"/>
      <w:autoSpaceDN w:val="0"/>
      <w:adjustRightInd w:val="0"/>
      <w:spacing w:before="120" w:after="0" w:line="360" w:lineRule="auto"/>
      <w:textAlignment w:val="baseline"/>
    </w:pPr>
    <w:rPr>
      <w:rFonts w:ascii="Times New Roman" w:eastAsia="Times New Roman" w:hAnsi="Times New Roman" w:cs="Times New Roman"/>
      <w:i/>
      <w:sz w:val="24"/>
      <w:szCs w:val="20"/>
      <w:lang w:val="en-US" w:eastAsia="de-DE"/>
    </w:rPr>
  </w:style>
  <w:style w:type="paragraph" w:customStyle="1" w:styleId="reference">
    <w:name w:val="reference"/>
    <w:basedOn w:val="Normal"/>
    <w:rsid w:val="009B744D"/>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val="en-US" w:eastAsia="de-DE"/>
    </w:rPr>
  </w:style>
  <w:style w:type="paragraph" w:customStyle="1" w:styleId="url">
    <w:name w:val="url"/>
    <w:basedOn w:val="email"/>
    <w:next w:val="Normal"/>
    <w:rsid w:val="009B744D"/>
  </w:style>
  <w:style w:type="paragraph" w:styleId="NormalWeb">
    <w:name w:val="Normal (Web)"/>
    <w:basedOn w:val="Normal"/>
    <w:uiPriority w:val="99"/>
    <w:unhideWhenUsed/>
    <w:rsid w:val="009B74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9B744D"/>
  </w:style>
  <w:style w:type="character" w:customStyle="1" w:styleId="nowrap">
    <w:name w:val="nowrap"/>
    <w:basedOn w:val="DefaultParagraphFont"/>
    <w:rsid w:val="009B744D"/>
  </w:style>
  <w:style w:type="paragraph" w:styleId="BalloonText">
    <w:name w:val="Balloon Text"/>
    <w:basedOn w:val="Normal"/>
    <w:link w:val="BalloonTextChar"/>
    <w:uiPriority w:val="99"/>
    <w:semiHidden/>
    <w:unhideWhenUsed/>
    <w:rsid w:val="009B74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44D"/>
    <w:rPr>
      <w:rFonts w:ascii="Tahoma" w:hAnsi="Tahoma" w:cs="Tahoma"/>
      <w:sz w:val="16"/>
      <w:szCs w:val="16"/>
    </w:rPr>
  </w:style>
  <w:style w:type="character" w:customStyle="1" w:styleId="Heading1Char">
    <w:name w:val="Heading 1 Char"/>
    <w:basedOn w:val="DefaultParagraphFont"/>
    <w:link w:val="Heading1"/>
    <w:uiPriority w:val="9"/>
    <w:rsid w:val="00F7040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8E22B4"/>
    <w:pPr>
      <w:tabs>
        <w:tab w:val="center" w:pos="4680"/>
        <w:tab w:val="right" w:pos="9360"/>
      </w:tabs>
      <w:spacing w:after="0" w:line="240" w:lineRule="auto"/>
    </w:pPr>
    <w:rPr>
      <w:rFonts w:ascii="Calibri" w:eastAsia="Calibri" w:hAnsi="Calibri" w:cs="Times New Roman"/>
      <w:lang w:val="en-US" w:eastAsia="en-US"/>
    </w:rPr>
  </w:style>
  <w:style w:type="character" w:customStyle="1" w:styleId="HeaderChar">
    <w:name w:val="Header Char"/>
    <w:basedOn w:val="DefaultParagraphFont"/>
    <w:link w:val="Header"/>
    <w:uiPriority w:val="99"/>
    <w:rsid w:val="008E22B4"/>
    <w:rPr>
      <w:rFonts w:ascii="Calibri" w:eastAsia="Calibri" w:hAnsi="Calibri" w:cs="Times New Roman"/>
      <w:lang w:val="en-US" w:eastAsia="en-US"/>
    </w:rPr>
  </w:style>
  <w:style w:type="paragraph" w:styleId="ListParagraph">
    <w:name w:val="List Paragraph"/>
    <w:basedOn w:val="Normal"/>
    <w:uiPriority w:val="34"/>
    <w:qFormat/>
    <w:rsid w:val="00137A7A"/>
    <w:pPr>
      <w:ind w:left="720"/>
      <w:contextualSpacing/>
    </w:pPr>
  </w:style>
  <w:style w:type="paragraph" w:customStyle="1" w:styleId="IEEEHeading2">
    <w:name w:val="IEEE Heading 2"/>
    <w:basedOn w:val="Normal"/>
    <w:next w:val="Normal"/>
    <w:rsid w:val="00EC28B9"/>
    <w:pPr>
      <w:numPr>
        <w:numId w:val="8"/>
      </w:numPr>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character" w:styleId="FollowedHyperlink">
    <w:name w:val="FollowedHyperlink"/>
    <w:basedOn w:val="DefaultParagraphFont"/>
    <w:uiPriority w:val="99"/>
    <w:semiHidden/>
    <w:unhideWhenUsed/>
    <w:rsid w:val="00001607"/>
    <w:rPr>
      <w:color w:val="800080" w:themeColor="followedHyperlink"/>
      <w:u w:val="single"/>
    </w:rPr>
  </w:style>
  <w:style w:type="paragraph" w:customStyle="1" w:styleId="IEEEParagraph">
    <w:name w:val="IEEE Paragraph"/>
    <w:basedOn w:val="Normal"/>
    <w:link w:val="IEEEParagraphChar"/>
    <w:rsid w:val="00DF283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DF2831"/>
    <w:rPr>
      <w:rFonts w:ascii="Times New Roman" w:eastAsia="SimSun" w:hAnsi="Times New Roman" w:cs="Times New Roman"/>
      <w:sz w:val="20"/>
      <w:szCs w:val="24"/>
      <w:lang w:val="en-AU" w:eastAsia="zh-CN"/>
    </w:rPr>
  </w:style>
  <w:style w:type="paragraph" w:customStyle="1" w:styleId="IEEEHeading3">
    <w:name w:val="IEEE Heading 3"/>
    <w:basedOn w:val="Normal"/>
    <w:next w:val="IEEEParagraph"/>
    <w:rsid w:val="00DF2831"/>
    <w:pPr>
      <w:numPr>
        <w:numId w:val="12"/>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tinojw@yahoo.com" TargetMode="External"/><Relationship Id="rId20" Type="http://schemas.openxmlformats.org/officeDocument/2006/relationships/hyperlink" Target="http://www.adobe.com/products/flashplayer" TargetMode="External"/><Relationship Id="rId21" Type="http://schemas.openxmlformats.org/officeDocument/2006/relationships/hyperlink" Target="http://www.wikipedia.org/wiki/User_Datagram_Protocol" TargetMode="External"/><Relationship Id="rId22" Type="http://schemas.openxmlformats.org/officeDocument/2006/relationships/hyperlink" Target="http://www.wikipedia.org/wiki/Real_Time_Streaming_Protocol" TargetMode="External"/><Relationship Id="rId23" Type="http://schemas.openxmlformats.org/officeDocument/2006/relationships/hyperlink" Target="http://www.wikipedia.org/wiki/HTML" TargetMode="External"/><Relationship Id="rId24" Type="http://schemas.openxmlformats.org/officeDocument/2006/relationships/hyperlink" Target="http://www.flowplayer.org" TargetMode="External"/><Relationship Id="rId25" Type="http://schemas.openxmlformats.org/officeDocument/2006/relationships/hyperlink" Target="http://www.adobe.com/products/flash-media-server-family" TargetMode="External"/><Relationship Id="rId26" Type="http://schemas.openxmlformats.org/officeDocument/2006/relationships/hyperlink" Target="http://www.wikipedia.org/wiki/Internet_Key_Exchange" TargetMode="External"/><Relationship Id="rId27" Type="http://schemas.openxmlformats.org/officeDocument/2006/relationships/hyperlink" Target="http://www.wikipedia.org/wiki/RSA_(algorithm"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us.mg5.mail.yahoo.com/yab-fe/mu/MainView?.src=neo&amp;themeName=img-hubble-hal&amp;isFresh=0&amp;bucketId=0&amp;stab=1348941043967" TargetMode="External"/><Relationship Id="rId7" Type="http://schemas.openxmlformats.org/officeDocument/2006/relationships/hyperlink" Target="http://us.mg5.mail.yahoo.com/yab-fe/mu/MainView?.src=neo&amp;themeName=img-hubble-hal&amp;isFresh=0&amp;bucketId=0&amp;stab=1348941043967" TargetMode="External"/><Relationship Id="rId8" Type="http://schemas.openxmlformats.org/officeDocument/2006/relationships/hyperlink" Target="http://us.mg5.mail.yahoo.com/yab-fe/mu/MainView?.src=neo&amp;themeName=img-hubble-hal&amp;isFresh=0&amp;bucketId=0&amp;stab=1348941043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4</Pages>
  <Words>2088</Words>
  <Characters>11905</Characters>
  <Application>Microsoft Macintosh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Hemu</dc:creator>
  <cp:keywords/>
  <dc:description/>
  <cp:lastModifiedBy>Devendra Gurav</cp:lastModifiedBy>
  <cp:revision>15</cp:revision>
  <dcterms:created xsi:type="dcterms:W3CDTF">2012-10-05T07:46:00Z</dcterms:created>
  <dcterms:modified xsi:type="dcterms:W3CDTF">2012-10-05T18:09:00Z</dcterms:modified>
</cp:coreProperties>
</file>