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4A00" w:rsidRPr="003009B4" w:rsidRDefault="00964A00" w:rsidP="00964A00">
      <w:pPr>
        <w:spacing w:after="0"/>
        <w:rPr>
          <w:rFonts w:ascii="Times New Roman" w:hAnsi="Times New Roman" w:cs="Times New Roman"/>
          <w:b/>
          <w:bCs/>
          <w:sz w:val="24"/>
          <w:szCs w:val="24"/>
          <w:lang w:val="en-US"/>
        </w:rPr>
      </w:pPr>
      <w:r w:rsidRPr="003009B4">
        <w:rPr>
          <w:rFonts w:ascii="Times New Roman" w:hAnsi="Times New Roman" w:cs="Times New Roman"/>
          <w:b/>
          <w:bCs/>
          <w:sz w:val="24"/>
          <w:szCs w:val="24"/>
          <w:lang w:val="en-US"/>
        </w:rPr>
        <w:t xml:space="preserve">Comparative </w:t>
      </w:r>
      <w:r w:rsidRPr="003009B4">
        <w:rPr>
          <w:rFonts w:ascii="Times New Roman" w:hAnsi="Times New Roman" w:cs="Times New Roman"/>
          <w:b/>
          <w:sz w:val="24"/>
          <w:szCs w:val="24"/>
          <w:lang w:val="en-US"/>
        </w:rPr>
        <w:t>quantitative lexicology</w:t>
      </w:r>
      <w:r w:rsidRPr="003009B4">
        <w:rPr>
          <w:rFonts w:ascii="Times New Roman" w:hAnsi="Times New Roman" w:cs="Times New Roman"/>
          <w:b/>
          <w:bCs/>
          <w:sz w:val="24"/>
          <w:szCs w:val="24"/>
          <w:lang w:val="en-US"/>
        </w:rPr>
        <w:t xml:space="preserve"> the Icelandic epos </w:t>
      </w:r>
    </w:p>
    <w:p w:rsidR="00964A00" w:rsidRPr="00EE6D49" w:rsidRDefault="009C6F7C" w:rsidP="00964A00">
      <w:pPr>
        <w:spacing w:after="0"/>
        <w:rPr>
          <w:rFonts w:ascii="Times New Roman" w:hAnsi="Times New Roman" w:cs="Times New Roman"/>
          <w:b/>
          <w:bCs/>
          <w:color w:val="000000"/>
          <w:sz w:val="24"/>
          <w:szCs w:val="24"/>
          <w:lang w:val="en-US"/>
        </w:rPr>
      </w:pPr>
      <w:r w:rsidRPr="000804CD">
        <w:rPr>
          <w:rFonts w:ascii="Times New Roman CYR" w:hAnsi="Times New Roman CYR" w:cs="Times New Roman CYR"/>
          <w:bCs/>
          <w:sz w:val="24"/>
          <w:szCs w:val="24"/>
          <w:lang w:val="en-US"/>
        </w:rPr>
        <w:t>"</w:t>
      </w:r>
      <w:r>
        <w:rPr>
          <w:rFonts w:ascii="Times New Roman" w:hAnsi="Times New Roman" w:cs="Times New Roman"/>
          <w:b/>
          <w:bCs/>
          <w:color w:val="000000"/>
          <w:sz w:val="24"/>
          <w:szCs w:val="24"/>
          <w:lang w:val="en-US"/>
        </w:rPr>
        <w:t>Gísla Saga Súrssonar</w:t>
      </w:r>
      <w:r w:rsidRPr="000804CD">
        <w:rPr>
          <w:rFonts w:ascii="Times New Roman CYR" w:hAnsi="Times New Roman CYR" w:cs="Times New Roman CYR"/>
          <w:bCs/>
          <w:sz w:val="24"/>
          <w:szCs w:val="24"/>
          <w:lang w:val="en-US"/>
        </w:rPr>
        <w:t>"</w:t>
      </w:r>
      <w:r w:rsidR="00964A00" w:rsidRPr="003009B4">
        <w:rPr>
          <w:rFonts w:ascii="Times New Roman" w:hAnsi="Times New Roman" w:cs="Times New Roman"/>
          <w:b/>
          <w:bCs/>
          <w:color w:val="000000"/>
          <w:sz w:val="24"/>
          <w:szCs w:val="24"/>
          <w:lang w:val="en-US"/>
        </w:rPr>
        <w:t xml:space="preserve"> in Russian and Icelandic languages</w:t>
      </w:r>
      <w:r w:rsidR="00EE6D49" w:rsidRPr="00EE6D49">
        <w:rPr>
          <w:rFonts w:ascii="Times New Roman" w:hAnsi="Times New Roman" w:cs="Times New Roman"/>
          <w:b/>
          <w:bCs/>
          <w:color w:val="000000"/>
          <w:sz w:val="24"/>
          <w:szCs w:val="24"/>
          <w:lang w:val="en-US"/>
        </w:rPr>
        <w:t xml:space="preserve"> </w:t>
      </w:r>
      <w:r w:rsidR="00EE6D49">
        <w:rPr>
          <w:rFonts w:ascii="Times New Roman" w:hAnsi="Times New Roman" w:cs="Times New Roman"/>
          <w:b/>
          <w:bCs/>
          <w:color w:val="000000"/>
          <w:sz w:val="24"/>
          <w:szCs w:val="24"/>
        </w:rPr>
        <w:t>№</w:t>
      </w:r>
      <w:r w:rsidR="00EE6D49">
        <w:rPr>
          <w:rFonts w:ascii="Times New Roman" w:hAnsi="Times New Roman" w:cs="Times New Roman"/>
          <w:b/>
          <w:bCs/>
          <w:color w:val="000000"/>
          <w:sz w:val="24"/>
          <w:szCs w:val="24"/>
          <w:lang w:val="en-US"/>
        </w:rPr>
        <w:t xml:space="preserve"> 1398</w:t>
      </w:r>
    </w:p>
    <w:p w:rsidR="00964A00" w:rsidRPr="003009B4" w:rsidRDefault="00964A00" w:rsidP="00964A00">
      <w:pPr>
        <w:spacing w:after="0"/>
        <w:rPr>
          <w:rFonts w:ascii="Times New Roman" w:hAnsi="Times New Roman" w:cs="Times New Roman"/>
          <w:b/>
          <w:bCs/>
          <w:color w:val="000000"/>
          <w:sz w:val="24"/>
          <w:szCs w:val="24"/>
          <w:lang w:val="en-US"/>
        </w:rPr>
      </w:pPr>
    </w:p>
    <w:p w:rsidR="00964A00" w:rsidRPr="003009B4" w:rsidRDefault="00964A00" w:rsidP="00964A00">
      <w:pPr>
        <w:spacing w:after="0" w:line="240" w:lineRule="auto"/>
        <w:jc w:val="center"/>
        <w:rPr>
          <w:rFonts w:ascii="Times New Roman" w:hAnsi="Times New Roman" w:cs="Times New Roman"/>
          <w:sz w:val="20"/>
          <w:szCs w:val="20"/>
          <w:lang w:val="en-US"/>
        </w:rPr>
      </w:pPr>
      <w:r w:rsidRPr="003009B4">
        <w:rPr>
          <w:rFonts w:ascii="Times New Roman" w:hAnsi="Times New Roman" w:cs="Times New Roman"/>
          <w:sz w:val="20"/>
          <w:szCs w:val="20"/>
          <w:lang w:val="en-US"/>
        </w:rPr>
        <w:t>Yuri N. Klimov</w:t>
      </w:r>
    </w:p>
    <w:p w:rsidR="00964A00" w:rsidRPr="003009B4" w:rsidRDefault="00964A00" w:rsidP="00964A00">
      <w:pPr>
        <w:spacing w:after="0" w:line="240" w:lineRule="auto"/>
        <w:jc w:val="center"/>
        <w:rPr>
          <w:rFonts w:ascii="Times New Roman" w:hAnsi="Times New Roman" w:cs="Times New Roman"/>
          <w:sz w:val="20"/>
          <w:szCs w:val="20"/>
          <w:lang w:val="en-US"/>
        </w:rPr>
      </w:pPr>
      <w:r w:rsidRPr="003009B4">
        <w:rPr>
          <w:rFonts w:ascii="Times New Roman" w:hAnsi="Times New Roman" w:cs="Times New Roman"/>
          <w:sz w:val="20"/>
          <w:szCs w:val="20"/>
          <w:lang w:val="en-US"/>
        </w:rPr>
        <w:t>Moscow, Russia</w:t>
      </w:r>
    </w:p>
    <w:p w:rsidR="00964A00" w:rsidRPr="003009B4" w:rsidRDefault="00964A00" w:rsidP="00964A00">
      <w:pPr>
        <w:spacing w:after="0" w:line="240" w:lineRule="auto"/>
        <w:jc w:val="center"/>
        <w:rPr>
          <w:rFonts w:ascii="Times New Roman" w:hAnsi="Times New Roman" w:cs="Times New Roman"/>
          <w:lang w:val="en-US"/>
        </w:rPr>
      </w:pPr>
      <w:r w:rsidRPr="003009B4">
        <w:rPr>
          <w:rFonts w:ascii="Times New Roman" w:hAnsi="Times New Roman" w:cs="Times New Roman"/>
          <w:sz w:val="20"/>
          <w:szCs w:val="20"/>
          <w:lang w:val="en-US"/>
        </w:rPr>
        <w:t>E-mail: yuri.</w:t>
      </w:r>
      <w:hyperlink r:id="rId8" w:history="1">
        <w:r w:rsidRPr="003009B4">
          <w:rPr>
            <w:rStyle w:val="a4"/>
            <w:rFonts w:ascii="Times New Roman" w:hAnsi="Times New Roman" w:cs="Times New Roman"/>
            <w:sz w:val="20"/>
            <w:szCs w:val="20"/>
            <w:lang w:val="en-US"/>
          </w:rPr>
          <w:t>klimov.29@mail.ru</w:t>
        </w:r>
      </w:hyperlink>
      <w:r w:rsidRPr="003009B4">
        <w:rPr>
          <w:rFonts w:ascii="Times New Roman" w:hAnsi="Times New Roman" w:cs="Times New Roman"/>
          <w:lang w:val="en-US"/>
        </w:rPr>
        <w:t xml:space="preserve"> </w:t>
      </w:r>
    </w:p>
    <w:p w:rsidR="00964A00" w:rsidRPr="003009B4" w:rsidRDefault="00964A00" w:rsidP="00964A00">
      <w:pPr>
        <w:spacing w:after="0" w:line="240" w:lineRule="auto"/>
        <w:rPr>
          <w:rFonts w:ascii="Times New Roman" w:hAnsi="Times New Roman" w:cs="Times New Roman"/>
          <w:lang w:val="en-US"/>
        </w:rPr>
      </w:pPr>
      <w:r w:rsidRPr="003009B4">
        <w:rPr>
          <w:rFonts w:ascii="Times New Roman" w:hAnsi="Times New Roman" w:cs="Times New Roman"/>
          <w:lang w:val="en-US"/>
        </w:rPr>
        <w:t>____________________________________________________________________________________</w:t>
      </w:r>
    </w:p>
    <w:p w:rsidR="008D2D68" w:rsidRPr="00564318" w:rsidRDefault="00964A00" w:rsidP="009D7373">
      <w:pPr>
        <w:spacing w:after="0"/>
        <w:jc w:val="both"/>
        <w:rPr>
          <w:rFonts w:ascii="Times New Roman" w:hAnsi="Times New Roman" w:cs="Times New Roman"/>
          <w:sz w:val="24"/>
          <w:szCs w:val="24"/>
          <w:lang w:val="en-US"/>
        </w:rPr>
      </w:pPr>
      <w:r w:rsidRPr="003009B4">
        <w:rPr>
          <w:rFonts w:ascii="Times New Roman" w:hAnsi="Times New Roman" w:cs="Times New Roman"/>
          <w:b/>
          <w:sz w:val="16"/>
          <w:szCs w:val="16"/>
          <w:lang w:val="en-US"/>
        </w:rPr>
        <w:t>Abstracts</w:t>
      </w:r>
      <w:r w:rsidRPr="00564318">
        <w:rPr>
          <w:rFonts w:ascii="Times New Roman" w:hAnsi="Times New Roman" w:cs="Times New Roman"/>
          <w:b/>
          <w:sz w:val="16"/>
          <w:szCs w:val="16"/>
          <w:lang w:val="en-US"/>
        </w:rPr>
        <w:t>:</w:t>
      </w:r>
      <w:r w:rsidRPr="00564318">
        <w:rPr>
          <w:rFonts w:ascii="Times New Roman" w:hAnsi="Times New Roman" w:cs="Times New Roman"/>
          <w:sz w:val="24"/>
          <w:szCs w:val="24"/>
          <w:lang w:val="en-US"/>
        </w:rPr>
        <w:t xml:space="preserve"> </w:t>
      </w:r>
      <w:r w:rsidR="00564318" w:rsidRPr="00564318">
        <w:rPr>
          <w:rFonts w:ascii="Times New Roman" w:hAnsi="Times New Roman" w:cs="Times New Roman"/>
          <w:sz w:val="16"/>
          <w:szCs w:val="16"/>
          <w:lang w:val="en-US"/>
        </w:rPr>
        <w:t>Results computer quantitative lexicological</w:t>
      </w:r>
      <w:r w:rsidR="00564318" w:rsidRPr="00564318">
        <w:rPr>
          <w:rFonts w:ascii="Times New Roman" w:hAnsi="Times New Roman" w:cs="Times New Roman"/>
          <w:b/>
          <w:bCs/>
          <w:sz w:val="16"/>
          <w:szCs w:val="16"/>
          <w:lang w:val="en-US"/>
        </w:rPr>
        <w:t xml:space="preserve"> </w:t>
      </w:r>
      <w:r w:rsidR="00564318" w:rsidRPr="00564318">
        <w:rPr>
          <w:rFonts w:ascii="Times New Roman" w:hAnsi="Times New Roman" w:cs="Times New Roman"/>
          <w:sz w:val="16"/>
          <w:szCs w:val="16"/>
          <w:lang w:val="en-US"/>
        </w:rPr>
        <w:t>the analysis of the Icelandic epos "</w:t>
      </w:r>
      <w:r w:rsidR="00564318" w:rsidRPr="00564318">
        <w:rPr>
          <w:rFonts w:ascii="Times New Roman" w:hAnsi="Times New Roman" w:cs="Times New Roman"/>
          <w:color w:val="000000"/>
          <w:sz w:val="16"/>
          <w:szCs w:val="16"/>
          <w:lang w:val="en-US"/>
        </w:rPr>
        <w:t>Gísla</w:t>
      </w:r>
      <w:r w:rsidR="00564318" w:rsidRPr="00564318">
        <w:rPr>
          <w:rFonts w:ascii="Times New Roman CYR" w:hAnsi="Times New Roman CYR" w:cs="Times New Roman CYR"/>
          <w:color w:val="000000"/>
          <w:sz w:val="16"/>
          <w:szCs w:val="16"/>
          <w:lang w:val="en-US"/>
        </w:rPr>
        <w:t xml:space="preserve"> </w:t>
      </w:r>
      <w:r w:rsidR="00564318" w:rsidRPr="00564318">
        <w:rPr>
          <w:rFonts w:ascii="Times New Roman" w:hAnsi="Times New Roman" w:cs="Times New Roman"/>
          <w:color w:val="000000"/>
          <w:sz w:val="16"/>
          <w:szCs w:val="16"/>
          <w:lang w:val="en-US"/>
        </w:rPr>
        <w:t>Saga</w:t>
      </w:r>
      <w:r w:rsidR="00564318" w:rsidRPr="00564318">
        <w:rPr>
          <w:rFonts w:ascii="Times New Roman CYR" w:hAnsi="Times New Roman CYR" w:cs="Times New Roman CYR"/>
          <w:color w:val="000000"/>
          <w:sz w:val="16"/>
          <w:szCs w:val="16"/>
          <w:lang w:val="en-US"/>
        </w:rPr>
        <w:t xml:space="preserve"> </w:t>
      </w:r>
      <w:r w:rsidR="00564318" w:rsidRPr="00564318">
        <w:rPr>
          <w:rFonts w:ascii="Times New Roman" w:hAnsi="Times New Roman" w:cs="Times New Roman"/>
          <w:color w:val="000000"/>
          <w:sz w:val="16"/>
          <w:szCs w:val="16"/>
          <w:lang w:val="en-US"/>
        </w:rPr>
        <w:t>Súrssonar</w:t>
      </w:r>
      <w:r w:rsidR="00564318" w:rsidRPr="00564318">
        <w:rPr>
          <w:rFonts w:ascii="Times New Roman" w:hAnsi="Times New Roman" w:cs="Times New Roman"/>
          <w:sz w:val="16"/>
          <w:szCs w:val="16"/>
          <w:lang w:val="en-US"/>
        </w:rPr>
        <w:t xml:space="preserve">" </w:t>
      </w:r>
      <w:r w:rsidR="000D365D" w:rsidRPr="00564318">
        <w:rPr>
          <w:rFonts w:ascii="Times New Roman" w:hAnsi="Times New Roman" w:cs="Times New Roman"/>
          <w:sz w:val="16"/>
          <w:szCs w:val="16"/>
          <w:lang w:val="en-US"/>
        </w:rPr>
        <w:t>fewer than</w:t>
      </w:r>
      <w:r w:rsidR="00564318" w:rsidRPr="00564318">
        <w:rPr>
          <w:rFonts w:ascii="Times New Roman" w:hAnsi="Times New Roman" w:cs="Times New Roman"/>
          <w:sz w:val="16"/>
          <w:szCs w:val="16"/>
          <w:lang w:val="en-US"/>
        </w:rPr>
        <w:t xml:space="preserve"> 31 characteristic</w:t>
      </w:r>
      <w:r w:rsidR="00564318" w:rsidRPr="00564318">
        <w:rPr>
          <w:rFonts w:ascii="Times New Roman CYR" w:hAnsi="Times New Roman CYR" w:cs="Times New Roman CYR"/>
          <w:sz w:val="16"/>
          <w:szCs w:val="16"/>
          <w:lang w:val="en-US"/>
        </w:rPr>
        <w:t xml:space="preserve"> </w:t>
      </w:r>
      <w:r w:rsidR="00564318" w:rsidRPr="00564318">
        <w:rPr>
          <w:rFonts w:ascii="Times New Roman" w:hAnsi="Times New Roman" w:cs="Times New Roman"/>
          <w:sz w:val="16"/>
          <w:szCs w:val="16"/>
          <w:lang w:val="en-US"/>
        </w:rPr>
        <w:t xml:space="preserve">are submitted. Modeling Russian and Icelandic texts on linear, </w:t>
      </w:r>
      <w:r w:rsidR="00564318" w:rsidRPr="00564318">
        <w:rPr>
          <w:rFonts w:ascii="Times New Roman CYR" w:hAnsi="Times New Roman CYR" w:cs="Times New Roman CYR"/>
          <w:sz w:val="16"/>
          <w:szCs w:val="16"/>
          <w:lang w:val="en-US"/>
        </w:rPr>
        <w:t>exponential</w:t>
      </w:r>
      <w:r w:rsidR="00564318" w:rsidRPr="00564318">
        <w:rPr>
          <w:rFonts w:ascii="Times New Roman" w:hAnsi="Times New Roman" w:cs="Times New Roman"/>
          <w:sz w:val="16"/>
          <w:szCs w:val="16"/>
          <w:lang w:val="en-US"/>
        </w:rPr>
        <w:t>, to the sedate equations and polynoms of the second and third degrees is lead. Similarity and distinction of the investigated texts is shown. Russian translation exceeds the text of the original.</w:t>
      </w:r>
    </w:p>
    <w:p w:rsidR="008D2D68" w:rsidRPr="008D2D68" w:rsidRDefault="008D2D68" w:rsidP="009D7373">
      <w:pPr>
        <w:spacing w:after="0"/>
        <w:jc w:val="both"/>
        <w:rPr>
          <w:rFonts w:ascii="Times New Roman" w:hAnsi="Times New Roman" w:cs="Times New Roman"/>
          <w:sz w:val="24"/>
          <w:szCs w:val="24"/>
          <w:lang w:val="en-US"/>
        </w:rPr>
      </w:pPr>
      <w:r w:rsidRPr="00332D5B">
        <w:rPr>
          <w:rFonts w:ascii="Times New Roman" w:hAnsi="Times New Roman" w:cs="Times New Roman"/>
          <w:b/>
          <w:bCs/>
          <w:sz w:val="16"/>
          <w:szCs w:val="16"/>
          <w:lang w:val="en-US"/>
        </w:rPr>
        <w:t>Key words</w:t>
      </w:r>
      <w:r w:rsidRPr="00332D5B">
        <w:rPr>
          <w:rFonts w:ascii="Times New Roman" w:hAnsi="Times New Roman" w:cs="Times New Roman"/>
          <w:sz w:val="16"/>
          <w:szCs w:val="16"/>
          <w:lang w:val="en-US"/>
        </w:rPr>
        <w:t>:</w:t>
      </w:r>
      <w:r w:rsidRPr="008D2D68">
        <w:rPr>
          <w:rFonts w:ascii="Times New Roman" w:hAnsi="Times New Roman" w:cs="Times New Roman"/>
          <w:sz w:val="18"/>
          <w:szCs w:val="18"/>
          <w:lang w:val="en-US"/>
        </w:rPr>
        <w:t xml:space="preserve"> </w:t>
      </w:r>
      <w:r w:rsidRPr="00564318">
        <w:rPr>
          <w:rFonts w:ascii="Times New Roman" w:hAnsi="Times New Roman" w:cs="Times New Roman"/>
          <w:sz w:val="16"/>
          <w:szCs w:val="16"/>
          <w:lang w:val="en-US"/>
        </w:rPr>
        <w:t xml:space="preserve">The Icelandic epos, the saga about </w:t>
      </w:r>
      <w:r w:rsidRPr="00564318">
        <w:rPr>
          <w:rFonts w:ascii="Times New Roman" w:hAnsi="Times New Roman" w:cs="Times New Roman"/>
          <w:color w:val="000000"/>
          <w:sz w:val="16"/>
          <w:szCs w:val="16"/>
          <w:lang w:val="en-US"/>
        </w:rPr>
        <w:t>Gísla</w:t>
      </w:r>
      <w:r w:rsidRPr="00564318">
        <w:rPr>
          <w:rFonts w:ascii="Times New Roman" w:hAnsi="Times New Roman" w:cs="Times New Roman"/>
          <w:sz w:val="16"/>
          <w:szCs w:val="16"/>
          <w:lang w:val="en-US"/>
        </w:rPr>
        <w:t>,</w:t>
      </w:r>
      <w:r w:rsidRPr="00564318">
        <w:rPr>
          <w:rFonts w:ascii="Times New Roman" w:hAnsi="Times New Roman" w:cs="Times New Roman"/>
          <w:color w:val="000000"/>
          <w:sz w:val="16"/>
          <w:szCs w:val="16"/>
          <w:lang w:val="en-US"/>
        </w:rPr>
        <w:t xml:space="preserve"> Gísla Saga Súrssonar</w:t>
      </w:r>
      <w:r w:rsidRPr="00564318">
        <w:rPr>
          <w:rFonts w:ascii="Times New Roman" w:hAnsi="Times New Roman" w:cs="Times New Roman"/>
          <w:sz w:val="16"/>
          <w:szCs w:val="16"/>
          <w:lang w:val="en-US"/>
        </w:rPr>
        <w:t xml:space="preserve">, translation into Russian, general length of a word, number of word forms, number of word usages, the relation of number of word forms to number of word usages, natural logarithms of number of word forms and word usages, index Herdan΄s, index АD, exclusiveness, a constancy, a point computer lexical crossingover, approximate riches of the dictionary, the specified riches of the dictionary, hapax legomena, hapax dislegomena, hapax trislegomena, a share hapax legomena in the dictionary, a share hapax dislegomena in the dictionary, a share hapax trislegomena in the dictionary, a share hapax legomena in the text, a share hapax dislegomena in the text, a share hapax trislegomena in the text, the sum hapax legomena, hapax dislegomena, the sum hapax legomena, hapax dislegomena, hapax trislegomena, a share of the sum hapax legomena and hapax dislegomena in the dictionary, a share of the sum hapax legomena, hapax dislegomena, hapax trislegomena in the dictionary, Share of the sum hapax legomena and hapax dislegomena in the text, a share of the sum hapax legomena, hapax dislegomena, hapax trislegomena in the text and the </w:t>
      </w:r>
      <w:r w:rsidR="009D7373" w:rsidRPr="00564318">
        <w:rPr>
          <w:rFonts w:ascii="Times New Roman" w:hAnsi="Times New Roman" w:cs="Times New Roman"/>
          <w:sz w:val="16"/>
          <w:szCs w:val="16"/>
          <w:lang w:val="en-US"/>
        </w:rPr>
        <w:t>relation</w:t>
      </w:r>
      <w:r w:rsidRPr="00564318">
        <w:rPr>
          <w:rFonts w:ascii="Times New Roman" w:hAnsi="Times New Roman" w:cs="Times New Roman"/>
          <w:sz w:val="16"/>
          <w:szCs w:val="16"/>
          <w:lang w:val="en-US"/>
        </w:rPr>
        <w:t xml:space="preserve"> of number of word usages to number of word forms, similarity and distinction, the original, translation.</w:t>
      </w:r>
    </w:p>
    <w:p w:rsidR="00964A00" w:rsidRPr="003009B4" w:rsidRDefault="00964A00" w:rsidP="00964A00">
      <w:pPr>
        <w:spacing w:after="0"/>
        <w:rPr>
          <w:rFonts w:ascii="Times New Roman" w:hAnsi="Times New Roman" w:cs="Times New Roman"/>
          <w:sz w:val="24"/>
          <w:szCs w:val="24"/>
          <w:lang w:val="en-US"/>
        </w:rPr>
      </w:pPr>
    </w:p>
    <w:p w:rsidR="00964A00" w:rsidRPr="003009B4" w:rsidRDefault="00964A00" w:rsidP="00964A00">
      <w:pPr>
        <w:autoSpaceDE w:val="0"/>
        <w:autoSpaceDN w:val="0"/>
        <w:adjustRightInd w:val="0"/>
        <w:spacing w:after="0"/>
        <w:ind w:firstLine="708"/>
        <w:jc w:val="both"/>
        <w:rPr>
          <w:rFonts w:ascii="Times New Roman" w:hAnsi="Times New Roman" w:cs="Times New Roman"/>
          <w:sz w:val="24"/>
          <w:szCs w:val="24"/>
          <w:lang w:val="en-US"/>
        </w:rPr>
      </w:pPr>
      <w:r w:rsidRPr="003009B4">
        <w:rPr>
          <w:rFonts w:ascii="Times New Roman" w:hAnsi="Times New Roman" w:cs="Times New Roman"/>
          <w:sz w:val="24"/>
          <w:szCs w:val="24"/>
          <w:lang w:val="en-US"/>
        </w:rPr>
        <w:t xml:space="preserve">The purpose of work - research of similarity and distinction of Russian and Icelandic texts of the epos </w:t>
      </w:r>
      <w:r w:rsidR="009C6F7C" w:rsidRPr="000804CD">
        <w:rPr>
          <w:rFonts w:ascii="Times New Roman CYR" w:hAnsi="Times New Roman CYR" w:cs="Times New Roman CYR"/>
          <w:bCs/>
          <w:sz w:val="24"/>
          <w:szCs w:val="24"/>
          <w:lang w:val="en-US"/>
        </w:rPr>
        <w:t>"</w:t>
      </w:r>
      <w:r w:rsidRPr="003009B4">
        <w:rPr>
          <w:rFonts w:ascii="Times New Roman" w:hAnsi="Times New Roman" w:cs="Times New Roman"/>
          <w:color w:val="000000"/>
          <w:sz w:val="24"/>
          <w:szCs w:val="24"/>
          <w:lang w:val="en-US"/>
        </w:rPr>
        <w:t>Gísla Saga Súrssonar</w:t>
      </w:r>
      <w:r w:rsidR="009C6F7C" w:rsidRPr="000804CD">
        <w:rPr>
          <w:rFonts w:ascii="Times New Roman CYR" w:hAnsi="Times New Roman CYR" w:cs="Times New Roman CYR"/>
          <w:bCs/>
          <w:sz w:val="24"/>
          <w:szCs w:val="24"/>
          <w:lang w:val="en-US"/>
        </w:rPr>
        <w:t>"</w:t>
      </w:r>
      <w:r w:rsidRPr="003009B4">
        <w:rPr>
          <w:rFonts w:ascii="Times New Roman" w:hAnsi="Times New Roman" w:cs="Times New Roman"/>
          <w:sz w:val="24"/>
          <w:szCs w:val="24"/>
          <w:lang w:val="en-US"/>
        </w:rPr>
        <w:t xml:space="preserve"> [1, 2] on a basis </w:t>
      </w:r>
      <w:r w:rsidR="008D2D68" w:rsidRPr="008D2D68">
        <w:rPr>
          <w:rFonts w:ascii="Times New Roman" w:hAnsi="Times New Roman" w:cs="Times New Roman"/>
          <w:sz w:val="24"/>
          <w:szCs w:val="24"/>
          <w:lang w:val="en-US"/>
        </w:rPr>
        <w:t>quantitative lexicology</w:t>
      </w:r>
      <w:r w:rsidR="008D2D68" w:rsidRPr="003009B4">
        <w:rPr>
          <w:rFonts w:ascii="Times New Roman" w:hAnsi="Times New Roman" w:cs="Times New Roman"/>
          <w:b/>
          <w:bCs/>
          <w:sz w:val="24"/>
          <w:szCs w:val="24"/>
          <w:lang w:val="en-US"/>
        </w:rPr>
        <w:t xml:space="preserve"> </w:t>
      </w:r>
      <w:r w:rsidRPr="003009B4">
        <w:rPr>
          <w:rFonts w:ascii="Times New Roman" w:hAnsi="Times New Roman" w:cs="Times New Roman"/>
          <w:sz w:val="24"/>
          <w:szCs w:val="24"/>
          <w:lang w:val="en-US"/>
        </w:rPr>
        <w:t>by a technique [3].</w:t>
      </w:r>
    </w:p>
    <w:p w:rsidR="00964A00" w:rsidRPr="003009B4" w:rsidRDefault="00964A00" w:rsidP="00964A00">
      <w:pPr>
        <w:autoSpaceDE w:val="0"/>
        <w:autoSpaceDN w:val="0"/>
        <w:adjustRightInd w:val="0"/>
        <w:spacing w:after="0"/>
        <w:ind w:firstLine="708"/>
        <w:jc w:val="both"/>
        <w:rPr>
          <w:rFonts w:ascii="Times New Roman" w:hAnsi="Times New Roman" w:cs="Times New Roman"/>
          <w:sz w:val="24"/>
          <w:szCs w:val="24"/>
          <w:lang w:val="en-US"/>
        </w:rPr>
      </w:pPr>
      <w:r w:rsidRPr="003009B4">
        <w:rPr>
          <w:rFonts w:ascii="Times New Roman" w:hAnsi="Times New Roman" w:cs="Times New Roman"/>
          <w:sz w:val="24"/>
          <w:szCs w:val="24"/>
          <w:lang w:val="en-US"/>
        </w:rPr>
        <w:t xml:space="preserve">Are investigated following </w:t>
      </w:r>
      <w:r w:rsidR="008D2D68" w:rsidRPr="008D2D68">
        <w:rPr>
          <w:rFonts w:ascii="Times New Roman" w:hAnsi="Times New Roman" w:cs="Times New Roman"/>
          <w:sz w:val="24"/>
          <w:szCs w:val="24"/>
          <w:lang w:val="en-US"/>
        </w:rPr>
        <w:t>quantitative</w:t>
      </w:r>
      <w:r w:rsidRPr="003009B4">
        <w:rPr>
          <w:rFonts w:ascii="Times New Roman" w:hAnsi="Times New Roman" w:cs="Times New Roman"/>
          <w:sz w:val="24"/>
          <w:szCs w:val="24"/>
          <w:lang w:val="en-US"/>
        </w:rPr>
        <w:t xml:space="preserve"> characteristics of Russian and Icelandic texts of the Icelandic epos </w:t>
      </w:r>
      <w:r w:rsidR="008D2D68" w:rsidRPr="000804CD">
        <w:rPr>
          <w:rFonts w:ascii="Times New Roman CYR" w:hAnsi="Times New Roman CYR" w:cs="Times New Roman CYR"/>
          <w:bCs/>
          <w:sz w:val="24"/>
          <w:szCs w:val="24"/>
          <w:lang w:val="en-US"/>
        </w:rPr>
        <w:t>"</w:t>
      </w:r>
      <w:r w:rsidR="008D2D68" w:rsidRPr="003009B4">
        <w:rPr>
          <w:rFonts w:ascii="Times New Roman" w:hAnsi="Times New Roman" w:cs="Times New Roman"/>
          <w:color w:val="000000"/>
          <w:sz w:val="24"/>
          <w:szCs w:val="24"/>
          <w:lang w:val="en-US"/>
        </w:rPr>
        <w:t>Gísla Saga Súrssonar</w:t>
      </w:r>
      <w:r w:rsidR="008D2D68" w:rsidRPr="000804CD">
        <w:rPr>
          <w:rFonts w:ascii="Times New Roman CYR" w:hAnsi="Times New Roman CYR" w:cs="Times New Roman CYR"/>
          <w:bCs/>
          <w:sz w:val="24"/>
          <w:szCs w:val="24"/>
          <w:lang w:val="en-US"/>
        </w:rPr>
        <w:t>"</w:t>
      </w:r>
      <w:r w:rsidRPr="003009B4">
        <w:rPr>
          <w:rFonts w:ascii="Times New Roman" w:hAnsi="Times New Roman" w:cs="Times New Roman"/>
          <w:color w:val="000000"/>
          <w:sz w:val="24"/>
          <w:szCs w:val="24"/>
          <w:lang w:val="en-US"/>
        </w:rPr>
        <w:t>:</w:t>
      </w:r>
      <w:r w:rsidRPr="003009B4">
        <w:rPr>
          <w:rFonts w:ascii="Times New Roman" w:hAnsi="Times New Roman" w:cs="Times New Roman"/>
          <w:sz w:val="24"/>
          <w:szCs w:val="24"/>
          <w:lang w:val="en-US"/>
        </w:rPr>
        <w:t xml:space="preserve"> general length of words, number of word forms (</w:t>
      </w:r>
      <w:r w:rsidR="008D2D68">
        <w:rPr>
          <w:rFonts w:ascii="Times New Roman" w:hAnsi="Times New Roman" w:cs="Times New Roman"/>
          <w:sz w:val="24"/>
          <w:szCs w:val="24"/>
          <w:lang w:val="en-US"/>
        </w:rPr>
        <w:t>WT</w:t>
      </w:r>
      <w:r w:rsidRPr="003009B4">
        <w:rPr>
          <w:rFonts w:ascii="Times New Roman" w:hAnsi="Times New Roman" w:cs="Times New Roman"/>
          <w:sz w:val="24"/>
          <w:szCs w:val="24"/>
          <w:lang w:val="en-US"/>
        </w:rPr>
        <w:t xml:space="preserve">), number of word </w:t>
      </w:r>
      <w:r w:rsidR="008D2D68">
        <w:rPr>
          <w:rFonts w:ascii="Times New Roman" w:hAnsi="Times New Roman" w:cs="Times New Roman"/>
          <w:sz w:val="24"/>
          <w:szCs w:val="24"/>
          <w:lang w:val="en-US"/>
        </w:rPr>
        <w:t>tokens</w:t>
      </w:r>
      <w:r w:rsidRPr="003009B4">
        <w:rPr>
          <w:rFonts w:ascii="Times New Roman" w:hAnsi="Times New Roman" w:cs="Times New Roman"/>
          <w:sz w:val="24"/>
          <w:szCs w:val="24"/>
          <w:lang w:val="en-US"/>
        </w:rPr>
        <w:t xml:space="preserve"> (</w:t>
      </w:r>
      <w:r w:rsidR="008D2D68">
        <w:rPr>
          <w:rFonts w:ascii="Times New Roman" w:hAnsi="Times New Roman" w:cs="Times New Roman"/>
          <w:sz w:val="24"/>
          <w:szCs w:val="24"/>
          <w:lang w:val="en-US"/>
        </w:rPr>
        <w:t>WTK</w:t>
      </w:r>
      <w:r w:rsidRPr="003009B4">
        <w:rPr>
          <w:rFonts w:ascii="Times New Roman" w:hAnsi="Times New Roman" w:cs="Times New Roman"/>
          <w:sz w:val="24"/>
          <w:szCs w:val="24"/>
          <w:lang w:val="en-US"/>
        </w:rPr>
        <w:t xml:space="preserve">), </w:t>
      </w:r>
      <w:r w:rsidR="008D2D68">
        <w:rPr>
          <w:rFonts w:ascii="Times New Roman" w:hAnsi="Times New Roman" w:cs="Times New Roman"/>
          <w:sz w:val="24"/>
          <w:szCs w:val="24"/>
          <w:lang w:val="en-US"/>
        </w:rPr>
        <w:t>the relation</w:t>
      </w:r>
      <w:r w:rsidRPr="003009B4">
        <w:rPr>
          <w:rFonts w:ascii="Times New Roman" w:hAnsi="Times New Roman" w:cs="Times New Roman"/>
          <w:sz w:val="24"/>
          <w:szCs w:val="24"/>
          <w:lang w:val="en-US"/>
        </w:rPr>
        <w:t xml:space="preserve"> of number of word forms to number of word usages</w:t>
      </w:r>
      <w:r w:rsidRPr="003009B4">
        <w:rPr>
          <w:rFonts w:ascii="Times New Roman" w:hAnsi="Times New Roman" w:cs="Times New Roman"/>
          <w:color w:val="000000"/>
          <w:sz w:val="24"/>
          <w:szCs w:val="24"/>
          <w:lang w:val="en-US"/>
        </w:rPr>
        <w:t xml:space="preserve"> (V/N)</w:t>
      </w:r>
      <w:r w:rsidR="00050470">
        <w:rPr>
          <w:rFonts w:ascii="Times New Roman" w:hAnsi="Times New Roman" w:cs="Times New Roman"/>
          <w:sz w:val="24"/>
          <w:szCs w:val="24"/>
          <w:lang w:val="en-US"/>
        </w:rPr>
        <w:t>, the relation</w:t>
      </w:r>
      <w:r w:rsidRPr="003009B4">
        <w:rPr>
          <w:rFonts w:ascii="Times New Roman" w:hAnsi="Times New Roman" w:cs="Times New Roman"/>
          <w:sz w:val="24"/>
          <w:szCs w:val="24"/>
          <w:lang w:val="en-US"/>
        </w:rPr>
        <w:t xml:space="preserve"> of number of word usages to number of word forms</w:t>
      </w:r>
      <w:r w:rsidRPr="003009B4">
        <w:rPr>
          <w:rFonts w:ascii="Times New Roman" w:hAnsi="Times New Roman" w:cs="Times New Roman"/>
          <w:color w:val="000000"/>
          <w:sz w:val="24"/>
          <w:szCs w:val="24"/>
          <w:lang w:val="en-US"/>
        </w:rPr>
        <w:t xml:space="preserve"> (N/V)</w:t>
      </w:r>
      <w:r w:rsidRPr="003009B4">
        <w:rPr>
          <w:rFonts w:ascii="Times New Roman" w:hAnsi="Times New Roman" w:cs="Times New Roman"/>
          <w:sz w:val="24"/>
          <w:szCs w:val="24"/>
          <w:lang w:val="en-US"/>
        </w:rPr>
        <w:t>, natural logarithms of number of word forms and word usages (</w:t>
      </w:r>
      <w:r w:rsidRPr="003009B4">
        <w:rPr>
          <w:rFonts w:ascii="Times New Roman" w:hAnsi="Times New Roman" w:cs="Times New Roman"/>
          <w:color w:val="000000"/>
          <w:sz w:val="24"/>
          <w:szCs w:val="24"/>
          <w:lang w:val="en-US"/>
        </w:rPr>
        <w:t>ln V, ln N</w:t>
      </w:r>
      <w:r w:rsidRPr="003009B4">
        <w:rPr>
          <w:rFonts w:ascii="Times New Roman" w:hAnsi="Times New Roman" w:cs="Times New Roman"/>
          <w:sz w:val="24"/>
          <w:szCs w:val="24"/>
          <w:lang w:val="en-US"/>
        </w:rPr>
        <w:t>), indexes:</w:t>
      </w:r>
      <w:r w:rsidR="008D2D68" w:rsidRPr="008D2D68">
        <w:rPr>
          <w:rFonts w:ascii="Times New Roman" w:hAnsi="Times New Roman" w:cs="Times New Roman"/>
          <w:sz w:val="16"/>
          <w:szCs w:val="16"/>
          <w:lang w:val="en-US"/>
        </w:rPr>
        <w:t xml:space="preserve"> </w:t>
      </w:r>
      <w:r w:rsidR="008D2D68" w:rsidRPr="008D2D68">
        <w:rPr>
          <w:rFonts w:ascii="Times New Roman" w:hAnsi="Times New Roman" w:cs="Times New Roman"/>
          <w:sz w:val="24"/>
          <w:szCs w:val="24"/>
          <w:lang w:val="en-US"/>
        </w:rPr>
        <w:t xml:space="preserve">Herdan΄s </w:t>
      </w:r>
      <w:r w:rsidRPr="003009B4">
        <w:rPr>
          <w:rFonts w:ascii="Times New Roman" w:hAnsi="Times New Roman" w:cs="Times New Roman"/>
          <w:sz w:val="24"/>
          <w:szCs w:val="24"/>
          <w:lang w:val="en-US"/>
        </w:rPr>
        <w:t xml:space="preserve">[4], АD [5], exclusiveness [6], a constancy [6], a point computer lexical </w:t>
      </w:r>
      <w:r w:rsidR="008D2D68" w:rsidRPr="008D2D68">
        <w:rPr>
          <w:rFonts w:ascii="Times New Roman" w:hAnsi="Times New Roman" w:cs="Times New Roman"/>
          <w:sz w:val="24"/>
          <w:szCs w:val="24"/>
          <w:lang w:val="en-US"/>
        </w:rPr>
        <w:t>crossingover</w:t>
      </w:r>
      <w:r w:rsidRPr="008D2D68">
        <w:rPr>
          <w:rFonts w:ascii="Times New Roman" w:hAnsi="Times New Roman" w:cs="Times New Roman"/>
          <w:sz w:val="24"/>
          <w:szCs w:val="24"/>
          <w:lang w:val="en-US"/>
        </w:rPr>
        <w:t xml:space="preserve"> </w:t>
      </w:r>
      <w:r w:rsidRPr="003009B4">
        <w:rPr>
          <w:rFonts w:ascii="Times New Roman" w:hAnsi="Times New Roman" w:cs="Times New Roman"/>
          <w:sz w:val="24"/>
          <w:szCs w:val="24"/>
          <w:lang w:val="en-US"/>
        </w:rPr>
        <w:t>(</w:t>
      </w:r>
      <w:r w:rsidR="008D2D68">
        <w:rPr>
          <w:rFonts w:ascii="Times New Roman" w:hAnsi="Times New Roman" w:cs="Times New Roman"/>
          <w:sz w:val="24"/>
          <w:szCs w:val="24"/>
          <w:lang w:val="en-US"/>
        </w:rPr>
        <w:t>CLC</w:t>
      </w:r>
      <w:r w:rsidRPr="003009B4">
        <w:rPr>
          <w:rFonts w:ascii="Times New Roman" w:hAnsi="Times New Roman" w:cs="Times New Roman"/>
          <w:sz w:val="24"/>
          <w:szCs w:val="24"/>
          <w:lang w:val="en-US"/>
        </w:rPr>
        <w:t>) [7-30], approximate riches of the dictionary (</w:t>
      </w:r>
      <w:r w:rsidR="008D2D68">
        <w:rPr>
          <w:rFonts w:ascii="Times New Roman" w:hAnsi="Times New Roman" w:cs="Times New Roman"/>
          <w:color w:val="000000"/>
          <w:sz w:val="24"/>
          <w:szCs w:val="24"/>
          <w:lang w:val="en-US"/>
        </w:rPr>
        <w:t>1-F</w:t>
      </w:r>
      <w:r w:rsidRPr="003009B4">
        <w:rPr>
          <w:rFonts w:ascii="Times New Roman" w:hAnsi="Times New Roman" w:cs="Times New Roman"/>
          <w:color w:val="000000"/>
          <w:sz w:val="24"/>
          <w:szCs w:val="24"/>
          <w:lang w:val="en-US"/>
        </w:rPr>
        <w:t>(h)</w:t>
      </w:r>
      <w:r w:rsidRPr="003009B4">
        <w:rPr>
          <w:rFonts w:ascii="Times New Roman" w:hAnsi="Times New Roman" w:cs="Times New Roman"/>
          <w:sz w:val="24"/>
          <w:szCs w:val="24"/>
          <w:lang w:val="en-US"/>
        </w:rPr>
        <w:t>) [31], the specified riches of the dictionary (</w:t>
      </w:r>
      <w:r w:rsidR="008D2D68">
        <w:rPr>
          <w:rFonts w:ascii="Times New Roman" w:hAnsi="Times New Roman" w:cs="Times New Roman"/>
          <w:color w:val="000000"/>
          <w:sz w:val="24"/>
          <w:szCs w:val="24"/>
          <w:u w:val="single"/>
          <w:lang w:val="en-US"/>
        </w:rPr>
        <w:t>1-F</w:t>
      </w:r>
      <w:r w:rsidRPr="003009B4">
        <w:rPr>
          <w:rFonts w:ascii="Times New Roman" w:hAnsi="Times New Roman" w:cs="Times New Roman"/>
          <w:color w:val="000000"/>
          <w:sz w:val="24"/>
          <w:szCs w:val="24"/>
          <w:u w:val="single"/>
          <w:lang w:val="en-US"/>
        </w:rPr>
        <w:t>(h)</w:t>
      </w:r>
      <w:r w:rsidRPr="003009B4">
        <w:rPr>
          <w:rFonts w:ascii="Times New Roman" w:hAnsi="Times New Roman" w:cs="Times New Roman"/>
          <w:sz w:val="24"/>
          <w:szCs w:val="24"/>
          <w:lang w:val="en-US"/>
        </w:rPr>
        <w:t>) [31], hapax legomena</w:t>
      </w:r>
      <w:r w:rsidRPr="003009B4">
        <w:rPr>
          <w:rFonts w:ascii="Times New Roman" w:hAnsi="Times New Roman" w:cs="Times New Roman"/>
          <w:color w:val="000000"/>
          <w:sz w:val="24"/>
          <w:szCs w:val="24"/>
          <w:lang w:val="en-US"/>
        </w:rPr>
        <w:t xml:space="preserve"> (HL-1)</w:t>
      </w:r>
      <w:r w:rsidRPr="003009B4">
        <w:rPr>
          <w:rFonts w:ascii="Times New Roman" w:hAnsi="Times New Roman" w:cs="Times New Roman"/>
          <w:sz w:val="24"/>
          <w:szCs w:val="24"/>
          <w:lang w:val="en-US"/>
        </w:rPr>
        <w:t>, hapax dislegomena</w:t>
      </w:r>
      <w:r w:rsidRPr="003009B4">
        <w:rPr>
          <w:rFonts w:ascii="Times New Roman" w:hAnsi="Times New Roman" w:cs="Times New Roman"/>
          <w:color w:val="000000"/>
          <w:sz w:val="24"/>
          <w:szCs w:val="24"/>
          <w:lang w:val="en-US"/>
        </w:rPr>
        <w:t xml:space="preserve"> (HL-2)</w:t>
      </w:r>
      <w:r w:rsidRPr="003009B4">
        <w:rPr>
          <w:rFonts w:ascii="Times New Roman" w:hAnsi="Times New Roman" w:cs="Times New Roman"/>
          <w:sz w:val="24"/>
          <w:szCs w:val="24"/>
          <w:lang w:val="en-US"/>
        </w:rPr>
        <w:t>, hapax trislegomena</w:t>
      </w:r>
      <w:r w:rsidRPr="003009B4">
        <w:rPr>
          <w:rFonts w:ascii="Times New Roman" w:hAnsi="Times New Roman" w:cs="Times New Roman"/>
          <w:color w:val="000000"/>
          <w:sz w:val="24"/>
          <w:szCs w:val="24"/>
          <w:lang w:val="en-US"/>
        </w:rPr>
        <w:t xml:space="preserve"> (HL-3)</w:t>
      </w:r>
      <w:r w:rsidRPr="003009B4">
        <w:rPr>
          <w:rFonts w:ascii="Times New Roman" w:hAnsi="Times New Roman" w:cs="Times New Roman"/>
          <w:sz w:val="24"/>
          <w:szCs w:val="24"/>
          <w:lang w:val="en-US"/>
        </w:rPr>
        <w:t>, a share hapax legomena in the dictionary</w:t>
      </w:r>
      <w:r w:rsidRPr="003009B4">
        <w:rPr>
          <w:rFonts w:ascii="Times New Roman" w:hAnsi="Times New Roman" w:cs="Times New Roman"/>
          <w:color w:val="000000"/>
          <w:sz w:val="24"/>
          <w:szCs w:val="24"/>
          <w:lang w:val="en-US"/>
        </w:rPr>
        <w:t xml:space="preserve"> (HL-1/V)</w:t>
      </w:r>
      <w:r w:rsidRPr="003009B4">
        <w:rPr>
          <w:rFonts w:ascii="Times New Roman" w:hAnsi="Times New Roman" w:cs="Times New Roman"/>
          <w:sz w:val="24"/>
          <w:szCs w:val="24"/>
          <w:lang w:val="en-US"/>
        </w:rPr>
        <w:t>, a share hapax dislegomena in the dictionary</w:t>
      </w:r>
      <w:r w:rsidRPr="003009B4">
        <w:rPr>
          <w:rFonts w:ascii="Times New Roman" w:hAnsi="Times New Roman" w:cs="Times New Roman"/>
          <w:color w:val="000000"/>
          <w:sz w:val="24"/>
          <w:szCs w:val="24"/>
          <w:lang w:val="en-US"/>
        </w:rPr>
        <w:t xml:space="preserve"> (HL-2/V)</w:t>
      </w:r>
      <w:r w:rsidRPr="003009B4">
        <w:rPr>
          <w:rFonts w:ascii="Times New Roman" w:hAnsi="Times New Roman" w:cs="Times New Roman"/>
          <w:sz w:val="24"/>
          <w:szCs w:val="24"/>
          <w:lang w:val="en-US"/>
        </w:rPr>
        <w:t>, a share hapax trislegomena in the dictionary</w:t>
      </w:r>
      <w:r w:rsidRPr="003009B4">
        <w:rPr>
          <w:rFonts w:ascii="Times New Roman" w:hAnsi="Times New Roman" w:cs="Times New Roman"/>
          <w:color w:val="000000"/>
          <w:sz w:val="24"/>
          <w:szCs w:val="24"/>
          <w:lang w:val="en-US"/>
        </w:rPr>
        <w:t xml:space="preserve"> (HL-3/V)</w:t>
      </w:r>
      <w:r w:rsidRPr="003009B4">
        <w:rPr>
          <w:rFonts w:ascii="Times New Roman" w:hAnsi="Times New Roman" w:cs="Times New Roman"/>
          <w:sz w:val="24"/>
          <w:szCs w:val="24"/>
          <w:lang w:val="en-US"/>
        </w:rPr>
        <w:t>, a share hapax legomena in the text</w:t>
      </w:r>
      <w:r w:rsidRPr="003009B4">
        <w:rPr>
          <w:rFonts w:ascii="Times New Roman" w:hAnsi="Times New Roman" w:cs="Times New Roman"/>
          <w:color w:val="000000"/>
          <w:sz w:val="24"/>
          <w:szCs w:val="24"/>
          <w:lang w:val="en-US"/>
        </w:rPr>
        <w:t xml:space="preserve"> (HL-1/N)</w:t>
      </w:r>
      <w:r w:rsidRPr="003009B4">
        <w:rPr>
          <w:rFonts w:ascii="Times New Roman" w:hAnsi="Times New Roman" w:cs="Times New Roman"/>
          <w:sz w:val="24"/>
          <w:szCs w:val="24"/>
          <w:lang w:val="en-US"/>
        </w:rPr>
        <w:t>, a share hapax dislegomena in the text</w:t>
      </w:r>
      <w:r w:rsidRPr="003009B4">
        <w:rPr>
          <w:rFonts w:ascii="Times New Roman" w:hAnsi="Times New Roman" w:cs="Times New Roman"/>
          <w:color w:val="000000"/>
          <w:sz w:val="24"/>
          <w:szCs w:val="24"/>
          <w:lang w:val="en-US"/>
        </w:rPr>
        <w:t xml:space="preserve"> (HL-2/N)</w:t>
      </w:r>
      <w:r w:rsidRPr="003009B4">
        <w:rPr>
          <w:rFonts w:ascii="Times New Roman" w:hAnsi="Times New Roman" w:cs="Times New Roman"/>
          <w:sz w:val="24"/>
          <w:szCs w:val="24"/>
          <w:lang w:val="en-US"/>
        </w:rPr>
        <w:t>, a share hapax trislegomena in the text</w:t>
      </w:r>
      <w:r w:rsidRPr="003009B4">
        <w:rPr>
          <w:rFonts w:ascii="Times New Roman" w:hAnsi="Times New Roman" w:cs="Times New Roman"/>
          <w:color w:val="000000"/>
          <w:sz w:val="24"/>
          <w:szCs w:val="24"/>
          <w:lang w:val="en-US"/>
        </w:rPr>
        <w:t xml:space="preserve"> (HL-3/N)</w:t>
      </w:r>
      <w:r w:rsidRPr="003009B4">
        <w:rPr>
          <w:rFonts w:ascii="Times New Roman" w:hAnsi="Times New Roman" w:cs="Times New Roman"/>
          <w:sz w:val="24"/>
          <w:szCs w:val="24"/>
          <w:lang w:val="en-US"/>
        </w:rPr>
        <w:t>, the sum hapax legomena and hapax dislegomena</w:t>
      </w:r>
      <w:r w:rsidRPr="003009B4">
        <w:rPr>
          <w:rFonts w:ascii="Times New Roman" w:hAnsi="Times New Roman" w:cs="Times New Roman"/>
          <w:color w:val="000000"/>
          <w:sz w:val="24"/>
          <w:szCs w:val="24"/>
          <w:lang w:val="en-US"/>
        </w:rPr>
        <w:t xml:space="preserve"> (HL-1+2)</w:t>
      </w:r>
      <w:r w:rsidRPr="003009B4">
        <w:rPr>
          <w:rFonts w:ascii="Times New Roman" w:hAnsi="Times New Roman" w:cs="Times New Roman"/>
          <w:sz w:val="24"/>
          <w:szCs w:val="24"/>
          <w:lang w:val="en-US"/>
        </w:rPr>
        <w:t>, the sum hapax legomena, hapax dislegomena, hapax trislegomena</w:t>
      </w:r>
      <w:r w:rsidRPr="003009B4">
        <w:rPr>
          <w:rFonts w:ascii="Times New Roman" w:hAnsi="Times New Roman" w:cs="Times New Roman"/>
          <w:color w:val="000000"/>
          <w:sz w:val="24"/>
          <w:szCs w:val="24"/>
          <w:lang w:val="en-US"/>
        </w:rPr>
        <w:t xml:space="preserve"> (HL-1+2+3)</w:t>
      </w:r>
      <w:r w:rsidRPr="003009B4">
        <w:rPr>
          <w:rFonts w:ascii="Times New Roman" w:hAnsi="Times New Roman" w:cs="Times New Roman"/>
          <w:sz w:val="24"/>
          <w:szCs w:val="24"/>
          <w:lang w:val="en-US"/>
        </w:rPr>
        <w:t>, a share of the sum hapax legomena and hapax dislegomena in the dictionary</w:t>
      </w:r>
      <w:r w:rsidRPr="003009B4">
        <w:rPr>
          <w:rFonts w:ascii="Times New Roman" w:hAnsi="Times New Roman" w:cs="Times New Roman"/>
          <w:color w:val="000000"/>
          <w:sz w:val="24"/>
          <w:szCs w:val="24"/>
          <w:lang w:val="en-US"/>
        </w:rPr>
        <w:t xml:space="preserve"> (HL-1+2/V)</w:t>
      </w:r>
      <w:r w:rsidRPr="003009B4">
        <w:rPr>
          <w:rFonts w:ascii="Times New Roman" w:hAnsi="Times New Roman" w:cs="Times New Roman"/>
          <w:sz w:val="24"/>
          <w:szCs w:val="24"/>
          <w:lang w:val="en-US"/>
        </w:rPr>
        <w:t>, a share of the sum hapax legomena, hapax dislegomena, hapax trislegomena in the dictionary</w:t>
      </w:r>
      <w:r w:rsidRPr="003009B4">
        <w:rPr>
          <w:rFonts w:ascii="Times New Roman" w:hAnsi="Times New Roman" w:cs="Times New Roman"/>
          <w:color w:val="000000"/>
          <w:sz w:val="24"/>
          <w:szCs w:val="24"/>
          <w:lang w:val="en-US"/>
        </w:rPr>
        <w:t xml:space="preserve"> (HL-1+2+3/V)</w:t>
      </w:r>
      <w:r w:rsidRPr="003009B4">
        <w:rPr>
          <w:rFonts w:ascii="Times New Roman" w:hAnsi="Times New Roman" w:cs="Times New Roman"/>
          <w:sz w:val="24"/>
          <w:szCs w:val="24"/>
          <w:lang w:val="en-US"/>
        </w:rPr>
        <w:t>, a share of the sum hapax legomena and hapax dislegomena in the text</w:t>
      </w:r>
      <w:r w:rsidRPr="003009B4">
        <w:rPr>
          <w:rFonts w:ascii="Times New Roman" w:hAnsi="Times New Roman" w:cs="Times New Roman"/>
          <w:color w:val="000000"/>
          <w:sz w:val="24"/>
          <w:szCs w:val="24"/>
          <w:lang w:val="en-US"/>
        </w:rPr>
        <w:t xml:space="preserve"> (HL-1+2/N)</w:t>
      </w:r>
      <w:r w:rsidRPr="003009B4">
        <w:rPr>
          <w:rFonts w:ascii="Times New Roman" w:hAnsi="Times New Roman" w:cs="Times New Roman"/>
          <w:sz w:val="24"/>
          <w:szCs w:val="24"/>
          <w:lang w:val="en-US"/>
        </w:rPr>
        <w:t>, a share of the sum hapax legomena, hapax dislegomena, hapax trislegomena in the text</w:t>
      </w:r>
      <w:r w:rsidRPr="003009B4">
        <w:rPr>
          <w:rFonts w:ascii="Times New Roman" w:hAnsi="Times New Roman" w:cs="Times New Roman"/>
          <w:color w:val="000000"/>
          <w:sz w:val="24"/>
          <w:szCs w:val="24"/>
          <w:lang w:val="en-US"/>
        </w:rPr>
        <w:t xml:space="preserve"> (HL-1+2+3/N)</w:t>
      </w:r>
      <w:r w:rsidRPr="003009B4">
        <w:rPr>
          <w:rFonts w:ascii="Times New Roman" w:hAnsi="Times New Roman" w:cs="Times New Roman"/>
          <w:sz w:val="24"/>
          <w:szCs w:val="24"/>
          <w:lang w:val="en-US"/>
        </w:rPr>
        <w:t>, submitted in tab. 1-2.</w:t>
      </w:r>
    </w:p>
    <w:p w:rsidR="00964A00" w:rsidRDefault="00964A00" w:rsidP="00964A00">
      <w:pPr>
        <w:autoSpaceDE w:val="0"/>
        <w:autoSpaceDN w:val="0"/>
        <w:adjustRightInd w:val="0"/>
        <w:spacing w:after="0"/>
        <w:ind w:firstLine="708"/>
        <w:jc w:val="both"/>
        <w:rPr>
          <w:rFonts w:ascii="Times New Roman" w:hAnsi="Times New Roman" w:cs="Times New Roman"/>
          <w:sz w:val="24"/>
          <w:szCs w:val="24"/>
          <w:lang w:val="en-US"/>
        </w:rPr>
      </w:pPr>
      <w:r w:rsidRPr="003009B4">
        <w:rPr>
          <w:rFonts w:ascii="Times New Roman" w:hAnsi="Times New Roman" w:cs="Times New Roman"/>
          <w:sz w:val="24"/>
          <w:szCs w:val="24"/>
          <w:lang w:val="en-US"/>
        </w:rPr>
        <w:t xml:space="preserve">Let's consider </w:t>
      </w:r>
      <w:r w:rsidR="008D2D68" w:rsidRPr="008D2D68">
        <w:rPr>
          <w:rFonts w:ascii="Times New Roman" w:hAnsi="Times New Roman" w:cs="Times New Roman"/>
          <w:sz w:val="24"/>
          <w:szCs w:val="24"/>
          <w:lang w:val="en-US"/>
        </w:rPr>
        <w:t>quantitative</w:t>
      </w:r>
      <w:r w:rsidRPr="003009B4">
        <w:rPr>
          <w:rFonts w:ascii="Times New Roman" w:hAnsi="Times New Roman" w:cs="Times New Roman"/>
          <w:sz w:val="24"/>
          <w:szCs w:val="24"/>
          <w:lang w:val="en-US"/>
        </w:rPr>
        <w:t xml:space="preserve"> characteristics of lengths of words</w:t>
      </w:r>
      <w:r w:rsidRPr="003009B4">
        <w:rPr>
          <w:rFonts w:ascii="Times New Roman" w:hAnsi="Times New Roman" w:cs="Times New Roman"/>
          <w:lang w:val="en-US"/>
        </w:rPr>
        <w:t xml:space="preserve"> of the Russian and Icelandic text of the epos</w:t>
      </w:r>
      <w:r w:rsidRPr="003009B4">
        <w:rPr>
          <w:rFonts w:ascii="Times New Roman" w:hAnsi="Times New Roman" w:cs="Times New Roman"/>
          <w:sz w:val="24"/>
          <w:szCs w:val="24"/>
          <w:lang w:val="en-US"/>
        </w:rPr>
        <w:t xml:space="preserve"> </w:t>
      </w:r>
      <w:r w:rsidR="008D2D68" w:rsidRPr="000804CD">
        <w:rPr>
          <w:rFonts w:ascii="Times New Roman CYR" w:hAnsi="Times New Roman CYR" w:cs="Times New Roman CYR"/>
          <w:bCs/>
          <w:sz w:val="24"/>
          <w:szCs w:val="24"/>
          <w:lang w:val="en-US"/>
        </w:rPr>
        <w:t>"</w:t>
      </w:r>
      <w:r w:rsidR="008D2D68" w:rsidRPr="003009B4">
        <w:rPr>
          <w:rFonts w:ascii="Times New Roman" w:hAnsi="Times New Roman" w:cs="Times New Roman"/>
          <w:color w:val="000000"/>
          <w:sz w:val="24"/>
          <w:szCs w:val="24"/>
          <w:lang w:val="en-US"/>
        </w:rPr>
        <w:t>Gísla Saga Súrssonar</w:t>
      </w:r>
      <w:r w:rsidR="008D2D68" w:rsidRPr="000804CD">
        <w:rPr>
          <w:rFonts w:ascii="Times New Roman CYR" w:hAnsi="Times New Roman CYR" w:cs="Times New Roman CYR"/>
          <w:bCs/>
          <w:sz w:val="24"/>
          <w:szCs w:val="24"/>
          <w:lang w:val="en-US"/>
        </w:rPr>
        <w:t>"</w:t>
      </w:r>
      <w:r w:rsidR="00C53EA4">
        <w:rPr>
          <w:rFonts w:ascii="Times New Roman" w:hAnsi="Times New Roman" w:cs="Times New Roman"/>
          <w:color w:val="000000"/>
          <w:sz w:val="24"/>
          <w:szCs w:val="24"/>
          <w:lang w:val="en-US"/>
        </w:rPr>
        <w:t xml:space="preserve"> </w:t>
      </w:r>
      <w:r w:rsidRPr="003009B4">
        <w:rPr>
          <w:rFonts w:ascii="Times New Roman" w:hAnsi="Times New Roman" w:cs="Times New Roman"/>
          <w:sz w:val="24"/>
          <w:szCs w:val="24"/>
          <w:lang w:val="en-US"/>
        </w:rPr>
        <w:t>(tab. 1).</w:t>
      </w:r>
    </w:p>
    <w:p w:rsidR="00C53EA4" w:rsidRPr="003009B4" w:rsidRDefault="00C53EA4" w:rsidP="00C53EA4">
      <w:pPr>
        <w:autoSpaceDE w:val="0"/>
        <w:autoSpaceDN w:val="0"/>
        <w:adjustRightInd w:val="0"/>
        <w:spacing w:after="0"/>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So, the quantity</w:t>
      </w:r>
      <w:r w:rsidRPr="003009B4">
        <w:rPr>
          <w:rFonts w:ascii="Times New Roman" w:hAnsi="Times New Roman" w:cs="Times New Roman"/>
          <w:sz w:val="24"/>
          <w:szCs w:val="24"/>
          <w:lang w:val="en-US"/>
        </w:rPr>
        <w:t xml:space="preserve"> of lengths of words in Russian and Icelandic texts increases since length of words 1-5, accordingly, 29 and 4 till length of words 5 - 987 and 910, and then for the Russian text is reduced at length of a word 14 up to 7, and for the Icelandic text at length of a word 18 up to 2.</w:t>
      </w:r>
    </w:p>
    <w:p w:rsidR="008D2D68" w:rsidRDefault="008D2D68" w:rsidP="00964A00">
      <w:pPr>
        <w:autoSpaceDE w:val="0"/>
        <w:autoSpaceDN w:val="0"/>
        <w:adjustRightInd w:val="0"/>
        <w:spacing w:after="0"/>
        <w:ind w:firstLine="708"/>
        <w:jc w:val="both"/>
        <w:rPr>
          <w:rFonts w:ascii="Times New Roman" w:hAnsi="Times New Roman" w:cs="Times New Roman"/>
          <w:sz w:val="24"/>
          <w:szCs w:val="24"/>
          <w:lang w:val="en-US"/>
        </w:rPr>
      </w:pPr>
    </w:p>
    <w:p w:rsidR="00C53EA4" w:rsidRDefault="00C53EA4" w:rsidP="00964A00">
      <w:pPr>
        <w:autoSpaceDE w:val="0"/>
        <w:autoSpaceDN w:val="0"/>
        <w:adjustRightInd w:val="0"/>
        <w:spacing w:after="0"/>
        <w:ind w:firstLine="708"/>
        <w:jc w:val="both"/>
        <w:rPr>
          <w:rFonts w:ascii="Times New Roman" w:hAnsi="Times New Roman" w:cs="Times New Roman"/>
          <w:sz w:val="24"/>
          <w:szCs w:val="24"/>
          <w:lang w:val="en-US"/>
        </w:rPr>
      </w:pPr>
    </w:p>
    <w:p w:rsidR="008D2D68" w:rsidRPr="003009B4" w:rsidRDefault="008D2D68" w:rsidP="00964A00">
      <w:pPr>
        <w:autoSpaceDE w:val="0"/>
        <w:autoSpaceDN w:val="0"/>
        <w:adjustRightInd w:val="0"/>
        <w:spacing w:after="0"/>
        <w:ind w:firstLine="708"/>
        <w:jc w:val="both"/>
        <w:rPr>
          <w:rFonts w:ascii="Times New Roman" w:hAnsi="Times New Roman" w:cs="Times New Roman"/>
          <w:sz w:val="24"/>
          <w:szCs w:val="24"/>
          <w:lang w:val="en-US"/>
        </w:rPr>
      </w:pPr>
    </w:p>
    <w:p w:rsidR="00964A00" w:rsidRPr="003009B4" w:rsidRDefault="00C53EA4" w:rsidP="00964A00">
      <w:pPr>
        <w:autoSpaceDE w:val="0"/>
        <w:autoSpaceDN w:val="0"/>
        <w:adjustRightInd w:val="0"/>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Table 1</w:t>
      </w:r>
    </w:p>
    <w:p w:rsidR="00964A00" w:rsidRPr="003009B4" w:rsidRDefault="00050470" w:rsidP="00964A00">
      <w:pPr>
        <w:autoSpaceDE w:val="0"/>
        <w:autoSpaceDN w:val="0"/>
        <w:adjustRightInd w:val="0"/>
        <w:spacing w:after="0"/>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Q</w:t>
      </w:r>
      <w:r w:rsidR="008D2D68" w:rsidRPr="008D2D68">
        <w:rPr>
          <w:rFonts w:ascii="Times New Roman" w:hAnsi="Times New Roman" w:cs="Times New Roman"/>
          <w:sz w:val="24"/>
          <w:szCs w:val="24"/>
          <w:lang w:val="en-US"/>
        </w:rPr>
        <w:t>uantitative</w:t>
      </w:r>
      <w:r w:rsidR="00964A00" w:rsidRPr="003009B4">
        <w:rPr>
          <w:rFonts w:ascii="Times New Roman" w:hAnsi="Times New Roman" w:cs="Times New Roman"/>
          <w:sz w:val="24"/>
          <w:szCs w:val="24"/>
          <w:lang w:val="en-US"/>
        </w:rPr>
        <w:t xml:space="preserve"> characteristics of lengths of words</w:t>
      </w:r>
      <w:r w:rsidR="00964A00" w:rsidRPr="003009B4">
        <w:rPr>
          <w:rFonts w:ascii="Times New Roman" w:hAnsi="Times New Roman" w:cs="Times New Roman"/>
          <w:lang w:val="en-US"/>
        </w:rPr>
        <w:t xml:space="preserve"> of the Russian and Icelandic text of the epos</w:t>
      </w:r>
      <w:r w:rsidR="00964A00" w:rsidRPr="003009B4">
        <w:rPr>
          <w:rFonts w:ascii="Times New Roman" w:hAnsi="Times New Roman" w:cs="Times New Roman"/>
          <w:sz w:val="24"/>
          <w:szCs w:val="24"/>
          <w:lang w:val="en-US"/>
        </w:rPr>
        <w:t xml:space="preserve"> </w:t>
      </w:r>
      <w:r w:rsidRPr="000804CD">
        <w:rPr>
          <w:rFonts w:ascii="Times New Roman CYR" w:hAnsi="Times New Roman CYR" w:cs="Times New Roman CYR"/>
          <w:bCs/>
          <w:sz w:val="24"/>
          <w:szCs w:val="24"/>
          <w:lang w:val="en-US"/>
        </w:rPr>
        <w:t>"</w:t>
      </w:r>
      <w:r w:rsidRPr="003009B4">
        <w:rPr>
          <w:rFonts w:ascii="Times New Roman" w:hAnsi="Times New Roman" w:cs="Times New Roman"/>
          <w:color w:val="000000"/>
          <w:sz w:val="24"/>
          <w:szCs w:val="24"/>
          <w:lang w:val="en-US"/>
        </w:rPr>
        <w:t>Gísla Saga Súrssonar</w:t>
      </w:r>
      <w:r w:rsidRPr="000804CD">
        <w:rPr>
          <w:rFonts w:ascii="Times New Roman CYR" w:hAnsi="Times New Roman CYR" w:cs="Times New Roman CYR"/>
          <w:bCs/>
          <w:sz w:val="24"/>
          <w:szCs w:val="24"/>
          <w:lang w:val="en-US"/>
        </w:rPr>
        <w:t>"</w:t>
      </w:r>
    </w:p>
    <w:p w:rsidR="00964A00" w:rsidRPr="003009B4" w:rsidRDefault="00964A00" w:rsidP="00964A00">
      <w:pPr>
        <w:autoSpaceDE w:val="0"/>
        <w:autoSpaceDN w:val="0"/>
        <w:adjustRightInd w:val="0"/>
        <w:spacing w:after="0"/>
        <w:jc w:val="both"/>
        <w:rPr>
          <w:rFonts w:ascii="Times New Roman" w:hAnsi="Times New Roman" w:cs="Times New Roman"/>
          <w:sz w:val="24"/>
          <w:szCs w:val="24"/>
          <w:lang w:val="en-US"/>
        </w:rPr>
      </w:pPr>
      <w:r w:rsidRPr="003009B4">
        <w:rPr>
          <w:rFonts w:ascii="Times New Roman" w:hAnsi="Times New Roman" w:cs="Times New Roman"/>
          <w:sz w:val="18"/>
          <w:szCs w:val="18"/>
          <w:lang w:val="en-US"/>
        </w:rPr>
        <w:tab/>
      </w:r>
    </w:p>
    <w:tbl>
      <w:tblPr>
        <w:tblW w:w="0" w:type="auto"/>
        <w:tblBorders>
          <w:top w:val="single" w:sz="4" w:space="0" w:color="000000"/>
          <w:left w:val="single" w:sz="4" w:space="0" w:color="000000"/>
          <w:bottom w:val="single" w:sz="4" w:space="0" w:color="000000"/>
          <w:right w:val="single" w:sz="4" w:space="0" w:color="000000"/>
        </w:tblBorders>
        <w:tblLayout w:type="fixed"/>
        <w:tblLook w:val="0000"/>
      </w:tblPr>
      <w:tblGrid>
        <w:gridCol w:w="957"/>
        <w:gridCol w:w="3828"/>
        <w:gridCol w:w="3828"/>
      </w:tblGrid>
      <w:tr w:rsidR="00C53EA4" w:rsidRPr="003009B4" w:rsidTr="00C53EA4">
        <w:tc>
          <w:tcPr>
            <w:tcW w:w="957" w:type="dxa"/>
            <w:vMerge w:val="restart"/>
            <w:tcBorders>
              <w:top w:val="single" w:sz="6" w:space="0" w:color="auto"/>
              <w:left w:val="single" w:sz="6" w:space="0" w:color="auto"/>
              <w:right w:val="single" w:sz="6" w:space="0" w:color="auto"/>
            </w:tcBorders>
          </w:tcPr>
          <w:p w:rsidR="00C53EA4" w:rsidRPr="003009B4" w:rsidRDefault="00C53EA4">
            <w:pPr>
              <w:autoSpaceDE w:val="0"/>
              <w:autoSpaceDN w:val="0"/>
              <w:adjustRightInd w:val="0"/>
              <w:spacing w:after="0"/>
              <w:rPr>
                <w:rFonts w:ascii="Times New Roman" w:hAnsi="Times New Roman" w:cs="Times New Roman"/>
                <w:sz w:val="18"/>
                <w:szCs w:val="18"/>
                <w:lang w:val="en-US"/>
              </w:rPr>
            </w:pPr>
          </w:p>
        </w:tc>
        <w:tc>
          <w:tcPr>
            <w:tcW w:w="3828" w:type="dxa"/>
            <w:tcBorders>
              <w:top w:val="single" w:sz="6" w:space="0" w:color="auto"/>
              <w:left w:val="single" w:sz="6" w:space="0" w:color="auto"/>
              <w:bottom w:val="single" w:sz="6" w:space="0" w:color="auto"/>
              <w:right w:val="single" w:sz="6" w:space="0" w:color="auto"/>
            </w:tcBorders>
          </w:tcPr>
          <w:p w:rsidR="00C53EA4" w:rsidRPr="003009B4" w:rsidRDefault="00C53EA4" w:rsidP="00050470">
            <w:pPr>
              <w:autoSpaceDE w:val="0"/>
              <w:autoSpaceDN w:val="0"/>
              <w:adjustRightInd w:val="0"/>
              <w:spacing w:after="0"/>
              <w:jc w:val="center"/>
              <w:rPr>
                <w:rFonts w:ascii="Times New Roman" w:hAnsi="Times New Roman" w:cs="Times New Roman"/>
                <w:sz w:val="18"/>
                <w:szCs w:val="18"/>
                <w:lang w:val="en-US"/>
              </w:rPr>
            </w:pPr>
            <w:r w:rsidRPr="003009B4">
              <w:rPr>
                <w:rFonts w:ascii="Times New Roman" w:hAnsi="Times New Roman" w:cs="Times New Roman"/>
                <w:sz w:val="18"/>
                <w:szCs w:val="18"/>
                <w:lang w:val="en-US"/>
              </w:rPr>
              <w:t>The Russian text</w:t>
            </w:r>
          </w:p>
        </w:tc>
        <w:tc>
          <w:tcPr>
            <w:tcW w:w="3828" w:type="dxa"/>
            <w:tcBorders>
              <w:top w:val="single" w:sz="6" w:space="0" w:color="auto"/>
              <w:left w:val="single" w:sz="6" w:space="0" w:color="auto"/>
              <w:bottom w:val="single" w:sz="6" w:space="0" w:color="auto"/>
              <w:right w:val="single" w:sz="6" w:space="0" w:color="auto"/>
            </w:tcBorders>
          </w:tcPr>
          <w:p w:rsidR="00C53EA4" w:rsidRPr="003009B4" w:rsidRDefault="00C53EA4" w:rsidP="00050470">
            <w:pPr>
              <w:autoSpaceDE w:val="0"/>
              <w:autoSpaceDN w:val="0"/>
              <w:adjustRightInd w:val="0"/>
              <w:spacing w:after="0"/>
              <w:jc w:val="center"/>
              <w:rPr>
                <w:rFonts w:ascii="Times New Roman" w:hAnsi="Times New Roman" w:cs="Times New Roman"/>
                <w:sz w:val="18"/>
                <w:szCs w:val="18"/>
                <w:lang w:val="en-US"/>
              </w:rPr>
            </w:pPr>
            <w:r w:rsidRPr="003009B4">
              <w:rPr>
                <w:rFonts w:ascii="Times New Roman" w:hAnsi="Times New Roman" w:cs="Times New Roman"/>
                <w:sz w:val="18"/>
                <w:szCs w:val="18"/>
                <w:lang w:val="en-US"/>
              </w:rPr>
              <w:t>The Icelandic text</w:t>
            </w:r>
          </w:p>
        </w:tc>
      </w:tr>
      <w:tr w:rsidR="00C53EA4" w:rsidRPr="003009B4" w:rsidTr="00C53EA4">
        <w:tc>
          <w:tcPr>
            <w:tcW w:w="957" w:type="dxa"/>
            <w:vMerge/>
            <w:tcBorders>
              <w:left w:val="single" w:sz="6" w:space="0" w:color="auto"/>
              <w:bottom w:val="single" w:sz="6" w:space="0" w:color="auto"/>
              <w:right w:val="single" w:sz="6" w:space="0" w:color="auto"/>
            </w:tcBorders>
          </w:tcPr>
          <w:p w:rsidR="00C53EA4" w:rsidRPr="003009B4" w:rsidRDefault="00C53EA4">
            <w:pPr>
              <w:autoSpaceDE w:val="0"/>
              <w:autoSpaceDN w:val="0"/>
              <w:adjustRightInd w:val="0"/>
              <w:spacing w:after="0"/>
              <w:rPr>
                <w:rFonts w:ascii="Times New Roman" w:hAnsi="Times New Roman" w:cs="Times New Roman"/>
                <w:sz w:val="18"/>
                <w:szCs w:val="18"/>
                <w:lang w:val="en-US"/>
              </w:rPr>
            </w:pPr>
          </w:p>
        </w:tc>
        <w:tc>
          <w:tcPr>
            <w:tcW w:w="7656" w:type="dxa"/>
            <w:gridSpan w:val="2"/>
            <w:tcBorders>
              <w:top w:val="single" w:sz="6" w:space="0" w:color="auto"/>
              <w:left w:val="single" w:sz="6" w:space="0" w:color="auto"/>
              <w:bottom w:val="single" w:sz="6" w:space="0" w:color="auto"/>
              <w:right w:val="single" w:sz="6" w:space="0" w:color="auto"/>
            </w:tcBorders>
          </w:tcPr>
          <w:p w:rsidR="00C53EA4" w:rsidRPr="003009B4" w:rsidRDefault="00C53EA4" w:rsidP="00050470">
            <w:pPr>
              <w:autoSpaceDE w:val="0"/>
              <w:autoSpaceDN w:val="0"/>
              <w:adjustRightInd w:val="0"/>
              <w:spacing w:after="0"/>
              <w:jc w:val="center"/>
              <w:rPr>
                <w:rFonts w:ascii="Times New Roman" w:hAnsi="Times New Roman" w:cs="Times New Roman"/>
                <w:sz w:val="18"/>
                <w:szCs w:val="18"/>
                <w:lang w:val="en-US"/>
              </w:rPr>
            </w:pPr>
            <w:r w:rsidRPr="003009B4">
              <w:rPr>
                <w:rFonts w:ascii="Times New Roman" w:hAnsi="Times New Roman" w:cs="Times New Roman"/>
                <w:sz w:val="18"/>
                <w:szCs w:val="18"/>
                <w:lang w:val="en-US"/>
              </w:rPr>
              <w:t>Characteristics</w:t>
            </w:r>
          </w:p>
        </w:tc>
      </w:tr>
    </w:tbl>
    <w:tbl>
      <w:tblPr>
        <w:tblStyle w:val="a5"/>
        <w:tblW w:w="0" w:type="auto"/>
        <w:tblLook w:val="04A0"/>
      </w:tblPr>
      <w:tblGrid>
        <w:gridCol w:w="957"/>
        <w:gridCol w:w="957"/>
        <w:gridCol w:w="957"/>
        <w:gridCol w:w="957"/>
        <w:gridCol w:w="957"/>
        <w:gridCol w:w="957"/>
        <w:gridCol w:w="957"/>
        <w:gridCol w:w="957"/>
        <w:gridCol w:w="957"/>
      </w:tblGrid>
      <w:tr w:rsidR="00964A00" w:rsidRPr="003009B4" w:rsidTr="00050470">
        <w:tc>
          <w:tcPr>
            <w:tcW w:w="957" w:type="dxa"/>
          </w:tcPr>
          <w:p w:rsidR="00964A00" w:rsidRPr="00FA4EAB" w:rsidRDefault="00964A00" w:rsidP="00050470">
            <w:pPr>
              <w:jc w:val="center"/>
              <w:rPr>
                <w:rFonts w:ascii="Times New Roman" w:hAnsi="Times New Roman" w:cs="Times New Roman"/>
                <w:sz w:val="18"/>
                <w:szCs w:val="18"/>
              </w:rPr>
            </w:pPr>
            <w:r w:rsidRPr="00FA4EAB">
              <w:rPr>
                <w:rFonts w:ascii="Times New Roman" w:hAnsi="Times New Roman" w:cs="Times New Roman"/>
                <w:sz w:val="18"/>
                <w:szCs w:val="18"/>
              </w:rPr>
              <w:t>1</w:t>
            </w:r>
          </w:p>
        </w:tc>
        <w:tc>
          <w:tcPr>
            <w:tcW w:w="957" w:type="dxa"/>
          </w:tcPr>
          <w:p w:rsidR="00964A00" w:rsidRPr="00FA4EAB" w:rsidRDefault="00964A00" w:rsidP="00050470">
            <w:pPr>
              <w:jc w:val="center"/>
              <w:rPr>
                <w:rFonts w:ascii="Times New Roman" w:hAnsi="Times New Roman" w:cs="Times New Roman"/>
                <w:sz w:val="18"/>
                <w:szCs w:val="18"/>
              </w:rPr>
            </w:pPr>
            <w:r w:rsidRPr="00FA4EAB">
              <w:rPr>
                <w:rFonts w:ascii="Times New Roman" w:hAnsi="Times New Roman" w:cs="Times New Roman"/>
                <w:sz w:val="18"/>
                <w:szCs w:val="18"/>
              </w:rPr>
              <w:t>2</w:t>
            </w:r>
          </w:p>
        </w:tc>
        <w:tc>
          <w:tcPr>
            <w:tcW w:w="957" w:type="dxa"/>
          </w:tcPr>
          <w:p w:rsidR="00964A00" w:rsidRPr="00FA4EAB" w:rsidRDefault="00964A00" w:rsidP="00050470">
            <w:pPr>
              <w:jc w:val="center"/>
              <w:rPr>
                <w:rFonts w:ascii="Times New Roman" w:hAnsi="Times New Roman" w:cs="Times New Roman"/>
                <w:sz w:val="18"/>
                <w:szCs w:val="18"/>
              </w:rPr>
            </w:pPr>
            <w:r w:rsidRPr="00FA4EAB">
              <w:rPr>
                <w:rFonts w:ascii="Times New Roman" w:hAnsi="Times New Roman" w:cs="Times New Roman"/>
                <w:sz w:val="18"/>
                <w:szCs w:val="18"/>
              </w:rPr>
              <w:t>3</w:t>
            </w:r>
          </w:p>
        </w:tc>
        <w:tc>
          <w:tcPr>
            <w:tcW w:w="957" w:type="dxa"/>
          </w:tcPr>
          <w:p w:rsidR="00964A00" w:rsidRPr="00FA4EAB" w:rsidRDefault="00964A00" w:rsidP="00050470">
            <w:pPr>
              <w:jc w:val="center"/>
              <w:rPr>
                <w:rFonts w:ascii="Times New Roman" w:hAnsi="Times New Roman" w:cs="Times New Roman"/>
                <w:sz w:val="18"/>
                <w:szCs w:val="18"/>
              </w:rPr>
            </w:pPr>
            <w:r w:rsidRPr="00FA4EAB">
              <w:rPr>
                <w:rFonts w:ascii="Times New Roman" w:hAnsi="Times New Roman" w:cs="Times New Roman"/>
                <w:sz w:val="18"/>
                <w:szCs w:val="18"/>
              </w:rPr>
              <w:t>4</w:t>
            </w:r>
          </w:p>
        </w:tc>
        <w:tc>
          <w:tcPr>
            <w:tcW w:w="957" w:type="dxa"/>
          </w:tcPr>
          <w:p w:rsidR="00964A00" w:rsidRPr="00FA4EAB" w:rsidRDefault="00964A00" w:rsidP="00050470">
            <w:pPr>
              <w:jc w:val="center"/>
              <w:rPr>
                <w:rFonts w:ascii="Times New Roman" w:hAnsi="Times New Roman" w:cs="Times New Roman"/>
                <w:sz w:val="18"/>
                <w:szCs w:val="18"/>
              </w:rPr>
            </w:pPr>
            <w:r w:rsidRPr="00FA4EAB">
              <w:rPr>
                <w:rFonts w:ascii="Times New Roman" w:hAnsi="Times New Roman" w:cs="Times New Roman"/>
                <w:sz w:val="18"/>
                <w:szCs w:val="18"/>
              </w:rPr>
              <w:t>5</w:t>
            </w:r>
          </w:p>
        </w:tc>
        <w:tc>
          <w:tcPr>
            <w:tcW w:w="957" w:type="dxa"/>
          </w:tcPr>
          <w:p w:rsidR="00964A00" w:rsidRPr="00FA4EAB" w:rsidRDefault="00964A00" w:rsidP="00050470">
            <w:pPr>
              <w:jc w:val="center"/>
              <w:rPr>
                <w:rFonts w:ascii="Times New Roman" w:hAnsi="Times New Roman" w:cs="Times New Roman"/>
                <w:sz w:val="18"/>
                <w:szCs w:val="18"/>
              </w:rPr>
            </w:pPr>
            <w:r w:rsidRPr="00FA4EAB">
              <w:rPr>
                <w:rFonts w:ascii="Times New Roman" w:hAnsi="Times New Roman" w:cs="Times New Roman"/>
                <w:sz w:val="18"/>
                <w:szCs w:val="18"/>
              </w:rPr>
              <w:t>6</w:t>
            </w:r>
          </w:p>
        </w:tc>
        <w:tc>
          <w:tcPr>
            <w:tcW w:w="957" w:type="dxa"/>
          </w:tcPr>
          <w:p w:rsidR="00964A00" w:rsidRPr="00FA4EAB" w:rsidRDefault="00964A00" w:rsidP="00050470">
            <w:pPr>
              <w:jc w:val="center"/>
              <w:rPr>
                <w:rFonts w:ascii="Times New Roman" w:hAnsi="Times New Roman" w:cs="Times New Roman"/>
                <w:sz w:val="18"/>
                <w:szCs w:val="18"/>
              </w:rPr>
            </w:pPr>
            <w:r w:rsidRPr="00FA4EAB">
              <w:rPr>
                <w:rFonts w:ascii="Times New Roman" w:hAnsi="Times New Roman" w:cs="Times New Roman"/>
                <w:sz w:val="18"/>
                <w:szCs w:val="18"/>
              </w:rPr>
              <w:t>7</w:t>
            </w:r>
          </w:p>
        </w:tc>
        <w:tc>
          <w:tcPr>
            <w:tcW w:w="957" w:type="dxa"/>
          </w:tcPr>
          <w:p w:rsidR="00964A00" w:rsidRPr="00FA4EAB" w:rsidRDefault="00964A00" w:rsidP="00050470">
            <w:pPr>
              <w:jc w:val="center"/>
              <w:rPr>
                <w:rFonts w:ascii="Times New Roman" w:hAnsi="Times New Roman" w:cs="Times New Roman"/>
                <w:sz w:val="18"/>
                <w:szCs w:val="18"/>
              </w:rPr>
            </w:pPr>
            <w:r w:rsidRPr="00FA4EAB">
              <w:rPr>
                <w:rFonts w:ascii="Times New Roman" w:hAnsi="Times New Roman" w:cs="Times New Roman"/>
                <w:sz w:val="18"/>
                <w:szCs w:val="18"/>
              </w:rPr>
              <w:t>8</w:t>
            </w:r>
          </w:p>
        </w:tc>
        <w:tc>
          <w:tcPr>
            <w:tcW w:w="957" w:type="dxa"/>
          </w:tcPr>
          <w:p w:rsidR="00964A00" w:rsidRPr="00FA4EAB" w:rsidRDefault="00964A00" w:rsidP="00050470">
            <w:pPr>
              <w:jc w:val="center"/>
              <w:rPr>
                <w:rFonts w:ascii="Times New Roman" w:hAnsi="Times New Roman" w:cs="Times New Roman"/>
                <w:sz w:val="18"/>
                <w:szCs w:val="18"/>
              </w:rPr>
            </w:pPr>
            <w:r w:rsidRPr="00FA4EAB">
              <w:rPr>
                <w:rFonts w:ascii="Times New Roman" w:hAnsi="Times New Roman" w:cs="Times New Roman"/>
                <w:sz w:val="18"/>
                <w:szCs w:val="18"/>
              </w:rPr>
              <w:t>9</w:t>
            </w:r>
          </w:p>
        </w:tc>
      </w:tr>
      <w:tr w:rsidR="00964A00" w:rsidRPr="003009B4" w:rsidTr="00050470">
        <w:tc>
          <w:tcPr>
            <w:tcW w:w="957" w:type="dxa"/>
            <w:vAlign w:val="bottom"/>
          </w:tcPr>
          <w:p w:rsidR="00964A00" w:rsidRPr="00FA4EAB" w:rsidRDefault="00964A00" w:rsidP="00050470">
            <w:pPr>
              <w:jc w:val="center"/>
              <w:rPr>
                <w:rFonts w:ascii="Times New Roman" w:eastAsia="Times New Roman" w:hAnsi="Times New Roman" w:cs="Times New Roman"/>
                <w:color w:val="000000"/>
                <w:sz w:val="18"/>
                <w:szCs w:val="18"/>
                <w:lang w:eastAsia="ru-RU"/>
              </w:rPr>
            </w:pPr>
            <w:r w:rsidRPr="00FA4EAB">
              <w:rPr>
                <w:rFonts w:ascii="Times New Roman" w:eastAsia="Times New Roman" w:hAnsi="Times New Roman" w:cs="Times New Roman"/>
                <w:color w:val="000000"/>
                <w:sz w:val="18"/>
                <w:szCs w:val="18"/>
                <w:lang w:eastAsia="ru-RU"/>
              </w:rPr>
              <w:t>1</w:t>
            </w:r>
          </w:p>
        </w:tc>
        <w:tc>
          <w:tcPr>
            <w:tcW w:w="957" w:type="dxa"/>
            <w:vAlign w:val="bottom"/>
          </w:tcPr>
          <w:p w:rsidR="00964A00" w:rsidRPr="00FA4EAB" w:rsidRDefault="00964A00" w:rsidP="00050470">
            <w:pPr>
              <w:jc w:val="right"/>
              <w:rPr>
                <w:rFonts w:ascii="Times New Roman" w:hAnsi="Times New Roman" w:cs="Times New Roman"/>
                <w:color w:val="000000"/>
                <w:sz w:val="18"/>
                <w:szCs w:val="18"/>
              </w:rPr>
            </w:pPr>
            <w:r w:rsidRPr="00FA4EAB">
              <w:rPr>
                <w:rFonts w:ascii="Times New Roman" w:hAnsi="Times New Roman" w:cs="Times New Roman"/>
                <w:color w:val="000000"/>
                <w:sz w:val="18"/>
                <w:szCs w:val="18"/>
              </w:rPr>
              <w:t>29</w:t>
            </w:r>
          </w:p>
        </w:tc>
        <w:tc>
          <w:tcPr>
            <w:tcW w:w="957" w:type="dxa"/>
            <w:vAlign w:val="bottom"/>
          </w:tcPr>
          <w:p w:rsidR="00964A00" w:rsidRPr="00FA4EAB" w:rsidRDefault="00964A00" w:rsidP="00050470">
            <w:pPr>
              <w:jc w:val="right"/>
              <w:rPr>
                <w:rFonts w:ascii="Times New Roman" w:hAnsi="Times New Roman" w:cs="Times New Roman"/>
                <w:color w:val="000000"/>
                <w:sz w:val="18"/>
                <w:szCs w:val="18"/>
              </w:rPr>
            </w:pPr>
            <w:r w:rsidRPr="00FA4EAB">
              <w:rPr>
                <w:rFonts w:ascii="Times New Roman" w:hAnsi="Times New Roman" w:cs="Times New Roman"/>
                <w:color w:val="000000"/>
                <w:sz w:val="18"/>
                <w:szCs w:val="18"/>
              </w:rPr>
              <w:t>29</w:t>
            </w:r>
          </w:p>
        </w:tc>
        <w:tc>
          <w:tcPr>
            <w:tcW w:w="957" w:type="dxa"/>
            <w:vAlign w:val="bottom"/>
          </w:tcPr>
          <w:p w:rsidR="00964A00" w:rsidRPr="00FA4EAB" w:rsidRDefault="00964A00" w:rsidP="00050470">
            <w:pPr>
              <w:jc w:val="right"/>
              <w:rPr>
                <w:rFonts w:ascii="Times New Roman" w:hAnsi="Times New Roman" w:cs="Times New Roman"/>
                <w:bCs/>
                <w:color w:val="000000"/>
                <w:sz w:val="18"/>
                <w:szCs w:val="18"/>
              </w:rPr>
            </w:pPr>
            <w:r w:rsidRPr="00FA4EAB">
              <w:rPr>
                <w:rFonts w:ascii="Times New Roman" w:hAnsi="Times New Roman" w:cs="Times New Roman"/>
                <w:bCs/>
                <w:color w:val="000000"/>
                <w:sz w:val="18"/>
                <w:szCs w:val="18"/>
              </w:rPr>
              <w:t>29</w:t>
            </w:r>
          </w:p>
        </w:tc>
        <w:tc>
          <w:tcPr>
            <w:tcW w:w="957" w:type="dxa"/>
            <w:vAlign w:val="bottom"/>
          </w:tcPr>
          <w:p w:rsidR="00964A00" w:rsidRPr="00FA4EAB" w:rsidRDefault="00964A00" w:rsidP="00050470">
            <w:pPr>
              <w:jc w:val="center"/>
              <w:rPr>
                <w:rFonts w:ascii="Times New Roman" w:hAnsi="Times New Roman" w:cs="Times New Roman"/>
                <w:color w:val="000000"/>
                <w:sz w:val="18"/>
                <w:szCs w:val="18"/>
              </w:rPr>
            </w:pPr>
            <w:r w:rsidRPr="00FA4EAB">
              <w:rPr>
                <w:rFonts w:ascii="Times New Roman" w:hAnsi="Times New Roman" w:cs="Times New Roman"/>
                <w:color w:val="000000"/>
                <w:sz w:val="18"/>
                <w:szCs w:val="18"/>
              </w:rPr>
              <w:t>3,3673</w:t>
            </w:r>
          </w:p>
        </w:tc>
        <w:tc>
          <w:tcPr>
            <w:tcW w:w="957" w:type="dxa"/>
            <w:vAlign w:val="bottom"/>
          </w:tcPr>
          <w:p w:rsidR="00964A00" w:rsidRPr="00FA4EAB" w:rsidRDefault="00964A00" w:rsidP="00050470">
            <w:pPr>
              <w:jc w:val="center"/>
              <w:rPr>
                <w:rFonts w:ascii="Times New Roman" w:hAnsi="Times New Roman" w:cs="Times New Roman"/>
                <w:color w:val="000000"/>
                <w:sz w:val="18"/>
                <w:szCs w:val="18"/>
              </w:rPr>
            </w:pPr>
            <w:r w:rsidRPr="00FA4EAB">
              <w:rPr>
                <w:rFonts w:ascii="Times New Roman" w:hAnsi="Times New Roman" w:cs="Times New Roman"/>
                <w:color w:val="000000"/>
                <w:sz w:val="18"/>
                <w:szCs w:val="18"/>
              </w:rPr>
              <w:t>4</w:t>
            </w:r>
          </w:p>
        </w:tc>
        <w:tc>
          <w:tcPr>
            <w:tcW w:w="957" w:type="dxa"/>
            <w:vAlign w:val="bottom"/>
          </w:tcPr>
          <w:p w:rsidR="00964A00" w:rsidRPr="00FA4EAB" w:rsidRDefault="00964A00" w:rsidP="00050470">
            <w:pPr>
              <w:jc w:val="center"/>
              <w:rPr>
                <w:rFonts w:ascii="Times New Roman" w:hAnsi="Times New Roman" w:cs="Times New Roman"/>
                <w:color w:val="000000"/>
                <w:sz w:val="18"/>
                <w:szCs w:val="18"/>
              </w:rPr>
            </w:pPr>
            <w:r w:rsidRPr="00FA4EAB">
              <w:rPr>
                <w:rFonts w:ascii="Times New Roman" w:hAnsi="Times New Roman" w:cs="Times New Roman"/>
                <w:color w:val="000000"/>
                <w:sz w:val="18"/>
                <w:szCs w:val="18"/>
              </w:rPr>
              <w:t>4</w:t>
            </w:r>
          </w:p>
        </w:tc>
        <w:tc>
          <w:tcPr>
            <w:tcW w:w="957" w:type="dxa"/>
            <w:vAlign w:val="bottom"/>
          </w:tcPr>
          <w:p w:rsidR="00964A00" w:rsidRPr="00FA4EAB" w:rsidRDefault="00964A00" w:rsidP="00050470">
            <w:pPr>
              <w:jc w:val="center"/>
              <w:rPr>
                <w:rFonts w:ascii="Times New Roman" w:hAnsi="Times New Roman" w:cs="Times New Roman"/>
                <w:bCs/>
                <w:color w:val="000000"/>
                <w:sz w:val="18"/>
                <w:szCs w:val="18"/>
              </w:rPr>
            </w:pPr>
            <w:r w:rsidRPr="00FA4EAB">
              <w:rPr>
                <w:rFonts w:ascii="Times New Roman" w:hAnsi="Times New Roman" w:cs="Times New Roman"/>
                <w:bCs/>
                <w:color w:val="000000"/>
                <w:sz w:val="18"/>
                <w:szCs w:val="18"/>
              </w:rPr>
              <w:t>4</w:t>
            </w:r>
          </w:p>
        </w:tc>
        <w:tc>
          <w:tcPr>
            <w:tcW w:w="957" w:type="dxa"/>
            <w:vAlign w:val="bottom"/>
          </w:tcPr>
          <w:p w:rsidR="00964A00" w:rsidRPr="00FA4EAB" w:rsidRDefault="00964A00" w:rsidP="00050470">
            <w:pPr>
              <w:jc w:val="right"/>
              <w:rPr>
                <w:rFonts w:ascii="Times New Roman" w:hAnsi="Times New Roman" w:cs="Times New Roman"/>
                <w:color w:val="000000"/>
                <w:sz w:val="18"/>
                <w:szCs w:val="18"/>
              </w:rPr>
            </w:pPr>
            <w:r w:rsidRPr="00FA4EAB">
              <w:rPr>
                <w:rFonts w:ascii="Times New Roman" w:hAnsi="Times New Roman" w:cs="Times New Roman"/>
                <w:color w:val="000000"/>
                <w:sz w:val="18"/>
                <w:szCs w:val="18"/>
              </w:rPr>
              <w:t>1,3862</w:t>
            </w:r>
          </w:p>
        </w:tc>
      </w:tr>
      <w:tr w:rsidR="00964A00" w:rsidRPr="003009B4" w:rsidTr="00050470">
        <w:tc>
          <w:tcPr>
            <w:tcW w:w="957" w:type="dxa"/>
            <w:vAlign w:val="bottom"/>
          </w:tcPr>
          <w:p w:rsidR="00964A00" w:rsidRPr="00FA4EAB" w:rsidRDefault="00964A00" w:rsidP="00050470">
            <w:pPr>
              <w:jc w:val="center"/>
              <w:rPr>
                <w:rFonts w:ascii="Times New Roman" w:eastAsia="Times New Roman" w:hAnsi="Times New Roman" w:cs="Times New Roman"/>
                <w:color w:val="000000"/>
                <w:sz w:val="18"/>
                <w:szCs w:val="18"/>
                <w:lang w:eastAsia="ru-RU"/>
              </w:rPr>
            </w:pPr>
            <w:r w:rsidRPr="00FA4EAB">
              <w:rPr>
                <w:rFonts w:ascii="Times New Roman" w:eastAsia="Times New Roman" w:hAnsi="Times New Roman" w:cs="Times New Roman"/>
                <w:color w:val="000000"/>
                <w:sz w:val="18"/>
                <w:szCs w:val="18"/>
                <w:lang w:eastAsia="ru-RU"/>
              </w:rPr>
              <w:t>2</w:t>
            </w:r>
          </w:p>
        </w:tc>
        <w:tc>
          <w:tcPr>
            <w:tcW w:w="957" w:type="dxa"/>
            <w:vAlign w:val="bottom"/>
          </w:tcPr>
          <w:p w:rsidR="00964A00" w:rsidRPr="00FA4EAB" w:rsidRDefault="00964A00" w:rsidP="00050470">
            <w:pPr>
              <w:jc w:val="right"/>
              <w:rPr>
                <w:rFonts w:ascii="Times New Roman" w:hAnsi="Times New Roman" w:cs="Times New Roman"/>
                <w:color w:val="000000"/>
                <w:sz w:val="18"/>
                <w:szCs w:val="18"/>
              </w:rPr>
            </w:pPr>
            <w:r w:rsidRPr="00FA4EAB">
              <w:rPr>
                <w:rFonts w:ascii="Times New Roman" w:hAnsi="Times New Roman" w:cs="Times New Roman"/>
                <w:color w:val="000000"/>
                <w:sz w:val="18"/>
                <w:szCs w:val="18"/>
              </w:rPr>
              <w:t>98</w:t>
            </w:r>
          </w:p>
        </w:tc>
        <w:tc>
          <w:tcPr>
            <w:tcW w:w="957" w:type="dxa"/>
            <w:vAlign w:val="bottom"/>
          </w:tcPr>
          <w:p w:rsidR="00964A00" w:rsidRPr="00FA4EAB" w:rsidRDefault="00964A00" w:rsidP="00050470">
            <w:pPr>
              <w:jc w:val="right"/>
              <w:rPr>
                <w:rFonts w:ascii="Times New Roman" w:hAnsi="Times New Roman" w:cs="Times New Roman"/>
                <w:color w:val="000000"/>
                <w:sz w:val="18"/>
                <w:szCs w:val="18"/>
              </w:rPr>
            </w:pPr>
            <w:r w:rsidRPr="00FA4EAB">
              <w:rPr>
                <w:rFonts w:ascii="Times New Roman" w:hAnsi="Times New Roman" w:cs="Times New Roman"/>
                <w:color w:val="000000"/>
                <w:sz w:val="18"/>
                <w:szCs w:val="18"/>
              </w:rPr>
              <w:t>196</w:t>
            </w:r>
          </w:p>
        </w:tc>
        <w:tc>
          <w:tcPr>
            <w:tcW w:w="957" w:type="dxa"/>
            <w:vAlign w:val="bottom"/>
          </w:tcPr>
          <w:p w:rsidR="00964A00" w:rsidRPr="00FA4EAB" w:rsidRDefault="00964A00" w:rsidP="00050470">
            <w:pPr>
              <w:jc w:val="right"/>
              <w:rPr>
                <w:rFonts w:ascii="Times New Roman" w:hAnsi="Times New Roman" w:cs="Times New Roman"/>
                <w:bCs/>
                <w:color w:val="000000"/>
                <w:sz w:val="18"/>
                <w:szCs w:val="18"/>
              </w:rPr>
            </w:pPr>
            <w:r w:rsidRPr="00FA4EAB">
              <w:rPr>
                <w:rFonts w:ascii="Times New Roman" w:hAnsi="Times New Roman" w:cs="Times New Roman"/>
                <w:bCs/>
                <w:color w:val="000000"/>
                <w:sz w:val="18"/>
                <w:szCs w:val="18"/>
              </w:rPr>
              <w:t>225</w:t>
            </w:r>
          </w:p>
        </w:tc>
        <w:tc>
          <w:tcPr>
            <w:tcW w:w="957" w:type="dxa"/>
            <w:vAlign w:val="bottom"/>
          </w:tcPr>
          <w:p w:rsidR="00964A00" w:rsidRPr="00FA4EAB" w:rsidRDefault="00964A00" w:rsidP="00050470">
            <w:pPr>
              <w:jc w:val="center"/>
              <w:rPr>
                <w:rFonts w:ascii="Times New Roman" w:hAnsi="Times New Roman" w:cs="Times New Roman"/>
                <w:color w:val="000000"/>
                <w:sz w:val="18"/>
                <w:szCs w:val="18"/>
              </w:rPr>
            </w:pPr>
            <w:r w:rsidRPr="00FA4EAB">
              <w:rPr>
                <w:rFonts w:ascii="Times New Roman" w:hAnsi="Times New Roman" w:cs="Times New Roman"/>
                <w:color w:val="000000"/>
                <w:sz w:val="18"/>
                <w:szCs w:val="18"/>
              </w:rPr>
              <w:t>5,4161</w:t>
            </w:r>
          </w:p>
        </w:tc>
        <w:tc>
          <w:tcPr>
            <w:tcW w:w="957" w:type="dxa"/>
            <w:vAlign w:val="bottom"/>
          </w:tcPr>
          <w:p w:rsidR="00964A00" w:rsidRPr="00FA4EAB" w:rsidRDefault="00964A00" w:rsidP="00050470">
            <w:pPr>
              <w:jc w:val="center"/>
              <w:rPr>
                <w:rFonts w:ascii="Times New Roman" w:hAnsi="Times New Roman" w:cs="Times New Roman"/>
                <w:color w:val="000000"/>
                <w:sz w:val="18"/>
                <w:szCs w:val="18"/>
              </w:rPr>
            </w:pPr>
            <w:r w:rsidRPr="00FA4EAB">
              <w:rPr>
                <w:rFonts w:ascii="Times New Roman" w:hAnsi="Times New Roman" w:cs="Times New Roman"/>
                <w:color w:val="000000"/>
                <w:sz w:val="18"/>
                <w:szCs w:val="18"/>
              </w:rPr>
              <w:t xml:space="preserve">74 </w:t>
            </w:r>
          </w:p>
        </w:tc>
        <w:tc>
          <w:tcPr>
            <w:tcW w:w="957" w:type="dxa"/>
            <w:vAlign w:val="bottom"/>
          </w:tcPr>
          <w:p w:rsidR="00964A00" w:rsidRPr="00FA4EAB" w:rsidRDefault="00964A00" w:rsidP="00050470">
            <w:pPr>
              <w:jc w:val="center"/>
              <w:rPr>
                <w:rFonts w:ascii="Times New Roman" w:hAnsi="Times New Roman" w:cs="Times New Roman"/>
                <w:color w:val="000000"/>
                <w:sz w:val="18"/>
                <w:szCs w:val="18"/>
              </w:rPr>
            </w:pPr>
            <w:r w:rsidRPr="00FA4EAB">
              <w:rPr>
                <w:rFonts w:ascii="Times New Roman" w:hAnsi="Times New Roman" w:cs="Times New Roman"/>
                <w:color w:val="000000"/>
                <w:sz w:val="18"/>
                <w:szCs w:val="18"/>
              </w:rPr>
              <w:t>78</w:t>
            </w:r>
          </w:p>
        </w:tc>
        <w:tc>
          <w:tcPr>
            <w:tcW w:w="957" w:type="dxa"/>
            <w:vAlign w:val="bottom"/>
          </w:tcPr>
          <w:p w:rsidR="00964A00" w:rsidRPr="00FA4EAB" w:rsidRDefault="00964A00" w:rsidP="00050470">
            <w:pPr>
              <w:jc w:val="center"/>
              <w:rPr>
                <w:rFonts w:ascii="Times New Roman" w:hAnsi="Times New Roman" w:cs="Times New Roman"/>
                <w:bCs/>
                <w:color w:val="000000"/>
                <w:sz w:val="18"/>
                <w:szCs w:val="18"/>
              </w:rPr>
            </w:pPr>
            <w:r w:rsidRPr="00FA4EAB">
              <w:rPr>
                <w:rFonts w:ascii="Times New Roman" w:hAnsi="Times New Roman" w:cs="Times New Roman"/>
                <w:bCs/>
                <w:color w:val="000000"/>
                <w:sz w:val="18"/>
                <w:szCs w:val="18"/>
              </w:rPr>
              <w:t>82</w:t>
            </w:r>
          </w:p>
        </w:tc>
        <w:tc>
          <w:tcPr>
            <w:tcW w:w="957" w:type="dxa"/>
            <w:vAlign w:val="bottom"/>
          </w:tcPr>
          <w:p w:rsidR="00964A00" w:rsidRPr="00FA4EAB" w:rsidRDefault="00964A00" w:rsidP="00050470">
            <w:pPr>
              <w:jc w:val="right"/>
              <w:rPr>
                <w:rFonts w:ascii="Times New Roman" w:hAnsi="Times New Roman" w:cs="Times New Roman"/>
                <w:color w:val="000000"/>
                <w:sz w:val="18"/>
                <w:szCs w:val="18"/>
              </w:rPr>
            </w:pPr>
            <w:r w:rsidRPr="00FA4EAB">
              <w:rPr>
                <w:rFonts w:ascii="Times New Roman" w:hAnsi="Times New Roman" w:cs="Times New Roman"/>
                <w:color w:val="000000"/>
                <w:sz w:val="18"/>
                <w:szCs w:val="18"/>
              </w:rPr>
              <w:t>4,4067</w:t>
            </w:r>
          </w:p>
        </w:tc>
      </w:tr>
      <w:tr w:rsidR="00964A00" w:rsidRPr="003009B4" w:rsidTr="00050470">
        <w:tc>
          <w:tcPr>
            <w:tcW w:w="957" w:type="dxa"/>
            <w:vAlign w:val="bottom"/>
          </w:tcPr>
          <w:p w:rsidR="00964A00" w:rsidRPr="00FA4EAB" w:rsidRDefault="00964A00" w:rsidP="00050470">
            <w:pPr>
              <w:jc w:val="center"/>
              <w:rPr>
                <w:rFonts w:ascii="Times New Roman" w:eastAsia="Times New Roman" w:hAnsi="Times New Roman" w:cs="Times New Roman"/>
                <w:color w:val="000000"/>
                <w:sz w:val="18"/>
                <w:szCs w:val="18"/>
                <w:lang w:eastAsia="ru-RU"/>
              </w:rPr>
            </w:pPr>
            <w:r w:rsidRPr="00FA4EAB">
              <w:rPr>
                <w:rFonts w:ascii="Times New Roman" w:eastAsia="Times New Roman" w:hAnsi="Times New Roman" w:cs="Times New Roman"/>
                <w:color w:val="000000"/>
                <w:sz w:val="18"/>
                <w:szCs w:val="18"/>
                <w:lang w:eastAsia="ru-RU"/>
              </w:rPr>
              <w:t>3</w:t>
            </w:r>
          </w:p>
        </w:tc>
        <w:tc>
          <w:tcPr>
            <w:tcW w:w="957" w:type="dxa"/>
            <w:vAlign w:val="bottom"/>
          </w:tcPr>
          <w:p w:rsidR="00964A00" w:rsidRPr="00FA4EAB" w:rsidRDefault="00964A00" w:rsidP="00050470">
            <w:pPr>
              <w:jc w:val="right"/>
              <w:rPr>
                <w:rFonts w:ascii="Times New Roman" w:hAnsi="Times New Roman" w:cs="Times New Roman"/>
                <w:color w:val="000000"/>
                <w:sz w:val="18"/>
                <w:szCs w:val="18"/>
              </w:rPr>
            </w:pPr>
            <w:r w:rsidRPr="00FA4EAB">
              <w:rPr>
                <w:rFonts w:ascii="Times New Roman" w:hAnsi="Times New Roman" w:cs="Times New Roman"/>
                <w:color w:val="000000"/>
                <w:sz w:val="18"/>
                <w:szCs w:val="18"/>
              </w:rPr>
              <w:t>357</w:t>
            </w:r>
          </w:p>
        </w:tc>
        <w:tc>
          <w:tcPr>
            <w:tcW w:w="957" w:type="dxa"/>
            <w:vAlign w:val="bottom"/>
          </w:tcPr>
          <w:p w:rsidR="00964A00" w:rsidRPr="00FA4EAB" w:rsidRDefault="00964A00" w:rsidP="00050470">
            <w:pPr>
              <w:jc w:val="right"/>
              <w:rPr>
                <w:rFonts w:ascii="Times New Roman" w:hAnsi="Times New Roman" w:cs="Times New Roman"/>
                <w:color w:val="000000"/>
                <w:sz w:val="18"/>
                <w:szCs w:val="18"/>
              </w:rPr>
            </w:pPr>
            <w:r w:rsidRPr="00FA4EAB">
              <w:rPr>
                <w:rFonts w:ascii="Times New Roman" w:hAnsi="Times New Roman" w:cs="Times New Roman"/>
                <w:color w:val="000000"/>
                <w:sz w:val="18"/>
                <w:szCs w:val="18"/>
              </w:rPr>
              <w:t>1071</w:t>
            </w:r>
          </w:p>
        </w:tc>
        <w:tc>
          <w:tcPr>
            <w:tcW w:w="957" w:type="dxa"/>
            <w:vAlign w:val="bottom"/>
          </w:tcPr>
          <w:p w:rsidR="00964A00" w:rsidRPr="00FA4EAB" w:rsidRDefault="00964A00" w:rsidP="00050470">
            <w:pPr>
              <w:jc w:val="right"/>
              <w:rPr>
                <w:rFonts w:ascii="Times New Roman" w:hAnsi="Times New Roman" w:cs="Times New Roman"/>
                <w:bCs/>
                <w:color w:val="000000"/>
                <w:sz w:val="18"/>
                <w:szCs w:val="18"/>
              </w:rPr>
            </w:pPr>
            <w:r w:rsidRPr="00FA4EAB">
              <w:rPr>
                <w:rFonts w:ascii="Times New Roman" w:hAnsi="Times New Roman" w:cs="Times New Roman"/>
                <w:bCs/>
                <w:color w:val="000000"/>
                <w:sz w:val="18"/>
                <w:szCs w:val="18"/>
              </w:rPr>
              <w:t>1296</w:t>
            </w:r>
          </w:p>
        </w:tc>
        <w:tc>
          <w:tcPr>
            <w:tcW w:w="957" w:type="dxa"/>
            <w:vAlign w:val="bottom"/>
          </w:tcPr>
          <w:p w:rsidR="00964A00" w:rsidRPr="00FA4EAB" w:rsidRDefault="00964A00" w:rsidP="00050470">
            <w:pPr>
              <w:jc w:val="center"/>
              <w:rPr>
                <w:rFonts w:ascii="Times New Roman" w:hAnsi="Times New Roman" w:cs="Times New Roman"/>
                <w:color w:val="000000"/>
                <w:sz w:val="18"/>
                <w:szCs w:val="18"/>
              </w:rPr>
            </w:pPr>
            <w:r w:rsidRPr="00FA4EAB">
              <w:rPr>
                <w:rFonts w:ascii="Times New Roman" w:hAnsi="Times New Roman" w:cs="Times New Roman"/>
                <w:color w:val="000000"/>
                <w:sz w:val="18"/>
                <w:szCs w:val="18"/>
              </w:rPr>
              <w:t>7,1670</w:t>
            </w:r>
          </w:p>
        </w:tc>
        <w:tc>
          <w:tcPr>
            <w:tcW w:w="957" w:type="dxa"/>
            <w:vAlign w:val="bottom"/>
          </w:tcPr>
          <w:p w:rsidR="00964A00" w:rsidRPr="00FA4EAB" w:rsidRDefault="00964A00" w:rsidP="00050470">
            <w:pPr>
              <w:jc w:val="center"/>
              <w:rPr>
                <w:rFonts w:ascii="Times New Roman" w:hAnsi="Times New Roman" w:cs="Times New Roman"/>
                <w:color w:val="000000"/>
                <w:sz w:val="18"/>
                <w:szCs w:val="18"/>
              </w:rPr>
            </w:pPr>
            <w:r w:rsidRPr="00FA4EAB">
              <w:rPr>
                <w:rFonts w:ascii="Times New Roman" w:hAnsi="Times New Roman" w:cs="Times New Roman"/>
                <w:color w:val="000000"/>
                <w:sz w:val="18"/>
                <w:szCs w:val="18"/>
              </w:rPr>
              <w:t>204</w:t>
            </w:r>
          </w:p>
        </w:tc>
        <w:tc>
          <w:tcPr>
            <w:tcW w:w="957" w:type="dxa"/>
            <w:vAlign w:val="bottom"/>
          </w:tcPr>
          <w:p w:rsidR="00964A00" w:rsidRPr="00FA4EAB" w:rsidRDefault="00964A00" w:rsidP="00050470">
            <w:pPr>
              <w:jc w:val="center"/>
              <w:rPr>
                <w:rFonts w:ascii="Times New Roman" w:hAnsi="Times New Roman" w:cs="Times New Roman"/>
                <w:color w:val="000000"/>
                <w:sz w:val="18"/>
                <w:szCs w:val="18"/>
              </w:rPr>
            </w:pPr>
            <w:r w:rsidRPr="00FA4EAB">
              <w:rPr>
                <w:rFonts w:ascii="Times New Roman" w:hAnsi="Times New Roman" w:cs="Times New Roman"/>
                <w:color w:val="000000"/>
                <w:sz w:val="18"/>
                <w:szCs w:val="18"/>
              </w:rPr>
              <w:t>612</w:t>
            </w:r>
          </w:p>
        </w:tc>
        <w:tc>
          <w:tcPr>
            <w:tcW w:w="957" w:type="dxa"/>
            <w:vAlign w:val="bottom"/>
          </w:tcPr>
          <w:p w:rsidR="00964A00" w:rsidRPr="00FA4EAB" w:rsidRDefault="00964A00" w:rsidP="00050470">
            <w:pPr>
              <w:jc w:val="center"/>
              <w:rPr>
                <w:rFonts w:ascii="Times New Roman" w:hAnsi="Times New Roman" w:cs="Times New Roman"/>
                <w:bCs/>
                <w:color w:val="000000"/>
                <w:sz w:val="18"/>
                <w:szCs w:val="18"/>
              </w:rPr>
            </w:pPr>
            <w:r w:rsidRPr="00FA4EAB">
              <w:rPr>
                <w:rFonts w:ascii="Times New Roman" w:hAnsi="Times New Roman" w:cs="Times New Roman"/>
                <w:bCs/>
                <w:color w:val="000000"/>
                <w:sz w:val="18"/>
                <w:szCs w:val="18"/>
              </w:rPr>
              <w:t>694</w:t>
            </w:r>
          </w:p>
        </w:tc>
        <w:tc>
          <w:tcPr>
            <w:tcW w:w="957" w:type="dxa"/>
            <w:vAlign w:val="bottom"/>
          </w:tcPr>
          <w:p w:rsidR="00964A00" w:rsidRPr="00FA4EAB" w:rsidRDefault="00964A00" w:rsidP="00050470">
            <w:pPr>
              <w:jc w:val="right"/>
              <w:rPr>
                <w:rFonts w:ascii="Times New Roman" w:hAnsi="Times New Roman" w:cs="Times New Roman"/>
                <w:color w:val="000000"/>
                <w:sz w:val="18"/>
                <w:szCs w:val="18"/>
              </w:rPr>
            </w:pPr>
            <w:r w:rsidRPr="00FA4EAB">
              <w:rPr>
                <w:rFonts w:ascii="Times New Roman" w:hAnsi="Times New Roman" w:cs="Times New Roman"/>
                <w:color w:val="000000"/>
                <w:sz w:val="18"/>
                <w:szCs w:val="18"/>
              </w:rPr>
              <w:t>6,5424</w:t>
            </w:r>
          </w:p>
        </w:tc>
      </w:tr>
      <w:tr w:rsidR="00964A00" w:rsidRPr="003009B4" w:rsidTr="00050470">
        <w:tc>
          <w:tcPr>
            <w:tcW w:w="957" w:type="dxa"/>
            <w:vAlign w:val="bottom"/>
          </w:tcPr>
          <w:p w:rsidR="00964A00" w:rsidRPr="00FA4EAB" w:rsidRDefault="00964A00" w:rsidP="00050470">
            <w:pPr>
              <w:jc w:val="center"/>
              <w:rPr>
                <w:rFonts w:ascii="Times New Roman" w:eastAsia="Times New Roman" w:hAnsi="Times New Roman" w:cs="Times New Roman"/>
                <w:color w:val="000000"/>
                <w:sz w:val="18"/>
                <w:szCs w:val="18"/>
                <w:lang w:eastAsia="ru-RU"/>
              </w:rPr>
            </w:pPr>
            <w:r w:rsidRPr="00FA4EAB">
              <w:rPr>
                <w:rFonts w:ascii="Times New Roman" w:eastAsia="Times New Roman" w:hAnsi="Times New Roman" w:cs="Times New Roman"/>
                <w:color w:val="000000"/>
                <w:sz w:val="18"/>
                <w:szCs w:val="18"/>
                <w:lang w:eastAsia="ru-RU"/>
              </w:rPr>
              <w:t>4</w:t>
            </w:r>
          </w:p>
        </w:tc>
        <w:tc>
          <w:tcPr>
            <w:tcW w:w="957" w:type="dxa"/>
            <w:vAlign w:val="bottom"/>
          </w:tcPr>
          <w:p w:rsidR="00964A00" w:rsidRPr="00FA4EAB" w:rsidRDefault="00964A00" w:rsidP="00050470">
            <w:pPr>
              <w:jc w:val="right"/>
              <w:rPr>
                <w:rFonts w:ascii="Times New Roman" w:hAnsi="Times New Roman" w:cs="Times New Roman"/>
                <w:color w:val="000000"/>
                <w:sz w:val="18"/>
                <w:szCs w:val="18"/>
              </w:rPr>
            </w:pPr>
            <w:r w:rsidRPr="00FA4EAB">
              <w:rPr>
                <w:rFonts w:ascii="Times New Roman" w:hAnsi="Times New Roman" w:cs="Times New Roman"/>
                <w:color w:val="000000"/>
                <w:sz w:val="18"/>
                <w:szCs w:val="18"/>
              </w:rPr>
              <w:t>703</w:t>
            </w:r>
          </w:p>
        </w:tc>
        <w:tc>
          <w:tcPr>
            <w:tcW w:w="957" w:type="dxa"/>
            <w:vAlign w:val="bottom"/>
          </w:tcPr>
          <w:p w:rsidR="00964A00" w:rsidRPr="00FA4EAB" w:rsidRDefault="00964A00" w:rsidP="00050470">
            <w:pPr>
              <w:jc w:val="right"/>
              <w:rPr>
                <w:rFonts w:ascii="Times New Roman" w:hAnsi="Times New Roman" w:cs="Times New Roman"/>
                <w:color w:val="000000"/>
                <w:sz w:val="18"/>
                <w:szCs w:val="18"/>
              </w:rPr>
            </w:pPr>
            <w:r w:rsidRPr="00FA4EAB">
              <w:rPr>
                <w:rFonts w:ascii="Times New Roman" w:hAnsi="Times New Roman" w:cs="Times New Roman"/>
                <w:color w:val="000000"/>
                <w:sz w:val="18"/>
                <w:szCs w:val="18"/>
              </w:rPr>
              <w:t>2812</w:t>
            </w:r>
          </w:p>
        </w:tc>
        <w:tc>
          <w:tcPr>
            <w:tcW w:w="957" w:type="dxa"/>
            <w:vAlign w:val="bottom"/>
          </w:tcPr>
          <w:p w:rsidR="00964A00" w:rsidRPr="00FA4EAB" w:rsidRDefault="00964A00" w:rsidP="00050470">
            <w:pPr>
              <w:jc w:val="right"/>
              <w:rPr>
                <w:rFonts w:ascii="Times New Roman" w:hAnsi="Times New Roman" w:cs="Times New Roman"/>
                <w:bCs/>
                <w:color w:val="000000"/>
                <w:sz w:val="18"/>
                <w:szCs w:val="18"/>
              </w:rPr>
            </w:pPr>
            <w:r w:rsidRPr="00FA4EAB">
              <w:rPr>
                <w:rFonts w:ascii="Times New Roman" w:hAnsi="Times New Roman" w:cs="Times New Roman"/>
                <w:bCs/>
                <w:color w:val="000000"/>
                <w:sz w:val="18"/>
                <w:szCs w:val="18"/>
              </w:rPr>
              <w:t>4108</w:t>
            </w:r>
          </w:p>
        </w:tc>
        <w:tc>
          <w:tcPr>
            <w:tcW w:w="957" w:type="dxa"/>
            <w:vAlign w:val="bottom"/>
          </w:tcPr>
          <w:p w:rsidR="00964A00" w:rsidRPr="00FA4EAB" w:rsidRDefault="00964A00" w:rsidP="00050470">
            <w:pPr>
              <w:jc w:val="center"/>
              <w:rPr>
                <w:rFonts w:ascii="Times New Roman" w:hAnsi="Times New Roman" w:cs="Times New Roman"/>
                <w:color w:val="000000"/>
                <w:sz w:val="18"/>
                <w:szCs w:val="18"/>
              </w:rPr>
            </w:pPr>
            <w:r w:rsidRPr="00FA4EAB">
              <w:rPr>
                <w:rFonts w:ascii="Times New Roman" w:hAnsi="Times New Roman" w:cs="Times New Roman"/>
                <w:color w:val="000000"/>
                <w:sz w:val="18"/>
                <w:szCs w:val="18"/>
              </w:rPr>
              <w:t>8,3206</w:t>
            </w:r>
          </w:p>
        </w:tc>
        <w:tc>
          <w:tcPr>
            <w:tcW w:w="957" w:type="dxa"/>
            <w:vAlign w:val="bottom"/>
          </w:tcPr>
          <w:p w:rsidR="00964A00" w:rsidRPr="00FA4EAB" w:rsidRDefault="00964A00" w:rsidP="00050470">
            <w:pPr>
              <w:jc w:val="center"/>
              <w:rPr>
                <w:rFonts w:ascii="Times New Roman" w:hAnsi="Times New Roman" w:cs="Times New Roman"/>
                <w:color w:val="000000"/>
                <w:sz w:val="18"/>
                <w:szCs w:val="18"/>
              </w:rPr>
            </w:pPr>
            <w:r w:rsidRPr="00FA4EAB">
              <w:rPr>
                <w:rFonts w:ascii="Times New Roman" w:hAnsi="Times New Roman" w:cs="Times New Roman"/>
                <w:color w:val="000000"/>
                <w:sz w:val="18"/>
                <w:szCs w:val="18"/>
              </w:rPr>
              <w:t>530</w:t>
            </w:r>
          </w:p>
        </w:tc>
        <w:tc>
          <w:tcPr>
            <w:tcW w:w="957" w:type="dxa"/>
            <w:vAlign w:val="bottom"/>
          </w:tcPr>
          <w:p w:rsidR="00964A00" w:rsidRPr="00FA4EAB" w:rsidRDefault="00964A00" w:rsidP="00050470">
            <w:pPr>
              <w:jc w:val="center"/>
              <w:rPr>
                <w:rFonts w:ascii="Times New Roman" w:hAnsi="Times New Roman" w:cs="Times New Roman"/>
                <w:color w:val="000000"/>
                <w:sz w:val="18"/>
                <w:szCs w:val="18"/>
              </w:rPr>
            </w:pPr>
            <w:r w:rsidRPr="00FA4EAB">
              <w:rPr>
                <w:rFonts w:ascii="Times New Roman" w:hAnsi="Times New Roman" w:cs="Times New Roman"/>
                <w:color w:val="000000"/>
                <w:sz w:val="18"/>
                <w:szCs w:val="18"/>
              </w:rPr>
              <w:t>2120</w:t>
            </w:r>
          </w:p>
        </w:tc>
        <w:tc>
          <w:tcPr>
            <w:tcW w:w="957" w:type="dxa"/>
            <w:vAlign w:val="bottom"/>
          </w:tcPr>
          <w:p w:rsidR="00964A00" w:rsidRPr="00FA4EAB" w:rsidRDefault="00964A00" w:rsidP="00050470">
            <w:pPr>
              <w:jc w:val="center"/>
              <w:rPr>
                <w:rFonts w:ascii="Times New Roman" w:hAnsi="Times New Roman" w:cs="Times New Roman"/>
                <w:bCs/>
                <w:color w:val="000000"/>
                <w:sz w:val="18"/>
                <w:szCs w:val="18"/>
              </w:rPr>
            </w:pPr>
            <w:r w:rsidRPr="00FA4EAB">
              <w:rPr>
                <w:rFonts w:ascii="Times New Roman" w:hAnsi="Times New Roman" w:cs="Times New Roman"/>
                <w:bCs/>
                <w:color w:val="000000"/>
                <w:sz w:val="18"/>
                <w:szCs w:val="18"/>
              </w:rPr>
              <w:t>2814</w:t>
            </w:r>
          </w:p>
        </w:tc>
        <w:tc>
          <w:tcPr>
            <w:tcW w:w="957" w:type="dxa"/>
            <w:vAlign w:val="bottom"/>
          </w:tcPr>
          <w:p w:rsidR="00964A00" w:rsidRPr="00FA4EAB" w:rsidRDefault="00964A00" w:rsidP="00050470">
            <w:pPr>
              <w:jc w:val="right"/>
              <w:rPr>
                <w:rFonts w:ascii="Times New Roman" w:hAnsi="Times New Roman" w:cs="Times New Roman"/>
                <w:color w:val="000000"/>
                <w:sz w:val="18"/>
                <w:szCs w:val="18"/>
              </w:rPr>
            </w:pPr>
            <w:r w:rsidRPr="00FA4EAB">
              <w:rPr>
                <w:rFonts w:ascii="Times New Roman" w:hAnsi="Times New Roman" w:cs="Times New Roman"/>
                <w:color w:val="000000"/>
                <w:sz w:val="18"/>
                <w:szCs w:val="18"/>
              </w:rPr>
              <w:t>7,9423</w:t>
            </w:r>
          </w:p>
        </w:tc>
      </w:tr>
      <w:tr w:rsidR="00964A00" w:rsidRPr="003009B4" w:rsidTr="00050470">
        <w:tc>
          <w:tcPr>
            <w:tcW w:w="957" w:type="dxa"/>
            <w:vAlign w:val="bottom"/>
          </w:tcPr>
          <w:p w:rsidR="00964A00" w:rsidRPr="00FA4EAB" w:rsidRDefault="00964A00" w:rsidP="00050470">
            <w:pPr>
              <w:jc w:val="center"/>
              <w:rPr>
                <w:rFonts w:ascii="Times New Roman" w:eastAsia="Times New Roman" w:hAnsi="Times New Roman" w:cs="Times New Roman"/>
                <w:color w:val="000000"/>
                <w:sz w:val="18"/>
                <w:szCs w:val="18"/>
                <w:lang w:eastAsia="ru-RU"/>
              </w:rPr>
            </w:pPr>
            <w:r w:rsidRPr="00FA4EAB">
              <w:rPr>
                <w:rFonts w:ascii="Times New Roman" w:eastAsia="Times New Roman" w:hAnsi="Times New Roman" w:cs="Times New Roman"/>
                <w:color w:val="000000"/>
                <w:sz w:val="18"/>
                <w:szCs w:val="18"/>
                <w:lang w:eastAsia="ru-RU"/>
              </w:rPr>
              <w:t>5</w:t>
            </w:r>
          </w:p>
        </w:tc>
        <w:tc>
          <w:tcPr>
            <w:tcW w:w="957" w:type="dxa"/>
            <w:vAlign w:val="bottom"/>
          </w:tcPr>
          <w:p w:rsidR="00964A00" w:rsidRPr="00FA4EAB" w:rsidRDefault="00964A00" w:rsidP="00050470">
            <w:pPr>
              <w:jc w:val="right"/>
              <w:rPr>
                <w:rFonts w:ascii="Times New Roman" w:hAnsi="Times New Roman" w:cs="Times New Roman"/>
                <w:color w:val="000000"/>
                <w:sz w:val="18"/>
                <w:szCs w:val="18"/>
              </w:rPr>
            </w:pPr>
            <w:r w:rsidRPr="00FA4EAB">
              <w:rPr>
                <w:rFonts w:ascii="Times New Roman" w:hAnsi="Times New Roman" w:cs="Times New Roman"/>
                <w:color w:val="000000"/>
                <w:sz w:val="18"/>
                <w:szCs w:val="18"/>
              </w:rPr>
              <w:t>987</w:t>
            </w:r>
          </w:p>
        </w:tc>
        <w:tc>
          <w:tcPr>
            <w:tcW w:w="957" w:type="dxa"/>
            <w:vAlign w:val="bottom"/>
          </w:tcPr>
          <w:p w:rsidR="00964A00" w:rsidRPr="00FA4EAB" w:rsidRDefault="00964A00" w:rsidP="00050470">
            <w:pPr>
              <w:jc w:val="right"/>
              <w:rPr>
                <w:rFonts w:ascii="Times New Roman" w:hAnsi="Times New Roman" w:cs="Times New Roman"/>
                <w:color w:val="000000"/>
                <w:sz w:val="18"/>
                <w:szCs w:val="18"/>
              </w:rPr>
            </w:pPr>
            <w:r w:rsidRPr="00FA4EAB">
              <w:rPr>
                <w:rFonts w:ascii="Times New Roman" w:hAnsi="Times New Roman" w:cs="Times New Roman"/>
                <w:color w:val="000000"/>
                <w:sz w:val="18"/>
                <w:szCs w:val="18"/>
              </w:rPr>
              <w:t>4935</w:t>
            </w:r>
          </w:p>
        </w:tc>
        <w:tc>
          <w:tcPr>
            <w:tcW w:w="957" w:type="dxa"/>
            <w:vAlign w:val="bottom"/>
          </w:tcPr>
          <w:p w:rsidR="00964A00" w:rsidRPr="00FA4EAB" w:rsidRDefault="00964A00" w:rsidP="00050470">
            <w:pPr>
              <w:jc w:val="right"/>
              <w:rPr>
                <w:rFonts w:ascii="Times New Roman" w:hAnsi="Times New Roman" w:cs="Times New Roman"/>
                <w:bCs/>
                <w:color w:val="000000"/>
                <w:sz w:val="18"/>
                <w:szCs w:val="18"/>
              </w:rPr>
            </w:pPr>
            <w:r w:rsidRPr="00FA4EAB">
              <w:rPr>
                <w:rFonts w:ascii="Times New Roman" w:hAnsi="Times New Roman" w:cs="Times New Roman"/>
                <w:bCs/>
                <w:color w:val="000000"/>
                <w:sz w:val="18"/>
                <w:szCs w:val="18"/>
              </w:rPr>
              <w:t>9043</w:t>
            </w:r>
          </w:p>
        </w:tc>
        <w:tc>
          <w:tcPr>
            <w:tcW w:w="957" w:type="dxa"/>
            <w:vAlign w:val="bottom"/>
          </w:tcPr>
          <w:p w:rsidR="00964A00" w:rsidRPr="00FA4EAB" w:rsidRDefault="00964A00" w:rsidP="00050470">
            <w:pPr>
              <w:jc w:val="center"/>
              <w:rPr>
                <w:rFonts w:ascii="Times New Roman" w:hAnsi="Times New Roman" w:cs="Times New Roman"/>
                <w:color w:val="000000"/>
                <w:sz w:val="18"/>
                <w:szCs w:val="18"/>
              </w:rPr>
            </w:pPr>
            <w:r w:rsidRPr="00FA4EAB">
              <w:rPr>
                <w:rFonts w:ascii="Times New Roman" w:hAnsi="Times New Roman" w:cs="Times New Roman"/>
                <w:color w:val="000000"/>
                <w:sz w:val="18"/>
                <w:szCs w:val="18"/>
              </w:rPr>
              <w:t>9,1097</w:t>
            </w:r>
          </w:p>
        </w:tc>
        <w:tc>
          <w:tcPr>
            <w:tcW w:w="957" w:type="dxa"/>
            <w:vAlign w:val="bottom"/>
          </w:tcPr>
          <w:p w:rsidR="00964A00" w:rsidRPr="00FA4EAB" w:rsidRDefault="00964A00" w:rsidP="00050470">
            <w:pPr>
              <w:jc w:val="center"/>
              <w:rPr>
                <w:rFonts w:ascii="Times New Roman" w:hAnsi="Times New Roman" w:cs="Times New Roman"/>
                <w:color w:val="000000"/>
                <w:sz w:val="18"/>
                <w:szCs w:val="18"/>
              </w:rPr>
            </w:pPr>
            <w:r w:rsidRPr="00FA4EAB">
              <w:rPr>
                <w:rFonts w:ascii="Times New Roman" w:hAnsi="Times New Roman" w:cs="Times New Roman"/>
                <w:color w:val="000000"/>
                <w:sz w:val="18"/>
                <w:szCs w:val="18"/>
              </w:rPr>
              <w:t>910</w:t>
            </w:r>
          </w:p>
        </w:tc>
        <w:tc>
          <w:tcPr>
            <w:tcW w:w="957" w:type="dxa"/>
            <w:vAlign w:val="bottom"/>
          </w:tcPr>
          <w:p w:rsidR="00964A00" w:rsidRPr="00FA4EAB" w:rsidRDefault="00964A00" w:rsidP="00050470">
            <w:pPr>
              <w:jc w:val="center"/>
              <w:rPr>
                <w:rFonts w:ascii="Times New Roman" w:hAnsi="Times New Roman" w:cs="Times New Roman"/>
                <w:color w:val="000000"/>
                <w:sz w:val="18"/>
                <w:szCs w:val="18"/>
              </w:rPr>
            </w:pPr>
            <w:r w:rsidRPr="00FA4EAB">
              <w:rPr>
                <w:rFonts w:ascii="Times New Roman" w:hAnsi="Times New Roman" w:cs="Times New Roman"/>
                <w:color w:val="000000"/>
                <w:sz w:val="18"/>
                <w:szCs w:val="18"/>
              </w:rPr>
              <w:t>4550</w:t>
            </w:r>
          </w:p>
        </w:tc>
        <w:tc>
          <w:tcPr>
            <w:tcW w:w="957" w:type="dxa"/>
            <w:vAlign w:val="bottom"/>
          </w:tcPr>
          <w:p w:rsidR="00964A00" w:rsidRPr="00FA4EAB" w:rsidRDefault="00964A00" w:rsidP="00050470">
            <w:pPr>
              <w:jc w:val="center"/>
              <w:rPr>
                <w:rFonts w:ascii="Times New Roman" w:hAnsi="Times New Roman" w:cs="Times New Roman"/>
                <w:bCs/>
                <w:color w:val="000000"/>
                <w:sz w:val="18"/>
                <w:szCs w:val="18"/>
              </w:rPr>
            </w:pPr>
            <w:r w:rsidRPr="00FA4EAB">
              <w:rPr>
                <w:rFonts w:ascii="Times New Roman" w:hAnsi="Times New Roman" w:cs="Times New Roman"/>
                <w:bCs/>
                <w:color w:val="000000"/>
                <w:sz w:val="18"/>
                <w:szCs w:val="18"/>
              </w:rPr>
              <w:t>7364</w:t>
            </w:r>
          </w:p>
        </w:tc>
        <w:tc>
          <w:tcPr>
            <w:tcW w:w="957" w:type="dxa"/>
            <w:vAlign w:val="bottom"/>
          </w:tcPr>
          <w:p w:rsidR="00964A00" w:rsidRPr="00FA4EAB" w:rsidRDefault="00964A00" w:rsidP="00050470">
            <w:pPr>
              <w:jc w:val="right"/>
              <w:rPr>
                <w:rFonts w:ascii="Times New Roman" w:hAnsi="Times New Roman" w:cs="Times New Roman"/>
                <w:color w:val="000000"/>
                <w:sz w:val="18"/>
                <w:szCs w:val="18"/>
              </w:rPr>
            </w:pPr>
            <w:r w:rsidRPr="00FA4EAB">
              <w:rPr>
                <w:rFonts w:ascii="Times New Roman" w:hAnsi="Times New Roman" w:cs="Times New Roman"/>
                <w:color w:val="000000"/>
                <w:sz w:val="18"/>
                <w:szCs w:val="18"/>
              </w:rPr>
              <w:t>8,9043</w:t>
            </w:r>
          </w:p>
        </w:tc>
      </w:tr>
      <w:tr w:rsidR="00964A00" w:rsidRPr="003009B4" w:rsidTr="00050470">
        <w:tc>
          <w:tcPr>
            <w:tcW w:w="957" w:type="dxa"/>
            <w:vAlign w:val="bottom"/>
          </w:tcPr>
          <w:p w:rsidR="00964A00" w:rsidRPr="00FA4EAB" w:rsidRDefault="00964A00" w:rsidP="00050470">
            <w:pPr>
              <w:jc w:val="center"/>
              <w:rPr>
                <w:rFonts w:ascii="Times New Roman" w:eastAsia="Times New Roman" w:hAnsi="Times New Roman" w:cs="Times New Roman"/>
                <w:color w:val="000000"/>
                <w:sz w:val="18"/>
                <w:szCs w:val="18"/>
                <w:lang w:eastAsia="ru-RU"/>
              </w:rPr>
            </w:pPr>
            <w:r w:rsidRPr="00FA4EAB">
              <w:rPr>
                <w:rFonts w:ascii="Times New Roman" w:eastAsia="Times New Roman" w:hAnsi="Times New Roman" w:cs="Times New Roman"/>
                <w:color w:val="000000"/>
                <w:sz w:val="18"/>
                <w:szCs w:val="18"/>
                <w:lang w:eastAsia="ru-RU"/>
              </w:rPr>
              <w:t>6</w:t>
            </w:r>
          </w:p>
        </w:tc>
        <w:tc>
          <w:tcPr>
            <w:tcW w:w="957" w:type="dxa"/>
            <w:vAlign w:val="bottom"/>
          </w:tcPr>
          <w:p w:rsidR="00964A00" w:rsidRPr="00FA4EAB" w:rsidRDefault="00964A00" w:rsidP="00050470">
            <w:pPr>
              <w:jc w:val="right"/>
              <w:rPr>
                <w:rFonts w:ascii="Times New Roman" w:hAnsi="Times New Roman" w:cs="Times New Roman"/>
                <w:color w:val="000000"/>
                <w:sz w:val="18"/>
                <w:szCs w:val="18"/>
              </w:rPr>
            </w:pPr>
            <w:r w:rsidRPr="00FA4EAB">
              <w:rPr>
                <w:rFonts w:ascii="Times New Roman" w:hAnsi="Times New Roman" w:cs="Times New Roman"/>
                <w:color w:val="000000"/>
                <w:sz w:val="18"/>
                <w:szCs w:val="18"/>
              </w:rPr>
              <w:t>941</w:t>
            </w:r>
          </w:p>
        </w:tc>
        <w:tc>
          <w:tcPr>
            <w:tcW w:w="957" w:type="dxa"/>
            <w:vAlign w:val="bottom"/>
          </w:tcPr>
          <w:p w:rsidR="00964A00" w:rsidRPr="00FA4EAB" w:rsidRDefault="00964A00" w:rsidP="00050470">
            <w:pPr>
              <w:jc w:val="right"/>
              <w:rPr>
                <w:rFonts w:ascii="Times New Roman" w:hAnsi="Times New Roman" w:cs="Times New Roman"/>
                <w:color w:val="000000"/>
                <w:sz w:val="18"/>
                <w:szCs w:val="18"/>
              </w:rPr>
            </w:pPr>
            <w:r w:rsidRPr="00FA4EAB">
              <w:rPr>
                <w:rFonts w:ascii="Times New Roman" w:hAnsi="Times New Roman" w:cs="Times New Roman"/>
                <w:color w:val="000000"/>
                <w:sz w:val="18"/>
                <w:szCs w:val="18"/>
              </w:rPr>
              <w:t>5646</w:t>
            </w:r>
          </w:p>
        </w:tc>
        <w:tc>
          <w:tcPr>
            <w:tcW w:w="957" w:type="dxa"/>
            <w:vAlign w:val="bottom"/>
          </w:tcPr>
          <w:p w:rsidR="00964A00" w:rsidRPr="00FA4EAB" w:rsidRDefault="00964A00" w:rsidP="00050470">
            <w:pPr>
              <w:jc w:val="right"/>
              <w:rPr>
                <w:rFonts w:ascii="Times New Roman" w:hAnsi="Times New Roman" w:cs="Times New Roman"/>
                <w:bCs/>
                <w:color w:val="000000"/>
                <w:sz w:val="18"/>
                <w:szCs w:val="18"/>
              </w:rPr>
            </w:pPr>
            <w:r w:rsidRPr="00FA4EAB">
              <w:rPr>
                <w:rFonts w:ascii="Times New Roman" w:hAnsi="Times New Roman" w:cs="Times New Roman"/>
                <w:bCs/>
                <w:color w:val="000000"/>
                <w:sz w:val="18"/>
                <w:szCs w:val="18"/>
              </w:rPr>
              <w:t>14689</w:t>
            </w:r>
          </w:p>
        </w:tc>
        <w:tc>
          <w:tcPr>
            <w:tcW w:w="957" w:type="dxa"/>
            <w:vAlign w:val="bottom"/>
          </w:tcPr>
          <w:p w:rsidR="00964A00" w:rsidRPr="00FA4EAB" w:rsidRDefault="00964A00" w:rsidP="00050470">
            <w:pPr>
              <w:jc w:val="center"/>
              <w:rPr>
                <w:rFonts w:ascii="Times New Roman" w:hAnsi="Times New Roman" w:cs="Times New Roman"/>
                <w:color w:val="000000"/>
                <w:sz w:val="18"/>
                <w:szCs w:val="18"/>
              </w:rPr>
            </w:pPr>
            <w:r w:rsidRPr="00FA4EAB">
              <w:rPr>
                <w:rFonts w:ascii="Times New Roman" w:hAnsi="Times New Roman" w:cs="Times New Roman"/>
                <w:color w:val="000000"/>
                <w:sz w:val="18"/>
                <w:szCs w:val="18"/>
              </w:rPr>
              <w:t>9,5948</w:t>
            </w:r>
          </w:p>
        </w:tc>
        <w:tc>
          <w:tcPr>
            <w:tcW w:w="957" w:type="dxa"/>
            <w:vAlign w:val="bottom"/>
          </w:tcPr>
          <w:p w:rsidR="00964A00" w:rsidRPr="00FA4EAB" w:rsidRDefault="00964A00" w:rsidP="00050470">
            <w:pPr>
              <w:jc w:val="center"/>
              <w:rPr>
                <w:rFonts w:ascii="Times New Roman" w:hAnsi="Times New Roman" w:cs="Times New Roman"/>
                <w:color w:val="000000"/>
                <w:sz w:val="18"/>
                <w:szCs w:val="18"/>
              </w:rPr>
            </w:pPr>
            <w:r w:rsidRPr="00FA4EAB">
              <w:rPr>
                <w:rFonts w:ascii="Times New Roman" w:hAnsi="Times New Roman" w:cs="Times New Roman"/>
                <w:color w:val="000000"/>
                <w:sz w:val="18"/>
                <w:szCs w:val="18"/>
              </w:rPr>
              <w:t>831</w:t>
            </w:r>
          </w:p>
        </w:tc>
        <w:tc>
          <w:tcPr>
            <w:tcW w:w="957" w:type="dxa"/>
            <w:vAlign w:val="bottom"/>
          </w:tcPr>
          <w:p w:rsidR="00964A00" w:rsidRPr="00FA4EAB" w:rsidRDefault="00964A00" w:rsidP="00050470">
            <w:pPr>
              <w:jc w:val="center"/>
              <w:rPr>
                <w:rFonts w:ascii="Times New Roman" w:hAnsi="Times New Roman" w:cs="Times New Roman"/>
                <w:color w:val="000000"/>
                <w:sz w:val="18"/>
                <w:szCs w:val="18"/>
              </w:rPr>
            </w:pPr>
            <w:r w:rsidRPr="00FA4EAB">
              <w:rPr>
                <w:rFonts w:ascii="Times New Roman" w:hAnsi="Times New Roman" w:cs="Times New Roman"/>
                <w:color w:val="000000"/>
                <w:sz w:val="18"/>
                <w:szCs w:val="18"/>
              </w:rPr>
              <w:t>4986</w:t>
            </w:r>
          </w:p>
        </w:tc>
        <w:tc>
          <w:tcPr>
            <w:tcW w:w="957" w:type="dxa"/>
            <w:vAlign w:val="bottom"/>
          </w:tcPr>
          <w:p w:rsidR="00964A00" w:rsidRPr="00FA4EAB" w:rsidRDefault="00964A00" w:rsidP="00050470">
            <w:pPr>
              <w:jc w:val="center"/>
              <w:rPr>
                <w:rFonts w:ascii="Times New Roman" w:hAnsi="Times New Roman" w:cs="Times New Roman"/>
                <w:bCs/>
                <w:color w:val="000000"/>
                <w:sz w:val="18"/>
                <w:szCs w:val="18"/>
              </w:rPr>
            </w:pPr>
            <w:r w:rsidRPr="00FA4EAB">
              <w:rPr>
                <w:rFonts w:ascii="Times New Roman" w:hAnsi="Times New Roman" w:cs="Times New Roman"/>
                <w:bCs/>
                <w:color w:val="000000"/>
                <w:sz w:val="18"/>
                <w:szCs w:val="18"/>
              </w:rPr>
              <w:t>12350</w:t>
            </w:r>
          </w:p>
        </w:tc>
        <w:tc>
          <w:tcPr>
            <w:tcW w:w="957" w:type="dxa"/>
            <w:vAlign w:val="bottom"/>
          </w:tcPr>
          <w:p w:rsidR="00964A00" w:rsidRPr="00FA4EAB" w:rsidRDefault="00964A00" w:rsidP="00050470">
            <w:pPr>
              <w:jc w:val="right"/>
              <w:rPr>
                <w:rFonts w:ascii="Times New Roman" w:hAnsi="Times New Roman" w:cs="Times New Roman"/>
                <w:color w:val="000000"/>
                <w:sz w:val="18"/>
                <w:szCs w:val="18"/>
              </w:rPr>
            </w:pPr>
            <w:r w:rsidRPr="00FA4EAB">
              <w:rPr>
                <w:rFonts w:ascii="Times New Roman" w:hAnsi="Times New Roman" w:cs="Times New Roman"/>
                <w:color w:val="000000"/>
                <w:sz w:val="18"/>
                <w:szCs w:val="18"/>
              </w:rPr>
              <w:t>9,4214</w:t>
            </w:r>
          </w:p>
        </w:tc>
      </w:tr>
      <w:tr w:rsidR="00964A00" w:rsidRPr="003009B4" w:rsidTr="00050470">
        <w:tc>
          <w:tcPr>
            <w:tcW w:w="957" w:type="dxa"/>
            <w:vAlign w:val="bottom"/>
          </w:tcPr>
          <w:p w:rsidR="00964A00" w:rsidRPr="00FA4EAB" w:rsidRDefault="00964A00" w:rsidP="00050470">
            <w:pPr>
              <w:jc w:val="center"/>
              <w:rPr>
                <w:rFonts w:ascii="Times New Roman" w:eastAsia="Times New Roman" w:hAnsi="Times New Roman" w:cs="Times New Roman"/>
                <w:color w:val="000000"/>
                <w:sz w:val="18"/>
                <w:szCs w:val="18"/>
                <w:lang w:eastAsia="ru-RU"/>
              </w:rPr>
            </w:pPr>
            <w:r w:rsidRPr="00FA4EAB">
              <w:rPr>
                <w:rFonts w:ascii="Times New Roman" w:eastAsia="Times New Roman" w:hAnsi="Times New Roman" w:cs="Times New Roman"/>
                <w:color w:val="000000"/>
                <w:sz w:val="18"/>
                <w:szCs w:val="18"/>
                <w:lang w:eastAsia="ru-RU"/>
              </w:rPr>
              <w:t>7</w:t>
            </w:r>
          </w:p>
        </w:tc>
        <w:tc>
          <w:tcPr>
            <w:tcW w:w="957" w:type="dxa"/>
            <w:vAlign w:val="bottom"/>
          </w:tcPr>
          <w:p w:rsidR="00964A00" w:rsidRPr="00FA4EAB" w:rsidRDefault="00964A00" w:rsidP="00050470">
            <w:pPr>
              <w:jc w:val="right"/>
              <w:rPr>
                <w:rFonts w:ascii="Times New Roman" w:hAnsi="Times New Roman" w:cs="Times New Roman"/>
                <w:color w:val="000000"/>
                <w:sz w:val="18"/>
                <w:szCs w:val="18"/>
              </w:rPr>
            </w:pPr>
            <w:r w:rsidRPr="00FA4EAB">
              <w:rPr>
                <w:rFonts w:ascii="Times New Roman" w:hAnsi="Times New Roman" w:cs="Times New Roman"/>
                <w:color w:val="000000"/>
                <w:sz w:val="18"/>
                <w:szCs w:val="18"/>
              </w:rPr>
              <w:t>676</w:t>
            </w:r>
          </w:p>
        </w:tc>
        <w:tc>
          <w:tcPr>
            <w:tcW w:w="957" w:type="dxa"/>
            <w:vAlign w:val="bottom"/>
          </w:tcPr>
          <w:p w:rsidR="00964A00" w:rsidRPr="00FA4EAB" w:rsidRDefault="00964A00" w:rsidP="00050470">
            <w:pPr>
              <w:jc w:val="right"/>
              <w:rPr>
                <w:rFonts w:ascii="Times New Roman" w:hAnsi="Times New Roman" w:cs="Times New Roman"/>
                <w:color w:val="000000"/>
                <w:sz w:val="18"/>
                <w:szCs w:val="18"/>
              </w:rPr>
            </w:pPr>
            <w:r w:rsidRPr="00FA4EAB">
              <w:rPr>
                <w:rFonts w:ascii="Times New Roman" w:hAnsi="Times New Roman" w:cs="Times New Roman"/>
                <w:color w:val="000000"/>
                <w:sz w:val="18"/>
                <w:szCs w:val="18"/>
              </w:rPr>
              <w:t>4732</w:t>
            </w:r>
          </w:p>
        </w:tc>
        <w:tc>
          <w:tcPr>
            <w:tcW w:w="957" w:type="dxa"/>
            <w:vAlign w:val="bottom"/>
          </w:tcPr>
          <w:p w:rsidR="00964A00" w:rsidRPr="00FA4EAB" w:rsidRDefault="00964A00" w:rsidP="00050470">
            <w:pPr>
              <w:jc w:val="right"/>
              <w:rPr>
                <w:rFonts w:ascii="Times New Roman" w:hAnsi="Times New Roman" w:cs="Times New Roman"/>
                <w:bCs/>
                <w:color w:val="000000"/>
                <w:sz w:val="18"/>
                <w:szCs w:val="18"/>
              </w:rPr>
            </w:pPr>
            <w:r w:rsidRPr="00FA4EAB">
              <w:rPr>
                <w:rFonts w:ascii="Times New Roman" w:hAnsi="Times New Roman" w:cs="Times New Roman"/>
                <w:bCs/>
                <w:color w:val="000000"/>
                <w:sz w:val="18"/>
                <w:szCs w:val="18"/>
              </w:rPr>
              <w:t>19421</w:t>
            </w:r>
          </w:p>
        </w:tc>
        <w:tc>
          <w:tcPr>
            <w:tcW w:w="957" w:type="dxa"/>
            <w:vAlign w:val="bottom"/>
          </w:tcPr>
          <w:p w:rsidR="00964A00" w:rsidRPr="00FA4EAB" w:rsidRDefault="00964A00" w:rsidP="00050470">
            <w:pPr>
              <w:jc w:val="center"/>
              <w:rPr>
                <w:rFonts w:ascii="Times New Roman" w:hAnsi="Times New Roman" w:cs="Times New Roman"/>
                <w:color w:val="000000"/>
                <w:sz w:val="18"/>
                <w:szCs w:val="18"/>
              </w:rPr>
            </w:pPr>
            <w:r w:rsidRPr="00FA4EAB">
              <w:rPr>
                <w:rFonts w:ascii="Times New Roman" w:hAnsi="Times New Roman" w:cs="Times New Roman"/>
                <w:color w:val="000000"/>
                <w:sz w:val="18"/>
                <w:szCs w:val="18"/>
              </w:rPr>
              <w:t>9,8741</w:t>
            </w:r>
          </w:p>
        </w:tc>
        <w:tc>
          <w:tcPr>
            <w:tcW w:w="957" w:type="dxa"/>
            <w:vAlign w:val="bottom"/>
          </w:tcPr>
          <w:p w:rsidR="00964A00" w:rsidRPr="00FA4EAB" w:rsidRDefault="00964A00" w:rsidP="00050470">
            <w:pPr>
              <w:jc w:val="center"/>
              <w:rPr>
                <w:rFonts w:ascii="Times New Roman" w:hAnsi="Times New Roman" w:cs="Times New Roman"/>
                <w:color w:val="000000"/>
                <w:sz w:val="18"/>
                <w:szCs w:val="18"/>
              </w:rPr>
            </w:pPr>
            <w:r w:rsidRPr="00FA4EAB">
              <w:rPr>
                <w:rFonts w:ascii="Times New Roman" w:hAnsi="Times New Roman" w:cs="Times New Roman"/>
                <w:color w:val="000000"/>
                <w:sz w:val="18"/>
                <w:szCs w:val="18"/>
              </w:rPr>
              <w:t>453</w:t>
            </w:r>
          </w:p>
        </w:tc>
        <w:tc>
          <w:tcPr>
            <w:tcW w:w="957" w:type="dxa"/>
            <w:vAlign w:val="bottom"/>
          </w:tcPr>
          <w:p w:rsidR="00964A00" w:rsidRPr="00FA4EAB" w:rsidRDefault="00964A00" w:rsidP="00050470">
            <w:pPr>
              <w:jc w:val="center"/>
              <w:rPr>
                <w:rFonts w:ascii="Times New Roman" w:hAnsi="Times New Roman" w:cs="Times New Roman"/>
                <w:color w:val="000000"/>
                <w:sz w:val="18"/>
                <w:szCs w:val="18"/>
              </w:rPr>
            </w:pPr>
            <w:r w:rsidRPr="00FA4EAB">
              <w:rPr>
                <w:rFonts w:ascii="Times New Roman" w:hAnsi="Times New Roman" w:cs="Times New Roman"/>
                <w:color w:val="000000"/>
                <w:sz w:val="18"/>
                <w:szCs w:val="18"/>
              </w:rPr>
              <w:t>3171</w:t>
            </w:r>
          </w:p>
        </w:tc>
        <w:tc>
          <w:tcPr>
            <w:tcW w:w="957" w:type="dxa"/>
            <w:vAlign w:val="bottom"/>
          </w:tcPr>
          <w:p w:rsidR="00964A00" w:rsidRPr="00FA4EAB" w:rsidRDefault="00964A00" w:rsidP="00050470">
            <w:pPr>
              <w:jc w:val="center"/>
              <w:rPr>
                <w:rFonts w:ascii="Times New Roman" w:hAnsi="Times New Roman" w:cs="Times New Roman"/>
                <w:bCs/>
                <w:color w:val="000000"/>
                <w:sz w:val="18"/>
                <w:szCs w:val="18"/>
              </w:rPr>
            </w:pPr>
            <w:r w:rsidRPr="00FA4EAB">
              <w:rPr>
                <w:rFonts w:ascii="Times New Roman" w:hAnsi="Times New Roman" w:cs="Times New Roman"/>
                <w:bCs/>
                <w:color w:val="000000"/>
                <w:sz w:val="18"/>
                <w:szCs w:val="18"/>
              </w:rPr>
              <w:t>15521</w:t>
            </w:r>
          </w:p>
        </w:tc>
        <w:tc>
          <w:tcPr>
            <w:tcW w:w="957" w:type="dxa"/>
            <w:vAlign w:val="bottom"/>
          </w:tcPr>
          <w:p w:rsidR="00964A00" w:rsidRPr="00FA4EAB" w:rsidRDefault="00964A00" w:rsidP="00050470">
            <w:pPr>
              <w:jc w:val="right"/>
              <w:rPr>
                <w:rFonts w:ascii="Times New Roman" w:hAnsi="Times New Roman" w:cs="Times New Roman"/>
                <w:color w:val="000000"/>
                <w:sz w:val="18"/>
                <w:szCs w:val="18"/>
              </w:rPr>
            </w:pPr>
            <w:r w:rsidRPr="00FA4EAB">
              <w:rPr>
                <w:rFonts w:ascii="Times New Roman" w:hAnsi="Times New Roman" w:cs="Times New Roman"/>
                <w:color w:val="000000"/>
                <w:sz w:val="18"/>
                <w:szCs w:val="18"/>
              </w:rPr>
              <w:t>9,6499</w:t>
            </w:r>
          </w:p>
        </w:tc>
      </w:tr>
      <w:tr w:rsidR="00964A00" w:rsidRPr="003009B4" w:rsidTr="00050470">
        <w:tc>
          <w:tcPr>
            <w:tcW w:w="957" w:type="dxa"/>
            <w:vAlign w:val="bottom"/>
          </w:tcPr>
          <w:p w:rsidR="00964A00" w:rsidRPr="00FA4EAB" w:rsidRDefault="00964A00" w:rsidP="00050470">
            <w:pPr>
              <w:jc w:val="center"/>
              <w:rPr>
                <w:rFonts w:ascii="Times New Roman" w:eastAsia="Times New Roman" w:hAnsi="Times New Roman" w:cs="Times New Roman"/>
                <w:color w:val="000000"/>
                <w:sz w:val="18"/>
                <w:szCs w:val="18"/>
                <w:lang w:eastAsia="ru-RU"/>
              </w:rPr>
            </w:pPr>
            <w:r w:rsidRPr="00FA4EAB">
              <w:rPr>
                <w:rFonts w:ascii="Times New Roman" w:eastAsia="Times New Roman" w:hAnsi="Times New Roman" w:cs="Times New Roman"/>
                <w:color w:val="000000"/>
                <w:sz w:val="18"/>
                <w:szCs w:val="18"/>
                <w:lang w:eastAsia="ru-RU"/>
              </w:rPr>
              <w:t>8</w:t>
            </w:r>
          </w:p>
        </w:tc>
        <w:tc>
          <w:tcPr>
            <w:tcW w:w="957" w:type="dxa"/>
            <w:vAlign w:val="bottom"/>
          </w:tcPr>
          <w:p w:rsidR="00964A00" w:rsidRPr="00FA4EAB" w:rsidRDefault="00964A00" w:rsidP="00050470">
            <w:pPr>
              <w:jc w:val="right"/>
              <w:rPr>
                <w:rFonts w:ascii="Times New Roman" w:hAnsi="Times New Roman" w:cs="Times New Roman"/>
                <w:color w:val="000000"/>
                <w:sz w:val="18"/>
                <w:szCs w:val="18"/>
              </w:rPr>
            </w:pPr>
            <w:r w:rsidRPr="00FA4EAB">
              <w:rPr>
                <w:rFonts w:ascii="Times New Roman" w:hAnsi="Times New Roman" w:cs="Times New Roman"/>
                <w:color w:val="000000"/>
                <w:sz w:val="18"/>
                <w:szCs w:val="18"/>
              </w:rPr>
              <w:t>433</w:t>
            </w:r>
          </w:p>
        </w:tc>
        <w:tc>
          <w:tcPr>
            <w:tcW w:w="957" w:type="dxa"/>
            <w:vAlign w:val="bottom"/>
          </w:tcPr>
          <w:p w:rsidR="00964A00" w:rsidRPr="00FA4EAB" w:rsidRDefault="00964A00" w:rsidP="00050470">
            <w:pPr>
              <w:jc w:val="right"/>
              <w:rPr>
                <w:rFonts w:ascii="Times New Roman" w:hAnsi="Times New Roman" w:cs="Times New Roman"/>
                <w:color w:val="000000"/>
                <w:sz w:val="18"/>
                <w:szCs w:val="18"/>
              </w:rPr>
            </w:pPr>
            <w:r w:rsidRPr="00FA4EAB">
              <w:rPr>
                <w:rFonts w:ascii="Times New Roman" w:hAnsi="Times New Roman" w:cs="Times New Roman"/>
                <w:color w:val="000000"/>
                <w:sz w:val="18"/>
                <w:szCs w:val="18"/>
              </w:rPr>
              <w:t>3464</w:t>
            </w:r>
          </w:p>
        </w:tc>
        <w:tc>
          <w:tcPr>
            <w:tcW w:w="957" w:type="dxa"/>
            <w:vAlign w:val="bottom"/>
          </w:tcPr>
          <w:p w:rsidR="00964A00" w:rsidRPr="00FA4EAB" w:rsidRDefault="00964A00" w:rsidP="00050470">
            <w:pPr>
              <w:jc w:val="right"/>
              <w:rPr>
                <w:rFonts w:ascii="Times New Roman" w:hAnsi="Times New Roman" w:cs="Times New Roman"/>
                <w:bCs/>
                <w:color w:val="000000"/>
                <w:sz w:val="18"/>
                <w:szCs w:val="18"/>
              </w:rPr>
            </w:pPr>
            <w:r w:rsidRPr="00FA4EAB">
              <w:rPr>
                <w:rFonts w:ascii="Times New Roman" w:hAnsi="Times New Roman" w:cs="Times New Roman"/>
                <w:bCs/>
                <w:color w:val="000000"/>
                <w:sz w:val="18"/>
                <w:szCs w:val="18"/>
              </w:rPr>
              <w:t>22885</w:t>
            </w:r>
          </w:p>
        </w:tc>
        <w:tc>
          <w:tcPr>
            <w:tcW w:w="957" w:type="dxa"/>
            <w:vAlign w:val="bottom"/>
          </w:tcPr>
          <w:p w:rsidR="00964A00" w:rsidRPr="00FA4EAB" w:rsidRDefault="00964A00" w:rsidP="00050470">
            <w:pPr>
              <w:jc w:val="center"/>
              <w:rPr>
                <w:rFonts w:ascii="Times New Roman" w:hAnsi="Times New Roman" w:cs="Times New Roman"/>
                <w:color w:val="000000"/>
                <w:sz w:val="18"/>
                <w:szCs w:val="18"/>
              </w:rPr>
            </w:pPr>
            <w:r w:rsidRPr="00FA4EAB">
              <w:rPr>
                <w:rFonts w:ascii="Times New Roman" w:hAnsi="Times New Roman" w:cs="Times New Roman"/>
                <w:color w:val="000000"/>
                <w:sz w:val="18"/>
                <w:szCs w:val="18"/>
              </w:rPr>
              <w:t>10,0382</w:t>
            </w:r>
          </w:p>
        </w:tc>
        <w:tc>
          <w:tcPr>
            <w:tcW w:w="957" w:type="dxa"/>
            <w:vAlign w:val="bottom"/>
          </w:tcPr>
          <w:p w:rsidR="00964A00" w:rsidRPr="00FA4EAB" w:rsidRDefault="00964A00" w:rsidP="00050470">
            <w:pPr>
              <w:jc w:val="center"/>
              <w:rPr>
                <w:rFonts w:ascii="Times New Roman" w:hAnsi="Times New Roman" w:cs="Times New Roman"/>
                <w:color w:val="000000"/>
                <w:sz w:val="18"/>
                <w:szCs w:val="18"/>
              </w:rPr>
            </w:pPr>
            <w:r w:rsidRPr="00FA4EAB">
              <w:rPr>
                <w:rFonts w:ascii="Times New Roman" w:hAnsi="Times New Roman" w:cs="Times New Roman"/>
                <w:color w:val="000000"/>
                <w:sz w:val="18"/>
                <w:szCs w:val="18"/>
              </w:rPr>
              <w:t>339</w:t>
            </w:r>
          </w:p>
        </w:tc>
        <w:tc>
          <w:tcPr>
            <w:tcW w:w="957" w:type="dxa"/>
            <w:vAlign w:val="bottom"/>
          </w:tcPr>
          <w:p w:rsidR="00964A00" w:rsidRPr="00FA4EAB" w:rsidRDefault="00964A00" w:rsidP="00050470">
            <w:pPr>
              <w:jc w:val="center"/>
              <w:rPr>
                <w:rFonts w:ascii="Times New Roman" w:hAnsi="Times New Roman" w:cs="Times New Roman"/>
                <w:color w:val="000000"/>
                <w:sz w:val="18"/>
                <w:szCs w:val="18"/>
              </w:rPr>
            </w:pPr>
            <w:r w:rsidRPr="00FA4EAB">
              <w:rPr>
                <w:rFonts w:ascii="Times New Roman" w:hAnsi="Times New Roman" w:cs="Times New Roman"/>
                <w:color w:val="000000"/>
                <w:sz w:val="18"/>
                <w:szCs w:val="18"/>
              </w:rPr>
              <w:t>2712</w:t>
            </w:r>
          </w:p>
        </w:tc>
        <w:tc>
          <w:tcPr>
            <w:tcW w:w="957" w:type="dxa"/>
            <w:vAlign w:val="bottom"/>
          </w:tcPr>
          <w:p w:rsidR="00964A00" w:rsidRPr="00FA4EAB" w:rsidRDefault="00964A00" w:rsidP="00050470">
            <w:pPr>
              <w:jc w:val="center"/>
              <w:rPr>
                <w:rFonts w:ascii="Times New Roman" w:hAnsi="Times New Roman" w:cs="Times New Roman"/>
                <w:bCs/>
                <w:color w:val="000000"/>
                <w:sz w:val="18"/>
                <w:szCs w:val="18"/>
              </w:rPr>
            </w:pPr>
            <w:r w:rsidRPr="00FA4EAB">
              <w:rPr>
                <w:rFonts w:ascii="Times New Roman" w:hAnsi="Times New Roman" w:cs="Times New Roman"/>
                <w:bCs/>
                <w:color w:val="000000"/>
                <w:sz w:val="18"/>
                <w:szCs w:val="18"/>
              </w:rPr>
              <w:t>18233</w:t>
            </w:r>
          </w:p>
        </w:tc>
        <w:tc>
          <w:tcPr>
            <w:tcW w:w="957" w:type="dxa"/>
            <w:vAlign w:val="bottom"/>
          </w:tcPr>
          <w:p w:rsidR="00964A00" w:rsidRPr="00FA4EAB" w:rsidRDefault="00964A00" w:rsidP="00050470">
            <w:pPr>
              <w:jc w:val="right"/>
              <w:rPr>
                <w:rFonts w:ascii="Times New Roman" w:hAnsi="Times New Roman" w:cs="Times New Roman"/>
                <w:color w:val="000000"/>
                <w:sz w:val="18"/>
                <w:szCs w:val="18"/>
              </w:rPr>
            </w:pPr>
            <w:r w:rsidRPr="00FA4EAB">
              <w:rPr>
                <w:rFonts w:ascii="Times New Roman" w:hAnsi="Times New Roman" w:cs="Times New Roman"/>
                <w:color w:val="000000"/>
                <w:sz w:val="18"/>
                <w:szCs w:val="18"/>
              </w:rPr>
              <w:t>9,8109</w:t>
            </w:r>
          </w:p>
        </w:tc>
      </w:tr>
      <w:tr w:rsidR="00964A00" w:rsidRPr="003009B4" w:rsidTr="00050470">
        <w:tc>
          <w:tcPr>
            <w:tcW w:w="957" w:type="dxa"/>
            <w:vAlign w:val="bottom"/>
          </w:tcPr>
          <w:p w:rsidR="00964A00" w:rsidRPr="00FA4EAB" w:rsidRDefault="00964A00" w:rsidP="00050470">
            <w:pPr>
              <w:jc w:val="center"/>
              <w:rPr>
                <w:rFonts w:ascii="Times New Roman" w:eastAsia="Times New Roman" w:hAnsi="Times New Roman" w:cs="Times New Roman"/>
                <w:color w:val="000000"/>
                <w:sz w:val="18"/>
                <w:szCs w:val="18"/>
                <w:lang w:eastAsia="ru-RU"/>
              </w:rPr>
            </w:pPr>
            <w:r w:rsidRPr="00FA4EAB">
              <w:rPr>
                <w:rFonts w:ascii="Times New Roman" w:eastAsia="Times New Roman" w:hAnsi="Times New Roman" w:cs="Times New Roman"/>
                <w:color w:val="000000"/>
                <w:sz w:val="18"/>
                <w:szCs w:val="18"/>
                <w:lang w:eastAsia="ru-RU"/>
              </w:rPr>
              <w:t>9</w:t>
            </w:r>
          </w:p>
        </w:tc>
        <w:tc>
          <w:tcPr>
            <w:tcW w:w="957" w:type="dxa"/>
            <w:vAlign w:val="bottom"/>
          </w:tcPr>
          <w:p w:rsidR="00964A00" w:rsidRPr="00FA4EAB" w:rsidRDefault="00964A00" w:rsidP="00050470">
            <w:pPr>
              <w:jc w:val="right"/>
              <w:rPr>
                <w:rFonts w:ascii="Times New Roman" w:hAnsi="Times New Roman" w:cs="Times New Roman"/>
                <w:color w:val="000000"/>
                <w:sz w:val="18"/>
                <w:szCs w:val="18"/>
              </w:rPr>
            </w:pPr>
            <w:r w:rsidRPr="00FA4EAB">
              <w:rPr>
                <w:rFonts w:ascii="Times New Roman" w:hAnsi="Times New Roman" w:cs="Times New Roman"/>
                <w:color w:val="000000"/>
                <w:sz w:val="18"/>
                <w:szCs w:val="18"/>
              </w:rPr>
              <w:t>257</w:t>
            </w:r>
          </w:p>
        </w:tc>
        <w:tc>
          <w:tcPr>
            <w:tcW w:w="957" w:type="dxa"/>
            <w:vAlign w:val="bottom"/>
          </w:tcPr>
          <w:p w:rsidR="00964A00" w:rsidRPr="00FA4EAB" w:rsidRDefault="00964A00" w:rsidP="00050470">
            <w:pPr>
              <w:jc w:val="right"/>
              <w:rPr>
                <w:rFonts w:ascii="Times New Roman" w:hAnsi="Times New Roman" w:cs="Times New Roman"/>
                <w:color w:val="000000"/>
                <w:sz w:val="18"/>
                <w:szCs w:val="18"/>
              </w:rPr>
            </w:pPr>
            <w:r w:rsidRPr="00FA4EAB">
              <w:rPr>
                <w:rFonts w:ascii="Times New Roman" w:hAnsi="Times New Roman" w:cs="Times New Roman"/>
                <w:color w:val="000000"/>
                <w:sz w:val="18"/>
                <w:szCs w:val="18"/>
              </w:rPr>
              <w:t>2313</w:t>
            </w:r>
          </w:p>
        </w:tc>
        <w:tc>
          <w:tcPr>
            <w:tcW w:w="957" w:type="dxa"/>
            <w:vAlign w:val="bottom"/>
          </w:tcPr>
          <w:p w:rsidR="00964A00" w:rsidRPr="00FA4EAB" w:rsidRDefault="00964A00" w:rsidP="00050470">
            <w:pPr>
              <w:jc w:val="right"/>
              <w:rPr>
                <w:rFonts w:ascii="Times New Roman" w:hAnsi="Times New Roman" w:cs="Times New Roman"/>
                <w:bCs/>
                <w:color w:val="000000"/>
                <w:sz w:val="18"/>
                <w:szCs w:val="18"/>
              </w:rPr>
            </w:pPr>
            <w:r w:rsidRPr="00FA4EAB">
              <w:rPr>
                <w:rFonts w:ascii="Times New Roman" w:hAnsi="Times New Roman" w:cs="Times New Roman"/>
                <w:bCs/>
                <w:color w:val="000000"/>
                <w:sz w:val="18"/>
                <w:szCs w:val="18"/>
              </w:rPr>
              <w:t>25198</w:t>
            </w:r>
          </w:p>
        </w:tc>
        <w:tc>
          <w:tcPr>
            <w:tcW w:w="957" w:type="dxa"/>
            <w:vAlign w:val="bottom"/>
          </w:tcPr>
          <w:p w:rsidR="00964A00" w:rsidRPr="00FA4EAB" w:rsidRDefault="00964A00" w:rsidP="00050470">
            <w:pPr>
              <w:jc w:val="center"/>
              <w:rPr>
                <w:rFonts w:ascii="Times New Roman" w:hAnsi="Times New Roman" w:cs="Times New Roman"/>
                <w:color w:val="000000"/>
                <w:sz w:val="18"/>
                <w:szCs w:val="18"/>
              </w:rPr>
            </w:pPr>
            <w:r w:rsidRPr="00FA4EAB">
              <w:rPr>
                <w:rFonts w:ascii="Times New Roman" w:hAnsi="Times New Roman" w:cs="Times New Roman"/>
                <w:color w:val="000000"/>
                <w:sz w:val="18"/>
                <w:szCs w:val="18"/>
              </w:rPr>
              <w:t>10,1345</w:t>
            </w:r>
          </w:p>
        </w:tc>
        <w:tc>
          <w:tcPr>
            <w:tcW w:w="957" w:type="dxa"/>
            <w:vAlign w:val="bottom"/>
          </w:tcPr>
          <w:p w:rsidR="00964A00" w:rsidRPr="00FA4EAB" w:rsidRDefault="00964A00" w:rsidP="00050470">
            <w:pPr>
              <w:jc w:val="center"/>
              <w:rPr>
                <w:rFonts w:ascii="Times New Roman" w:hAnsi="Times New Roman" w:cs="Times New Roman"/>
                <w:color w:val="000000"/>
                <w:sz w:val="18"/>
                <w:szCs w:val="18"/>
              </w:rPr>
            </w:pPr>
            <w:r w:rsidRPr="00FA4EAB">
              <w:rPr>
                <w:rFonts w:ascii="Times New Roman" w:hAnsi="Times New Roman" w:cs="Times New Roman"/>
                <w:color w:val="000000"/>
                <w:sz w:val="18"/>
                <w:szCs w:val="18"/>
              </w:rPr>
              <w:t>233</w:t>
            </w:r>
          </w:p>
        </w:tc>
        <w:tc>
          <w:tcPr>
            <w:tcW w:w="957" w:type="dxa"/>
            <w:vAlign w:val="bottom"/>
          </w:tcPr>
          <w:p w:rsidR="00964A00" w:rsidRPr="00FA4EAB" w:rsidRDefault="00964A00" w:rsidP="00050470">
            <w:pPr>
              <w:jc w:val="center"/>
              <w:rPr>
                <w:rFonts w:ascii="Times New Roman" w:hAnsi="Times New Roman" w:cs="Times New Roman"/>
                <w:color w:val="000000"/>
                <w:sz w:val="18"/>
                <w:szCs w:val="18"/>
              </w:rPr>
            </w:pPr>
            <w:r w:rsidRPr="00FA4EAB">
              <w:rPr>
                <w:rFonts w:ascii="Times New Roman" w:hAnsi="Times New Roman" w:cs="Times New Roman"/>
                <w:color w:val="000000"/>
                <w:sz w:val="18"/>
                <w:szCs w:val="18"/>
              </w:rPr>
              <w:t>2097</w:t>
            </w:r>
          </w:p>
        </w:tc>
        <w:tc>
          <w:tcPr>
            <w:tcW w:w="957" w:type="dxa"/>
            <w:vAlign w:val="bottom"/>
          </w:tcPr>
          <w:p w:rsidR="00964A00" w:rsidRPr="00FA4EAB" w:rsidRDefault="00964A00" w:rsidP="00050470">
            <w:pPr>
              <w:jc w:val="center"/>
              <w:rPr>
                <w:rFonts w:ascii="Times New Roman" w:hAnsi="Times New Roman" w:cs="Times New Roman"/>
                <w:bCs/>
                <w:color w:val="000000"/>
                <w:sz w:val="18"/>
                <w:szCs w:val="18"/>
              </w:rPr>
            </w:pPr>
            <w:r w:rsidRPr="00FA4EAB">
              <w:rPr>
                <w:rFonts w:ascii="Times New Roman" w:hAnsi="Times New Roman" w:cs="Times New Roman"/>
                <w:bCs/>
                <w:color w:val="000000"/>
                <w:sz w:val="18"/>
                <w:szCs w:val="18"/>
              </w:rPr>
              <w:t>20330</w:t>
            </w:r>
          </w:p>
        </w:tc>
        <w:tc>
          <w:tcPr>
            <w:tcW w:w="957" w:type="dxa"/>
            <w:vAlign w:val="bottom"/>
          </w:tcPr>
          <w:p w:rsidR="00964A00" w:rsidRPr="00FA4EAB" w:rsidRDefault="00964A00" w:rsidP="00050470">
            <w:pPr>
              <w:jc w:val="right"/>
              <w:rPr>
                <w:rFonts w:ascii="Times New Roman" w:hAnsi="Times New Roman" w:cs="Times New Roman"/>
                <w:color w:val="000000"/>
                <w:sz w:val="18"/>
                <w:szCs w:val="18"/>
              </w:rPr>
            </w:pPr>
            <w:r w:rsidRPr="00FA4EAB">
              <w:rPr>
                <w:rFonts w:ascii="Times New Roman" w:hAnsi="Times New Roman" w:cs="Times New Roman"/>
                <w:color w:val="000000"/>
                <w:sz w:val="18"/>
                <w:szCs w:val="18"/>
              </w:rPr>
              <w:t>9,9198</w:t>
            </w:r>
          </w:p>
        </w:tc>
      </w:tr>
      <w:tr w:rsidR="00964A00" w:rsidRPr="003009B4" w:rsidTr="00050470">
        <w:tc>
          <w:tcPr>
            <w:tcW w:w="957" w:type="dxa"/>
            <w:vAlign w:val="bottom"/>
          </w:tcPr>
          <w:p w:rsidR="00964A00" w:rsidRPr="00FA4EAB" w:rsidRDefault="00964A00" w:rsidP="00050470">
            <w:pPr>
              <w:jc w:val="center"/>
              <w:rPr>
                <w:rFonts w:ascii="Times New Roman" w:eastAsia="Times New Roman" w:hAnsi="Times New Roman" w:cs="Times New Roman"/>
                <w:color w:val="000000"/>
                <w:sz w:val="18"/>
                <w:szCs w:val="18"/>
                <w:lang w:eastAsia="ru-RU"/>
              </w:rPr>
            </w:pPr>
            <w:r w:rsidRPr="00FA4EAB">
              <w:rPr>
                <w:rFonts w:ascii="Times New Roman" w:eastAsia="Times New Roman" w:hAnsi="Times New Roman" w:cs="Times New Roman"/>
                <w:color w:val="000000"/>
                <w:sz w:val="18"/>
                <w:szCs w:val="18"/>
                <w:lang w:eastAsia="ru-RU"/>
              </w:rPr>
              <w:t>10</w:t>
            </w:r>
          </w:p>
        </w:tc>
        <w:tc>
          <w:tcPr>
            <w:tcW w:w="957" w:type="dxa"/>
            <w:vAlign w:val="bottom"/>
          </w:tcPr>
          <w:p w:rsidR="00964A00" w:rsidRPr="00FA4EAB" w:rsidRDefault="00964A00" w:rsidP="00050470">
            <w:pPr>
              <w:jc w:val="right"/>
              <w:rPr>
                <w:rFonts w:ascii="Times New Roman" w:hAnsi="Times New Roman" w:cs="Times New Roman"/>
                <w:color w:val="000000"/>
                <w:sz w:val="18"/>
                <w:szCs w:val="18"/>
              </w:rPr>
            </w:pPr>
            <w:r w:rsidRPr="00FA4EAB">
              <w:rPr>
                <w:rFonts w:ascii="Times New Roman" w:hAnsi="Times New Roman" w:cs="Times New Roman"/>
                <w:color w:val="000000"/>
                <w:sz w:val="18"/>
                <w:szCs w:val="18"/>
              </w:rPr>
              <w:t>159</w:t>
            </w:r>
          </w:p>
        </w:tc>
        <w:tc>
          <w:tcPr>
            <w:tcW w:w="957" w:type="dxa"/>
            <w:vAlign w:val="bottom"/>
          </w:tcPr>
          <w:p w:rsidR="00964A00" w:rsidRPr="00FA4EAB" w:rsidRDefault="00964A00" w:rsidP="00050470">
            <w:pPr>
              <w:jc w:val="right"/>
              <w:rPr>
                <w:rFonts w:ascii="Times New Roman" w:hAnsi="Times New Roman" w:cs="Times New Roman"/>
                <w:color w:val="000000"/>
                <w:sz w:val="18"/>
                <w:szCs w:val="18"/>
              </w:rPr>
            </w:pPr>
            <w:r w:rsidRPr="00FA4EAB">
              <w:rPr>
                <w:rFonts w:ascii="Times New Roman" w:hAnsi="Times New Roman" w:cs="Times New Roman"/>
                <w:color w:val="000000"/>
                <w:sz w:val="18"/>
                <w:szCs w:val="18"/>
              </w:rPr>
              <w:t>1590</w:t>
            </w:r>
          </w:p>
        </w:tc>
        <w:tc>
          <w:tcPr>
            <w:tcW w:w="957" w:type="dxa"/>
            <w:vAlign w:val="bottom"/>
          </w:tcPr>
          <w:p w:rsidR="00964A00" w:rsidRPr="00FA4EAB" w:rsidRDefault="00964A00" w:rsidP="00050470">
            <w:pPr>
              <w:jc w:val="right"/>
              <w:rPr>
                <w:rFonts w:ascii="Times New Roman" w:hAnsi="Times New Roman" w:cs="Times New Roman"/>
                <w:bCs/>
                <w:color w:val="000000"/>
                <w:sz w:val="18"/>
                <w:szCs w:val="18"/>
              </w:rPr>
            </w:pPr>
            <w:r w:rsidRPr="00FA4EAB">
              <w:rPr>
                <w:rFonts w:ascii="Times New Roman" w:hAnsi="Times New Roman" w:cs="Times New Roman"/>
                <w:bCs/>
                <w:color w:val="000000"/>
                <w:sz w:val="18"/>
                <w:szCs w:val="18"/>
              </w:rPr>
              <w:t>26788</w:t>
            </w:r>
          </w:p>
        </w:tc>
        <w:tc>
          <w:tcPr>
            <w:tcW w:w="957" w:type="dxa"/>
            <w:vAlign w:val="bottom"/>
          </w:tcPr>
          <w:p w:rsidR="00964A00" w:rsidRPr="00FA4EAB" w:rsidRDefault="00964A00" w:rsidP="00050470">
            <w:pPr>
              <w:jc w:val="center"/>
              <w:rPr>
                <w:rFonts w:ascii="Times New Roman" w:hAnsi="Times New Roman" w:cs="Times New Roman"/>
                <w:color w:val="000000"/>
                <w:sz w:val="18"/>
                <w:szCs w:val="18"/>
              </w:rPr>
            </w:pPr>
            <w:r w:rsidRPr="00FA4EAB">
              <w:rPr>
                <w:rFonts w:ascii="Times New Roman" w:hAnsi="Times New Roman" w:cs="Times New Roman"/>
                <w:color w:val="000000"/>
                <w:sz w:val="18"/>
                <w:szCs w:val="18"/>
              </w:rPr>
              <w:t>10,1957</w:t>
            </w:r>
          </w:p>
        </w:tc>
        <w:tc>
          <w:tcPr>
            <w:tcW w:w="957" w:type="dxa"/>
            <w:vAlign w:val="bottom"/>
          </w:tcPr>
          <w:p w:rsidR="00964A00" w:rsidRPr="00FA4EAB" w:rsidRDefault="00964A00" w:rsidP="00050470">
            <w:pPr>
              <w:jc w:val="center"/>
              <w:rPr>
                <w:rFonts w:ascii="Times New Roman" w:hAnsi="Times New Roman" w:cs="Times New Roman"/>
                <w:color w:val="000000"/>
                <w:sz w:val="18"/>
                <w:szCs w:val="18"/>
              </w:rPr>
            </w:pPr>
            <w:r w:rsidRPr="00FA4EAB">
              <w:rPr>
                <w:rFonts w:ascii="Times New Roman" w:hAnsi="Times New Roman" w:cs="Times New Roman"/>
                <w:color w:val="000000"/>
                <w:sz w:val="18"/>
                <w:szCs w:val="18"/>
              </w:rPr>
              <w:t>162</w:t>
            </w:r>
          </w:p>
        </w:tc>
        <w:tc>
          <w:tcPr>
            <w:tcW w:w="957" w:type="dxa"/>
            <w:vAlign w:val="bottom"/>
          </w:tcPr>
          <w:p w:rsidR="00964A00" w:rsidRPr="00FA4EAB" w:rsidRDefault="00964A00" w:rsidP="00050470">
            <w:pPr>
              <w:jc w:val="center"/>
              <w:rPr>
                <w:rFonts w:ascii="Times New Roman" w:hAnsi="Times New Roman" w:cs="Times New Roman"/>
                <w:color w:val="000000"/>
                <w:sz w:val="18"/>
                <w:szCs w:val="18"/>
              </w:rPr>
            </w:pPr>
            <w:r w:rsidRPr="00FA4EAB">
              <w:rPr>
                <w:rFonts w:ascii="Times New Roman" w:hAnsi="Times New Roman" w:cs="Times New Roman"/>
                <w:color w:val="000000"/>
                <w:sz w:val="18"/>
                <w:szCs w:val="18"/>
              </w:rPr>
              <w:t>1620</w:t>
            </w:r>
          </w:p>
        </w:tc>
        <w:tc>
          <w:tcPr>
            <w:tcW w:w="957" w:type="dxa"/>
            <w:vAlign w:val="bottom"/>
          </w:tcPr>
          <w:p w:rsidR="00964A00" w:rsidRPr="00FA4EAB" w:rsidRDefault="00964A00" w:rsidP="00050470">
            <w:pPr>
              <w:jc w:val="center"/>
              <w:rPr>
                <w:rFonts w:ascii="Times New Roman" w:hAnsi="Times New Roman" w:cs="Times New Roman"/>
                <w:bCs/>
                <w:color w:val="000000"/>
                <w:sz w:val="18"/>
                <w:szCs w:val="18"/>
              </w:rPr>
            </w:pPr>
            <w:r w:rsidRPr="00FA4EAB">
              <w:rPr>
                <w:rFonts w:ascii="Times New Roman" w:hAnsi="Times New Roman" w:cs="Times New Roman"/>
                <w:bCs/>
                <w:color w:val="000000"/>
                <w:sz w:val="18"/>
                <w:szCs w:val="18"/>
              </w:rPr>
              <w:t>21950</w:t>
            </w:r>
          </w:p>
        </w:tc>
        <w:tc>
          <w:tcPr>
            <w:tcW w:w="957" w:type="dxa"/>
            <w:vAlign w:val="bottom"/>
          </w:tcPr>
          <w:p w:rsidR="00964A00" w:rsidRPr="00FA4EAB" w:rsidRDefault="00964A00" w:rsidP="00050470">
            <w:pPr>
              <w:jc w:val="right"/>
              <w:rPr>
                <w:rFonts w:ascii="Times New Roman" w:hAnsi="Times New Roman" w:cs="Times New Roman"/>
                <w:color w:val="000000"/>
                <w:sz w:val="18"/>
                <w:szCs w:val="18"/>
              </w:rPr>
            </w:pPr>
            <w:r w:rsidRPr="00FA4EAB">
              <w:rPr>
                <w:rFonts w:ascii="Times New Roman" w:hAnsi="Times New Roman" w:cs="Times New Roman"/>
                <w:color w:val="000000"/>
                <w:sz w:val="18"/>
                <w:szCs w:val="18"/>
              </w:rPr>
              <w:t>9,9965</w:t>
            </w:r>
          </w:p>
        </w:tc>
      </w:tr>
      <w:tr w:rsidR="00964A00" w:rsidRPr="003009B4" w:rsidTr="00050470">
        <w:tc>
          <w:tcPr>
            <w:tcW w:w="957" w:type="dxa"/>
            <w:vAlign w:val="bottom"/>
          </w:tcPr>
          <w:p w:rsidR="00964A00" w:rsidRPr="00FA4EAB" w:rsidRDefault="00964A00" w:rsidP="00050470">
            <w:pPr>
              <w:jc w:val="center"/>
              <w:rPr>
                <w:rFonts w:ascii="Times New Roman" w:eastAsia="Times New Roman" w:hAnsi="Times New Roman" w:cs="Times New Roman"/>
                <w:color w:val="000000"/>
                <w:sz w:val="18"/>
                <w:szCs w:val="18"/>
                <w:lang w:eastAsia="ru-RU"/>
              </w:rPr>
            </w:pPr>
            <w:r w:rsidRPr="00FA4EAB">
              <w:rPr>
                <w:rFonts w:ascii="Times New Roman" w:eastAsia="Times New Roman" w:hAnsi="Times New Roman" w:cs="Times New Roman"/>
                <w:color w:val="000000"/>
                <w:sz w:val="18"/>
                <w:szCs w:val="18"/>
                <w:lang w:eastAsia="ru-RU"/>
              </w:rPr>
              <w:t>11</w:t>
            </w:r>
          </w:p>
        </w:tc>
        <w:tc>
          <w:tcPr>
            <w:tcW w:w="957" w:type="dxa"/>
            <w:vAlign w:val="bottom"/>
          </w:tcPr>
          <w:p w:rsidR="00964A00" w:rsidRPr="00FA4EAB" w:rsidRDefault="00964A00" w:rsidP="00050470">
            <w:pPr>
              <w:jc w:val="right"/>
              <w:rPr>
                <w:rFonts w:ascii="Times New Roman" w:hAnsi="Times New Roman" w:cs="Times New Roman"/>
                <w:color w:val="000000"/>
                <w:sz w:val="18"/>
                <w:szCs w:val="18"/>
              </w:rPr>
            </w:pPr>
            <w:r w:rsidRPr="00FA4EAB">
              <w:rPr>
                <w:rFonts w:ascii="Times New Roman" w:hAnsi="Times New Roman" w:cs="Times New Roman"/>
                <w:color w:val="000000"/>
                <w:sz w:val="18"/>
                <w:szCs w:val="18"/>
              </w:rPr>
              <w:t>59</w:t>
            </w:r>
          </w:p>
        </w:tc>
        <w:tc>
          <w:tcPr>
            <w:tcW w:w="957" w:type="dxa"/>
            <w:vAlign w:val="bottom"/>
          </w:tcPr>
          <w:p w:rsidR="00964A00" w:rsidRPr="00FA4EAB" w:rsidRDefault="00964A00" w:rsidP="00050470">
            <w:pPr>
              <w:jc w:val="right"/>
              <w:rPr>
                <w:rFonts w:ascii="Times New Roman" w:hAnsi="Times New Roman" w:cs="Times New Roman"/>
                <w:color w:val="000000"/>
                <w:sz w:val="18"/>
                <w:szCs w:val="18"/>
              </w:rPr>
            </w:pPr>
            <w:r w:rsidRPr="00FA4EAB">
              <w:rPr>
                <w:rFonts w:ascii="Times New Roman" w:hAnsi="Times New Roman" w:cs="Times New Roman"/>
                <w:color w:val="000000"/>
                <w:sz w:val="18"/>
                <w:szCs w:val="18"/>
              </w:rPr>
              <w:t>649</w:t>
            </w:r>
          </w:p>
        </w:tc>
        <w:tc>
          <w:tcPr>
            <w:tcW w:w="957" w:type="dxa"/>
            <w:vAlign w:val="bottom"/>
          </w:tcPr>
          <w:p w:rsidR="00964A00" w:rsidRPr="00FA4EAB" w:rsidRDefault="00964A00" w:rsidP="00050470">
            <w:pPr>
              <w:jc w:val="right"/>
              <w:rPr>
                <w:rFonts w:ascii="Times New Roman" w:hAnsi="Times New Roman" w:cs="Times New Roman"/>
                <w:bCs/>
                <w:color w:val="000000"/>
                <w:sz w:val="18"/>
                <w:szCs w:val="18"/>
              </w:rPr>
            </w:pPr>
            <w:r w:rsidRPr="00FA4EAB">
              <w:rPr>
                <w:rFonts w:ascii="Times New Roman" w:hAnsi="Times New Roman" w:cs="Times New Roman"/>
                <w:bCs/>
                <w:color w:val="000000"/>
                <w:sz w:val="18"/>
                <w:szCs w:val="18"/>
              </w:rPr>
              <w:t>27437</w:t>
            </w:r>
          </w:p>
        </w:tc>
        <w:tc>
          <w:tcPr>
            <w:tcW w:w="957" w:type="dxa"/>
            <w:vAlign w:val="bottom"/>
          </w:tcPr>
          <w:p w:rsidR="00964A00" w:rsidRPr="00FA4EAB" w:rsidRDefault="00964A00" w:rsidP="00050470">
            <w:pPr>
              <w:jc w:val="center"/>
              <w:rPr>
                <w:rFonts w:ascii="Times New Roman" w:hAnsi="Times New Roman" w:cs="Times New Roman"/>
                <w:color w:val="000000"/>
                <w:sz w:val="18"/>
                <w:szCs w:val="18"/>
              </w:rPr>
            </w:pPr>
            <w:r w:rsidRPr="00FA4EAB">
              <w:rPr>
                <w:rFonts w:ascii="Times New Roman" w:hAnsi="Times New Roman" w:cs="Times New Roman"/>
                <w:color w:val="000000"/>
                <w:sz w:val="18"/>
                <w:szCs w:val="18"/>
              </w:rPr>
              <w:t>10,2196</w:t>
            </w:r>
          </w:p>
        </w:tc>
        <w:tc>
          <w:tcPr>
            <w:tcW w:w="957" w:type="dxa"/>
            <w:vAlign w:val="bottom"/>
          </w:tcPr>
          <w:p w:rsidR="00964A00" w:rsidRPr="00FA4EAB" w:rsidRDefault="00964A00" w:rsidP="00050470">
            <w:pPr>
              <w:jc w:val="center"/>
              <w:rPr>
                <w:rFonts w:ascii="Times New Roman" w:hAnsi="Times New Roman" w:cs="Times New Roman"/>
                <w:color w:val="000000"/>
                <w:sz w:val="18"/>
                <w:szCs w:val="18"/>
              </w:rPr>
            </w:pPr>
            <w:r w:rsidRPr="00FA4EAB">
              <w:rPr>
                <w:rFonts w:ascii="Times New Roman" w:hAnsi="Times New Roman" w:cs="Times New Roman"/>
                <w:color w:val="000000"/>
                <w:sz w:val="18"/>
                <w:szCs w:val="18"/>
              </w:rPr>
              <w:t>85</w:t>
            </w:r>
          </w:p>
        </w:tc>
        <w:tc>
          <w:tcPr>
            <w:tcW w:w="957" w:type="dxa"/>
            <w:vAlign w:val="bottom"/>
          </w:tcPr>
          <w:p w:rsidR="00964A00" w:rsidRPr="00FA4EAB" w:rsidRDefault="00964A00" w:rsidP="00050470">
            <w:pPr>
              <w:jc w:val="center"/>
              <w:rPr>
                <w:rFonts w:ascii="Times New Roman" w:hAnsi="Times New Roman" w:cs="Times New Roman"/>
                <w:color w:val="000000"/>
                <w:sz w:val="18"/>
                <w:szCs w:val="18"/>
              </w:rPr>
            </w:pPr>
            <w:r w:rsidRPr="00FA4EAB">
              <w:rPr>
                <w:rFonts w:ascii="Times New Roman" w:hAnsi="Times New Roman" w:cs="Times New Roman"/>
                <w:color w:val="000000"/>
                <w:sz w:val="18"/>
                <w:szCs w:val="18"/>
              </w:rPr>
              <w:t>935</w:t>
            </w:r>
          </w:p>
        </w:tc>
        <w:tc>
          <w:tcPr>
            <w:tcW w:w="957" w:type="dxa"/>
            <w:vAlign w:val="bottom"/>
          </w:tcPr>
          <w:p w:rsidR="00964A00" w:rsidRPr="00FA4EAB" w:rsidRDefault="00964A00" w:rsidP="00050470">
            <w:pPr>
              <w:jc w:val="center"/>
              <w:rPr>
                <w:rFonts w:ascii="Times New Roman" w:hAnsi="Times New Roman" w:cs="Times New Roman"/>
                <w:bCs/>
                <w:color w:val="000000"/>
                <w:sz w:val="18"/>
                <w:szCs w:val="18"/>
              </w:rPr>
            </w:pPr>
            <w:r w:rsidRPr="00FA4EAB">
              <w:rPr>
                <w:rFonts w:ascii="Times New Roman" w:hAnsi="Times New Roman" w:cs="Times New Roman"/>
                <w:bCs/>
                <w:color w:val="000000"/>
                <w:sz w:val="18"/>
                <w:szCs w:val="18"/>
              </w:rPr>
              <w:t>22885</w:t>
            </w:r>
          </w:p>
        </w:tc>
        <w:tc>
          <w:tcPr>
            <w:tcW w:w="957" w:type="dxa"/>
            <w:vAlign w:val="bottom"/>
          </w:tcPr>
          <w:p w:rsidR="00964A00" w:rsidRPr="00FA4EAB" w:rsidRDefault="00964A00" w:rsidP="00050470">
            <w:pPr>
              <w:jc w:val="right"/>
              <w:rPr>
                <w:rFonts w:ascii="Times New Roman" w:hAnsi="Times New Roman" w:cs="Times New Roman"/>
                <w:color w:val="000000"/>
                <w:sz w:val="18"/>
                <w:szCs w:val="18"/>
              </w:rPr>
            </w:pPr>
            <w:r w:rsidRPr="00FA4EAB">
              <w:rPr>
                <w:rFonts w:ascii="Times New Roman" w:hAnsi="Times New Roman" w:cs="Times New Roman"/>
                <w:color w:val="000000"/>
                <w:sz w:val="18"/>
                <w:szCs w:val="18"/>
              </w:rPr>
              <w:t>10,0382</w:t>
            </w:r>
          </w:p>
        </w:tc>
      </w:tr>
      <w:tr w:rsidR="00964A00" w:rsidRPr="003009B4" w:rsidTr="00050470">
        <w:tc>
          <w:tcPr>
            <w:tcW w:w="957" w:type="dxa"/>
            <w:vAlign w:val="bottom"/>
          </w:tcPr>
          <w:p w:rsidR="00964A00" w:rsidRPr="00FA4EAB" w:rsidRDefault="00964A00" w:rsidP="00050470">
            <w:pPr>
              <w:jc w:val="center"/>
              <w:rPr>
                <w:rFonts w:ascii="Times New Roman" w:eastAsia="Times New Roman" w:hAnsi="Times New Roman" w:cs="Times New Roman"/>
                <w:color w:val="000000"/>
                <w:sz w:val="18"/>
                <w:szCs w:val="18"/>
                <w:lang w:eastAsia="ru-RU"/>
              </w:rPr>
            </w:pPr>
            <w:r w:rsidRPr="00FA4EAB">
              <w:rPr>
                <w:rFonts w:ascii="Times New Roman" w:eastAsia="Times New Roman" w:hAnsi="Times New Roman" w:cs="Times New Roman"/>
                <w:color w:val="000000"/>
                <w:sz w:val="18"/>
                <w:szCs w:val="18"/>
                <w:lang w:eastAsia="ru-RU"/>
              </w:rPr>
              <w:t>12</w:t>
            </w:r>
          </w:p>
        </w:tc>
        <w:tc>
          <w:tcPr>
            <w:tcW w:w="957" w:type="dxa"/>
            <w:vAlign w:val="bottom"/>
          </w:tcPr>
          <w:p w:rsidR="00964A00" w:rsidRPr="00FA4EAB" w:rsidRDefault="00964A00" w:rsidP="00050470">
            <w:pPr>
              <w:jc w:val="right"/>
              <w:rPr>
                <w:rFonts w:ascii="Times New Roman" w:hAnsi="Times New Roman" w:cs="Times New Roman"/>
                <w:color w:val="000000"/>
                <w:sz w:val="18"/>
                <w:szCs w:val="18"/>
              </w:rPr>
            </w:pPr>
            <w:r w:rsidRPr="00FA4EAB">
              <w:rPr>
                <w:rFonts w:ascii="Times New Roman" w:hAnsi="Times New Roman" w:cs="Times New Roman"/>
                <w:color w:val="000000"/>
                <w:sz w:val="18"/>
                <w:szCs w:val="18"/>
              </w:rPr>
              <w:t>47</w:t>
            </w:r>
          </w:p>
        </w:tc>
        <w:tc>
          <w:tcPr>
            <w:tcW w:w="957" w:type="dxa"/>
            <w:vAlign w:val="bottom"/>
          </w:tcPr>
          <w:p w:rsidR="00964A00" w:rsidRPr="00FA4EAB" w:rsidRDefault="00964A00" w:rsidP="00050470">
            <w:pPr>
              <w:jc w:val="right"/>
              <w:rPr>
                <w:rFonts w:ascii="Times New Roman" w:hAnsi="Times New Roman" w:cs="Times New Roman"/>
                <w:color w:val="000000"/>
                <w:sz w:val="18"/>
                <w:szCs w:val="18"/>
              </w:rPr>
            </w:pPr>
            <w:r w:rsidRPr="00FA4EAB">
              <w:rPr>
                <w:rFonts w:ascii="Times New Roman" w:hAnsi="Times New Roman" w:cs="Times New Roman"/>
                <w:color w:val="000000"/>
                <w:sz w:val="18"/>
                <w:szCs w:val="18"/>
              </w:rPr>
              <w:t>564</w:t>
            </w:r>
          </w:p>
        </w:tc>
        <w:tc>
          <w:tcPr>
            <w:tcW w:w="957" w:type="dxa"/>
            <w:vAlign w:val="bottom"/>
          </w:tcPr>
          <w:p w:rsidR="00964A00" w:rsidRPr="00FA4EAB" w:rsidRDefault="00964A00" w:rsidP="00050470">
            <w:pPr>
              <w:jc w:val="right"/>
              <w:rPr>
                <w:rFonts w:ascii="Times New Roman" w:hAnsi="Times New Roman" w:cs="Times New Roman"/>
                <w:bCs/>
                <w:color w:val="000000"/>
                <w:sz w:val="18"/>
                <w:szCs w:val="18"/>
              </w:rPr>
            </w:pPr>
            <w:r w:rsidRPr="00FA4EAB">
              <w:rPr>
                <w:rFonts w:ascii="Times New Roman" w:hAnsi="Times New Roman" w:cs="Times New Roman"/>
                <w:bCs/>
                <w:color w:val="000000"/>
                <w:sz w:val="18"/>
                <w:szCs w:val="18"/>
              </w:rPr>
              <w:t>28001</w:t>
            </w:r>
          </w:p>
        </w:tc>
        <w:tc>
          <w:tcPr>
            <w:tcW w:w="957" w:type="dxa"/>
            <w:vAlign w:val="bottom"/>
          </w:tcPr>
          <w:p w:rsidR="00964A00" w:rsidRPr="00FA4EAB" w:rsidRDefault="00964A00" w:rsidP="00050470">
            <w:pPr>
              <w:jc w:val="center"/>
              <w:rPr>
                <w:rFonts w:ascii="Times New Roman" w:hAnsi="Times New Roman" w:cs="Times New Roman"/>
                <w:color w:val="000000"/>
                <w:sz w:val="18"/>
                <w:szCs w:val="18"/>
              </w:rPr>
            </w:pPr>
            <w:r w:rsidRPr="00FA4EAB">
              <w:rPr>
                <w:rFonts w:ascii="Times New Roman" w:hAnsi="Times New Roman" w:cs="Times New Roman"/>
                <w:color w:val="000000"/>
                <w:sz w:val="18"/>
                <w:szCs w:val="18"/>
              </w:rPr>
              <w:t>10,2400</w:t>
            </w:r>
          </w:p>
        </w:tc>
        <w:tc>
          <w:tcPr>
            <w:tcW w:w="957" w:type="dxa"/>
            <w:vAlign w:val="bottom"/>
          </w:tcPr>
          <w:p w:rsidR="00964A00" w:rsidRPr="00FA4EAB" w:rsidRDefault="00964A00" w:rsidP="00050470">
            <w:pPr>
              <w:jc w:val="center"/>
              <w:rPr>
                <w:rFonts w:ascii="Times New Roman" w:hAnsi="Times New Roman" w:cs="Times New Roman"/>
                <w:color w:val="000000"/>
                <w:sz w:val="18"/>
                <w:szCs w:val="18"/>
              </w:rPr>
            </w:pPr>
            <w:r w:rsidRPr="00FA4EAB">
              <w:rPr>
                <w:rFonts w:ascii="Times New Roman" w:hAnsi="Times New Roman" w:cs="Times New Roman"/>
                <w:color w:val="000000"/>
                <w:sz w:val="18"/>
                <w:szCs w:val="18"/>
              </w:rPr>
              <w:t>34</w:t>
            </w:r>
          </w:p>
        </w:tc>
        <w:tc>
          <w:tcPr>
            <w:tcW w:w="957" w:type="dxa"/>
            <w:vAlign w:val="bottom"/>
          </w:tcPr>
          <w:p w:rsidR="00964A00" w:rsidRPr="00FA4EAB" w:rsidRDefault="00964A00" w:rsidP="00050470">
            <w:pPr>
              <w:jc w:val="center"/>
              <w:rPr>
                <w:rFonts w:ascii="Times New Roman" w:hAnsi="Times New Roman" w:cs="Times New Roman"/>
                <w:color w:val="000000"/>
                <w:sz w:val="18"/>
                <w:szCs w:val="18"/>
              </w:rPr>
            </w:pPr>
            <w:r w:rsidRPr="00FA4EAB">
              <w:rPr>
                <w:rFonts w:ascii="Times New Roman" w:hAnsi="Times New Roman" w:cs="Times New Roman"/>
                <w:color w:val="000000"/>
                <w:sz w:val="18"/>
                <w:szCs w:val="18"/>
              </w:rPr>
              <w:t>408</w:t>
            </w:r>
          </w:p>
        </w:tc>
        <w:tc>
          <w:tcPr>
            <w:tcW w:w="957" w:type="dxa"/>
            <w:vAlign w:val="bottom"/>
          </w:tcPr>
          <w:p w:rsidR="00964A00" w:rsidRPr="00FA4EAB" w:rsidRDefault="00964A00" w:rsidP="00050470">
            <w:pPr>
              <w:jc w:val="center"/>
              <w:rPr>
                <w:rFonts w:ascii="Times New Roman" w:hAnsi="Times New Roman" w:cs="Times New Roman"/>
                <w:bCs/>
                <w:color w:val="000000"/>
                <w:sz w:val="18"/>
                <w:szCs w:val="18"/>
              </w:rPr>
            </w:pPr>
            <w:r w:rsidRPr="00FA4EAB">
              <w:rPr>
                <w:rFonts w:ascii="Times New Roman" w:hAnsi="Times New Roman" w:cs="Times New Roman"/>
                <w:bCs/>
                <w:color w:val="000000"/>
                <w:sz w:val="18"/>
                <w:szCs w:val="18"/>
              </w:rPr>
              <w:t>23293</w:t>
            </w:r>
          </w:p>
        </w:tc>
        <w:tc>
          <w:tcPr>
            <w:tcW w:w="957" w:type="dxa"/>
            <w:vAlign w:val="bottom"/>
          </w:tcPr>
          <w:p w:rsidR="00964A00" w:rsidRPr="00FA4EAB" w:rsidRDefault="00964A00" w:rsidP="00050470">
            <w:pPr>
              <w:jc w:val="right"/>
              <w:rPr>
                <w:rFonts w:ascii="Times New Roman" w:hAnsi="Times New Roman" w:cs="Times New Roman"/>
                <w:color w:val="000000"/>
                <w:sz w:val="18"/>
                <w:szCs w:val="18"/>
              </w:rPr>
            </w:pPr>
            <w:r w:rsidRPr="00FA4EAB">
              <w:rPr>
                <w:rFonts w:ascii="Times New Roman" w:hAnsi="Times New Roman" w:cs="Times New Roman"/>
                <w:color w:val="000000"/>
                <w:sz w:val="18"/>
                <w:szCs w:val="18"/>
              </w:rPr>
              <w:t>10,0559</w:t>
            </w:r>
          </w:p>
        </w:tc>
      </w:tr>
      <w:tr w:rsidR="00964A00" w:rsidRPr="003009B4" w:rsidTr="00050470">
        <w:tc>
          <w:tcPr>
            <w:tcW w:w="957" w:type="dxa"/>
            <w:vAlign w:val="bottom"/>
          </w:tcPr>
          <w:p w:rsidR="00964A00" w:rsidRPr="00FA4EAB" w:rsidRDefault="00964A00" w:rsidP="00050470">
            <w:pPr>
              <w:jc w:val="center"/>
              <w:rPr>
                <w:rFonts w:ascii="Times New Roman" w:eastAsia="Times New Roman" w:hAnsi="Times New Roman" w:cs="Times New Roman"/>
                <w:color w:val="000000"/>
                <w:sz w:val="18"/>
                <w:szCs w:val="18"/>
                <w:lang w:eastAsia="ru-RU"/>
              </w:rPr>
            </w:pPr>
            <w:r w:rsidRPr="00FA4EAB">
              <w:rPr>
                <w:rFonts w:ascii="Times New Roman" w:eastAsia="Times New Roman" w:hAnsi="Times New Roman" w:cs="Times New Roman"/>
                <w:color w:val="000000"/>
                <w:sz w:val="18"/>
                <w:szCs w:val="18"/>
                <w:lang w:eastAsia="ru-RU"/>
              </w:rPr>
              <w:t>13</w:t>
            </w:r>
          </w:p>
        </w:tc>
        <w:tc>
          <w:tcPr>
            <w:tcW w:w="957" w:type="dxa"/>
            <w:vAlign w:val="bottom"/>
          </w:tcPr>
          <w:p w:rsidR="00964A00" w:rsidRPr="00FA4EAB" w:rsidRDefault="00964A00" w:rsidP="00050470">
            <w:pPr>
              <w:jc w:val="right"/>
              <w:rPr>
                <w:rFonts w:ascii="Times New Roman" w:hAnsi="Times New Roman" w:cs="Times New Roman"/>
                <w:color w:val="000000"/>
                <w:sz w:val="18"/>
                <w:szCs w:val="18"/>
              </w:rPr>
            </w:pPr>
            <w:r w:rsidRPr="00FA4EAB">
              <w:rPr>
                <w:rFonts w:ascii="Times New Roman" w:hAnsi="Times New Roman" w:cs="Times New Roman"/>
                <w:color w:val="000000"/>
                <w:sz w:val="18"/>
                <w:szCs w:val="18"/>
              </w:rPr>
              <w:t>7</w:t>
            </w:r>
          </w:p>
        </w:tc>
        <w:tc>
          <w:tcPr>
            <w:tcW w:w="957" w:type="dxa"/>
            <w:vAlign w:val="bottom"/>
          </w:tcPr>
          <w:p w:rsidR="00964A00" w:rsidRPr="00FA4EAB" w:rsidRDefault="00964A00" w:rsidP="00050470">
            <w:pPr>
              <w:jc w:val="right"/>
              <w:rPr>
                <w:rFonts w:ascii="Times New Roman" w:hAnsi="Times New Roman" w:cs="Times New Roman"/>
                <w:color w:val="000000"/>
                <w:sz w:val="18"/>
                <w:szCs w:val="18"/>
              </w:rPr>
            </w:pPr>
            <w:r w:rsidRPr="00FA4EAB">
              <w:rPr>
                <w:rFonts w:ascii="Times New Roman" w:hAnsi="Times New Roman" w:cs="Times New Roman"/>
                <w:color w:val="000000"/>
                <w:sz w:val="18"/>
                <w:szCs w:val="18"/>
              </w:rPr>
              <w:t>91</w:t>
            </w:r>
          </w:p>
        </w:tc>
        <w:tc>
          <w:tcPr>
            <w:tcW w:w="957" w:type="dxa"/>
            <w:vAlign w:val="bottom"/>
          </w:tcPr>
          <w:p w:rsidR="00964A00" w:rsidRPr="00FA4EAB" w:rsidRDefault="00964A00" w:rsidP="00050470">
            <w:pPr>
              <w:jc w:val="right"/>
              <w:rPr>
                <w:rFonts w:ascii="Times New Roman" w:hAnsi="Times New Roman" w:cs="Times New Roman"/>
                <w:bCs/>
                <w:color w:val="000000"/>
                <w:sz w:val="18"/>
                <w:szCs w:val="18"/>
              </w:rPr>
            </w:pPr>
            <w:r w:rsidRPr="00FA4EAB">
              <w:rPr>
                <w:rFonts w:ascii="Times New Roman" w:hAnsi="Times New Roman" w:cs="Times New Roman"/>
                <w:bCs/>
                <w:color w:val="000000"/>
                <w:sz w:val="18"/>
                <w:szCs w:val="18"/>
              </w:rPr>
              <w:t>28092</w:t>
            </w:r>
          </w:p>
        </w:tc>
        <w:tc>
          <w:tcPr>
            <w:tcW w:w="957" w:type="dxa"/>
            <w:vAlign w:val="bottom"/>
          </w:tcPr>
          <w:p w:rsidR="00964A00" w:rsidRPr="00FA4EAB" w:rsidRDefault="00964A00" w:rsidP="00050470">
            <w:pPr>
              <w:jc w:val="center"/>
              <w:rPr>
                <w:rFonts w:ascii="Times New Roman" w:hAnsi="Times New Roman" w:cs="Times New Roman"/>
                <w:color w:val="000000"/>
                <w:sz w:val="18"/>
                <w:szCs w:val="18"/>
              </w:rPr>
            </w:pPr>
            <w:r w:rsidRPr="00FA4EAB">
              <w:rPr>
                <w:rFonts w:ascii="Times New Roman" w:hAnsi="Times New Roman" w:cs="Times New Roman"/>
                <w:color w:val="000000"/>
                <w:sz w:val="18"/>
                <w:szCs w:val="18"/>
              </w:rPr>
              <w:t>10,2432</w:t>
            </w:r>
          </w:p>
        </w:tc>
        <w:tc>
          <w:tcPr>
            <w:tcW w:w="957" w:type="dxa"/>
            <w:vAlign w:val="bottom"/>
          </w:tcPr>
          <w:p w:rsidR="00964A00" w:rsidRPr="00FA4EAB" w:rsidRDefault="00964A00" w:rsidP="00050470">
            <w:pPr>
              <w:jc w:val="center"/>
              <w:rPr>
                <w:rFonts w:ascii="Times New Roman" w:hAnsi="Times New Roman" w:cs="Times New Roman"/>
                <w:color w:val="000000"/>
                <w:sz w:val="18"/>
                <w:szCs w:val="18"/>
              </w:rPr>
            </w:pPr>
            <w:r w:rsidRPr="00FA4EAB">
              <w:rPr>
                <w:rFonts w:ascii="Times New Roman" w:hAnsi="Times New Roman" w:cs="Times New Roman"/>
                <w:color w:val="000000"/>
                <w:sz w:val="18"/>
                <w:szCs w:val="18"/>
              </w:rPr>
              <w:t>28</w:t>
            </w:r>
          </w:p>
        </w:tc>
        <w:tc>
          <w:tcPr>
            <w:tcW w:w="957" w:type="dxa"/>
            <w:vAlign w:val="bottom"/>
          </w:tcPr>
          <w:p w:rsidR="00964A00" w:rsidRPr="00FA4EAB" w:rsidRDefault="00964A00" w:rsidP="00050470">
            <w:pPr>
              <w:jc w:val="center"/>
              <w:rPr>
                <w:rFonts w:ascii="Times New Roman" w:hAnsi="Times New Roman" w:cs="Times New Roman"/>
                <w:color w:val="000000"/>
                <w:sz w:val="18"/>
                <w:szCs w:val="18"/>
              </w:rPr>
            </w:pPr>
            <w:r w:rsidRPr="00FA4EAB">
              <w:rPr>
                <w:rFonts w:ascii="Times New Roman" w:hAnsi="Times New Roman" w:cs="Times New Roman"/>
                <w:color w:val="000000"/>
                <w:sz w:val="18"/>
                <w:szCs w:val="18"/>
              </w:rPr>
              <w:t>364</w:t>
            </w:r>
          </w:p>
        </w:tc>
        <w:tc>
          <w:tcPr>
            <w:tcW w:w="957" w:type="dxa"/>
            <w:vAlign w:val="bottom"/>
          </w:tcPr>
          <w:p w:rsidR="00964A00" w:rsidRPr="00FA4EAB" w:rsidRDefault="00964A00" w:rsidP="00050470">
            <w:pPr>
              <w:jc w:val="center"/>
              <w:rPr>
                <w:rFonts w:ascii="Times New Roman" w:hAnsi="Times New Roman" w:cs="Times New Roman"/>
                <w:bCs/>
                <w:color w:val="000000"/>
                <w:sz w:val="18"/>
                <w:szCs w:val="18"/>
              </w:rPr>
            </w:pPr>
            <w:r w:rsidRPr="00FA4EAB">
              <w:rPr>
                <w:rFonts w:ascii="Times New Roman" w:hAnsi="Times New Roman" w:cs="Times New Roman"/>
                <w:bCs/>
                <w:color w:val="000000"/>
                <w:sz w:val="18"/>
                <w:szCs w:val="18"/>
              </w:rPr>
              <w:t>23657</w:t>
            </w:r>
          </w:p>
        </w:tc>
        <w:tc>
          <w:tcPr>
            <w:tcW w:w="957" w:type="dxa"/>
            <w:vAlign w:val="bottom"/>
          </w:tcPr>
          <w:p w:rsidR="00964A00" w:rsidRPr="00FA4EAB" w:rsidRDefault="00964A00" w:rsidP="00050470">
            <w:pPr>
              <w:jc w:val="right"/>
              <w:rPr>
                <w:rFonts w:ascii="Times New Roman" w:hAnsi="Times New Roman" w:cs="Times New Roman"/>
                <w:color w:val="000000"/>
                <w:sz w:val="18"/>
                <w:szCs w:val="18"/>
              </w:rPr>
            </w:pPr>
            <w:r w:rsidRPr="00FA4EAB">
              <w:rPr>
                <w:rFonts w:ascii="Times New Roman" w:hAnsi="Times New Roman" w:cs="Times New Roman"/>
                <w:color w:val="000000"/>
                <w:sz w:val="18"/>
                <w:szCs w:val="18"/>
              </w:rPr>
              <w:t>10,0714</w:t>
            </w:r>
          </w:p>
        </w:tc>
      </w:tr>
      <w:tr w:rsidR="00964A00" w:rsidRPr="003009B4" w:rsidTr="00050470">
        <w:tc>
          <w:tcPr>
            <w:tcW w:w="957" w:type="dxa"/>
            <w:vAlign w:val="bottom"/>
          </w:tcPr>
          <w:p w:rsidR="00964A00" w:rsidRPr="00FA4EAB" w:rsidRDefault="00964A00" w:rsidP="00050470">
            <w:pPr>
              <w:jc w:val="center"/>
              <w:rPr>
                <w:rFonts w:ascii="Times New Roman" w:eastAsia="Times New Roman" w:hAnsi="Times New Roman" w:cs="Times New Roman"/>
                <w:color w:val="000000"/>
                <w:sz w:val="18"/>
                <w:szCs w:val="18"/>
                <w:lang w:eastAsia="ru-RU"/>
              </w:rPr>
            </w:pPr>
            <w:r w:rsidRPr="00FA4EAB">
              <w:rPr>
                <w:rFonts w:ascii="Times New Roman" w:eastAsia="Times New Roman" w:hAnsi="Times New Roman" w:cs="Times New Roman"/>
                <w:color w:val="000000"/>
                <w:sz w:val="18"/>
                <w:szCs w:val="18"/>
                <w:lang w:eastAsia="ru-RU"/>
              </w:rPr>
              <w:t>14</w:t>
            </w:r>
          </w:p>
        </w:tc>
        <w:tc>
          <w:tcPr>
            <w:tcW w:w="957" w:type="dxa"/>
            <w:vAlign w:val="bottom"/>
          </w:tcPr>
          <w:p w:rsidR="00964A00" w:rsidRPr="00FA4EAB" w:rsidRDefault="00964A00" w:rsidP="00050470">
            <w:pPr>
              <w:jc w:val="right"/>
              <w:rPr>
                <w:rFonts w:ascii="Times New Roman" w:hAnsi="Times New Roman" w:cs="Times New Roman"/>
                <w:color w:val="000000"/>
                <w:sz w:val="18"/>
                <w:szCs w:val="18"/>
              </w:rPr>
            </w:pPr>
            <w:r w:rsidRPr="00FA4EAB">
              <w:rPr>
                <w:rFonts w:ascii="Times New Roman" w:hAnsi="Times New Roman" w:cs="Times New Roman"/>
                <w:color w:val="000000"/>
                <w:sz w:val="18"/>
                <w:szCs w:val="18"/>
              </w:rPr>
              <w:t>7</w:t>
            </w:r>
          </w:p>
        </w:tc>
        <w:tc>
          <w:tcPr>
            <w:tcW w:w="957" w:type="dxa"/>
            <w:vAlign w:val="bottom"/>
          </w:tcPr>
          <w:p w:rsidR="00964A00" w:rsidRPr="00FA4EAB" w:rsidRDefault="00964A00" w:rsidP="00050470">
            <w:pPr>
              <w:jc w:val="right"/>
              <w:rPr>
                <w:rFonts w:ascii="Times New Roman" w:hAnsi="Times New Roman" w:cs="Times New Roman"/>
                <w:color w:val="000000"/>
                <w:sz w:val="18"/>
                <w:szCs w:val="18"/>
              </w:rPr>
            </w:pPr>
            <w:r w:rsidRPr="00FA4EAB">
              <w:rPr>
                <w:rFonts w:ascii="Times New Roman" w:hAnsi="Times New Roman" w:cs="Times New Roman"/>
                <w:color w:val="000000"/>
                <w:sz w:val="18"/>
                <w:szCs w:val="18"/>
              </w:rPr>
              <w:t>98</w:t>
            </w:r>
          </w:p>
        </w:tc>
        <w:tc>
          <w:tcPr>
            <w:tcW w:w="957" w:type="dxa"/>
            <w:vAlign w:val="bottom"/>
          </w:tcPr>
          <w:p w:rsidR="00964A00" w:rsidRPr="00FA4EAB" w:rsidRDefault="00964A00" w:rsidP="00050470">
            <w:pPr>
              <w:jc w:val="right"/>
              <w:rPr>
                <w:rFonts w:ascii="Times New Roman" w:hAnsi="Times New Roman" w:cs="Times New Roman"/>
                <w:bCs/>
                <w:color w:val="000000"/>
                <w:sz w:val="18"/>
                <w:szCs w:val="18"/>
              </w:rPr>
            </w:pPr>
            <w:r w:rsidRPr="00FA4EAB">
              <w:rPr>
                <w:rFonts w:ascii="Times New Roman" w:hAnsi="Times New Roman" w:cs="Times New Roman"/>
                <w:bCs/>
                <w:color w:val="000000"/>
                <w:sz w:val="18"/>
                <w:szCs w:val="18"/>
              </w:rPr>
              <w:t>28190</w:t>
            </w:r>
          </w:p>
        </w:tc>
        <w:tc>
          <w:tcPr>
            <w:tcW w:w="957" w:type="dxa"/>
            <w:vAlign w:val="bottom"/>
          </w:tcPr>
          <w:p w:rsidR="00964A00" w:rsidRPr="00FA4EAB" w:rsidRDefault="00964A00" w:rsidP="00050470">
            <w:pPr>
              <w:jc w:val="center"/>
              <w:rPr>
                <w:rFonts w:ascii="Times New Roman" w:hAnsi="Times New Roman" w:cs="Times New Roman"/>
                <w:color w:val="000000"/>
                <w:sz w:val="18"/>
                <w:szCs w:val="18"/>
              </w:rPr>
            </w:pPr>
            <w:r w:rsidRPr="00FA4EAB">
              <w:rPr>
                <w:rFonts w:ascii="Times New Roman" w:hAnsi="Times New Roman" w:cs="Times New Roman"/>
                <w:color w:val="000000"/>
                <w:sz w:val="18"/>
                <w:szCs w:val="18"/>
              </w:rPr>
              <w:t>10,2467</w:t>
            </w:r>
          </w:p>
        </w:tc>
        <w:tc>
          <w:tcPr>
            <w:tcW w:w="957" w:type="dxa"/>
            <w:vAlign w:val="bottom"/>
          </w:tcPr>
          <w:p w:rsidR="00964A00" w:rsidRPr="00FA4EAB" w:rsidRDefault="00964A00" w:rsidP="00050470">
            <w:pPr>
              <w:jc w:val="center"/>
              <w:rPr>
                <w:rFonts w:ascii="Times New Roman" w:hAnsi="Times New Roman" w:cs="Times New Roman"/>
                <w:color w:val="000000"/>
                <w:sz w:val="18"/>
                <w:szCs w:val="18"/>
              </w:rPr>
            </w:pPr>
            <w:r w:rsidRPr="00FA4EAB">
              <w:rPr>
                <w:rFonts w:ascii="Times New Roman" w:hAnsi="Times New Roman" w:cs="Times New Roman"/>
                <w:color w:val="000000"/>
                <w:sz w:val="18"/>
                <w:szCs w:val="18"/>
              </w:rPr>
              <w:t>21</w:t>
            </w:r>
          </w:p>
        </w:tc>
        <w:tc>
          <w:tcPr>
            <w:tcW w:w="957" w:type="dxa"/>
            <w:vAlign w:val="bottom"/>
          </w:tcPr>
          <w:p w:rsidR="00964A00" w:rsidRPr="00FA4EAB" w:rsidRDefault="00964A00" w:rsidP="00050470">
            <w:pPr>
              <w:jc w:val="center"/>
              <w:rPr>
                <w:rFonts w:ascii="Times New Roman" w:hAnsi="Times New Roman" w:cs="Times New Roman"/>
                <w:color w:val="000000"/>
                <w:sz w:val="18"/>
                <w:szCs w:val="18"/>
              </w:rPr>
            </w:pPr>
            <w:r w:rsidRPr="00FA4EAB">
              <w:rPr>
                <w:rFonts w:ascii="Times New Roman" w:hAnsi="Times New Roman" w:cs="Times New Roman"/>
                <w:color w:val="000000"/>
                <w:sz w:val="18"/>
                <w:szCs w:val="18"/>
              </w:rPr>
              <w:t>294</w:t>
            </w:r>
          </w:p>
        </w:tc>
        <w:tc>
          <w:tcPr>
            <w:tcW w:w="957" w:type="dxa"/>
            <w:vAlign w:val="bottom"/>
          </w:tcPr>
          <w:p w:rsidR="00964A00" w:rsidRPr="00FA4EAB" w:rsidRDefault="00964A00" w:rsidP="00050470">
            <w:pPr>
              <w:jc w:val="center"/>
              <w:rPr>
                <w:rFonts w:ascii="Times New Roman" w:hAnsi="Times New Roman" w:cs="Times New Roman"/>
                <w:bCs/>
                <w:color w:val="000000"/>
                <w:sz w:val="18"/>
                <w:szCs w:val="18"/>
              </w:rPr>
            </w:pPr>
            <w:r w:rsidRPr="00FA4EAB">
              <w:rPr>
                <w:rFonts w:ascii="Times New Roman" w:hAnsi="Times New Roman" w:cs="Times New Roman"/>
                <w:bCs/>
                <w:color w:val="000000"/>
                <w:sz w:val="18"/>
                <w:szCs w:val="18"/>
              </w:rPr>
              <w:t>23951</w:t>
            </w:r>
          </w:p>
        </w:tc>
        <w:tc>
          <w:tcPr>
            <w:tcW w:w="957" w:type="dxa"/>
            <w:vAlign w:val="bottom"/>
          </w:tcPr>
          <w:p w:rsidR="00964A00" w:rsidRPr="00FA4EAB" w:rsidRDefault="00964A00" w:rsidP="00050470">
            <w:pPr>
              <w:jc w:val="right"/>
              <w:rPr>
                <w:rFonts w:ascii="Times New Roman" w:hAnsi="Times New Roman" w:cs="Times New Roman"/>
                <w:color w:val="000000"/>
                <w:sz w:val="18"/>
                <w:szCs w:val="18"/>
              </w:rPr>
            </w:pPr>
            <w:r w:rsidRPr="00FA4EAB">
              <w:rPr>
                <w:rFonts w:ascii="Times New Roman" w:hAnsi="Times New Roman" w:cs="Times New Roman"/>
                <w:color w:val="000000"/>
                <w:sz w:val="18"/>
                <w:szCs w:val="18"/>
              </w:rPr>
              <w:t>10,0838</w:t>
            </w:r>
          </w:p>
        </w:tc>
      </w:tr>
      <w:tr w:rsidR="00964A00" w:rsidRPr="003009B4" w:rsidTr="00050470">
        <w:tc>
          <w:tcPr>
            <w:tcW w:w="957" w:type="dxa"/>
            <w:vAlign w:val="bottom"/>
          </w:tcPr>
          <w:p w:rsidR="00964A00" w:rsidRPr="00FA4EAB" w:rsidRDefault="00964A00" w:rsidP="00050470">
            <w:pPr>
              <w:jc w:val="center"/>
              <w:rPr>
                <w:rFonts w:ascii="Times New Roman" w:eastAsia="Times New Roman" w:hAnsi="Times New Roman" w:cs="Times New Roman"/>
                <w:color w:val="000000"/>
                <w:sz w:val="18"/>
                <w:szCs w:val="18"/>
                <w:lang w:eastAsia="ru-RU"/>
              </w:rPr>
            </w:pPr>
            <w:r w:rsidRPr="00FA4EAB">
              <w:rPr>
                <w:rFonts w:ascii="Times New Roman" w:eastAsia="Times New Roman" w:hAnsi="Times New Roman" w:cs="Times New Roman"/>
                <w:color w:val="000000"/>
                <w:sz w:val="18"/>
                <w:szCs w:val="18"/>
                <w:lang w:eastAsia="ru-RU"/>
              </w:rPr>
              <w:t>15</w:t>
            </w:r>
          </w:p>
        </w:tc>
        <w:tc>
          <w:tcPr>
            <w:tcW w:w="957" w:type="dxa"/>
            <w:vAlign w:val="bottom"/>
          </w:tcPr>
          <w:p w:rsidR="00964A00" w:rsidRPr="00FA4EAB" w:rsidRDefault="00964A00" w:rsidP="00050470">
            <w:pPr>
              <w:jc w:val="right"/>
              <w:rPr>
                <w:rFonts w:ascii="Times New Roman" w:hAnsi="Times New Roman" w:cs="Times New Roman"/>
                <w:color w:val="000000"/>
                <w:sz w:val="18"/>
                <w:szCs w:val="18"/>
              </w:rPr>
            </w:pPr>
            <w:r w:rsidRPr="00FA4EAB">
              <w:rPr>
                <w:rFonts w:ascii="Times New Roman" w:hAnsi="Times New Roman" w:cs="Times New Roman"/>
                <w:color w:val="000000"/>
                <w:sz w:val="18"/>
                <w:szCs w:val="18"/>
              </w:rPr>
              <w:t>0</w:t>
            </w:r>
          </w:p>
        </w:tc>
        <w:tc>
          <w:tcPr>
            <w:tcW w:w="957" w:type="dxa"/>
            <w:vAlign w:val="bottom"/>
          </w:tcPr>
          <w:p w:rsidR="00964A00" w:rsidRPr="00FA4EAB" w:rsidRDefault="00964A00" w:rsidP="00050470">
            <w:pPr>
              <w:jc w:val="right"/>
              <w:rPr>
                <w:rFonts w:ascii="Times New Roman" w:hAnsi="Times New Roman" w:cs="Times New Roman"/>
                <w:color w:val="000000"/>
                <w:sz w:val="18"/>
                <w:szCs w:val="18"/>
              </w:rPr>
            </w:pPr>
            <w:r w:rsidRPr="00FA4EAB">
              <w:rPr>
                <w:rFonts w:ascii="Times New Roman" w:hAnsi="Times New Roman" w:cs="Times New Roman"/>
                <w:color w:val="000000"/>
                <w:sz w:val="18"/>
                <w:szCs w:val="18"/>
              </w:rPr>
              <w:t>0</w:t>
            </w:r>
          </w:p>
        </w:tc>
        <w:tc>
          <w:tcPr>
            <w:tcW w:w="957" w:type="dxa"/>
            <w:vAlign w:val="bottom"/>
          </w:tcPr>
          <w:p w:rsidR="00964A00" w:rsidRPr="00FA4EAB" w:rsidRDefault="00964A00" w:rsidP="00050470">
            <w:pPr>
              <w:jc w:val="right"/>
              <w:rPr>
                <w:rFonts w:ascii="Times New Roman" w:hAnsi="Times New Roman" w:cs="Times New Roman"/>
                <w:bCs/>
                <w:color w:val="000000"/>
                <w:sz w:val="18"/>
                <w:szCs w:val="18"/>
              </w:rPr>
            </w:pPr>
            <w:r w:rsidRPr="00FA4EAB">
              <w:rPr>
                <w:rFonts w:ascii="Times New Roman" w:hAnsi="Times New Roman" w:cs="Times New Roman"/>
                <w:bCs/>
                <w:color w:val="000000"/>
                <w:sz w:val="18"/>
                <w:szCs w:val="18"/>
              </w:rPr>
              <w:t>28190</w:t>
            </w:r>
          </w:p>
        </w:tc>
        <w:tc>
          <w:tcPr>
            <w:tcW w:w="957" w:type="dxa"/>
            <w:vAlign w:val="bottom"/>
          </w:tcPr>
          <w:p w:rsidR="00964A00" w:rsidRPr="00FA4EAB" w:rsidRDefault="00964A00" w:rsidP="00050470">
            <w:pPr>
              <w:jc w:val="center"/>
              <w:rPr>
                <w:rFonts w:ascii="Times New Roman" w:hAnsi="Times New Roman" w:cs="Times New Roman"/>
                <w:color w:val="000000"/>
                <w:sz w:val="18"/>
                <w:szCs w:val="18"/>
              </w:rPr>
            </w:pPr>
            <w:r w:rsidRPr="00FA4EAB">
              <w:rPr>
                <w:rFonts w:ascii="Times New Roman" w:hAnsi="Times New Roman" w:cs="Times New Roman"/>
                <w:color w:val="000000"/>
                <w:sz w:val="18"/>
                <w:szCs w:val="18"/>
              </w:rPr>
              <w:t>10,2467</w:t>
            </w:r>
          </w:p>
        </w:tc>
        <w:tc>
          <w:tcPr>
            <w:tcW w:w="957" w:type="dxa"/>
            <w:vAlign w:val="bottom"/>
          </w:tcPr>
          <w:p w:rsidR="00964A00" w:rsidRPr="00FA4EAB" w:rsidRDefault="00964A00" w:rsidP="00050470">
            <w:pPr>
              <w:jc w:val="center"/>
              <w:rPr>
                <w:rFonts w:ascii="Times New Roman" w:eastAsia="Times New Roman" w:hAnsi="Times New Roman" w:cs="Times New Roman"/>
                <w:color w:val="000000"/>
                <w:sz w:val="18"/>
                <w:szCs w:val="18"/>
                <w:lang w:eastAsia="ru-RU"/>
              </w:rPr>
            </w:pPr>
            <w:r w:rsidRPr="00FA4EAB">
              <w:rPr>
                <w:rFonts w:ascii="Times New Roman" w:eastAsia="Times New Roman" w:hAnsi="Times New Roman" w:cs="Times New Roman"/>
                <w:color w:val="000000"/>
                <w:sz w:val="18"/>
                <w:szCs w:val="18"/>
                <w:lang w:eastAsia="ru-RU"/>
              </w:rPr>
              <w:t>9</w:t>
            </w:r>
          </w:p>
        </w:tc>
        <w:tc>
          <w:tcPr>
            <w:tcW w:w="957" w:type="dxa"/>
            <w:vAlign w:val="bottom"/>
          </w:tcPr>
          <w:p w:rsidR="00964A00" w:rsidRPr="00FA4EAB" w:rsidRDefault="00964A00" w:rsidP="00050470">
            <w:pPr>
              <w:jc w:val="center"/>
              <w:rPr>
                <w:rFonts w:ascii="Times New Roman" w:eastAsia="Times New Roman" w:hAnsi="Times New Roman" w:cs="Times New Roman"/>
                <w:color w:val="000000"/>
                <w:sz w:val="18"/>
                <w:szCs w:val="18"/>
                <w:lang w:eastAsia="ru-RU"/>
              </w:rPr>
            </w:pPr>
            <w:r w:rsidRPr="00FA4EAB">
              <w:rPr>
                <w:rFonts w:ascii="Times New Roman" w:eastAsia="Times New Roman" w:hAnsi="Times New Roman" w:cs="Times New Roman"/>
                <w:color w:val="000000"/>
                <w:sz w:val="18"/>
                <w:szCs w:val="18"/>
                <w:lang w:eastAsia="ru-RU"/>
              </w:rPr>
              <w:t>135</w:t>
            </w:r>
          </w:p>
        </w:tc>
        <w:tc>
          <w:tcPr>
            <w:tcW w:w="957" w:type="dxa"/>
            <w:vAlign w:val="bottom"/>
          </w:tcPr>
          <w:p w:rsidR="00964A00" w:rsidRPr="00FA4EAB" w:rsidRDefault="00964A00" w:rsidP="00050470">
            <w:pPr>
              <w:jc w:val="center"/>
              <w:rPr>
                <w:rFonts w:ascii="Times New Roman" w:eastAsia="Times New Roman" w:hAnsi="Times New Roman" w:cs="Times New Roman"/>
                <w:bCs/>
                <w:color w:val="000000"/>
                <w:sz w:val="18"/>
                <w:szCs w:val="18"/>
                <w:lang w:eastAsia="ru-RU"/>
              </w:rPr>
            </w:pPr>
            <w:r w:rsidRPr="00FA4EAB">
              <w:rPr>
                <w:rFonts w:ascii="Times New Roman" w:eastAsia="Times New Roman" w:hAnsi="Times New Roman" w:cs="Times New Roman"/>
                <w:bCs/>
                <w:color w:val="000000"/>
                <w:sz w:val="18"/>
                <w:szCs w:val="18"/>
                <w:lang w:eastAsia="ru-RU"/>
              </w:rPr>
              <w:t>24086</w:t>
            </w:r>
          </w:p>
        </w:tc>
        <w:tc>
          <w:tcPr>
            <w:tcW w:w="957" w:type="dxa"/>
            <w:vAlign w:val="bottom"/>
          </w:tcPr>
          <w:p w:rsidR="00964A00" w:rsidRPr="00FA4EAB" w:rsidRDefault="00964A00" w:rsidP="00050470">
            <w:pPr>
              <w:jc w:val="right"/>
              <w:rPr>
                <w:rFonts w:ascii="Times New Roman" w:hAnsi="Times New Roman" w:cs="Times New Roman"/>
                <w:color w:val="000000"/>
                <w:sz w:val="18"/>
                <w:szCs w:val="18"/>
              </w:rPr>
            </w:pPr>
            <w:r w:rsidRPr="00FA4EAB">
              <w:rPr>
                <w:rFonts w:ascii="Times New Roman" w:hAnsi="Times New Roman" w:cs="Times New Roman"/>
                <w:color w:val="000000"/>
                <w:sz w:val="18"/>
                <w:szCs w:val="18"/>
              </w:rPr>
              <w:t>10,0894</w:t>
            </w:r>
          </w:p>
        </w:tc>
      </w:tr>
      <w:tr w:rsidR="00964A00" w:rsidRPr="003009B4" w:rsidTr="00050470">
        <w:tc>
          <w:tcPr>
            <w:tcW w:w="957" w:type="dxa"/>
            <w:vAlign w:val="bottom"/>
          </w:tcPr>
          <w:p w:rsidR="00964A00" w:rsidRPr="00FA4EAB" w:rsidRDefault="00964A00" w:rsidP="00050470">
            <w:pPr>
              <w:jc w:val="center"/>
              <w:rPr>
                <w:rFonts w:ascii="Times New Roman" w:eastAsia="Times New Roman" w:hAnsi="Times New Roman" w:cs="Times New Roman"/>
                <w:color w:val="000000"/>
                <w:sz w:val="18"/>
                <w:szCs w:val="18"/>
                <w:lang w:eastAsia="ru-RU"/>
              </w:rPr>
            </w:pPr>
            <w:r w:rsidRPr="00FA4EAB">
              <w:rPr>
                <w:rFonts w:ascii="Times New Roman" w:eastAsia="Times New Roman" w:hAnsi="Times New Roman" w:cs="Times New Roman"/>
                <w:color w:val="000000"/>
                <w:sz w:val="18"/>
                <w:szCs w:val="18"/>
                <w:lang w:eastAsia="ru-RU"/>
              </w:rPr>
              <w:t>16</w:t>
            </w:r>
          </w:p>
        </w:tc>
        <w:tc>
          <w:tcPr>
            <w:tcW w:w="957" w:type="dxa"/>
            <w:vAlign w:val="bottom"/>
          </w:tcPr>
          <w:p w:rsidR="00964A00" w:rsidRPr="00FA4EAB" w:rsidRDefault="00964A00" w:rsidP="00050470">
            <w:pPr>
              <w:jc w:val="right"/>
              <w:rPr>
                <w:rFonts w:ascii="Times New Roman" w:hAnsi="Times New Roman" w:cs="Times New Roman"/>
                <w:color w:val="000000"/>
                <w:sz w:val="18"/>
                <w:szCs w:val="18"/>
              </w:rPr>
            </w:pPr>
            <w:r w:rsidRPr="00FA4EAB">
              <w:rPr>
                <w:rFonts w:ascii="Times New Roman" w:hAnsi="Times New Roman" w:cs="Times New Roman"/>
                <w:color w:val="000000"/>
                <w:sz w:val="18"/>
                <w:szCs w:val="18"/>
              </w:rPr>
              <w:t>0</w:t>
            </w:r>
          </w:p>
        </w:tc>
        <w:tc>
          <w:tcPr>
            <w:tcW w:w="957" w:type="dxa"/>
            <w:vAlign w:val="bottom"/>
          </w:tcPr>
          <w:p w:rsidR="00964A00" w:rsidRPr="00FA4EAB" w:rsidRDefault="00964A00" w:rsidP="00050470">
            <w:pPr>
              <w:jc w:val="right"/>
              <w:rPr>
                <w:rFonts w:ascii="Times New Roman" w:hAnsi="Times New Roman" w:cs="Times New Roman"/>
                <w:color w:val="000000"/>
                <w:sz w:val="18"/>
                <w:szCs w:val="18"/>
              </w:rPr>
            </w:pPr>
            <w:r w:rsidRPr="00FA4EAB">
              <w:rPr>
                <w:rFonts w:ascii="Times New Roman" w:hAnsi="Times New Roman" w:cs="Times New Roman"/>
                <w:color w:val="000000"/>
                <w:sz w:val="18"/>
                <w:szCs w:val="18"/>
              </w:rPr>
              <w:t>0</w:t>
            </w:r>
          </w:p>
        </w:tc>
        <w:tc>
          <w:tcPr>
            <w:tcW w:w="957" w:type="dxa"/>
            <w:vAlign w:val="bottom"/>
          </w:tcPr>
          <w:p w:rsidR="00964A00" w:rsidRPr="00FA4EAB" w:rsidRDefault="00964A00" w:rsidP="00050470">
            <w:pPr>
              <w:jc w:val="right"/>
              <w:rPr>
                <w:rFonts w:ascii="Times New Roman" w:hAnsi="Times New Roman" w:cs="Times New Roman"/>
                <w:bCs/>
                <w:color w:val="000000"/>
                <w:sz w:val="18"/>
                <w:szCs w:val="18"/>
              </w:rPr>
            </w:pPr>
            <w:r w:rsidRPr="00FA4EAB">
              <w:rPr>
                <w:rFonts w:ascii="Times New Roman" w:hAnsi="Times New Roman" w:cs="Times New Roman"/>
                <w:bCs/>
                <w:color w:val="000000"/>
                <w:sz w:val="18"/>
                <w:szCs w:val="18"/>
              </w:rPr>
              <w:t>28190</w:t>
            </w:r>
          </w:p>
        </w:tc>
        <w:tc>
          <w:tcPr>
            <w:tcW w:w="957" w:type="dxa"/>
            <w:vAlign w:val="bottom"/>
          </w:tcPr>
          <w:p w:rsidR="00964A00" w:rsidRPr="00FA4EAB" w:rsidRDefault="00964A00" w:rsidP="00050470">
            <w:pPr>
              <w:jc w:val="center"/>
              <w:rPr>
                <w:rFonts w:ascii="Times New Roman" w:hAnsi="Times New Roman" w:cs="Times New Roman"/>
                <w:color w:val="000000"/>
                <w:sz w:val="18"/>
                <w:szCs w:val="18"/>
              </w:rPr>
            </w:pPr>
            <w:r w:rsidRPr="00FA4EAB">
              <w:rPr>
                <w:rFonts w:ascii="Times New Roman" w:hAnsi="Times New Roman" w:cs="Times New Roman"/>
                <w:color w:val="000000"/>
                <w:sz w:val="18"/>
                <w:szCs w:val="18"/>
              </w:rPr>
              <w:t>10,2467</w:t>
            </w:r>
          </w:p>
        </w:tc>
        <w:tc>
          <w:tcPr>
            <w:tcW w:w="957" w:type="dxa"/>
            <w:vAlign w:val="bottom"/>
          </w:tcPr>
          <w:p w:rsidR="00964A00" w:rsidRPr="00FA4EAB" w:rsidRDefault="00964A00" w:rsidP="00050470">
            <w:pPr>
              <w:jc w:val="center"/>
              <w:rPr>
                <w:rFonts w:ascii="Times New Roman" w:eastAsia="Times New Roman" w:hAnsi="Times New Roman" w:cs="Times New Roman"/>
                <w:color w:val="000000"/>
                <w:sz w:val="18"/>
                <w:szCs w:val="18"/>
                <w:lang w:eastAsia="ru-RU"/>
              </w:rPr>
            </w:pPr>
            <w:r w:rsidRPr="00FA4EAB">
              <w:rPr>
                <w:rFonts w:ascii="Times New Roman" w:eastAsia="Times New Roman" w:hAnsi="Times New Roman" w:cs="Times New Roman"/>
                <w:color w:val="000000"/>
                <w:sz w:val="18"/>
                <w:szCs w:val="18"/>
                <w:lang w:eastAsia="ru-RU"/>
              </w:rPr>
              <w:t>7</w:t>
            </w:r>
          </w:p>
        </w:tc>
        <w:tc>
          <w:tcPr>
            <w:tcW w:w="957" w:type="dxa"/>
            <w:vAlign w:val="bottom"/>
          </w:tcPr>
          <w:p w:rsidR="00964A00" w:rsidRPr="00FA4EAB" w:rsidRDefault="00964A00" w:rsidP="00050470">
            <w:pPr>
              <w:jc w:val="center"/>
              <w:rPr>
                <w:rFonts w:ascii="Times New Roman" w:eastAsia="Times New Roman" w:hAnsi="Times New Roman" w:cs="Times New Roman"/>
                <w:color w:val="000000"/>
                <w:sz w:val="18"/>
                <w:szCs w:val="18"/>
                <w:lang w:eastAsia="ru-RU"/>
              </w:rPr>
            </w:pPr>
            <w:r w:rsidRPr="00FA4EAB">
              <w:rPr>
                <w:rFonts w:ascii="Times New Roman" w:eastAsia="Times New Roman" w:hAnsi="Times New Roman" w:cs="Times New Roman"/>
                <w:color w:val="000000"/>
                <w:sz w:val="18"/>
                <w:szCs w:val="18"/>
                <w:lang w:eastAsia="ru-RU"/>
              </w:rPr>
              <w:t>112</w:t>
            </w:r>
          </w:p>
        </w:tc>
        <w:tc>
          <w:tcPr>
            <w:tcW w:w="957" w:type="dxa"/>
            <w:vAlign w:val="bottom"/>
          </w:tcPr>
          <w:p w:rsidR="00964A00" w:rsidRPr="00FA4EAB" w:rsidRDefault="00964A00" w:rsidP="00050470">
            <w:pPr>
              <w:jc w:val="center"/>
              <w:rPr>
                <w:rFonts w:ascii="Times New Roman" w:eastAsia="Times New Roman" w:hAnsi="Times New Roman" w:cs="Times New Roman"/>
                <w:bCs/>
                <w:color w:val="000000"/>
                <w:sz w:val="18"/>
                <w:szCs w:val="18"/>
                <w:lang w:eastAsia="ru-RU"/>
              </w:rPr>
            </w:pPr>
            <w:r w:rsidRPr="00FA4EAB">
              <w:rPr>
                <w:rFonts w:ascii="Times New Roman" w:eastAsia="Times New Roman" w:hAnsi="Times New Roman" w:cs="Times New Roman"/>
                <w:bCs/>
                <w:color w:val="000000"/>
                <w:sz w:val="18"/>
                <w:szCs w:val="18"/>
                <w:lang w:eastAsia="ru-RU"/>
              </w:rPr>
              <w:t>24198</w:t>
            </w:r>
          </w:p>
        </w:tc>
        <w:tc>
          <w:tcPr>
            <w:tcW w:w="957" w:type="dxa"/>
            <w:vAlign w:val="bottom"/>
          </w:tcPr>
          <w:p w:rsidR="00964A00" w:rsidRPr="00FA4EAB" w:rsidRDefault="00964A00" w:rsidP="00050470">
            <w:pPr>
              <w:jc w:val="right"/>
              <w:rPr>
                <w:rFonts w:ascii="Times New Roman" w:hAnsi="Times New Roman" w:cs="Times New Roman"/>
                <w:color w:val="000000"/>
                <w:sz w:val="18"/>
                <w:szCs w:val="18"/>
              </w:rPr>
            </w:pPr>
            <w:r w:rsidRPr="00FA4EAB">
              <w:rPr>
                <w:rFonts w:ascii="Times New Roman" w:hAnsi="Times New Roman" w:cs="Times New Roman"/>
                <w:color w:val="000000"/>
                <w:sz w:val="18"/>
                <w:szCs w:val="18"/>
              </w:rPr>
              <w:t>10,0940</w:t>
            </w:r>
          </w:p>
        </w:tc>
      </w:tr>
      <w:tr w:rsidR="00964A00" w:rsidRPr="003009B4" w:rsidTr="00050470">
        <w:tc>
          <w:tcPr>
            <w:tcW w:w="957" w:type="dxa"/>
            <w:vAlign w:val="bottom"/>
          </w:tcPr>
          <w:p w:rsidR="00964A00" w:rsidRPr="00FA4EAB" w:rsidRDefault="00964A00" w:rsidP="00050470">
            <w:pPr>
              <w:jc w:val="center"/>
              <w:rPr>
                <w:rFonts w:ascii="Times New Roman" w:eastAsia="Times New Roman" w:hAnsi="Times New Roman" w:cs="Times New Roman"/>
                <w:color w:val="000000"/>
                <w:sz w:val="18"/>
                <w:szCs w:val="18"/>
                <w:lang w:eastAsia="ru-RU"/>
              </w:rPr>
            </w:pPr>
            <w:r w:rsidRPr="00FA4EAB">
              <w:rPr>
                <w:rFonts w:ascii="Times New Roman" w:eastAsia="Times New Roman" w:hAnsi="Times New Roman" w:cs="Times New Roman"/>
                <w:color w:val="000000"/>
                <w:sz w:val="18"/>
                <w:szCs w:val="18"/>
                <w:lang w:eastAsia="ru-RU"/>
              </w:rPr>
              <w:t>17</w:t>
            </w:r>
          </w:p>
        </w:tc>
        <w:tc>
          <w:tcPr>
            <w:tcW w:w="957" w:type="dxa"/>
            <w:vAlign w:val="bottom"/>
          </w:tcPr>
          <w:p w:rsidR="00964A00" w:rsidRPr="00FA4EAB" w:rsidRDefault="00964A00" w:rsidP="00050470">
            <w:pPr>
              <w:jc w:val="right"/>
              <w:rPr>
                <w:rFonts w:ascii="Times New Roman" w:hAnsi="Times New Roman" w:cs="Times New Roman"/>
                <w:color w:val="000000"/>
                <w:sz w:val="18"/>
                <w:szCs w:val="18"/>
              </w:rPr>
            </w:pPr>
            <w:r w:rsidRPr="00FA4EAB">
              <w:rPr>
                <w:rFonts w:ascii="Times New Roman" w:hAnsi="Times New Roman" w:cs="Times New Roman"/>
                <w:color w:val="000000"/>
                <w:sz w:val="18"/>
                <w:szCs w:val="18"/>
              </w:rPr>
              <w:t>0</w:t>
            </w:r>
          </w:p>
        </w:tc>
        <w:tc>
          <w:tcPr>
            <w:tcW w:w="957" w:type="dxa"/>
            <w:vAlign w:val="bottom"/>
          </w:tcPr>
          <w:p w:rsidR="00964A00" w:rsidRPr="00FA4EAB" w:rsidRDefault="00964A00" w:rsidP="00050470">
            <w:pPr>
              <w:jc w:val="right"/>
              <w:rPr>
                <w:rFonts w:ascii="Times New Roman" w:hAnsi="Times New Roman" w:cs="Times New Roman"/>
                <w:color w:val="000000"/>
                <w:sz w:val="18"/>
                <w:szCs w:val="18"/>
              </w:rPr>
            </w:pPr>
            <w:r w:rsidRPr="00FA4EAB">
              <w:rPr>
                <w:rFonts w:ascii="Times New Roman" w:hAnsi="Times New Roman" w:cs="Times New Roman"/>
                <w:color w:val="000000"/>
                <w:sz w:val="18"/>
                <w:szCs w:val="18"/>
              </w:rPr>
              <w:t>0</w:t>
            </w:r>
          </w:p>
        </w:tc>
        <w:tc>
          <w:tcPr>
            <w:tcW w:w="957" w:type="dxa"/>
            <w:vAlign w:val="bottom"/>
          </w:tcPr>
          <w:p w:rsidR="00964A00" w:rsidRPr="00FA4EAB" w:rsidRDefault="00964A00" w:rsidP="00050470">
            <w:pPr>
              <w:jc w:val="right"/>
              <w:rPr>
                <w:rFonts w:ascii="Times New Roman" w:hAnsi="Times New Roman" w:cs="Times New Roman"/>
                <w:bCs/>
                <w:color w:val="000000"/>
                <w:sz w:val="18"/>
                <w:szCs w:val="18"/>
              </w:rPr>
            </w:pPr>
            <w:r w:rsidRPr="00FA4EAB">
              <w:rPr>
                <w:rFonts w:ascii="Times New Roman" w:hAnsi="Times New Roman" w:cs="Times New Roman"/>
                <w:bCs/>
                <w:color w:val="000000"/>
                <w:sz w:val="18"/>
                <w:szCs w:val="18"/>
              </w:rPr>
              <w:t>28190</w:t>
            </w:r>
          </w:p>
        </w:tc>
        <w:tc>
          <w:tcPr>
            <w:tcW w:w="957" w:type="dxa"/>
            <w:vAlign w:val="bottom"/>
          </w:tcPr>
          <w:p w:rsidR="00964A00" w:rsidRPr="00FA4EAB" w:rsidRDefault="00964A00" w:rsidP="00050470">
            <w:pPr>
              <w:jc w:val="center"/>
              <w:rPr>
                <w:rFonts w:ascii="Times New Roman" w:hAnsi="Times New Roman" w:cs="Times New Roman"/>
                <w:color w:val="000000"/>
                <w:sz w:val="18"/>
                <w:szCs w:val="18"/>
              </w:rPr>
            </w:pPr>
            <w:r w:rsidRPr="00FA4EAB">
              <w:rPr>
                <w:rFonts w:ascii="Times New Roman" w:hAnsi="Times New Roman" w:cs="Times New Roman"/>
                <w:color w:val="000000"/>
                <w:sz w:val="18"/>
                <w:szCs w:val="18"/>
              </w:rPr>
              <w:t>10,2467</w:t>
            </w:r>
          </w:p>
        </w:tc>
        <w:tc>
          <w:tcPr>
            <w:tcW w:w="957" w:type="dxa"/>
            <w:vAlign w:val="bottom"/>
          </w:tcPr>
          <w:p w:rsidR="00964A00" w:rsidRPr="00FA4EAB" w:rsidRDefault="00964A00" w:rsidP="00050470">
            <w:pPr>
              <w:jc w:val="center"/>
              <w:rPr>
                <w:rFonts w:ascii="Times New Roman" w:eastAsia="Times New Roman" w:hAnsi="Times New Roman" w:cs="Times New Roman"/>
                <w:color w:val="000000"/>
                <w:sz w:val="18"/>
                <w:szCs w:val="18"/>
                <w:lang w:eastAsia="ru-RU"/>
              </w:rPr>
            </w:pPr>
            <w:r w:rsidRPr="00FA4EAB">
              <w:rPr>
                <w:rFonts w:ascii="Times New Roman" w:eastAsia="Times New Roman" w:hAnsi="Times New Roman" w:cs="Times New Roman"/>
                <w:color w:val="000000"/>
                <w:sz w:val="18"/>
                <w:szCs w:val="18"/>
                <w:lang w:eastAsia="ru-RU"/>
              </w:rPr>
              <w:t>0</w:t>
            </w:r>
          </w:p>
        </w:tc>
        <w:tc>
          <w:tcPr>
            <w:tcW w:w="957" w:type="dxa"/>
            <w:vAlign w:val="bottom"/>
          </w:tcPr>
          <w:p w:rsidR="00964A00" w:rsidRPr="00FA4EAB" w:rsidRDefault="00964A00" w:rsidP="00050470">
            <w:pPr>
              <w:jc w:val="center"/>
              <w:rPr>
                <w:rFonts w:ascii="Times New Roman" w:eastAsia="Times New Roman" w:hAnsi="Times New Roman" w:cs="Times New Roman"/>
                <w:color w:val="000000"/>
                <w:sz w:val="18"/>
                <w:szCs w:val="18"/>
                <w:lang w:eastAsia="ru-RU"/>
              </w:rPr>
            </w:pPr>
            <w:r w:rsidRPr="00FA4EAB">
              <w:rPr>
                <w:rFonts w:ascii="Times New Roman" w:eastAsia="Times New Roman" w:hAnsi="Times New Roman" w:cs="Times New Roman"/>
                <w:color w:val="000000"/>
                <w:sz w:val="18"/>
                <w:szCs w:val="18"/>
                <w:lang w:eastAsia="ru-RU"/>
              </w:rPr>
              <w:t>0</w:t>
            </w:r>
          </w:p>
        </w:tc>
        <w:tc>
          <w:tcPr>
            <w:tcW w:w="957" w:type="dxa"/>
            <w:vAlign w:val="bottom"/>
          </w:tcPr>
          <w:p w:rsidR="00964A00" w:rsidRPr="00FA4EAB" w:rsidRDefault="00964A00" w:rsidP="00050470">
            <w:pPr>
              <w:jc w:val="center"/>
              <w:rPr>
                <w:rFonts w:ascii="Times New Roman" w:eastAsia="Times New Roman" w:hAnsi="Times New Roman" w:cs="Times New Roman"/>
                <w:bCs/>
                <w:color w:val="000000"/>
                <w:sz w:val="18"/>
                <w:szCs w:val="18"/>
                <w:lang w:eastAsia="ru-RU"/>
              </w:rPr>
            </w:pPr>
            <w:r w:rsidRPr="00FA4EAB">
              <w:rPr>
                <w:rFonts w:ascii="Times New Roman" w:eastAsia="Times New Roman" w:hAnsi="Times New Roman" w:cs="Times New Roman"/>
                <w:bCs/>
                <w:color w:val="000000"/>
                <w:sz w:val="18"/>
                <w:szCs w:val="18"/>
                <w:lang w:eastAsia="ru-RU"/>
              </w:rPr>
              <w:t>24198</w:t>
            </w:r>
          </w:p>
        </w:tc>
        <w:tc>
          <w:tcPr>
            <w:tcW w:w="957" w:type="dxa"/>
            <w:vAlign w:val="bottom"/>
          </w:tcPr>
          <w:p w:rsidR="00964A00" w:rsidRPr="00FA4EAB" w:rsidRDefault="00964A00" w:rsidP="00050470">
            <w:pPr>
              <w:jc w:val="right"/>
              <w:rPr>
                <w:rFonts w:ascii="Times New Roman" w:hAnsi="Times New Roman" w:cs="Times New Roman"/>
                <w:color w:val="000000"/>
                <w:sz w:val="18"/>
                <w:szCs w:val="18"/>
              </w:rPr>
            </w:pPr>
            <w:r w:rsidRPr="00FA4EAB">
              <w:rPr>
                <w:rFonts w:ascii="Times New Roman" w:hAnsi="Times New Roman" w:cs="Times New Roman"/>
                <w:color w:val="000000"/>
                <w:sz w:val="18"/>
                <w:szCs w:val="18"/>
              </w:rPr>
              <w:t>10,0940</w:t>
            </w:r>
          </w:p>
        </w:tc>
      </w:tr>
      <w:tr w:rsidR="00964A00" w:rsidRPr="003009B4" w:rsidTr="00050470">
        <w:tc>
          <w:tcPr>
            <w:tcW w:w="957" w:type="dxa"/>
            <w:vAlign w:val="bottom"/>
          </w:tcPr>
          <w:p w:rsidR="00964A00" w:rsidRPr="00FA4EAB" w:rsidRDefault="00964A00" w:rsidP="00050470">
            <w:pPr>
              <w:jc w:val="center"/>
              <w:rPr>
                <w:rFonts w:ascii="Times New Roman" w:eastAsia="Times New Roman" w:hAnsi="Times New Roman" w:cs="Times New Roman"/>
                <w:color w:val="000000"/>
                <w:sz w:val="18"/>
                <w:szCs w:val="18"/>
                <w:lang w:eastAsia="ru-RU"/>
              </w:rPr>
            </w:pPr>
            <w:r w:rsidRPr="00FA4EAB">
              <w:rPr>
                <w:rFonts w:ascii="Times New Roman" w:eastAsia="Times New Roman" w:hAnsi="Times New Roman" w:cs="Times New Roman"/>
                <w:color w:val="000000"/>
                <w:sz w:val="18"/>
                <w:szCs w:val="18"/>
                <w:lang w:eastAsia="ru-RU"/>
              </w:rPr>
              <w:t>18</w:t>
            </w:r>
          </w:p>
        </w:tc>
        <w:tc>
          <w:tcPr>
            <w:tcW w:w="957" w:type="dxa"/>
            <w:vAlign w:val="bottom"/>
          </w:tcPr>
          <w:p w:rsidR="00964A00" w:rsidRPr="00FA4EAB" w:rsidRDefault="00964A00" w:rsidP="00050470">
            <w:pPr>
              <w:jc w:val="right"/>
              <w:rPr>
                <w:rFonts w:ascii="Times New Roman" w:hAnsi="Times New Roman" w:cs="Times New Roman"/>
                <w:color w:val="000000"/>
                <w:sz w:val="18"/>
                <w:szCs w:val="18"/>
              </w:rPr>
            </w:pPr>
            <w:r w:rsidRPr="00FA4EAB">
              <w:rPr>
                <w:rFonts w:ascii="Times New Roman" w:hAnsi="Times New Roman" w:cs="Times New Roman"/>
                <w:color w:val="000000"/>
                <w:sz w:val="18"/>
                <w:szCs w:val="18"/>
              </w:rPr>
              <w:t>0</w:t>
            </w:r>
          </w:p>
        </w:tc>
        <w:tc>
          <w:tcPr>
            <w:tcW w:w="957" w:type="dxa"/>
            <w:vAlign w:val="bottom"/>
          </w:tcPr>
          <w:p w:rsidR="00964A00" w:rsidRPr="00FA4EAB" w:rsidRDefault="00964A00" w:rsidP="00050470">
            <w:pPr>
              <w:jc w:val="right"/>
              <w:rPr>
                <w:rFonts w:ascii="Times New Roman" w:hAnsi="Times New Roman" w:cs="Times New Roman"/>
                <w:color w:val="000000"/>
                <w:sz w:val="18"/>
                <w:szCs w:val="18"/>
              </w:rPr>
            </w:pPr>
            <w:r w:rsidRPr="00FA4EAB">
              <w:rPr>
                <w:rFonts w:ascii="Times New Roman" w:hAnsi="Times New Roman" w:cs="Times New Roman"/>
                <w:color w:val="000000"/>
                <w:sz w:val="18"/>
                <w:szCs w:val="18"/>
              </w:rPr>
              <w:t>0</w:t>
            </w:r>
          </w:p>
        </w:tc>
        <w:tc>
          <w:tcPr>
            <w:tcW w:w="957" w:type="dxa"/>
            <w:vAlign w:val="bottom"/>
          </w:tcPr>
          <w:p w:rsidR="00964A00" w:rsidRPr="00FA4EAB" w:rsidRDefault="00964A00" w:rsidP="00050470">
            <w:pPr>
              <w:jc w:val="right"/>
              <w:rPr>
                <w:rFonts w:ascii="Times New Roman" w:hAnsi="Times New Roman" w:cs="Times New Roman"/>
                <w:bCs/>
                <w:color w:val="000000"/>
                <w:sz w:val="18"/>
                <w:szCs w:val="18"/>
              </w:rPr>
            </w:pPr>
            <w:r w:rsidRPr="00FA4EAB">
              <w:rPr>
                <w:rFonts w:ascii="Times New Roman" w:hAnsi="Times New Roman" w:cs="Times New Roman"/>
                <w:bCs/>
                <w:color w:val="000000"/>
                <w:sz w:val="18"/>
                <w:szCs w:val="18"/>
              </w:rPr>
              <w:t>28190</w:t>
            </w:r>
          </w:p>
        </w:tc>
        <w:tc>
          <w:tcPr>
            <w:tcW w:w="957" w:type="dxa"/>
            <w:vAlign w:val="bottom"/>
          </w:tcPr>
          <w:p w:rsidR="00964A00" w:rsidRPr="00FA4EAB" w:rsidRDefault="00964A00" w:rsidP="00050470">
            <w:pPr>
              <w:jc w:val="center"/>
              <w:rPr>
                <w:rFonts w:ascii="Times New Roman" w:hAnsi="Times New Roman" w:cs="Times New Roman"/>
                <w:color w:val="000000"/>
                <w:sz w:val="18"/>
                <w:szCs w:val="18"/>
              </w:rPr>
            </w:pPr>
            <w:r w:rsidRPr="00FA4EAB">
              <w:rPr>
                <w:rFonts w:ascii="Times New Roman" w:hAnsi="Times New Roman" w:cs="Times New Roman"/>
                <w:color w:val="000000"/>
                <w:sz w:val="18"/>
                <w:szCs w:val="18"/>
              </w:rPr>
              <w:t>10,2467</w:t>
            </w:r>
          </w:p>
        </w:tc>
        <w:tc>
          <w:tcPr>
            <w:tcW w:w="957" w:type="dxa"/>
            <w:vAlign w:val="bottom"/>
          </w:tcPr>
          <w:p w:rsidR="00964A00" w:rsidRPr="00FA4EAB" w:rsidRDefault="00964A00" w:rsidP="00050470">
            <w:pPr>
              <w:jc w:val="center"/>
              <w:rPr>
                <w:rFonts w:ascii="Times New Roman" w:eastAsia="Times New Roman" w:hAnsi="Times New Roman" w:cs="Times New Roman"/>
                <w:color w:val="000000"/>
                <w:sz w:val="18"/>
                <w:szCs w:val="18"/>
                <w:lang w:eastAsia="ru-RU"/>
              </w:rPr>
            </w:pPr>
            <w:r w:rsidRPr="00FA4EAB">
              <w:rPr>
                <w:rFonts w:ascii="Times New Roman" w:eastAsia="Times New Roman" w:hAnsi="Times New Roman" w:cs="Times New Roman"/>
                <w:color w:val="000000"/>
                <w:sz w:val="18"/>
                <w:szCs w:val="18"/>
                <w:lang w:eastAsia="ru-RU"/>
              </w:rPr>
              <w:t>2</w:t>
            </w:r>
          </w:p>
        </w:tc>
        <w:tc>
          <w:tcPr>
            <w:tcW w:w="957" w:type="dxa"/>
            <w:vAlign w:val="bottom"/>
          </w:tcPr>
          <w:p w:rsidR="00964A00" w:rsidRPr="00FA4EAB" w:rsidRDefault="00964A00" w:rsidP="00050470">
            <w:pPr>
              <w:jc w:val="center"/>
              <w:rPr>
                <w:rFonts w:ascii="Times New Roman" w:eastAsia="Times New Roman" w:hAnsi="Times New Roman" w:cs="Times New Roman"/>
                <w:color w:val="000000"/>
                <w:sz w:val="18"/>
                <w:szCs w:val="18"/>
                <w:lang w:eastAsia="ru-RU"/>
              </w:rPr>
            </w:pPr>
            <w:r w:rsidRPr="00FA4EAB">
              <w:rPr>
                <w:rFonts w:ascii="Times New Roman" w:eastAsia="Times New Roman" w:hAnsi="Times New Roman" w:cs="Times New Roman"/>
                <w:color w:val="000000"/>
                <w:sz w:val="18"/>
                <w:szCs w:val="18"/>
                <w:lang w:eastAsia="ru-RU"/>
              </w:rPr>
              <w:t>36</w:t>
            </w:r>
          </w:p>
        </w:tc>
        <w:tc>
          <w:tcPr>
            <w:tcW w:w="957" w:type="dxa"/>
            <w:vAlign w:val="bottom"/>
          </w:tcPr>
          <w:p w:rsidR="00964A00" w:rsidRPr="00FA4EAB" w:rsidRDefault="00964A00" w:rsidP="00050470">
            <w:pPr>
              <w:jc w:val="center"/>
              <w:rPr>
                <w:rFonts w:ascii="Times New Roman" w:eastAsia="Times New Roman" w:hAnsi="Times New Roman" w:cs="Times New Roman"/>
                <w:bCs/>
                <w:color w:val="000000"/>
                <w:sz w:val="18"/>
                <w:szCs w:val="18"/>
                <w:lang w:eastAsia="ru-RU"/>
              </w:rPr>
            </w:pPr>
            <w:r w:rsidRPr="00FA4EAB">
              <w:rPr>
                <w:rFonts w:ascii="Times New Roman" w:eastAsia="Times New Roman" w:hAnsi="Times New Roman" w:cs="Times New Roman"/>
                <w:bCs/>
                <w:color w:val="000000"/>
                <w:sz w:val="18"/>
                <w:szCs w:val="18"/>
                <w:lang w:eastAsia="ru-RU"/>
              </w:rPr>
              <w:t>24234</w:t>
            </w:r>
          </w:p>
        </w:tc>
        <w:tc>
          <w:tcPr>
            <w:tcW w:w="957" w:type="dxa"/>
            <w:vAlign w:val="bottom"/>
          </w:tcPr>
          <w:p w:rsidR="00964A00" w:rsidRPr="00FA4EAB" w:rsidRDefault="00964A00" w:rsidP="00050470">
            <w:pPr>
              <w:jc w:val="right"/>
              <w:rPr>
                <w:rFonts w:ascii="Times New Roman" w:hAnsi="Times New Roman" w:cs="Times New Roman"/>
                <w:color w:val="000000"/>
                <w:sz w:val="18"/>
                <w:szCs w:val="18"/>
              </w:rPr>
            </w:pPr>
            <w:r w:rsidRPr="00FA4EAB">
              <w:rPr>
                <w:rFonts w:ascii="Times New Roman" w:hAnsi="Times New Roman" w:cs="Times New Roman"/>
                <w:color w:val="000000"/>
                <w:sz w:val="18"/>
                <w:szCs w:val="18"/>
              </w:rPr>
              <w:t>10,0955</w:t>
            </w:r>
          </w:p>
        </w:tc>
      </w:tr>
    </w:tbl>
    <w:p w:rsidR="00964A00" w:rsidRPr="003009B4" w:rsidRDefault="00964A00" w:rsidP="00964A00">
      <w:pPr>
        <w:spacing w:after="0"/>
        <w:rPr>
          <w:rFonts w:ascii="Times New Roman" w:eastAsia="Times New Roman" w:hAnsi="Times New Roman" w:cs="Times New Roman"/>
          <w:b/>
          <w:bCs/>
          <w:color w:val="000000"/>
          <w:sz w:val="24"/>
          <w:szCs w:val="24"/>
          <w:lang w:val="en-US" w:eastAsia="ru-RU"/>
        </w:rPr>
      </w:pPr>
    </w:p>
    <w:p w:rsidR="001D29D0" w:rsidRPr="003009B4" w:rsidRDefault="001D29D0" w:rsidP="00050470">
      <w:pPr>
        <w:autoSpaceDE w:val="0"/>
        <w:autoSpaceDN w:val="0"/>
        <w:adjustRightInd w:val="0"/>
        <w:spacing w:after="0"/>
        <w:ind w:left="1068"/>
        <w:jc w:val="both"/>
        <w:rPr>
          <w:rFonts w:ascii="Times New Roman" w:hAnsi="Times New Roman" w:cs="Times New Roman"/>
          <w:sz w:val="24"/>
          <w:szCs w:val="24"/>
          <w:lang w:val="en-US"/>
        </w:rPr>
      </w:pPr>
      <w:r w:rsidRPr="003009B4">
        <w:rPr>
          <w:rFonts w:ascii="Times New Roman" w:hAnsi="Times New Roman" w:cs="Times New Roman"/>
          <w:sz w:val="20"/>
          <w:szCs w:val="20"/>
          <w:lang w:val="en-US"/>
        </w:rPr>
        <w:t>*</w:t>
      </w:r>
      <w:r w:rsidR="000D365D" w:rsidRPr="000D365D">
        <w:rPr>
          <w:lang w:val="en-US"/>
        </w:rPr>
        <w:t xml:space="preserve"> </w:t>
      </w:r>
      <w:hyperlink r:id="rId9" w:history="1">
        <w:r w:rsidR="000D365D" w:rsidRPr="000D365D">
          <w:rPr>
            <w:rStyle w:val="b-translationtext"/>
            <w:rFonts w:ascii="Times New Roman" w:hAnsi="Times New Roman" w:cs="Times New Roman"/>
            <w:sz w:val="20"/>
            <w:szCs w:val="20"/>
            <w:lang w:val="en-US"/>
          </w:rPr>
          <w:t>where</w:t>
        </w:r>
      </w:hyperlink>
      <w:r w:rsidR="000D365D" w:rsidRPr="000D365D">
        <w:rPr>
          <w:rFonts w:ascii="Times New Roman" w:hAnsi="Times New Roman" w:cs="Times New Roman"/>
          <w:sz w:val="20"/>
          <w:szCs w:val="20"/>
          <w:lang w:val="en-US"/>
        </w:rPr>
        <w:t xml:space="preserve"> </w:t>
      </w:r>
      <w:r w:rsidRPr="003009B4">
        <w:rPr>
          <w:rFonts w:ascii="Times New Roman" w:hAnsi="Times New Roman" w:cs="Times New Roman"/>
          <w:sz w:val="20"/>
          <w:szCs w:val="20"/>
          <w:lang w:val="en-US"/>
        </w:rPr>
        <w:t>1 - length of a word in letters of Russian and Icela</w:t>
      </w:r>
      <w:r w:rsidR="00050470">
        <w:rPr>
          <w:rFonts w:ascii="Times New Roman" w:hAnsi="Times New Roman" w:cs="Times New Roman"/>
          <w:sz w:val="20"/>
          <w:szCs w:val="20"/>
          <w:lang w:val="en-US"/>
        </w:rPr>
        <w:t>ndic texts, 2 - quantity</w:t>
      </w:r>
      <w:r w:rsidRPr="003009B4">
        <w:rPr>
          <w:rFonts w:ascii="Times New Roman" w:hAnsi="Times New Roman" w:cs="Times New Roman"/>
          <w:sz w:val="20"/>
          <w:szCs w:val="20"/>
          <w:lang w:val="en-US"/>
        </w:rPr>
        <w:t xml:space="preserve"> of lengths of words,</w:t>
      </w:r>
      <w:r w:rsidR="00050470">
        <w:rPr>
          <w:rFonts w:ascii="Times New Roman" w:hAnsi="Times New Roman" w:cs="Times New Roman"/>
          <w:sz w:val="20"/>
          <w:szCs w:val="20"/>
          <w:lang w:val="en-US"/>
        </w:rPr>
        <w:t xml:space="preserve"> 3 - product of quantity</w:t>
      </w:r>
      <w:r w:rsidRPr="003009B4">
        <w:rPr>
          <w:rFonts w:ascii="Times New Roman" w:hAnsi="Times New Roman" w:cs="Times New Roman"/>
          <w:sz w:val="20"/>
          <w:szCs w:val="20"/>
          <w:lang w:val="en-US"/>
        </w:rPr>
        <w:t xml:space="preserve"> of lengths of words on their number, 4 - cumulative quantities of lengths of words on their number, 5 - the natural logarith</w:t>
      </w:r>
      <w:r w:rsidR="00050470">
        <w:rPr>
          <w:rFonts w:ascii="Times New Roman" w:hAnsi="Times New Roman" w:cs="Times New Roman"/>
          <w:sz w:val="20"/>
          <w:szCs w:val="20"/>
          <w:lang w:val="en-US"/>
        </w:rPr>
        <w:t xml:space="preserve">m of cumulative quantity </w:t>
      </w:r>
      <w:r w:rsidRPr="003009B4">
        <w:rPr>
          <w:rFonts w:ascii="Times New Roman" w:hAnsi="Times New Roman" w:cs="Times New Roman"/>
          <w:sz w:val="20"/>
          <w:szCs w:val="20"/>
          <w:lang w:val="en-US"/>
        </w:rPr>
        <w:t>of</w:t>
      </w:r>
      <w:r w:rsidR="00050470">
        <w:rPr>
          <w:rFonts w:ascii="Times New Roman" w:hAnsi="Times New Roman" w:cs="Times New Roman"/>
          <w:sz w:val="20"/>
          <w:szCs w:val="20"/>
          <w:lang w:val="en-US"/>
        </w:rPr>
        <w:t xml:space="preserve"> products of quantities</w:t>
      </w:r>
      <w:r w:rsidRPr="003009B4">
        <w:rPr>
          <w:rFonts w:ascii="Times New Roman" w:hAnsi="Times New Roman" w:cs="Times New Roman"/>
          <w:sz w:val="20"/>
          <w:szCs w:val="20"/>
          <w:lang w:val="en-US"/>
        </w:rPr>
        <w:t xml:space="preserve"> of lengths of words on their number (1-5 for the Russian text), and 6-9 - for the Icelandic text</w:t>
      </w:r>
      <w:r w:rsidRPr="003009B4">
        <w:rPr>
          <w:rFonts w:ascii="Times New Roman" w:hAnsi="Times New Roman" w:cs="Times New Roman"/>
          <w:sz w:val="24"/>
          <w:szCs w:val="24"/>
          <w:lang w:val="en-US"/>
        </w:rPr>
        <w:t>.</w:t>
      </w:r>
    </w:p>
    <w:p w:rsidR="001D29D0" w:rsidRPr="003009B4" w:rsidRDefault="001D29D0" w:rsidP="001D29D0">
      <w:pPr>
        <w:autoSpaceDE w:val="0"/>
        <w:autoSpaceDN w:val="0"/>
        <w:adjustRightInd w:val="0"/>
        <w:spacing w:after="0"/>
        <w:ind w:firstLine="708"/>
        <w:jc w:val="both"/>
        <w:rPr>
          <w:rFonts w:ascii="Times New Roman" w:hAnsi="Times New Roman" w:cs="Times New Roman"/>
          <w:sz w:val="24"/>
          <w:szCs w:val="24"/>
          <w:lang w:val="en-US"/>
        </w:rPr>
      </w:pPr>
    </w:p>
    <w:p w:rsidR="001D29D0" w:rsidRPr="003009B4" w:rsidRDefault="001D29D0" w:rsidP="001D29D0">
      <w:pPr>
        <w:autoSpaceDE w:val="0"/>
        <w:autoSpaceDN w:val="0"/>
        <w:adjustRightInd w:val="0"/>
        <w:spacing w:after="0"/>
        <w:ind w:firstLine="708"/>
        <w:jc w:val="both"/>
        <w:rPr>
          <w:rFonts w:ascii="Times New Roman" w:hAnsi="Times New Roman" w:cs="Times New Roman"/>
          <w:sz w:val="24"/>
          <w:szCs w:val="24"/>
          <w:lang w:val="en-US"/>
        </w:rPr>
      </w:pPr>
      <w:r w:rsidRPr="003009B4">
        <w:rPr>
          <w:rFonts w:ascii="Times New Roman" w:hAnsi="Times New Roman" w:cs="Times New Roman"/>
          <w:sz w:val="24"/>
          <w:szCs w:val="24"/>
          <w:lang w:val="en-US"/>
        </w:rPr>
        <w:t xml:space="preserve">50 </w:t>
      </w:r>
      <w:r w:rsidR="00050470">
        <w:rPr>
          <w:rFonts w:ascii="Times New Roman" w:hAnsi="Times New Roman" w:cs="Times New Roman"/>
          <w:sz w:val="24"/>
          <w:szCs w:val="24"/>
          <w:lang w:val="en-US"/>
        </w:rPr>
        <w:t>% of cumulative quantity</w:t>
      </w:r>
      <w:r w:rsidRPr="003009B4">
        <w:rPr>
          <w:rFonts w:ascii="Times New Roman" w:hAnsi="Times New Roman" w:cs="Times New Roman"/>
          <w:sz w:val="24"/>
          <w:szCs w:val="24"/>
          <w:lang w:val="en-US"/>
        </w:rPr>
        <w:t xml:space="preserve"> of lengths of words and their natural logarithms are necessary for Russian and Icelandic texts for length of a word 6, accordingly, 14689 (50 % - 14095) and 12350 (50 % - 12117),</w:t>
      </w:r>
      <w:r w:rsidRPr="003009B4">
        <w:rPr>
          <w:rFonts w:ascii="Times New Roman" w:hAnsi="Times New Roman" w:cs="Times New Roman"/>
          <w:color w:val="000000"/>
          <w:sz w:val="24"/>
          <w:szCs w:val="24"/>
          <w:lang w:val="en-US"/>
        </w:rPr>
        <w:t xml:space="preserve"> 9,5948 and 9,4214,</w:t>
      </w:r>
      <w:r w:rsidRPr="003009B4">
        <w:rPr>
          <w:rFonts w:ascii="Times New Roman" w:hAnsi="Times New Roman" w:cs="Times New Roman"/>
          <w:sz w:val="24"/>
          <w:szCs w:val="24"/>
          <w:lang w:val="en-US"/>
        </w:rPr>
        <w:t xml:space="preserve"> and products of length of </w:t>
      </w:r>
      <w:r w:rsidR="00C53EA4">
        <w:rPr>
          <w:rFonts w:ascii="Times New Roman" w:hAnsi="Times New Roman" w:cs="Times New Roman"/>
          <w:sz w:val="24"/>
          <w:szCs w:val="24"/>
          <w:lang w:val="en-US"/>
        </w:rPr>
        <w:t>a word on their quantity</w:t>
      </w:r>
      <w:r w:rsidRPr="003009B4">
        <w:rPr>
          <w:rFonts w:ascii="Times New Roman" w:hAnsi="Times New Roman" w:cs="Times New Roman"/>
          <w:sz w:val="24"/>
          <w:szCs w:val="24"/>
          <w:lang w:val="en-US"/>
        </w:rPr>
        <w:t xml:space="preserve"> - 5646 and 4986. </w:t>
      </w:r>
    </w:p>
    <w:p w:rsidR="001D29D0" w:rsidRPr="003009B4" w:rsidRDefault="001D29D0" w:rsidP="001D29D0">
      <w:pPr>
        <w:autoSpaceDE w:val="0"/>
        <w:autoSpaceDN w:val="0"/>
        <w:adjustRightInd w:val="0"/>
        <w:spacing w:after="0"/>
        <w:ind w:firstLine="708"/>
        <w:jc w:val="both"/>
        <w:rPr>
          <w:rFonts w:ascii="Times New Roman" w:hAnsi="Times New Roman" w:cs="Times New Roman"/>
          <w:sz w:val="24"/>
          <w:szCs w:val="24"/>
          <w:lang w:val="en-US"/>
        </w:rPr>
      </w:pPr>
      <w:r w:rsidRPr="003009B4">
        <w:rPr>
          <w:rFonts w:ascii="Times New Roman" w:hAnsi="Times New Roman" w:cs="Times New Roman"/>
          <w:sz w:val="24"/>
          <w:szCs w:val="24"/>
          <w:lang w:val="en-US"/>
        </w:rPr>
        <w:t>It is shown, that at identical length of Russian and Icelandic texts there is a prevalence of Russian over the Icelandic text.</w:t>
      </w:r>
    </w:p>
    <w:p w:rsidR="001D29D0" w:rsidRPr="003009B4" w:rsidRDefault="001D29D0" w:rsidP="001D29D0">
      <w:pPr>
        <w:autoSpaceDE w:val="0"/>
        <w:autoSpaceDN w:val="0"/>
        <w:adjustRightInd w:val="0"/>
        <w:spacing w:after="0"/>
        <w:ind w:firstLine="708"/>
        <w:jc w:val="both"/>
        <w:rPr>
          <w:rFonts w:ascii="Times New Roman" w:hAnsi="Times New Roman" w:cs="Times New Roman"/>
          <w:sz w:val="24"/>
          <w:szCs w:val="24"/>
          <w:lang w:val="en-US"/>
        </w:rPr>
      </w:pPr>
      <w:r w:rsidRPr="003009B4">
        <w:rPr>
          <w:rFonts w:ascii="Times New Roman" w:hAnsi="Times New Roman" w:cs="Times New Roman"/>
          <w:sz w:val="24"/>
          <w:szCs w:val="24"/>
          <w:lang w:val="en-US"/>
        </w:rPr>
        <w:t>So, the Russian text exceeded the Icelandic text</w:t>
      </w:r>
      <w:r w:rsidRPr="003009B4">
        <w:rPr>
          <w:rFonts w:ascii="Times New Roman" w:hAnsi="Times New Roman" w:cs="Times New Roman"/>
          <w:lang w:val="en-US"/>
        </w:rPr>
        <w:t xml:space="preserve"> of the epos</w:t>
      </w:r>
      <w:r w:rsidRPr="003009B4">
        <w:rPr>
          <w:rFonts w:ascii="Times New Roman" w:hAnsi="Times New Roman" w:cs="Times New Roman"/>
          <w:sz w:val="24"/>
          <w:szCs w:val="24"/>
          <w:lang w:val="en-US"/>
        </w:rPr>
        <w:t xml:space="preserve"> </w:t>
      </w:r>
      <w:r w:rsidR="00050470" w:rsidRPr="000804CD">
        <w:rPr>
          <w:rFonts w:ascii="Times New Roman CYR" w:hAnsi="Times New Roman CYR" w:cs="Times New Roman CYR"/>
          <w:bCs/>
          <w:sz w:val="24"/>
          <w:szCs w:val="24"/>
          <w:lang w:val="en-US"/>
        </w:rPr>
        <w:t>"</w:t>
      </w:r>
      <w:r w:rsidR="00050470" w:rsidRPr="003009B4">
        <w:rPr>
          <w:rFonts w:ascii="Times New Roman" w:hAnsi="Times New Roman" w:cs="Times New Roman"/>
          <w:color w:val="000000"/>
          <w:sz w:val="24"/>
          <w:szCs w:val="24"/>
          <w:lang w:val="en-US"/>
        </w:rPr>
        <w:t>Gísla Saga Súrssonar</w:t>
      </w:r>
      <w:r w:rsidR="00050470" w:rsidRPr="000804CD">
        <w:rPr>
          <w:rFonts w:ascii="Times New Roman CYR" w:hAnsi="Times New Roman CYR" w:cs="Times New Roman CYR"/>
          <w:bCs/>
          <w:sz w:val="24"/>
          <w:szCs w:val="24"/>
          <w:lang w:val="en-US"/>
        </w:rPr>
        <w:t>"</w:t>
      </w:r>
      <w:r w:rsidR="00050470" w:rsidRPr="003009B4">
        <w:rPr>
          <w:rFonts w:ascii="Times New Roman" w:hAnsi="Times New Roman" w:cs="Times New Roman"/>
          <w:sz w:val="24"/>
          <w:szCs w:val="24"/>
          <w:lang w:val="en-US"/>
        </w:rPr>
        <w:t xml:space="preserve"> </w:t>
      </w:r>
      <w:r w:rsidRPr="003009B4">
        <w:rPr>
          <w:rFonts w:ascii="Times New Roman" w:hAnsi="Times New Roman" w:cs="Times New Roman"/>
          <w:color w:val="000000"/>
          <w:sz w:val="24"/>
          <w:szCs w:val="24"/>
          <w:lang w:val="en-US"/>
        </w:rPr>
        <w:t xml:space="preserve">on the following </w:t>
      </w:r>
      <w:r w:rsidR="00050470" w:rsidRPr="008D2D68">
        <w:rPr>
          <w:rFonts w:ascii="Times New Roman" w:hAnsi="Times New Roman" w:cs="Times New Roman"/>
          <w:sz w:val="24"/>
          <w:szCs w:val="24"/>
          <w:lang w:val="en-US"/>
        </w:rPr>
        <w:t>quantitative</w:t>
      </w:r>
      <w:r w:rsidRPr="003009B4">
        <w:rPr>
          <w:rFonts w:ascii="Times New Roman" w:hAnsi="Times New Roman" w:cs="Times New Roman"/>
          <w:color w:val="000000"/>
          <w:sz w:val="24"/>
          <w:szCs w:val="24"/>
          <w:lang w:val="en-US"/>
        </w:rPr>
        <w:t xml:space="preserve"> to characteristics (tab. 1-2):</w:t>
      </w:r>
      <w:r w:rsidR="00050470">
        <w:rPr>
          <w:rFonts w:ascii="Times New Roman" w:hAnsi="Times New Roman" w:cs="Times New Roman"/>
          <w:sz w:val="24"/>
          <w:szCs w:val="24"/>
          <w:lang w:val="en-US"/>
        </w:rPr>
        <w:t xml:space="preserve"> </w:t>
      </w:r>
      <w:r w:rsidR="00C53EA4">
        <w:rPr>
          <w:rFonts w:ascii="Times New Roman" w:hAnsi="Times New Roman" w:cs="Times New Roman"/>
          <w:sz w:val="24"/>
          <w:szCs w:val="24"/>
          <w:lang w:val="en-US"/>
        </w:rPr>
        <w:t>c</w:t>
      </w:r>
      <w:r w:rsidR="00050470">
        <w:rPr>
          <w:rFonts w:ascii="Times New Roman" w:hAnsi="Times New Roman" w:cs="Times New Roman"/>
          <w:sz w:val="24"/>
          <w:szCs w:val="24"/>
          <w:lang w:val="en-US"/>
        </w:rPr>
        <w:t>umulative quantities</w:t>
      </w:r>
      <w:r w:rsidRPr="003009B4">
        <w:rPr>
          <w:rFonts w:ascii="Times New Roman" w:hAnsi="Times New Roman" w:cs="Times New Roman"/>
          <w:sz w:val="24"/>
          <w:szCs w:val="24"/>
          <w:lang w:val="en-US"/>
        </w:rPr>
        <w:t xml:space="preserve"> of lengths of words on their number, the natural logarith</w:t>
      </w:r>
      <w:r w:rsidR="00050470">
        <w:rPr>
          <w:rFonts w:ascii="Times New Roman" w:hAnsi="Times New Roman" w:cs="Times New Roman"/>
          <w:sz w:val="24"/>
          <w:szCs w:val="24"/>
          <w:lang w:val="en-US"/>
        </w:rPr>
        <w:t>m of cumulative quantity</w:t>
      </w:r>
      <w:r w:rsidRPr="003009B4">
        <w:rPr>
          <w:rFonts w:ascii="Times New Roman" w:hAnsi="Times New Roman" w:cs="Times New Roman"/>
          <w:sz w:val="24"/>
          <w:szCs w:val="24"/>
          <w:lang w:val="en-US"/>
        </w:rPr>
        <w:t xml:space="preserve"> of lengths of words on their number, general length of words, num</w:t>
      </w:r>
      <w:r w:rsidR="00050470">
        <w:rPr>
          <w:rFonts w:ascii="Times New Roman" w:hAnsi="Times New Roman" w:cs="Times New Roman"/>
          <w:sz w:val="24"/>
          <w:szCs w:val="24"/>
          <w:lang w:val="en-US"/>
        </w:rPr>
        <w:t>ber of word forms, the relation</w:t>
      </w:r>
      <w:r w:rsidRPr="003009B4">
        <w:rPr>
          <w:rFonts w:ascii="Times New Roman" w:hAnsi="Times New Roman" w:cs="Times New Roman"/>
          <w:sz w:val="24"/>
          <w:szCs w:val="24"/>
          <w:lang w:val="en-US"/>
        </w:rPr>
        <w:t xml:space="preserve"> of number of word usages to number of word forms, the </w:t>
      </w:r>
      <w:r w:rsidR="00050470">
        <w:rPr>
          <w:rFonts w:ascii="Times New Roman" w:hAnsi="Times New Roman" w:cs="Times New Roman"/>
          <w:sz w:val="24"/>
          <w:szCs w:val="24"/>
          <w:lang w:val="en-US"/>
        </w:rPr>
        <w:t>relation</w:t>
      </w:r>
      <w:r w:rsidRPr="003009B4">
        <w:rPr>
          <w:rFonts w:ascii="Times New Roman" w:hAnsi="Times New Roman" w:cs="Times New Roman"/>
          <w:sz w:val="24"/>
          <w:szCs w:val="24"/>
          <w:lang w:val="en-US"/>
        </w:rPr>
        <w:t xml:space="preserve"> of number of word forms to number of word usages, the natural logarithm of number of word forms, index </w:t>
      </w:r>
      <w:r w:rsidR="00050470" w:rsidRPr="008D2D68">
        <w:rPr>
          <w:rFonts w:ascii="Times New Roman" w:hAnsi="Times New Roman" w:cs="Times New Roman"/>
          <w:sz w:val="24"/>
          <w:szCs w:val="24"/>
          <w:lang w:val="en-US"/>
        </w:rPr>
        <w:t>Herdan΄s</w:t>
      </w:r>
      <w:r w:rsidRPr="003009B4">
        <w:rPr>
          <w:rFonts w:ascii="Times New Roman" w:hAnsi="Times New Roman" w:cs="Times New Roman"/>
          <w:sz w:val="24"/>
          <w:szCs w:val="24"/>
          <w:lang w:val="en-US"/>
        </w:rPr>
        <w:t xml:space="preserve">, an index of exclusiveness, approximate riches of the dictionary, hapax legomena, hapax dislegomena, hapax trislegomena, a share hapax legomena in the dictionary, a share hapax dislegomena in the dictionary, a share hapax legomena in the text, a share hapax dislegomena in the text, a share hapax trislegomena in the text, the sum hapax legomena, hapax dislegomena, the sum hapax legomena, hapax dislegomena, hapax trislegomena, a share of the sum hapax legomena and hapax dislegomena in the dictionary, a share of the sum hapax legomena, hapax dislegomena, hapax trislegomena in the dictionary, a share of the sum hapax legomena and hapax dislegomena in the text, a share of the sum hapax legomena, hapax dislegomena and hapax trislegomena in the text i.e. On 23 </w:t>
      </w:r>
      <w:r w:rsidR="00050470" w:rsidRPr="008D2D68">
        <w:rPr>
          <w:rFonts w:ascii="Times New Roman" w:hAnsi="Times New Roman" w:cs="Times New Roman"/>
          <w:sz w:val="24"/>
          <w:szCs w:val="24"/>
          <w:lang w:val="en-US"/>
        </w:rPr>
        <w:t>quantitative</w:t>
      </w:r>
      <w:r w:rsidRPr="003009B4">
        <w:rPr>
          <w:rFonts w:ascii="Times New Roman" w:hAnsi="Times New Roman" w:cs="Times New Roman"/>
          <w:sz w:val="24"/>
          <w:szCs w:val="24"/>
          <w:lang w:val="en-US"/>
        </w:rPr>
        <w:t xml:space="preserve"> characteristics from 31 (74,19 %).</w:t>
      </w:r>
    </w:p>
    <w:p w:rsidR="001D29D0" w:rsidRPr="003009B4" w:rsidRDefault="001D29D0" w:rsidP="001D29D0">
      <w:pPr>
        <w:autoSpaceDE w:val="0"/>
        <w:autoSpaceDN w:val="0"/>
        <w:adjustRightInd w:val="0"/>
        <w:spacing w:after="0"/>
        <w:ind w:firstLine="708"/>
        <w:jc w:val="both"/>
        <w:rPr>
          <w:rFonts w:ascii="Times New Roman" w:hAnsi="Times New Roman" w:cs="Times New Roman"/>
          <w:sz w:val="24"/>
          <w:szCs w:val="24"/>
          <w:lang w:val="en-US"/>
        </w:rPr>
      </w:pPr>
      <w:r w:rsidRPr="003009B4">
        <w:rPr>
          <w:rFonts w:ascii="Times New Roman" w:hAnsi="Times New Roman" w:cs="Times New Roman"/>
          <w:sz w:val="24"/>
          <w:szCs w:val="24"/>
          <w:lang w:val="en-US"/>
        </w:rPr>
        <w:lastRenderedPageBreak/>
        <w:t xml:space="preserve">The Icelandic text exceeded Russian translation on the following </w:t>
      </w:r>
      <w:r w:rsidR="00050470" w:rsidRPr="008D2D68">
        <w:rPr>
          <w:rFonts w:ascii="Times New Roman" w:hAnsi="Times New Roman" w:cs="Times New Roman"/>
          <w:sz w:val="24"/>
          <w:szCs w:val="24"/>
          <w:lang w:val="en-US"/>
        </w:rPr>
        <w:t>quantitative</w:t>
      </w:r>
      <w:r w:rsidRPr="003009B4">
        <w:rPr>
          <w:rFonts w:ascii="Times New Roman" w:hAnsi="Times New Roman" w:cs="Times New Roman"/>
          <w:sz w:val="24"/>
          <w:szCs w:val="24"/>
          <w:lang w:val="en-US"/>
        </w:rPr>
        <w:t xml:space="preserve"> to characteristics: numb</w:t>
      </w:r>
      <w:r w:rsidR="00050470">
        <w:rPr>
          <w:rFonts w:ascii="Times New Roman" w:hAnsi="Times New Roman" w:cs="Times New Roman"/>
          <w:sz w:val="24"/>
          <w:szCs w:val="24"/>
          <w:lang w:val="en-US"/>
        </w:rPr>
        <w:t>er of word usages, the relation</w:t>
      </w:r>
      <w:r w:rsidRPr="003009B4">
        <w:rPr>
          <w:rFonts w:ascii="Times New Roman" w:hAnsi="Times New Roman" w:cs="Times New Roman"/>
          <w:sz w:val="24"/>
          <w:szCs w:val="24"/>
          <w:lang w:val="en-US"/>
        </w:rPr>
        <w:t xml:space="preserve"> of number of word usages to number of word forms, the natural logarithm of number of word usages, index AD, an index of a constancy, point </w:t>
      </w:r>
      <w:r w:rsidR="00050470">
        <w:rPr>
          <w:rFonts w:ascii="Times New Roman" w:hAnsi="Times New Roman" w:cs="Times New Roman"/>
          <w:sz w:val="24"/>
          <w:szCs w:val="24"/>
          <w:lang w:val="en-US"/>
        </w:rPr>
        <w:t>CLC</w:t>
      </w:r>
      <w:r w:rsidRPr="003009B4">
        <w:rPr>
          <w:rFonts w:ascii="Times New Roman" w:hAnsi="Times New Roman" w:cs="Times New Roman"/>
          <w:sz w:val="24"/>
          <w:szCs w:val="24"/>
          <w:lang w:val="en-US"/>
        </w:rPr>
        <w:t xml:space="preserve">, the specified riches of the dictionary and a share hapax trislegomena in the text, i.e. on 8 </w:t>
      </w:r>
      <w:r w:rsidR="00050470" w:rsidRPr="008D2D68">
        <w:rPr>
          <w:rFonts w:ascii="Times New Roman" w:hAnsi="Times New Roman" w:cs="Times New Roman"/>
          <w:sz w:val="24"/>
          <w:szCs w:val="24"/>
          <w:lang w:val="en-US"/>
        </w:rPr>
        <w:t>quantitative</w:t>
      </w:r>
      <w:r w:rsidR="00050470" w:rsidRPr="003009B4">
        <w:rPr>
          <w:rFonts w:ascii="Times New Roman" w:hAnsi="Times New Roman" w:cs="Times New Roman"/>
          <w:sz w:val="24"/>
          <w:szCs w:val="24"/>
          <w:lang w:val="en-US"/>
        </w:rPr>
        <w:t xml:space="preserve"> </w:t>
      </w:r>
      <w:r w:rsidRPr="003009B4">
        <w:rPr>
          <w:rFonts w:ascii="Times New Roman" w:hAnsi="Times New Roman" w:cs="Times New Roman"/>
          <w:sz w:val="24"/>
          <w:szCs w:val="24"/>
          <w:lang w:val="en-US"/>
        </w:rPr>
        <w:t xml:space="preserve">to characteristics from 31 (25,81 %). </w:t>
      </w:r>
    </w:p>
    <w:p w:rsidR="001D29D0" w:rsidRPr="003009B4" w:rsidRDefault="00050470" w:rsidP="001D29D0">
      <w:pPr>
        <w:autoSpaceDE w:val="0"/>
        <w:autoSpaceDN w:val="0"/>
        <w:adjustRightInd w:val="0"/>
        <w:spacing w:after="0" w:line="240" w:lineRule="auto"/>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Q</w:t>
      </w:r>
      <w:r w:rsidRPr="008D2D68">
        <w:rPr>
          <w:rFonts w:ascii="Times New Roman" w:hAnsi="Times New Roman" w:cs="Times New Roman"/>
          <w:sz w:val="24"/>
          <w:szCs w:val="24"/>
          <w:lang w:val="en-US"/>
        </w:rPr>
        <w:t>uantitative</w:t>
      </w:r>
      <w:r w:rsidRPr="003009B4">
        <w:rPr>
          <w:rFonts w:ascii="Times New Roman" w:hAnsi="Times New Roman" w:cs="Times New Roman"/>
          <w:sz w:val="24"/>
          <w:szCs w:val="24"/>
          <w:lang w:val="en-US"/>
        </w:rPr>
        <w:t xml:space="preserve"> </w:t>
      </w:r>
      <w:r w:rsidR="001D29D0" w:rsidRPr="003009B4">
        <w:rPr>
          <w:rFonts w:ascii="Times New Roman" w:hAnsi="Times New Roman" w:cs="Times New Roman"/>
          <w:sz w:val="24"/>
          <w:szCs w:val="24"/>
          <w:lang w:val="en-US"/>
        </w:rPr>
        <w:t xml:space="preserve">characteristics of the Russian text of the Icelandic epos </w:t>
      </w:r>
      <w:r w:rsidRPr="000804CD">
        <w:rPr>
          <w:rFonts w:ascii="Times New Roman CYR" w:hAnsi="Times New Roman CYR" w:cs="Times New Roman CYR"/>
          <w:bCs/>
          <w:sz w:val="24"/>
          <w:szCs w:val="24"/>
          <w:lang w:val="en-US"/>
        </w:rPr>
        <w:t>"</w:t>
      </w:r>
      <w:r w:rsidRPr="003009B4">
        <w:rPr>
          <w:rFonts w:ascii="Times New Roman" w:hAnsi="Times New Roman" w:cs="Times New Roman"/>
          <w:color w:val="000000"/>
          <w:sz w:val="24"/>
          <w:szCs w:val="24"/>
          <w:lang w:val="en-US"/>
        </w:rPr>
        <w:t>Gísla Saga Súrssonar</w:t>
      </w:r>
      <w:r w:rsidRPr="000804CD">
        <w:rPr>
          <w:rFonts w:ascii="Times New Roman CYR" w:hAnsi="Times New Roman CYR" w:cs="Times New Roman CYR"/>
          <w:bCs/>
          <w:sz w:val="24"/>
          <w:szCs w:val="24"/>
          <w:lang w:val="en-US"/>
        </w:rPr>
        <w:t>"</w:t>
      </w:r>
      <w:r>
        <w:rPr>
          <w:rFonts w:ascii="Times New Roman CYR" w:hAnsi="Times New Roman CYR" w:cs="Times New Roman CYR"/>
          <w:bCs/>
          <w:sz w:val="24"/>
          <w:szCs w:val="24"/>
          <w:lang w:val="en-US"/>
        </w:rPr>
        <w:t xml:space="preserve"> </w:t>
      </w:r>
      <w:r>
        <w:rPr>
          <w:rFonts w:ascii="Times New Roman" w:hAnsi="Times New Roman" w:cs="Times New Roman"/>
          <w:color w:val="000000"/>
          <w:sz w:val="24"/>
          <w:szCs w:val="24"/>
          <w:lang w:val="en-US"/>
        </w:rPr>
        <w:t>WT</w:t>
      </w:r>
      <w:r w:rsidR="001D29D0" w:rsidRPr="003009B4">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WTK</w:t>
      </w:r>
      <w:r w:rsidR="001D29D0" w:rsidRPr="003009B4">
        <w:rPr>
          <w:rFonts w:ascii="Times New Roman" w:hAnsi="Times New Roman" w:cs="Times New Roman"/>
          <w:color w:val="000000"/>
          <w:sz w:val="24"/>
          <w:szCs w:val="24"/>
          <w:lang w:val="en-US"/>
        </w:rPr>
        <w:t xml:space="preserve">, </w:t>
      </w:r>
      <w:r w:rsidR="001D29D0" w:rsidRPr="003009B4">
        <w:rPr>
          <w:rFonts w:ascii="Times New Roman" w:hAnsi="Times New Roman" w:cs="Times New Roman"/>
          <w:color w:val="000000"/>
          <w:sz w:val="24"/>
          <w:szCs w:val="24"/>
        </w:rPr>
        <w:t>С</w:t>
      </w:r>
      <w:r>
        <w:rPr>
          <w:rFonts w:ascii="Times New Roman" w:hAnsi="Times New Roman" w:cs="Times New Roman"/>
          <w:color w:val="000000"/>
          <w:sz w:val="24"/>
          <w:szCs w:val="24"/>
          <w:lang w:val="en-US"/>
        </w:rPr>
        <w:t>WT</w:t>
      </w:r>
      <w:r w:rsidR="001D29D0" w:rsidRPr="003009B4">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CWTK</w:t>
      </w:r>
      <w:r w:rsidR="001D29D0" w:rsidRPr="003009B4">
        <w:rPr>
          <w:rFonts w:ascii="Times New Roman" w:hAnsi="Times New Roman" w:cs="Times New Roman"/>
          <w:color w:val="000000"/>
          <w:sz w:val="24"/>
          <w:szCs w:val="24"/>
          <w:lang w:val="en-US"/>
        </w:rPr>
        <w:t xml:space="preserve">, ln </w:t>
      </w:r>
      <w:r w:rsidR="00952B64">
        <w:rPr>
          <w:rFonts w:ascii="Times New Roman" w:hAnsi="Times New Roman" w:cs="Times New Roman"/>
          <w:color w:val="000000"/>
          <w:sz w:val="24"/>
          <w:szCs w:val="24"/>
          <w:lang w:val="en-US"/>
        </w:rPr>
        <w:t>CWTK</w:t>
      </w:r>
      <w:r w:rsidR="001D29D0" w:rsidRPr="003009B4">
        <w:rPr>
          <w:rFonts w:ascii="Times New Roman" w:hAnsi="Times New Roman" w:cs="Times New Roman"/>
          <w:color w:val="000000"/>
          <w:sz w:val="24"/>
          <w:szCs w:val="24"/>
          <w:lang w:val="en-US"/>
        </w:rPr>
        <w:t>_</w:t>
      </w:r>
      <w:r w:rsidR="00952B64">
        <w:rPr>
          <w:rFonts w:ascii="Times New Roman" w:hAnsi="Times New Roman" w:cs="Times New Roman"/>
          <w:color w:val="000000"/>
          <w:sz w:val="24"/>
          <w:szCs w:val="24"/>
          <w:lang w:val="en-US"/>
        </w:rPr>
        <w:t>RL</w:t>
      </w:r>
      <w:r w:rsidR="001D29D0" w:rsidRPr="003009B4">
        <w:rPr>
          <w:rFonts w:ascii="Times New Roman" w:hAnsi="Times New Roman" w:cs="Times New Roman"/>
          <w:color w:val="000000"/>
          <w:sz w:val="24"/>
          <w:szCs w:val="24"/>
          <w:lang w:val="en-US"/>
        </w:rPr>
        <w:t xml:space="preserve">, ln </w:t>
      </w:r>
      <w:r w:rsidR="00952B64">
        <w:rPr>
          <w:rFonts w:ascii="Times New Roman" w:hAnsi="Times New Roman" w:cs="Times New Roman"/>
          <w:color w:val="000000"/>
          <w:sz w:val="24"/>
          <w:szCs w:val="24"/>
          <w:lang w:val="en-US"/>
        </w:rPr>
        <w:t>CWT</w:t>
      </w:r>
      <w:r w:rsidR="001D29D0" w:rsidRPr="003009B4">
        <w:rPr>
          <w:rFonts w:ascii="Times New Roman" w:hAnsi="Times New Roman" w:cs="Times New Roman"/>
          <w:color w:val="000000"/>
          <w:sz w:val="24"/>
          <w:szCs w:val="24"/>
          <w:lang w:val="en-US"/>
        </w:rPr>
        <w:t>_</w:t>
      </w:r>
      <w:r w:rsidR="00952B64">
        <w:rPr>
          <w:rFonts w:ascii="Times New Roman" w:hAnsi="Times New Roman" w:cs="Times New Roman"/>
          <w:color w:val="000000"/>
          <w:sz w:val="24"/>
          <w:szCs w:val="24"/>
          <w:lang w:val="en-US"/>
        </w:rPr>
        <w:t>RL</w:t>
      </w:r>
      <w:r w:rsidR="001D29D0" w:rsidRPr="003009B4">
        <w:rPr>
          <w:rFonts w:ascii="Times New Roman" w:hAnsi="Times New Roman" w:cs="Times New Roman"/>
          <w:color w:val="000000"/>
          <w:sz w:val="24"/>
          <w:szCs w:val="24"/>
          <w:lang w:val="en-US"/>
        </w:rPr>
        <w:t>, ln V and ln N are submitted in tab. 3.</w:t>
      </w:r>
    </w:p>
    <w:p w:rsidR="001D29D0" w:rsidRPr="003009B4" w:rsidRDefault="00952B64" w:rsidP="001D29D0">
      <w:pPr>
        <w:autoSpaceDE w:val="0"/>
        <w:autoSpaceDN w:val="0"/>
        <w:adjustRightInd w:val="0"/>
        <w:spacing w:after="0" w:line="240" w:lineRule="auto"/>
        <w:ind w:firstLine="708"/>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So the quantity</w:t>
      </w:r>
      <w:r w:rsidR="001D29D0" w:rsidRPr="003009B4">
        <w:rPr>
          <w:rFonts w:ascii="Times New Roman" w:hAnsi="Times New Roman" w:cs="Times New Roman"/>
          <w:color w:val="000000"/>
          <w:sz w:val="24"/>
          <w:szCs w:val="24"/>
          <w:lang w:val="en-US"/>
        </w:rPr>
        <w:t xml:space="preserve"> of </w:t>
      </w:r>
      <w:r>
        <w:rPr>
          <w:rFonts w:ascii="Times New Roman" w:hAnsi="Times New Roman" w:cs="Times New Roman"/>
          <w:color w:val="000000"/>
          <w:sz w:val="24"/>
          <w:szCs w:val="24"/>
          <w:lang w:val="en-US"/>
        </w:rPr>
        <w:t>WT</w:t>
      </w:r>
      <w:r w:rsidRPr="003009B4">
        <w:rPr>
          <w:rFonts w:ascii="Times New Roman" w:hAnsi="Times New Roman" w:cs="Times New Roman"/>
          <w:color w:val="000000"/>
          <w:sz w:val="24"/>
          <w:szCs w:val="24"/>
          <w:lang w:val="en-US"/>
        </w:rPr>
        <w:t xml:space="preserve"> </w:t>
      </w:r>
      <w:r w:rsidR="001D29D0" w:rsidRPr="003009B4">
        <w:rPr>
          <w:rFonts w:ascii="Times New Roman" w:hAnsi="Times New Roman" w:cs="Times New Roman"/>
          <w:color w:val="000000"/>
          <w:sz w:val="24"/>
          <w:szCs w:val="24"/>
          <w:lang w:val="en-US"/>
        </w:rPr>
        <w:t xml:space="preserve">and </w:t>
      </w:r>
      <w:r>
        <w:rPr>
          <w:rFonts w:ascii="Times New Roman" w:hAnsi="Times New Roman" w:cs="Times New Roman"/>
          <w:color w:val="000000"/>
          <w:sz w:val="24"/>
          <w:szCs w:val="24"/>
          <w:lang w:val="en-US"/>
        </w:rPr>
        <w:t>WTK</w:t>
      </w:r>
      <w:r w:rsidR="001D29D0" w:rsidRPr="003009B4">
        <w:rPr>
          <w:rFonts w:ascii="Times New Roman" w:hAnsi="Times New Roman" w:cs="Times New Roman"/>
          <w:sz w:val="24"/>
          <w:szCs w:val="24"/>
          <w:lang w:val="en-US"/>
        </w:rPr>
        <w:t xml:space="preserve"> the Russian text of the Icelandic epos </w:t>
      </w:r>
      <w:r w:rsidRPr="000804CD">
        <w:rPr>
          <w:rFonts w:ascii="Times New Roman CYR" w:hAnsi="Times New Roman CYR" w:cs="Times New Roman CYR"/>
          <w:bCs/>
          <w:sz w:val="24"/>
          <w:szCs w:val="24"/>
          <w:lang w:val="en-US"/>
        </w:rPr>
        <w:t>"</w:t>
      </w:r>
      <w:r w:rsidRPr="003009B4">
        <w:rPr>
          <w:rFonts w:ascii="Times New Roman" w:hAnsi="Times New Roman" w:cs="Times New Roman"/>
          <w:color w:val="000000"/>
          <w:sz w:val="24"/>
          <w:szCs w:val="24"/>
          <w:lang w:val="en-US"/>
        </w:rPr>
        <w:t>Gísla Saga Súrssonar</w:t>
      </w:r>
      <w:r w:rsidRPr="000804CD">
        <w:rPr>
          <w:rFonts w:ascii="Times New Roman CYR" w:hAnsi="Times New Roman CYR" w:cs="Times New Roman CYR"/>
          <w:bCs/>
          <w:sz w:val="24"/>
          <w:szCs w:val="24"/>
          <w:lang w:val="en-US"/>
        </w:rPr>
        <w:t>"</w:t>
      </w:r>
      <w:r w:rsidR="001D29D0" w:rsidRPr="003009B4">
        <w:rPr>
          <w:rFonts w:ascii="Times New Roman" w:hAnsi="Times New Roman" w:cs="Times New Roman"/>
          <w:color w:val="000000"/>
          <w:sz w:val="24"/>
          <w:szCs w:val="24"/>
          <w:lang w:val="en-US"/>
        </w:rPr>
        <w:t>, since frequency 1 on 10 is reduced, accordingly, from 3047 up to 19 and 190, in comparison with the previous frequency, then grow at frequency 11 - 23 and 253, at frequency 12-16 falls from 21 up to 7, with 253 up to 112, at frequency 17 grows up to 17 and 187, then falls at frequency 18-19 from 6 up to 1 and from 108 up to 19, at frequency 20-2</w:t>
      </w:r>
      <w:r w:rsidR="00C53EA4">
        <w:rPr>
          <w:rFonts w:ascii="Times New Roman" w:hAnsi="Times New Roman" w:cs="Times New Roman"/>
          <w:color w:val="000000"/>
          <w:sz w:val="24"/>
          <w:szCs w:val="24"/>
          <w:lang w:val="en-US"/>
        </w:rPr>
        <w:t>1</w:t>
      </w:r>
      <w:r w:rsidR="001D29D0" w:rsidRPr="003009B4">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WT</w:t>
      </w:r>
      <w:r w:rsidRPr="003009B4">
        <w:rPr>
          <w:rFonts w:ascii="Times New Roman" w:hAnsi="Times New Roman" w:cs="Times New Roman"/>
          <w:color w:val="000000"/>
          <w:sz w:val="24"/>
          <w:szCs w:val="24"/>
          <w:lang w:val="en-US"/>
        </w:rPr>
        <w:t xml:space="preserve"> </w:t>
      </w:r>
      <w:r w:rsidR="001D29D0" w:rsidRPr="003009B4">
        <w:rPr>
          <w:rFonts w:ascii="Times New Roman" w:hAnsi="Times New Roman" w:cs="Times New Roman"/>
          <w:color w:val="000000"/>
          <w:sz w:val="24"/>
          <w:szCs w:val="24"/>
          <w:lang w:val="en-US"/>
        </w:rPr>
        <w:t xml:space="preserve">grow from 6 up to 7, and </w:t>
      </w:r>
      <w:r>
        <w:rPr>
          <w:rFonts w:ascii="Times New Roman" w:hAnsi="Times New Roman" w:cs="Times New Roman"/>
          <w:color w:val="000000"/>
          <w:sz w:val="24"/>
          <w:szCs w:val="24"/>
          <w:lang w:val="en-US"/>
        </w:rPr>
        <w:t>WTK</w:t>
      </w:r>
      <w:r w:rsidR="001D29D0" w:rsidRPr="003009B4">
        <w:rPr>
          <w:rFonts w:ascii="Times New Roman" w:hAnsi="Times New Roman" w:cs="Times New Roman"/>
          <w:color w:val="000000"/>
          <w:sz w:val="24"/>
          <w:szCs w:val="24"/>
          <w:lang w:val="en-US"/>
        </w:rPr>
        <w:t xml:space="preserve"> at frequency 20</w:t>
      </w:r>
      <w:r w:rsidR="001D29D0" w:rsidRPr="003009B4">
        <w:rPr>
          <w:rFonts w:ascii="Times New Roman" w:hAnsi="Times New Roman" w:cs="Times New Roman"/>
          <w:color w:val="000000"/>
          <w:sz w:val="18"/>
          <w:szCs w:val="18"/>
          <w:lang w:val="en-US"/>
        </w:rPr>
        <w:t xml:space="preserve"> -</w:t>
      </w:r>
      <w:r w:rsidR="001D29D0" w:rsidRPr="003009B4">
        <w:rPr>
          <w:rFonts w:ascii="Times New Roman" w:hAnsi="Times New Roman" w:cs="Times New Roman"/>
          <w:color w:val="000000"/>
          <w:sz w:val="24"/>
          <w:szCs w:val="24"/>
          <w:lang w:val="en-US"/>
        </w:rPr>
        <w:t xml:space="preserve"> 120, at frequency 22-24 there is a </w:t>
      </w:r>
      <w:r>
        <w:rPr>
          <w:rFonts w:ascii="Times New Roman" w:hAnsi="Times New Roman" w:cs="Times New Roman"/>
          <w:color w:val="000000"/>
          <w:sz w:val="24"/>
          <w:szCs w:val="24"/>
          <w:lang w:val="en-US"/>
        </w:rPr>
        <w:t>reduction</w:t>
      </w:r>
      <w:r w:rsidR="001D29D0" w:rsidRPr="003009B4">
        <w:rPr>
          <w:rFonts w:ascii="Times New Roman" w:hAnsi="Times New Roman" w:cs="Times New Roman"/>
          <w:color w:val="000000"/>
          <w:sz w:val="24"/>
          <w:szCs w:val="24"/>
          <w:lang w:val="en-US"/>
        </w:rPr>
        <w:t xml:space="preserve"> for </w:t>
      </w:r>
      <w:r>
        <w:rPr>
          <w:rFonts w:ascii="Times New Roman" w:hAnsi="Times New Roman" w:cs="Times New Roman"/>
          <w:color w:val="000000"/>
          <w:sz w:val="24"/>
          <w:szCs w:val="24"/>
          <w:lang w:val="en-US"/>
        </w:rPr>
        <w:t>WT</w:t>
      </w:r>
      <w:r w:rsidR="001D29D0" w:rsidRPr="003009B4">
        <w:rPr>
          <w:rFonts w:ascii="Times New Roman" w:hAnsi="Times New Roman" w:cs="Times New Roman"/>
          <w:color w:val="000000"/>
          <w:sz w:val="24"/>
          <w:szCs w:val="24"/>
          <w:lang w:val="en-US"/>
        </w:rPr>
        <w:t xml:space="preserve">, and for </w:t>
      </w:r>
      <w:r>
        <w:rPr>
          <w:rFonts w:ascii="Times New Roman" w:hAnsi="Times New Roman" w:cs="Times New Roman"/>
          <w:color w:val="000000"/>
          <w:sz w:val="24"/>
          <w:szCs w:val="24"/>
          <w:lang w:val="en-US"/>
        </w:rPr>
        <w:t>WTK</w:t>
      </w:r>
      <w:r w:rsidR="001D29D0" w:rsidRPr="003009B4">
        <w:rPr>
          <w:rFonts w:ascii="Times New Roman" w:hAnsi="Times New Roman" w:cs="Times New Roman"/>
          <w:color w:val="000000"/>
          <w:sz w:val="24"/>
          <w:szCs w:val="24"/>
          <w:lang w:val="en-US"/>
        </w:rPr>
        <w:t xml:space="preserve"> at frequency 21-24 is identical 7-3, then at frequency 25 some growth and sharp increase in </w:t>
      </w:r>
      <w:r>
        <w:rPr>
          <w:rFonts w:ascii="Times New Roman" w:hAnsi="Times New Roman" w:cs="Times New Roman"/>
          <w:color w:val="000000"/>
          <w:sz w:val="24"/>
          <w:szCs w:val="24"/>
          <w:lang w:val="en-US"/>
        </w:rPr>
        <w:t>WT</w:t>
      </w:r>
      <w:r w:rsidR="001D29D0" w:rsidRPr="003009B4">
        <w:rPr>
          <w:rFonts w:ascii="Times New Roman" w:hAnsi="Times New Roman" w:cs="Times New Roman"/>
          <w:color w:val="000000"/>
          <w:sz w:val="24"/>
          <w:szCs w:val="24"/>
          <w:lang w:val="en-US"/>
        </w:rPr>
        <w:t xml:space="preserve"> and </w:t>
      </w:r>
      <w:r>
        <w:rPr>
          <w:rFonts w:ascii="Times New Roman" w:hAnsi="Times New Roman" w:cs="Times New Roman"/>
          <w:color w:val="000000"/>
          <w:sz w:val="24"/>
          <w:szCs w:val="24"/>
          <w:lang w:val="en-US"/>
        </w:rPr>
        <w:t>WTK</w:t>
      </w:r>
      <w:r w:rsidR="001D29D0" w:rsidRPr="003009B4">
        <w:rPr>
          <w:rFonts w:ascii="Times New Roman" w:hAnsi="Times New Roman" w:cs="Times New Roman"/>
          <w:color w:val="000000"/>
          <w:sz w:val="24"/>
          <w:szCs w:val="24"/>
          <w:lang w:val="en-US"/>
        </w:rPr>
        <w:t xml:space="preserve"> at frequency is higher 25 - 88 and 8679, i.e. non-uniform waves of change of </w:t>
      </w:r>
      <w:r>
        <w:rPr>
          <w:rFonts w:ascii="Times New Roman" w:hAnsi="Times New Roman" w:cs="Times New Roman"/>
          <w:color w:val="000000"/>
          <w:sz w:val="24"/>
          <w:szCs w:val="24"/>
          <w:lang w:val="en-US"/>
        </w:rPr>
        <w:t>WT</w:t>
      </w:r>
      <w:r w:rsidRPr="003009B4">
        <w:rPr>
          <w:rFonts w:ascii="Times New Roman" w:hAnsi="Times New Roman" w:cs="Times New Roman"/>
          <w:color w:val="000000"/>
          <w:sz w:val="24"/>
          <w:szCs w:val="24"/>
          <w:lang w:val="en-US"/>
        </w:rPr>
        <w:t xml:space="preserve"> and </w:t>
      </w:r>
      <w:r>
        <w:rPr>
          <w:rFonts w:ascii="Times New Roman" w:hAnsi="Times New Roman" w:cs="Times New Roman"/>
          <w:color w:val="000000"/>
          <w:sz w:val="24"/>
          <w:szCs w:val="24"/>
          <w:lang w:val="en-US"/>
        </w:rPr>
        <w:t>WTK</w:t>
      </w:r>
      <w:r w:rsidRPr="003009B4">
        <w:rPr>
          <w:rFonts w:ascii="Times New Roman" w:hAnsi="Times New Roman" w:cs="Times New Roman"/>
          <w:color w:val="000000"/>
          <w:sz w:val="24"/>
          <w:szCs w:val="24"/>
          <w:lang w:val="en-US"/>
        </w:rPr>
        <w:t xml:space="preserve"> </w:t>
      </w:r>
      <w:r w:rsidR="001D29D0" w:rsidRPr="003009B4">
        <w:rPr>
          <w:rFonts w:ascii="Times New Roman" w:hAnsi="Times New Roman" w:cs="Times New Roman"/>
          <w:color w:val="000000"/>
          <w:sz w:val="24"/>
          <w:szCs w:val="24"/>
          <w:lang w:val="en-US"/>
        </w:rPr>
        <w:t>from their rate [32-33] are observed.</w:t>
      </w:r>
    </w:p>
    <w:p w:rsidR="001D29D0" w:rsidRPr="003009B4" w:rsidRDefault="001D29D0" w:rsidP="001D29D0">
      <w:pPr>
        <w:autoSpaceDE w:val="0"/>
        <w:autoSpaceDN w:val="0"/>
        <w:adjustRightInd w:val="0"/>
        <w:spacing w:after="0" w:line="240" w:lineRule="auto"/>
        <w:ind w:firstLine="708"/>
        <w:jc w:val="both"/>
        <w:rPr>
          <w:rFonts w:ascii="Times New Roman" w:hAnsi="Times New Roman" w:cs="Times New Roman"/>
          <w:color w:val="000000"/>
          <w:sz w:val="24"/>
          <w:szCs w:val="24"/>
          <w:lang w:val="en-US"/>
        </w:rPr>
      </w:pPr>
    </w:p>
    <w:p w:rsidR="00C53EA4" w:rsidRPr="00C53EA4" w:rsidRDefault="00C53EA4" w:rsidP="001D29D0">
      <w:pPr>
        <w:autoSpaceDE w:val="0"/>
        <w:autoSpaceDN w:val="0"/>
        <w:adjustRightInd w:val="0"/>
        <w:rPr>
          <w:rFonts w:ascii="Times New Roman" w:hAnsi="Times New Roman" w:cs="Times New Roman"/>
          <w:lang w:val="en-US"/>
        </w:rPr>
      </w:pPr>
      <w:r>
        <w:rPr>
          <w:rFonts w:ascii="Times New Roman" w:hAnsi="Times New Roman" w:cs="Times New Roman"/>
          <w:lang w:val="en-US"/>
        </w:rPr>
        <w:t>Table 2</w:t>
      </w:r>
    </w:p>
    <w:p w:rsidR="001D29D0" w:rsidRDefault="005A0675" w:rsidP="001D29D0">
      <w:pPr>
        <w:spacing w:after="0"/>
        <w:rPr>
          <w:rFonts w:ascii="Times New Roman CYR" w:hAnsi="Times New Roman CYR" w:cs="Times New Roman CYR"/>
          <w:bCs/>
          <w:sz w:val="24"/>
          <w:szCs w:val="24"/>
          <w:lang w:val="en-US"/>
        </w:rPr>
      </w:pPr>
      <w:r>
        <w:rPr>
          <w:rFonts w:ascii="Times New Roman" w:hAnsi="Times New Roman" w:cs="Times New Roman"/>
          <w:sz w:val="24"/>
          <w:szCs w:val="24"/>
          <w:lang w:val="en-US"/>
        </w:rPr>
        <w:t>Q</w:t>
      </w:r>
      <w:r w:rsidRPr="008D2D68">
        <w:rPr>
          <w:rFonts w:ascii="Times New Roman" w:hAnsi="Times New Roman" w:cs="Times New Roman"/>
          <w:sz w:val="24"/>
          <w:szCs w:val="24"/>
          <w:lang w:val="en-US"/>
        </w:rPr>
        <w:t>uantitative</w:t>
      </w:r>
      <w:r w:rsidRPr="003009B4">
        <w:rPr>
          <w:rFonts w:ascii="Times New Roman" w:hAnsi="Times New Roman" w:cs="Times New Roman"/>
          <w:sz w:val="24"/>
          <w:szCs w:val="24"/>
          <w:lang w:val="en-US"/>
        </w:rPr>
        <w:t xml:space="preserve"> characteristics </w:t>
      </w:r>
      <w:r w:rsidR="001D29D0" w:rsidRPr="003009B4">
        <w:rPr>
          <w:rFonts w:ascii="Times New Roman" w:hAnsi="Times New Roman" w:cs="Times New Roman"/>
          <w:lang w:val="en-US"/>
        </w:rPr>
        <w:t>of the Russian and Icelandic text of the epos</w:t>
      </w:r>
      <w:r w:rsidR="001D29D0" w:rsidRPr="003009B4">
        <w:rPr>
          <w:rFonts w:ascii="Times New Roman" w:hAnsi="Times New Roman" w:cs="Times New Roman"/>
          <w:sz w:val="24"/>
          <w:szCs w:val="24"/>
          <w:lang w:val="en-US"/>
        </w:rPr>
        <w:t xml:space="preserve"> </w:t>
      </w:r>
      <w:r w:rsidR="00050470" w:rsidRPr="000804CD">
        <w:rPr>
          <w:rFonts w:ascii="Times New Roman CYR" w:hAnsi="Times New Roman CYR" w:cs="Times New Roman CYR"/>
          <w:bCs/>
          <w:sz w:val="24"/>
          <w:szCs w:val="24"/>
          <w:lang w:val="en-US"/>
        </w:rPr>
        <w:t>"</w:t>
      </w:r>
      <w:r w:rsidR="00050470" w:rsidRPr="003009B4">
        <w:rPr>
          <w:rFonts w:ascii="Times New Roman" w:hAnsi="Times New Roman" w:cs="Times New Roman"/>
          <w:color w:val="000000"/>
          <w:sz w:val="24"/>
          <w:szCs w:val="24"/>
          <w:lang w:val="en-US"/>
        </w:rPr>
        <w:t>Gísla Saga Súrssonar</w:t>
      </w:r>
      <w:r w:rsidR="00050470" w:rsidRPr="000804CD">
        <w:rPr>
          <w:rFonts w:ascii="Times New Roman CYR" w:hAnsi="Times New Roman CYR" w:cs="Times New Roman CYR"/>
          <w:bCs/>
          <w:sz w:val="24"/>
          <w:szCs w:val="24"/>
          <w:lang w:val="en-US"/>
        </w:rPr>
        <w:t>"</w:t>
      </w:r>
    </w:p>
    <w:p w:rsidR="006660B5" w:rsidRPr="003009B4" w:rsidRDefault="006660B5" w:rsidP="001D29D0">
      <w:pPr>
        <w:spacing w:after="0"/>
        <w:rPr>
          <w:rFonts w:ascii="Times New Roman" w:hAnsi="Times New Roman" w:cs="Times New Roman"/>
          <w:color w:val="000000"/>
          <w:sz w:val="24"/>
          <w:szCs w:val="24"/>
          <w:lang w:val="en-US"/>
        </w:rPr>
      </w:pPr>
    </w:p>
    <w:tbl>
      <w:tblPr>
        <w:tblW w:w="10207" w:type="dxa"/>
        <w:tblInd w:w="-601" w:type="dxa"/>
        <w:tblLayout w:type="fixed"/>
        <w:tblLook w:val="0000"/>
      </w:tblPr>
      <w:tblGrid>
        <w:gridCol w:w="749"/>
        <w:gridCol w:w="869"/>
        <w:gridCol w:w="690"/>
        <w:gridCol w:w="938"/>
        <w:gridCol w:w="813"/>
        <w:gridCol w:w="813"/>
        <w:gridCol w:w="705"/>
        <w:gridCol w:w="813"/>
        <w:gridCol w:w="998"/>
        <w:gridCol w:w="898"/>
        <w:gridCol w:w="988"/>
        <w:gridCol w:w="933"/>
      </w:tblGrid>
      <w:tr w:rsidR="001D29D0" w:rsidRPr="003009B4" w:rsidTr="00952B64">
        <w:tc>
          <w:tcPr>
            <w:tcW w:w="749" w:type="dxa"/>
            <w:tcBorders>
              <w:top w:val="nil"/>
              <w:left w:val="nil"/>
              <w:bottom w:val="nil"/>
              <w:right w:val="nil"/>
            </w:tcBorders>
          </w:tcPr>
          <w:p w:rsidR="001D29D0" w:rsidRPr="003009B4" w:rsidRDefault="001D29D0">
            <w:pPr>
              <w:autoSpaceDE w:val="0"/>
              <w:autoSpaceDN w:val="0"/>
              <w:adjustRightInd w:val="0"/>
              <w:spacing w:after="0"/>
              <w:rPr>
                <w:rFonts w:ascii="Times New Roman" w:hAnsi="Times New Roman" w:cs="Times New Roman"/>
                <w:sz w:val="24"/>
                <w:szCs w:val="24"/>
                <w:lang w:val="en-US"/>
              </w:rPr>
            </w:pPr>
            <w:r w:rsidRPr="003009B4">
              <w:rPr>
                <w:rFonts w:ascii="Times New Roman" w:hAnsi="Times New Roman" w:cs="Times New Roman"/>
                <w:color w:val="000000"/>
                <w:lang w:val="en-US"/>
              </w:rPr>
              <w:t>The text</w:t>
            </w:r>
          </w:p>
        </w:tc>
        <w:tc>
          <w:tcPr>
            <w:tcW w:w="869" w:type="dxa"/>
            <w:tcBorders>
              <w:top w:val="nil"/>
              <w:left w:val="nil"/>
              <w:bottom w:val="nil"/>
              <w:right w:val="nil"/>
            </w:tcBorders>
          </w:tcPr>
          <w:p w:rsidR="001D29D0" w:rsidRPr="003009B4" w:rsidRDefault="001D29D0">
            <w:pPr>
              <w:autoSpaceDE w:val="0"/>
              <w:autoSpaceDN w:val="0"/>
              <w:adjustRightInd w:val="0"/>
              <w:spacing w:after="0"/>
              <w:rPr>
                <w:rFonts w:ascii="Times New Roman" w:hAnsi="Times New Roman" w:cs="Times New Roman"/>
                <w:color w:val="000000"/>
                <w:lang w:val="en-US"/>
              </w:rPr>
            </w:pPr>
            <w:r w:rsidRPr="003009B4">
              <w:rPr>
                <w:rFonts w:ascii="Times New Roman" w:hAnsi="Times New Roman" w:cs="Times New Roman"/>
                <w:sz w:val="18"/>
                <w:szCs w:val="18"/>
                <w:lang w:val="en-US"/>
              </w:rPr>
              <w:t>General length of words</w:t>
            </w:r>
          </w:p>
        </w:tc>
        <w:tc>
          <w:tcPr>
            <w:tcW w:w="690" w:type="dxa"/>
            <w:tcBorders>
              <w:top w:val="nil"/>
              <w:left w:val="nil"/>
              <w:bottom w:val="nil"/>
              <w:right w:val="nil"/>
            </w:tcBorders>
          </w:tcPr>
          <w:p w:rsidR="001D29D0" w:rsidRPr="003009B4" w:rsidRDefault="001D29D0" w:rsidP="00952B64">
            <w:pPr>
              <w:autoSpaceDE w:val="0"/>
              <w:autoSpaceDN w:val="0"/>
              <w:adjustRightInd w:val="0"/>
              <w:spacing w:after="0"/>
              <w:rPr>
                <w:rFonts w:ascii="Times New Roman" w:hAnsi="Times New Roman" w:cs="Times New Roman"/>
                <w:color w:val="000000"/>
                <w:sz w:val="18"/>
                <w:szCs w:val="18"/>
                <w:lang w:val="en-US"/>
              </w:rPr>
            </w:pPr>
            <w:r w:rsidRPr="003009B4">
              <w:rPr>
                <w:rFonts w:ascii="Times New Roman" w:hAnsi="Times New Roman" w:cs="Times New Roman"/>
                <w:color w:val="000000"/>
                <w:sz w:val="18"/>
                <w:szCs w:val="18"/>
                <w:lang w:val="en-US"/>
              </w:rPr>
              <w:t xml:space="preserve">Number of </w:t>
            </w:r>
            <w:r w:rsidR="00952B64">
              <w:rPr>
                <w:rFonts w:ascii="Times New Roman" w:hAnsi="Times New Roman" w:cs="Times New Roman"/>
                <w:color w:val="000000"/>
                <w:sz w:val="18"/>
                <w:szCs w:val="18"/>
                <w:lang w:val="en-US"/>
              </w:rPr>
              <w:t>WT</w:t>
            </w:r>
          </w:p>
        </w:tc>
        <w:tc>
          <w:tcPr>
            <w:tcW w:w="938" w:type="dxa"/>
            <w:tcBorders>
              <w:top w:val="nil"/>
              <w:left w:val="nil"/>
              <w:bottom w:val="nil"/>
              <w:right w:val="nil"/>
            </w:tcBorders>
          </w:tcPr>
          <w:p w:rsidR="001D29D0" w:rsidRPr="00952B64" w:rsidRDefault="001D29D0" w:rsidP="00952B64">
            <w:pPr>
              <w:autoSpaceDE w:val="0"/>
              <w:autoSpaceDN w:val="0"/>
              <w:adjustRightInd w:val="0"/>
              <w:spacing w:after="0"/>
              <w:rPr>
                <w:rFonts w:ascii="Times New Roman" w:hAnsi="Times New Roman" w:cs="Times New Roman"/>
                <w:color w:val="000000"/>
                <w:sz w:val="18"/>
                <w:szCs w:val="18"/>
                <w:lang w:val="en-US"/>
              </w:rPr>
            </w:pPr>
            <w:r w:rsidRPr="003009B4">
              <w:rPr>
                <w:rFonts w:ascii="Times New Roman" w:hAnsi="Times New Roman" w:cs="Times New Roman"/>
                <w:color w:val="000000"/>
                <w:sz w:val="18"/>
                <w:szCs w:val="18"/>
                <w:lang w:val="en-US"/>
              </w:rPr>
              <w:t xml:space="preserve">Number </w:t>
            </w:r>
            <w:r w:rsidR="00952B64">
              <w:rPr>
                <w:rFonts w:ascii="Times New Roman" w:hAnsi="Times New Roman" w:cs="Times New Roman"/>
                <w:color w:val="000000"/>
                <w:sz w:val="18"/>
                <w:szCs w:val="18"/>
                <w:lang w:val="en-US"/>
              </w:rPr>
              <w:t>WTK</w:t>
            </w:r>
          </w:p>
        </w:tc>
        <w:tc>
          <w:tcPr>
            <w:tcW w:w="813" w:type="dxa"/>
            <w:tcBorders>
              <w:top w:val="nil"/>
              <w:left w:val="nil"/>
              <w:bottom w:val="nil"/>
              <w:right w:val="nil"/>
            </w:tcBorders>
          </w:tcPr>
          <w:p w:rsidR="001D29D0" w:rsidRPr="003009B4" w:rsidRDefault="001D29D0">
            <w:pPr>
              <w:autoSpaceDE w:val="0"/>
              <w:autoSpaceDN w:val="0"/>
              <w:adjustRightInd w:val="0"/>
              <w:spacing w:after="0"/>
              <w:rPr>
                <w:rFonts w:ascii="Times New Roman" w:hAnsi="Times New Roman" w:cs="Times New Roman"/>
                <w:color w:val="000000"/>
                <w:sz w:val="18"/>
                <w:szCs w:val="18"/>
                <w:lang w:val="en-US"/>
              </w:rPr>
            </w:pPr>
            <w:r w:rsidRPr="003009B4">
              <w:rPr>
                <w:rFonts w:ascii="Times New Roman" w:hAnsi="Times New Roman" w:cs="Times New Roman"/>
                <w:color w:val="000000"/>
                <w:sz w:val="18"/>
                <w:szCs w:val="18"/>
                <w:lang w:val="en-US"/>
              </w:rPr>
              <w:t>V/N</w:t>
            </w:r>
          </w:p>
        </w:tc>
        <w:tc>
          <w:tcPr>
            <w:tcW w:w="813" w:type="dxa"/>
            <w:tcBorders>
              <w:top w:val="nil"/>
              <w:left w:val="nil"/>
              <w:bottom w:val="nil"/>
              <w:right w:val="nil"/>
            </w:tcBorders>
          </w:tcPr>
          <w:p w:rsidR="001D29D0" w:rsidRPr="003009B4" w:rsidRDefault="001D29D0">
            <w:pPr>
              <w:autoSpaceDE w:val="0"/>
              <w:autoSpaceDN w:val="0"/>
              <w:adjustRightInd w:val="0"/>
              <w:spacing w:after="0"/>
              <w:rPr>
                <w:rFonts w:ascii="Times New Roman" w:hAnsi="Times New Roman" w:cs="Times New Roman"/>
                <w:color w:val="000000"/>
                <w:sz w:val="18"/>
                <w:szCs w:val="18"/>
                <w:lang w:val="en-US"/>
              </w:rPr>
            </w:pPr>
            <w:r w:rsidRPr="003009B4">
              <w:rPr>
                <w:rFonts w:ascii="Times New Roman" w:hAnsi="Times New Roman" w:cs="Times New Roman"/>
                <w:color w:val="000000"/>
                <w:sz w:val="18"/>
                <w:szCs w:val="18"/>
                <w:lang w:val="en-US"/>
              </w:rPr>
              <w:t>N/V</w:t>
            </w:r>
          </w:p>
        </w:tc>
        <w:tc>
          <w:tcPr>
            <w:tcW w:w="705" w:type="dxa"/>
            <w:tcBorders>
              <w:top w:val="nil"/>
              <w:left w:val="nil"/>
              <w:bottom w:val="nil"/>
              <w:right w:val="nil"/>
            </w:tcBorders>
          </w:tcPr>
          <w:p w:rsidR="001D29D0" w:rsidRPr="003009B4" w:rsidRDefault="001D29D0">
            <w:pPr>
              <w:autoSpaceDE w:val="0"/>
              <w:autoSpaceDN w:val="0"/>
              <w:adjustRightInd w:val="0"/>
              <w:spacing w:after="0"/>
              <w:rPr>
                <w:rFonts w:ascii="Times New Roman" w:hAnsi="Times New Roman" w:cs="Times New Roman"/>
                <w:color w:val="000000"/>
                <w:sz w:val="18"/>
                <w:szCs w:val="18"/>
                <w:lang w:val="en-US"/>
              </w:rPr>
            </w:pPr>
            <w:r w:rsidRPr="003009B4">
              <w:rPr>
                <w:rFonts w:ascii="Times New Roman" w:hAnsi="Times New Roman" w:cs="Times New Roman"/>
                <w:color w:val="000000"/>
                <w:sz w:val="18"/>
                <w:szCs w:val="18"/>
                <w:lang w:val="en-US"/>
              </w:rPr>
              <w:t>ln V</w:t>
            </w:r>
          </w:p>
        </w:tc>
        <w:tc>
          <w:tcPr>
            <w:tcW w:w="813" w:type="dxa"/>
            <w:tcBorders>
              <w:top w:val="nil"/>
              <w:left w:val="nil"/>
              <w:bottom w:val="nil"/>
              <w:right w:val="nil"/>
            </w:tcBorders>
          </w:tcPr>
          <w:p w:rsidR="001D29D0" w:rsidRPr="003009B4" w:rsidRDefault="001D29D0">
            <w:pPr>
              <w:autoSpaceDE w:val="0"/>
              <w:autoSpaceDN w:val="0"/>
              <w:adjustRightInd w:val="0"/>
              <w:spacing w:after="0"/>
              <w:rPr>
                <w:rFonts w:ascii="Times New Roman" w:hAnsi="Times New Roman" w:cs="Times New Roman"/>
                <w:color w:val="000000"/>
                <w:sz w:val="18"/>
                <w:szCs w:val="18"/>
                <w:lang w:val="en-US"/>
              </w:rPr>
            </w:pPr>
            <w:r w:rsidRPr="003009B4">
              <w:rPr>
                <w:rFonts w:ascii="Times New Roman" w:hAnsi="Times New Roman" w:cs="Times New Roman"/>
                <w:color w:val="000000"/>
                <w:sz w:val="18"/>
                <w:szCs w:val="18"/>
                <w:lang w:val="en-US"/>
              </w:rPr>
              <w:t>ln N</w:t>
            </w:r>
          </w:p>
        </w:tc>
        <w:tc>
          <w:tcPr>
            <w:tcW w:w="998" w:type="dxa"/>
            <w:tcBorders>
              <w:top w:val="nil"/>
              <w:left w:val="nil"/>
              <w:bottom w:val="nil"/>
              <w:right w:val="nil"/>
            </w:tcBorders>
          </w:tcPr>
          <w:p w:rsidR="001D29D0" w:rsidRPr="00952B64" w:rsidRDefault="001D29D0">
            <w:pPr>
              <w:autoSpaceDE w:val="0"/>
              <w:autoSpaceDN w:val="0"/>
              <w:adjustRightInd w:val="0"/>
              <w:spacing w:after="0"/>
              <w:rPr>
                <w:rFonts w:ascii="Times New Roman" w:hAnsi="Times New Roman" w:cs="Times New Roman"/>
                <w:color w:val="000000"/>
                <w:sz w:val="18"/>
                <w:szCs w:val="18"/>
                <w:lang w:val="en-US"/>
              </w:rPr>
            </w:pPr>
            <w:r w:rsidRPr="00952B64">
              <w:rPr>
                <w:rFonts w:ascii="Times New Roman" w:hAnsi="Times New Roman" w:cs="Times New Roman"/>
                <w:color w:val="000000"/>
                <w:sz w:val="18"/>
                <w:szCs w:val="18"/>
                <w:lang w:val="en-US"/>
              </w:rPr>
              <w:t xml:space="preserve">Index </w:t>
            </w:r>
            <w:r w:rsidR="00952B64" w:rsidRPr="00952B64">
              <w:rPr>
                <w:rFonts w:ascii="Times New Roman" w:hAnsi="Times New Roman" w:cs="Times New Roman"/>
                <w:sz w:val="18"/>
                <w:szCs w:val="18"/>
                <w:lang w:val="en-US"/>
              </w:rPr>
              <w:t>Herdan΄s</w:t>
            </w:r>
          </w:p>
        </w:tc>
        <w:tc>
          <w:tcPr>
            <w:tcW w:w="898" w:type="dxa"/>
            <w:tcBorders>
              <w:top w:val="nil"/>
              <w:left w:val="nil"/>
              <w:bottom w:val="nil"/>
              <w:right w:val="nil"/>
            </w:tcBorders>
          </w:tcPr>
          <w:p w:rsidR="001D29D0" w:rsidRPr="003009B4" w:rsidRDefault="001D29D0">
            <w:pPr>
              <w:autoSpaceDE w:val="0"/>
              <w:autoSpaceDN w:val="0"/>
              <w:adjustRightInd w:val="0"/>
              <w:spacing w:after="0"/>
              <w:rPr>
                <w:rFonts w:ascii="Times New Roman" w:hAnsi="Times New Roman" w:cs="Times New Roman"/>
                <w:color w:val="000000"/>
                <w:sz w:val="18"/>
                <w:szCs w:val="18"/>
                <w:lang w:val="en-US"/>
              </w:rPr>
            </w:pPr>
            <w:r w:rsidRPr="003009B4">
              <w:rPr>
                <w:rFonts w:ascii="Times New Roman" w:hAnsi="Times New Roman" w:cs="Times New Roman"/>
                <w:color w:val="000000"/>
                <w:sz w:val="18"/>
                <w:szCs w:val="18"/>
                <w:lang w:val="en-US"/>
              </w:rPr>
              <w:t>Index АD</w:t>
            </w:r>
          </w:p>
        </w:tc>
        <w:tc>
          <w:tcPr>
            <w:tcW w:w="988" w:type="dxa"/>
            <w:tcBorders>
              <w:top w:val="nil"/>
              <w:left w:val="nil"/>
              <w:bottom w:val="nil"/>
              <w:right w:val="nil"/>
            </w:tcBorders>
          </w:tcPr>
          <w:p w:rsidR="001D29D0" w:rsidRPr="003009B4" w:rsidRDefault="001D29D0">
            <w:pPr>
              <w:autoSpaceDE w:val="0"/>
              <w:autoSpaceDN w:val="0"/>
              <w:adjustRightInd w:val="0"/>
              <w:spacing w:after="0"/>
              <w:rPr>
                <w:rFonts w:ascii="Times New Roman" w:hAnsi="Times New Roman" w:cs="Times New Roman"/>
                <w:color w:val="000000"/>
                <w:sz w:val="18"/>
                <w:szCs w:val="18"/>
                <w:lang w:val="en-US"/>
              </w:rPr>
            </w:pPr>
            <w:r w:rsidRPr="003009B4">
              <w:rPr>
                <w:rFonts w:ascii="Times New Roman" w:hAnsi="Times New Roman" w:cs="Times New Roman"/>
                <w:color w:val="000000"/>
                <w:sz w:val="18"/>
                <w:szCs w:val="18"/>
                <w:lang w:val="en-US"/>
              </w:rPr>
              <w:t xml:space="preserve">Index </w:t>
            </w:r>
            <w:r w:rsidR="00952B64" w:rsidRPr="00952B64">
              <w:rPr>
                <w:rFonts w:ascii="Times New Roman" w:hAnsi="Times New Roman" w:cs="Times New Roman"/>
                <w:sz w:val="18"/>
                <w:szCs w:val="18"/>
                <w:lang w:val="en-US"/>
              </w:rPr>
              <w:t>exclusiveness</w:t>
            </w:r>
          </w:p>
        </w:tc>
        <w:tc>
          <w:tcPr>
            <w:tcW w:w="933" w:type="dxa"/>
            <w:tcBorders>
              <w:top w:val="nil"/>
              <w:left w:val="nil"/>
              <w:bottom w:val="nil"/>
              <w:right w:val="nil"/>
            </w:tcBorders>
          </w:tcPr>
          <w:p w:rsidR="001D29D0" w:rsidRPr="003009B4" w:rsidRDefault="001D29D0">
            <w:pPr>
              <w:autoSpaceDE w:val="0"/>
              <w:autoSpaceDN w:val="0"/>
              <w:adjustRightInd w:val="0"/>
              <w:spacing w:after="0"/>
              <w:rPr>
                <w:rFonts w:ascii="Times New Roman" w:hAnsi="Times New Roman" w:cs="Times New Roman"/>
                <w:color w:val="000000"/>
                <w:sz w:val="18"/>
                <w:szCs w:val="18"/>
                <w:lang w:val="en-US"/>
              </w:rPr>
            </w:pPr>
            <w:r w:rsidRPr="003009B4">
              <w:rPr>
                <w:rFonts w:ascii="Times New Roman" w:hAnsi="Times New Roman" w:cs="Times New Roman"/>
                <w:color w:val="000000"/>
                <w:sz w:val="18"/>
                <w:szCs w:val="18"/>
                <w:lang w:val="en-US"/>
              </w:rPr>
              <w:t>Ind</w:t>
            </w:r>
            <w:r w:rsidRPr="00952B64">
              <w:rPr>
                <w:rFonts w:ascii="Times New Roman" w:hAnsi="Times New Roman" w:cs="Times New Roman"/>
                <w:color w:val="000000"/>
                <w:sz w:val="18"/>
                <w:szCs w:val="18"/>
                <w:lang w:val="en-US"/>
              </w:rPr>
              <w:t xml:space="preserve">ex </w:t>
            </w:r>
            <w:r w:rsidR="00952B64" w:rsidRPr="00952B64">
              <w:rPr>
                <w:rFonts w:ascii="Times New Roman" w:hAnsi="Times New Roman" w:cs="Times New Roman"/>
                <w:sz w:val="18"/>
                <w:szCs w:val="18"/>
                <w:lang w:val="en-US"/>
              </w:rPr>
              <w:t>a constancy</w:t>
            </w:r>
          </w:p>
        </w:tc>
      </w:tr>
      <w:tr w:rsidR="001D29D0" w:rsidRPr="003009B4" w:rsidTr="00952B64">
        <w:tc>
          <w:tcPr>
            <w:tcW w:w="749" w:type="dxa"/>
            <w:tcBorders>
              <w:top w:val="nil"/>
              <w:left w:val="nil"/>
              <w:bottom w:val="nil"/>
              <w:right w:val="nil"/>
            </w:tcBorders>
          </w:tcPr>
          <w:p w:rsidR="001D29D0" w:rsidRPr="003009B4" w:rsidRDefault="00952B64">
            <w:pPr>
              <w:autoSpaceDE w:val="0"/>
              <w:autoSpaceDN w:val="0"/>
              <w:adjustRightInd w:val="0"/>
              <w:spacing w:after="0"/>
              <w:rPr>
                <w:rFonts w:ascii="Times New Roman" w:hAnsi="Times New Roman" w:cs="Times New Roman"/>
                <w:color w:val="000000"/>
                <w:sz w:val="18"/>
                <w:szCs w:val="18"/>
                <w:lang w:val="en-US"/>
              </w:rPr>
            </w:pPr>
            <w:r>
              <w:rPr>
                <w:rFonts w:ascii="Times New Roman" w:hAnsi="Times New Roman" w:cs="Times New Roman"/>
                <w:color w:val="000000"/>
                <w:lang w:val="en-US"/>
              </w:rPr>
              <w:t>RL</w:t>
            </w:r>
            <w:r w:rsidR="001D29D0" w:rsidRPr="003009B4">
              <w:rPr>
                <w:rFonts w:ascii="Times New Roman" w:hAnsi="Times New Roman" w:cs="Times New Roman"/>
                <w:color w:val="000000"/>
                <w:lang w:val="en-US"/>
              </w:rPr>
              <w:t>*</w:t>
            </w:r>
          </w:p>
        </w:tc>
        <w:tc>
          <w:tcPr>
            <w:tcW w:w="869" w:type="dxa"/>
            <w:tcBorders>
              <w:top w:val="nil"/>
              <w:left w:val="nil"/>
              <w:bottom w:val="nil"/>
              <w:right w:val="nil"/>
            </w:tcBorders>
          </w:tcPr>
          <w:p w:rsidR="001D29D0" w:rsidRPr="003009B4" w:rsidRDefault="001D29D0">
            <w:pPr>
              <w:autoSpaceDE w:val="0"/>
              <w:autoSpaceDN w:val="0"/>
              <w:adjustRightInd w:val="0"/>
              <w:spacing w:after="0"/>
              <w:rPr>
                <w:rFonts w:ascii="Times New Roman" w:hAnsi="Times New Roman" w:cs="Times New Roman"/>
                <w:color w:val="000000"/>
                <w:lang w:val="en-US"/>
              </w:rPr>
            </w:pPr>
            <w:r w:rsidRPr="003009B4">
              <w:rPr>
                <w:rFonts w:ascii="Times New Roman" w:hAnsi="Times New Roman" w:cs="Times New Roman"/>
                <w:color w:val="000000"/>
                <w:sz w:val="18"/>
                <w:szCs w:val="18"/>
                <w:lang w:val="en-US"/>
              </w:rPr>
              <w:t>28190</w:t>
            </w:r>
          </w:p>
        </w:tc>
        <w:tc>
          <w:tcPr>
            <w:tcW w:w="690" w:type="dxa"/>
            <w:tcBorders>
              <w:top w:val="nil"/>
              <w:left w:val="nil"/>
              <w:bottom w:val="nil"/>
              <w:right w:val="nil"/>
            </w:tcBorders>
          </w:tcPr>
          <w:p w:rsidR="001D29D0" w:rsidRPr="003009B4" w:rsidRDefault="001D29D0">
            <w:pPr>
              <w:autoSpaceDE w:val="0"/>
              <w:autoSpaceDN w:val="0"/>
              <w:adjustRightInd w:val="0"/>
              <w:spacing w:after="0"/>
              <w:rPr>
                <w:rFonts w:ascii="Times New Roman" w:hAnsi="Times New Roman" w:cs="Times New Roman"/>
                <w:color w:val="000000"/>
                <w:sz w:val="18"/>
                <w:szCs w:val="18"/>
                <w:lang w:val="en-US"/>
              </w:rPr>
            </w:pPr>
            <w:r w:rsidRPr="003009B4">
              <w:rPr>
                <w:rFonts w:ascii="Times New Roman" w:hAnsi="Times New Roman" w:cs="Times New Roman"/>
                <w:color w:val="000000"/>
                <w:sz w:val="18"/>
                <w:szCs w:val="18"/>
                <w:lang w:val="en-US"/>
              </w:rPr>
              <w:t>4761</w:t>
            </w:r>
          </w:p>
        </w:tc>
        <w:tc>
          <w:tcPr>
            <w:tcW w:w="938" w:type="dxa"/>
            <w:tcBorders>
              <w:top w:val="nil"/>
              <w:left w:val="nil"/>
              <w:bottom w:val="nil"/>
              <w:right w:val="nil"/>
            </w:tcBorders>
          </w:tcPr>
          <w:p w:rsidR="001D29D0" w:rsidRPr="003009B4" w:rsidRDefault="001D29D0">
            <w:pPr>
              <w:autoSpaceDE w:val="0"/>
              <w:autoSpaceDN w:val="0"/>
              <w:adjustRightInd w:val="0"/>
              <w:spacing w:after="0"/>
              <w:rPr>
                <w:rFonts w:ascii="Times New Roman" w:hAnsi="Times New Roman" w:cs="Times New Roman"/>
                <w:color w:val="000000"/>
                <w:sz w:val="18"/>
                <w:szCs w:val="18"/>
                <w:lang w:val="en-US"/>
              </w:rPr>
            </w:pPr>
            <w:r w:rsidRPr="003009B4">
              <w:rPr>
                <w:rFonts w:ascii="Times New Roman" w:hAnsi="Times New Roman" w:cs="Times New Roman"/>
                <w:color w:val="000000"/>
                <w:sz w:val="18"/>
                <w:szCs w:val="18"/>
                <w:lang w:val="en-US"/>
              </w:rPr>
              <w:t>18822</w:t>
            </w:r>
          </w:p>
        </w:tc>
        <w:tc>
          <w:tcPr>
            <w:tcW w:w="813" w:type="dxa"/>
            <w:tcBorders>
              <w:top w:val="nil"/>
              <w:left w:val="nil"/>
              <w:bottom w:val="nil"/>
              <w:right w:val="nil"/>
            </w:tcBorders>
          </w:tcPr>
          <w:p w:rsidR="001D29D0" w:rsidRPr="003009B4" w:rsidRDefault="001D29D0">
            <w:pPr>
              <w:autoSpaceDE w:val="0"/>
              <w:autoSpaceDN w:val="0"/>
              <w:adjustRightInd w:val="0"/>
              <w:spacing w:after="0"/>
              <w:rPr>
                <w:rFonts w:ascii="Times New Roman" w:hAnsi="Times New Roman" w:cs="Times New Roman"/>
                <w:color w:val="000000"/>
                <w:sz w:val="18"/>
                <w:szCs w:val="18"/>
                <w:lang w:val="en-US"/>
              </w:rPr>
            </w:pPr>
            <w:r w:rsidRPr="003009B4">
              <w:rPr>
                <w:rFonts w:ascii="Times New Roman" w:hAnsi="Times New Roman" w:cs="Times New Roman"/>
                <w:color w:val="000000"/>
                <w:sz w:val="18"/>
                <w:szCs w:val="18"/>
                <w:lang w:val="en-US"/>
              </w:rPr>
              <w:t>0,2529</w:t>
            </w:r>
          </w:p>
        </w:tc>
        <w:tc>
          <w:tcPr>
            <w:tcW w:w="813" w:type="dxa"/>
            <w:tcBorders>
              <w:top w:val="nil"/>
              <w:left w:val="nil"/>
              <w:bottom w:val="nil"/>
              <w:right w:val="nil"/>
            </w:tcBorders>
          </w:tcPr>
          <w:p w:rsidR="001D29D0" w:rsidRPr="003009B4" w:rsidRDefault="001D29D0">
            <w:pPr>
              <w:autoSpaceDE w:val="0"/>
              <w:autoSpaceDN w:val="0"/>
              <w:adjustRightInd w:val="0"/>
              <w:spacing w:after="0"/>
              <w:rPr>
                <w:rFonts w:ascii="Times New Roman" w:hAnsi="Times New Roman" w:cs="Times New Roman"/>
                <w:color w:val="000000"/>
                <w:sz w:val="18"/>
                <w:szCs w:val="18"/>
                <w:lang w:val="en-US"/>
              </w:rPr>
            </w:pPr>
            <w:r w:rsidRPr="003009B4">
              <w:rPr>
                <w:rFonts w:ascii="Times New Roman" w:hAnsi="Times New Roman" w:cs="Times New Roman"/>
                <w:color w:val="000000"/>
                <w:sz w:val="18"/>
                <w:szCs w:val="18"/>
                <w:lang w:val="en-US"/>
              </w:rPr>
              <w:t>3,9534</w:t>
            </w:r>
          </w:p>
        </w:tc>
        <w:tc>
          <w:tcPr>
            <w:tcW w:w="705" w:type="dxa"/>
            <w:tcBorders>
              <w:top w:val="nil"/>
              <w:left w:val="nil"/>
              <w:bottom w:val="nil"/>
              <w:right w:val="nil"/>
            </w:tcBorders>
          </w:tcPr>
          <w:p w:rsidR="001D29D0" w:rsidRPr="003009B4" w:rsidRDefault="001D29D0">
            <w:pPr>
              <w:autoSpaceDE w:val="0"/>
              <w:autoSpaceDN w:val="0"/>
              <w:adjustRightInd w:val="0"/>
              <w:spacing w:after="0"/>
              <w:rPr>
                <w:rFonts w:ascii="Times New Roman" w:hAnsi="Times New Roman" w:cs="Times New Roman"/>
                <w:color w:val="000000"/>
                <w:sz w:val="18"/>
                <w:szCs w:val="18"/>
                <w:lang w:val="en-US"/>
              </w:rPr>
            </w:pPr>
            <w:r w:rsidRPr="003009B4">
              <w:rPr>
                <w:rFonts w:ascii="Times New Roman" w:hAnsi="Times New Roman" w:cs="Times New Roman"/>
                <w:color w:val="000000"/>
                <w:sz w:val="18"/>
                <w:szCs w:val="18"/>
                <w:lang w:val="en-US"/>
              </w:rPr>
              <w:t>8,468</w:t>
            </w:r>
          </w:p>
        </w:tc>
        <w:tc>
          <w:tcPr>
            <w:tcW w:w="813" w:type="dxa"/>
            <w:tcBorders>
              <w:top w:val="nil"/>
              <w:left w:val="nil"/>
              <w:bottom w:val="nil"/>
              <w:right w:val="nil"/>
            </w:tcBorders>
          </w:tcPr>
          <w:p w:rsidR="001D29D0" w:rsidRPr="003009B4" w:rsidRDefault="001D29D0">
            <w:pPr>
              <w:autoSpaceDE w:val="0"/>
              <w:autoSpaceDN w:val="0"/>
              <w:adjustRightInd w:val="0"/>
              <w:spacing w:after="0"/>
              <w:rPr>
                <w:rFonts w:ascii="Times New Roman" w:hAnsi="Times New Roman" w:cs="Times New Roman"/>
                <w:color w:val="000000"/>
                <w:sz w:val="18"/>
                <w:szCs w:val="18"/>
                <w:lang w:val="en-US"/>
              </w:rPr>
            </w:pPr>
            <w:r w:rsidRPr="003009B4">
              <w:rPr>
                <w:rFonts w:ascii="Times New Roman" w:hAnsi="Times New Roman" w:cs="Times New Roman"/>
                <w:color w:val="000000"/>
                <w:sz w:val="18"/>
                <w:szCs w:val="18"/>
                <w:lang w:val="en-US"/>
              </w:rPr>
              <w:t>9,8428</w:t>
            </w:r>
          </w:p>
        </w:tc>
        <w:tc>
          <w:tcPr>
            <w:tcW w:w="998" w:type="dxa"/>
            <w:tcBorders>
              <w:top w:val="nil"/>
              <w:left w:val="nil"/>
              <w:bottom w:val="nil"/>
              <w:right w:val="nil"/>
            </w:tcBorders>
          </w:tcPr>
          <w:p w:rsidR="001D29D0" w:rsidRPr="003009B4" w:rsidRDefault="001D29D0">
            <w:pPr>
              <w:autoSpaceDE w:val="0"/>
              <w:autoSpaceDN w:val="0"/>
              <w:adjustRightInd w:val="0"/>
              <w:spacing w:after="0"/>
              <w:rPr>
                <w:rFonts w:ascii="Times New Roman" w:hAnsi="Times New Roman" w:cs="Times New Roman"/>
                <w:color w:val="000000"/>
                <w:sz w:val="18"/>
                <w:szCs w:val="18"/>
                <w:lang w:val="en-US"/>
              </w:rPr>
            </w:pPr>
            <w:r w:rsidRPr="003009B4">
              <w:rPr>
                <w:rFonts w:ascii="Times New Roman" w:hAnsi="Times New Roman" w:cs="Times New Roman"/>
                <w:color w:val="000000"/>
                <w:sz w:val="18"/>
                <w:szCs w:val="18"/>
                <w:lang w:val="en-US"/>
              </w:rPr>
              <w:t>0,8603</w:t>
            </w:r>
          </w:p>
        </w:tc>
        <w:tc>
          <w:tcPr>
            <w:tcW w:w="898" w:type="dxa"/>
            <w:tcBorders>
              <w:top w:val="nil"/>
              <w:left w:val="nil"/>
              <w:bottom w:val="nil"/>
              <w:right w:val="nil"/>
            </w:tcBorders>
          </w:tcPr>
          <w:p w:rsidR="001D29D0" w:rsidRPr="003009B4" w:rsidRDefault="001D29D0">
            <w:pPr>
              <w:autoSpaceDE w:val="0"/>
              <w:autoSpaceDN w:val="0"/>
              <w:adjustRightInd w:val="0"/>
              <w:spacing w:after="0"/>
              <w:rPr>
                <w:rFonts w:ascii="Times New Roman" w:hAnsi="Times New Roman" w:cs="Times New Roman"/>
                <w:color w:val="000000"/>
                <w:sz w:val="18"/>
                <w:szCs w:val="18"/>
                <w:lang w:val="en-US"/>
              </w:rPr>
            </w:pPr>
            <w:r w:rsidRPr="003009B4">
              <w:rPr>
                <w:rFonts w:ascii="Times New Roman" w:hAnsi="Times New Roman" w:cs="Times New Roman"/>
                <w:color w:val="000000"/>
                <w:sz w:val="18"/>
                <w:szCs w:val="18"/>
                <w:lang w:val="en-US"/>
              </w:rPr>
              <w:t>1,1623</w:t>
            </w:r>
          </w:p>
        </w:tc>
        <w:tc>
          <w:tcPr>
            <w:tcW w:w="988" w:type="dxa"/>
            <w:tcBorders>
              <w:top w:val="nil"/>
              <w:left w:val="nil"/>
              <w:bottom w:val="nil"/>
              <w:right w:val="nil"/>
            </w:tcBorders>
          </w:tcPr>
          <w:p w:rsidR="001D29D0" w:rsidRPr="003009B4" w:rsidRDefault="001D29D0">
            <w:pPr>
              <w:autoSpaceDE w:val="0"/>
              <w:autoSpaceDN w:val="0"/>
              <w:adjustRightInd w:val="0"/>
              <w:spacing w:after="0"/>
              <w:rPr>
                <w:rFonts w:ascii="Times New Roman" w:hAnsi="Times New Roman" w:cs="Times New Roman"/>
                <w:color w:val="000000"/>
                <w:sz w:val="18"/>
                <w:szCs w:val="18"/>
                <w:lang w:val="en-US"/>
              </w:rPr>
            </w:pPr>
            <w:r w:rsidRPr="003009B4">
              <w:rPr>
                <w:rFonts w:ascii="Times New Roman" w:hAnsi="Times New Roman" w:cs="Times New Roman"/>
                <w:color w:val="000000"/>
                <w:sz w:val="18"/>
                <w:szCs w:val="18"/>
                <w:lang w:val="en-US"/>
              </w:rPr>
              <w:t>64,00</w:t>
            </w:r>
          </w:p>
        </w:tc>
        <w:tc>
          <w:tcPr>
            <w:tcW w:w="933" w:type="dxa"/>
            <w:tcBorders>
              <w:top w:val="nil"/>
              <w:left w:val="nil"/>
              <w:bottom w:val="nil"/>
              <w:right w:val="nil"/>
            </w:tcBorders>
          </w:tcPr>
          <w:p w:rsidR="001D29D0" w:rsidRPr="003009B4" w:rsidRDefault="001D29D0">
            <w:pPr>
              <w:autoSpaceDE w:val="0"/>
              <w:autoSpaceDN w:val="0"/>
              <w:adjustRightInd w:val="0"/>
              <w:spacing w:after="0"/>
              <w:rPr>
                <w:rFonts w:ascii="Times New Roman" w:hAnsi="Times New Roman" w:cs="Times New Roman"/>
                <w:color w:val="000000"/>
                <w:sz w:val="18"/>
                <w:szCs w:val="18"/>
                <w:lang w:val="en-US"/>
              </w:rPr>
            </w:pPr>
            <w:r w:rsidRPr="003009B4">
              <w:rPr>
                <w:rFonts w:ascii="Times New Roman" w:hAnsi="Times New Roman" w:cs="Times New Roman"/>
                <w:color w:val="000000"/>
                <w:sz w:val="18"/>
                <w:szCs w:val="18"/>
                <w:lang w:val="en-US"/>
              </w:rPr>
              <w:t>21,02</w:t>
            </w:r>
          </w:p>
        </w:tc>
      </w:tr>
      <w:tr w:rsidR="001D29D0" w:rsidRPr="003009B4" w:rsidTr="00952B64">
        <w:tc>
          <w:tcPr>
            <w:tcW w:w="749" w:type="dxa"/>
            <w:tcBorders>
              <w:top w:val="nil"/>
              <w:left w:val="nil"/>
              <w:bottom w:val="nil"/>
              <w:right w:val="nil"/>
            </w:tcBorders>
          </w:tcPr>
          <w:p w:rsidR="001D29D0" w:rsidRPr="00952B64" w:rsidRDefault="00952B64">
            <w:pPr>
              <w:autoSpaceDE w:val="0"/>
              <w:autoSpaceDN w:val="0"/>
              <w:adjustRightInd w:val="0"/>
              <w:spacing w:after="0"/>
              <w:rPr>
                <w:rFonts w:ascii="Times New Roman" w:hAnsi="Times New Roman" w:cs="Times New Roman"/>
                <w:color w:val="000000"/>
                <w:sz w:val="18"/>
                <w:szCs w:val="18"/>
                <w:lang w:val="en-US"/>
              </w:rPr>
            </w:pPr>
            <w:r>
              <w:rPr>
                <w:rFonts w:ascii="Times New Roman" w:hAnsi="Times New Roman" w:cs="Times New Roman"/>
                <w:color w:val="000000"/>
                <w:lang w:val="en-US"/>
              </w:rPr>
              <w:t>IL</w:t>
            </w:r>
          </w:p>
        </w:tc>
        <w:tc>
          <w:tcPr>
            <w:tcW w:w="869" w:type="dxa"/>
            <w:tcBorders>
              <w:top w:val="nil"/>
              <w:left w:val="nil"/>
              <w:bottom w:val="nil"/>
              <w:right w:val="nil"/>
            </w:tcBorders>
          </w:tcPr>
          <w:p w:rsidR="001D29D0" w:rsidRPr="003009B4" w:rsidRDefault="001D29D0">
            <w:pPr>
              <w:autoSpaceDE w:val="0"/>
              <w:autoSpaceDN w:val="0"/>
              <w:adjustRightInd w:val="0"/>
              <w:spacing w:after="0"/>
              <w:rPr>
                <w:rFonts w:ascii="Times New Roman" w:hAnsi="Times New Roman" w:cs="Times New Roman"/>
                <w:color w:val="000000"/>
                <w:lang w:val="en-US"/>
              </w:rPr>
            </w:pPr>
            <w:r w:rsidRPr="003009B4">
              <w:rPr>
                <w:rFonts w:ascii="Times New Roman" w:hAnsi="Times New Roman" w:cs="Times New Roman"/>
                <w:color w:val="000000"/>
                <w:sz w:val="18"/>
                <w:szCs w:val="18"/>
                <w:lang w:val="en-US"/>
              </w:rPr>
              <w:t>24234</w:t>
            </w:r>
          </w:p>
        </w:tc>
        <w:tc>
          <w:tcPr>
            <w:tcW w:w="690" w:type="dxa"/>
            <w:tcBorders>
              <w:top w:val="nil"/>
              <w:left w:val="nil"/>
              <w:bottom w:val="nil"/>
              <w:right w:val="nil"/>
            </w:tcBorders>
          </w:tcPr>
          <w:p w:rsidR="001D29D0" w:rsidRPr="003009B4" w:rsidRDefault="001D29D0">
            <w:pPr>
              <w:autoSpaceDE w:val="0"/>
              <w:autoSpaceDN w:val="0"/>
              <w:adjustRightInd w:val="0"/>
              <w:spacing w:after="0"/>
              <w:rPr>
                <w:rFonts w:ascii="Times New Roman" w:hAnsi="Times New Roman" w:cs="Times New Roman"/>
                <w:color w:val="000000"/>
                <w:sz w:val="18"/>
                <w:szCs w:val="18"/>
                <w:lang w:val="en-US"/>
              </w:rPr>
            </w:pPr>
            <w:r w:rsidRPr="003009B4">
              <w:rPr>
                <w:rFonts w:ascii="Times New Roman" w:hAnsi="Times New Roman" w:cs="Times New Roman"/>
                <w:color w:val="000000"/>
                <w:sz w:val="18"/>
                <w:szCs w:val="18"/>
                <w:lang w:val="en-US"/>
              </w:rPr>
              <w:t>3891</w:t>
            </w:r>
          </w:p>
        </w:tc>
        <w:tc>
          <w:tcPr>
            <w:tcW w:w="938" w:type="dxa"/>
            <w:tcBorders>
              <w:top w:val="nil"/>
              <w:left w:val="nil"/>
              <w:bottom w:val="nil"/>
              <w:right w:val="nil"/>
            </w:tcBorders>
          </w:tcPr>
          <w:p w:rsidR="001D29D0" w:rsidRPr="003009B4" w:rsidRDefault="001D29D0">
            <w:pPr>
              <w:autoSpaceDE w:val="0"/>
              <w:autoSpaceDN w:val="0"/>
              <w:adjustRightInd w:val="0"/>
              <w:spacing w:after="0"/>
              <w:rPr>
                <w:rFonts w:ascii="Times New Roman" w:hAnsi="Times New Roman" w:cs="Times New Roman"/>
                <w:color w:val="000000"/>
                <w:sz w:val="18"/>
                <w:szCs w:val="18"/>
                <w:lang w:val="en-US"/>
              </w:rPr>
            </w:pPr>
            <w:r w:rsidRPr="003009B4">
              <w:rPr>
                <w:rFonts w:ascii="Times New Roman" w:hAnsi="Times New Roman" w:cs="Times New Roman"/>
                <w:color w:val="000000"/>
                <w:sz w:val="18"/>
                <w:szCs w:val="18"/>
                <w:lang w:val="en-US"/>
              </w:rPr>
              <w:t>19605</w:t>
            </w:r>
          </w:p>
        </w:tc>
        <w:tc>
          <w:tcPr>
            <w:tcW w:w="813" w:type="dxa"/>
            <w:tcBorders>
              <w:top w:val="nil"/>
              <w:left w:val="nil"/>
              <w:bottom w:val="nil"/>
              <w:right w:val="nil"/>
            </w:tcBorders>
          </w:tcPr>
          <w:p w:rsidR="001D29D0" w:rsidRPr="003009B4" w:rsidRDefault="001D29D0">
            <w:pPr>
              <w:autoSpaceDE w:val="0"/>
              <w:autoSpaceDN w:val="0"/>
              <w:adjustRightInd w:val="0"/>
              <w:spacing w:after="0"/>
              <w:rPr>
                <w:rFonts w:ascii="Times New Roman" w:hAnsi="Times New Roman" w:cs="Times New Roman"/>
                <w:color w:val="000000"/>
                <w:sz w:val="18"/>
                <w:szCs w:val="18"/>
                <w:lang w:val="en-US"/>
              </w:rPr>
            </w:pPr>
            <w:r w:rsidRPr="003009B4">
              <w:rPr>
                <w:rFonts w:ascii="Times New Roman" w:hAnsi="Times New Roman" w:cs="Times New Roman"/>
                <w:color w:val="000000"/>
                <w:sz w:val="18"/>
                <w:szCs w:val="18"/>
                <w:lang w:val="en-US"/>
              </w:rPr>
              <w:t>0,1985</w:t>
            </w:r>
          </w:p>
        </w:tc>
        <w:tc>
          <w:tcPr>
            <w:tcW w:w="813" w:type="dxa"/>
            <w:tcBorders>
              <w:top w:val="nil"/>
              <w:left w:val="nil"/>
              <w:bottom w:val="nil"/>
              <w:right w:val="nil"/>
            </w:tcBorders>
          </w:tcPr>
          <w:p w:rsidR="001D29D0" w:rsidRPr="003009B4" w:rsidRDefault="001D29D0">
            <w:pPr>
              <w:autoSpaceDE w:val="0"/>
              <w:autoSpaceDN w:val="0"/>
              <w:adjustRightInd w:val="0"/>
              <w:spacing w:after="0"/>
              <w:rPr>
                <w:rFonts w:ascii="Times New Roman" w:hAnsi="Times New Roman" w:cs="Times New Roman"/>
                <w:color w:val="000000"/>
                <w:sz w:val="18"/>
                <w:szCs w:val="18"/>
                <w:lang w:val="en-US"/>
              </w:rPr>
            </w:pPr>
            <w:r w:rsidRPr="003009B4">
              <w:rPr>
                <w:rFonts w:ascii="Times New Roman" w:hAnsi="Times New Roman" w:cs="Times New Roman"/>
                <w:color w:val="000000"/>
                <w:sz w:val="18"/>
                <w:szCs w:val="18"/>
                <w:lang w:val="en-US"/>
              </w:rPr>
              <w:t>5,0386</w:t>
            </w:r>
          </w:p>
        </w:tc>
        <w:tc>
          <w:tcPr>
            <w:tcW w:w="705" w:type="dxa"/>
            <w:tcBorders>
              <w:top w:val="nil"/>
              <w:left w:val="nil"/>
              <w:bottom w:val="nil"/>
              <w:right w:val="nil"/>
            </w:tcBorders>
          </w:tcPr>
          <w:p w:rsidR="001D29D0" w:rsidRPr="003009B4" w:rsidRDefault="001D29D0">
            <w:pPr>
              <w:autoSpaceDE w:val="0"/>
              <w:autoSpaceDN w:val="0"/>
              <w:adjustRightInd w:val="0"/>
              <w:spacing w:after="0"/>
              <w:rPr>
                <w:rFonts w:ascii="Times New Roman" w:hAnsi="Times New Roman" w:cs="Times New Roman"/>
                <w:color w:val="000000"/>
                <w:sz w:val="18"/>
                <w:szCs w:val="18"/>
                <w:lang w:val="en-US"/>
              </w:rPr>
            </w:pPr>
            <w:r w:rsidRPr="003009B4">
              <w:rPr>
                <w:rFonts w:ascii="Times New Roman" w:hAnsi="Times New Roman" w:cs="Times New Roman"/>
                <w:color w:val="000000"/>
                <w:sz w:val="18"/>
                <w:szCs w:val="18"/>
                <w:lang w:val="en-US"/>
              </w:rPr>
              <w:t>8,266</w:t>
            </w:r>
          </w:p>
        </w:tc>
        <w:tc>
          <w:tcPr>
            <w:tcW w:w="813" w:type="dxa"/>
            <w:tcBorders>
              <w:top w:val="nil"/>
              <w:left w:val="nil"/>
              <w:bottom w:val="nil"/>
              <w:right w:val="nil"/>
            </w:tcBorders>
          </w:tcPr>
          <w:p w:rsidR="001D29D0" w:rsidRPr="003009B4" w:rsidRDefault="001D29D0">
            <w:pPr>
              <w:autoSpaceDE w:val="0"/>
              <w:autoSpaceDN w:val="0"/>
              <w:adjustRightInd w:val="0"/>
              <w:spacing w:after="0"/>
              <w:rPr>
                <w:rFonts w:ascii="Times New Roman" w:hAnsi="Times New Roman" w:cs="Times New Roman"/>
                <w:color w:val="000000"/>
                <w:sz w:val="18"/>
                <w:szCs w:val="18"/>
                <w:lang w:val="en-US"/>
              </w:rPr>
            </w:pPr>
            <w:r w:rsidRPr="003009B4">
              <w:rPr>
                <w:rFonts w:ascii="Times New Roman" w:hAnsi="Times New Roman" w:cs="Times New Roman"/>
                <w:color w:val="000000"/>
                <w:sz w:val="18"/>
                <w:szCs w:val="18"/>
                <w:lang w:val="en-US"/>
              </w:rPr>
              <w:t>9,8835</w:t>
            </w:r>
          </w:p>
        </w:tc>
        <w:tc>
          <w:tcPr>
            <w:tcW w:w="998" w:type="dxa"/>
            <w:tcBorders>
              <w:top w:val="nil"/>
              <w:left w:val="nil"/>
              <w:bottom w:val="nil"/>
              <w:right w:val="nil"/>
            </w:tcBorders>
          </w:tcPr>
          <w:p w:rsidR="001D29D0" w:rsidRPr="003009B4" w:rsidRDefault="001D29D0">
            <w:pPr>
              <w:autoSpaceDE w:val="0"/>
              <w:autoSpaceDN w:val="0"/>
              <w:adjustRightInd w:val="0"/>
              <w:spacing w:after="0"/>
              <w:rPr>
                <w:rFonts w:ascii="Times New Roman" w:hAnsi="Times New Roman" w:cs="Times New Roman"/>
                <w:color w:val="000000"/>
                <w:sz w:val="18"/>
                <w:szCs w:val="18"/>
                <w:lang w:val="en-US"/>
              </w:rPr>
            </w:pPr>
            <w:r w:rsidRPr="003009B4">
              <w:rPr>
                <w:rFonts w:ascii="Times New Roman" w:hAnsi="Times New Roman" w:cs="Times New Roman"/>
                <w:color w:val="000000"/>
                <w:sz w:val="18"/>
                <w:szCs w:val="18"/>
                <w:lang w:val="en-US"/>
              </w:rPr>
              <w:t>0,8364</w:t>
            </w:r>
          </w:p>
        </w:tc>
        <w:tc>
          <w:tcPr>
            <w:tcW w:w="898" w:type="dxa"/>
            <w:tcBorders>
              <w:top w:val="nil"/>
              <w:left w:val="nil"/>
              <w:bottom w:val="nil"/>
              <w:right w:val="nil"/>
            </w:tcBorders>
          </w:tcPr>
          <w:p w:rsidR="001D29D0" w:rsidRPr="003009B4" w:rsidRDefault="001D29D0">
            <w:pPr>
              <w:autoSpaceDE w:val="0"/>
              <w:autoSpaceDN w:val="0"/>
              <w:adjustRightInd w:val="0"/>
              <w:spacing w:after="0"/>
              <w:rPr>
                <w:rFonts w:ascii="Times New Roman" w:hAnsi="Times New Roman" w:cs="Times New Roman"/>
                <w:color w:val="000000"/>
                <w:sz w:val="18"/>
                <w:szCs w:val="18"/>
                <w:lang w:val="en-US"/>
              </w:rPr>
            </w:pPr>
            <w:r w:rsidRPr="003009B4">
              <w:rPr>
                <w:rFonts w:ascii="Times New Roman" w:hAnsi="Times New Roman" w:cs="Times New Roman"/>
                <w:color w:val="000000"/>
                <w:sz w:val="18"/>
                <w:szCs w:val="18"/>
                <w:lang w:val="en-US"/>
              </w:rPr>
              <w:t>0,1787</w:t>
            </w:r>
          </w:p>
        </w:tc>
        <w:tc>
          <w:tcPr>
            <w:tcW w:w="988" w:type="dxa"/>
            <w:tcBorders>
              <w:top w:val="nil"/>
              <w:left w:val="nil"/>
              <w:bottom w:val="nil"/>
              <w:right w:val="nil"/>
            </w:tcBorders>
          </w:tcPr>
          <w:p w:rsidR="001D29D0" w:rsidRPr="003009B4" w:rsidRDefault="001D29D0">
            <w:pPr>
              <w:autoSpaceDE w:val="0"/>
              <w:autoSpaceDN w:val="0"/>
              <w:adjustRightInd w:val="0"/>
              <w:spacing w:after="0"/>
              <w:rPr>
                <w:rFonts w:ascii="Times New Roman" w:hAnsi="Times New Roman" w:cs="Times New Roman"/>
                <w:color w:val="000000"/>
                <w:sz w:val="18"/>
                <w:szCs w:val="18"/>
                <w:lang w:val="en-US"/>
              </w:rPr>
            </w:pPr>
            <w:r w:rsidRPr="003009B4">
              <w:rPr>
                <w:rFonts w:ascii="Times New Roman" w:hAnsi="Times New Roman" w:cs="Times New Roman"/>
                <w:color w:val="000000"/>
                <w:sz w:val="18"/>
                <w:szCs w:val="18"/>
                <w:lang w:val="en-US"/>
              </w:rPr>
              <w:t>61,78</w:t>
            </w:r>
          </w:p>
        </w:tc>
        <w:tc>
          <w:tcPr>
            <w:tcW w:w="933" w:type="dxa"/>
            <w:tcBorders>
              <w:top w:val="nil"/>
              <w:left w:val="nil"/>
              <w:bottom w:val="nil"/>
              <w:right w:val="nil"/>
            </w:tcBorders>
          </w:tcPr>
          <w:p w:rsidR="001D29D0" w:rsidRPr="003009B4" w:rsidRDefault="001D29D0">
            <w:pPr>
              <w:autoSpaceDE w:val="0"/>
              <w:autoSpaceDN w:val="0"/>
              <w:adjustRightInd w:val="0"/>
              <w:spacing w:after="0"/>
              <w:rPr>
                <w:rFonts w:ascii="Times New Roman" w:hAnsi="Times New Roman" w:cs="Times New Roman"/>
                <w:color w:val="000000"/>
                <w:sz w:val="18"/>
                <w:szCs w:val="18"/>
                <w:lang w:val="en-US"/>
              </w:rPr>
            </w:pPr>
            <w:r w:rsidRPr="003009B4">
              <w:rPr>
                <w:rFonts w:ascii="Times New Roman" w:hAnsi="Times New Roman" w:cs="Times New Roman"/>
                <w:color w:val="000000"/>
                <w:sz w:val="18"/>
                <w:szCs w:val="18"/>
                <w:lang w:val="en-US"/>
              </w:rPr>
              <w:t>26,19</w:t>
            </w:r>
          </w:p>
        </w:tc>
      </w:tr>
    </w:tbl>
    <w:p w:rsidR="001D29D0" w:rsidRPr="003009B4" w:rsidRDefault="001D29D0" w:rsidP="001D29D0">
      <w:pPr>
        <w:autoSpaceDE w:val="0"/>
        <w:autoSpaceDN w:val="0"/>
        <w:adjustRightInd w:val="0"/>
        <w:ind w:left="720"/>
        <w:rPr>
          <w:rFonts w:ascii="Times New Roman" w:hAnsi="Times New Roman" w:cs="Times New Roman"/>
          <w:color w:val="000000"/>
          <w:sz w:val="18"/>
          <w:szCs w:val="18"/>
          <w:lang w:val="en-US"/>
        </w:rPr>
      </w:pPr>
      <w:r w:rsidRPr="003009B4">
        <w:rPr>
          <w:rFonts w:ascii="Times New Roman" w:hAnsi="Times New Roman" w:cs="Times New Roman"/>
          <w:lang w:val="en-US"/>
        </w:rPr>
        <w:t>*</w:t>
      </w:r>
      <w:hyperlink r:id="rId10" w:history="1">
        <w:r w:rsidR="000D365D" w:rsidRPr="000D365D">
          <w:rPr>
            <w:rStyle w:val="b-translationtext"/>
            <w:rFonts w:ascii="Times New Roman" w:hAnsi="Times New Roman" w:cs="Times New Roman"/>
            <w:sz w:val="20"/>
            <w:szCs w:val="20"/>
            <w:lang w:val="en-US"/>
          </w:rPr>
          <w:t>where</w:t>
        </w:r>
      </w:hyperlink>
      <w:r w:rsidRPr="003009B4">
        <w:rPr>
          <w:rFonts w:ascii="Times New Roman" w:hAnsi="Times New Roman" w:cs="Times New Roman"/>
          <w:sz w:val="18"/>
          <w:szCs w:val="18"/>
          <w:lang w:val="en-US"/>
        </w:rPr>
        <w:t xml:space="preserve"> </w:t>
      </w:r>
      <w:r w:rsidR="00952B64">
        <w:rPr>
          <w:rFonts w:ascii="Times New Roman" w:hAnsi="Times New Roman" w:cs="Times New Roman"/>
          <w:sz w:val="18"/>
          <w:szCs w:val="18"/>
          <w:lang w:val="en-US"/>
        </w:rPr>
        <w:t>RL</w:t>
      </w:r>
      <w:r w:rsidRPr="003009B4">
        <w:rPr>
          <w:rFonts w:ascii="Times New Roman" w:hAnsi="Times New Roman" w:cs="Times New Roman"/>
          <w:sz w:val="18"/>
          <w:szCs w:val="18"/>
          <w:lang w:val="en-US"/>
        </w:rPr>
        <w:t xml:space="preserve">, </w:t>
      </w:r>
      <w:r w:rsidR="00952B64">
        <w:rPr>
          <w:rFonts w:ascii="Times New Roman" w:hAnsi="Times New Roman" w:cs="Times New Roman"/>
          <w:sz w:val="18"/>
          <w:szCs w:val="18"/>
          <w:lang w:val="en-US"/>
        </w:rPr>
        <w:t>IL</w:t>
      </w:r>
      <w:r w:rsidRPr="003009B4">
        <w:rPr>
          <w:rFonts w:ascii="Times New Roman" w:hAnsi="Times New Roman" w:cs="Times New Roman"/>
          <w:sz w:val="18"/>
          <w:szCs w:val="18"/>
          <w:lang w:val="en-US"/>
        </w:rPr>
        <w:t xml:space="preserve"> - the Russian and Icelandic text of the saga</w:t>
      </w:r>
    </w:p>
    <w:p w:rsidR="001D29D0" w:rsidRPr="003009B4" w:rsidRDefault="001D29D0" w:rsidP="001D29D0">
      <w:pPr>
        <w:autoSpaceDE w:val="0"/>
        <w:autoSpaceDN w:val="0"/>
        <w:adjustRightInd w:val="0"/>
        <w:rPr>
          <w:rFonts w:ascii="Times New Roman" w:hAnsi="Times New Roman" w:cs="Times New Roman"/>
          <w:lang w:val="en-US"/>
        </w:rPr>
      </w:pPr>
      <w:r w:rsidRPr="003009B4">
        <w:rPr>
          <w:rFonts w:ascii="Times New Roman" w:hAnsi="Times New Roman" w:cs="Times New Roman"/>
          <w:lang w:val="en-US"/>
        </w:rPr>
        <w:t>Continuation of tab</w:t>
      </w:r>
      <w:r w:rsidR="000D365D">
        <w:rPr>
          <w:rFonts w:ascii="Times New Roman" w:hAnsi="Times New Roman" w:cs="Times New Roman"/>
          <w:lang w:val="en-US"/>
        </w:rPr>
        <w:t>le</w:t>
      </w:r>
      <w:r w:rsidR="00C53EA4">
        <w:rPr>
          <w:rFonts w:ascii="Times New Roman" w:hAnsi="Times New Roman" w:cs="Times New Roman"/>
          <w:lang w:val="en-US"/>
        </w:rPr>
        <w:t xml:space="preserve"> 2</w:t>
      </w:r>
    </w:p>
    <w:tbl>
      <w:tblPr>
        <w:tblW w:w="0" w:type="auto"/>
        <w:tblLayout w:type="fixed"/>
        <w:tblLook w:val="0000"/>
      </w:tblPr>
      <w:tblGrid>
        <w:gridCol w:w="817"/>
        <w:gridCol w:w="875"/>
        <w:gridCol w:w="776"/>
        <w:gridCol w:w="942"/>
        <w:gridCol w:w="942"/>
        <w:gridCol w:w="942"/>
        <w:gridCol w:w="694"/>
        <w:gridCol w:w="821"/>
        <w:gridCol w:w="821"/>
        <w:gridCol w:w="821"/>
      </w:tblGrid>
      <w:tr w:rsidR="001D29D0" w:rsidRPr="003009B4">
        <w:tc>
          <w:tcPr>
            <w:tcW w:w="817" w:type="dxa"/>
            <w:tcBorders>
              <w:top w:val="nil"/>
              <w:left w:val="nil"/>
              <w:bottom w:val="nil"/>
              <w:right w:val="nil"/>
            </w:tcBorders>
          </w:tcPr>
          <w:p w:rsidR="001D29D0" w:rsidRPr="003009B4" w:rsidRDefault="001D29D0">
            <w:pPr>
              <w:autoSpaceDE w:val="0"/>
              <w:autoSpaceDN w:val="0"/>
              <w:adjustRightInd w:val="0"/>
              <w:spacing w:after="0"/>
              <w:rPr>
                <w:rFonts w:ascii="Times New Roman" w:hAnsi="Times New Roman" w:cs="Times New Roman"/>
                <w:lang w:val="en-US"/>
              </w:rPr>
            </w:pPr>
            <w:r w:rsidRPr="003009B4">
              <w:rPr>
                <w:rFonts w:ascii="Times New Roman" w:hAnsi="Times New Roman" w:cs="Times New Roman"/>
                <w:color w:val="000000"/>
                <w:lang w:val="en-US"/>
              </w:rPr>
              <w:t>The text</w:t>
            </w:r>
          </w:p>
        </w:tc>
        <w:tc>
          <w:tcPr>
            <w:tcW w:w="875" w:type="dxa"/>
            <w:tcBorders>
              <w:top w:val="nil"/>
              <w:left w:val="nil"/>
              <w:bottom w:val="nil"/>
              <w:right w:val="nil"/>
            </w:tcBorders>
          </w:tcPr>
          <w:p w:rsidR="001D29D0" w:rsidRPr="003009B4" w:rsidRDefault="001D29D0">
            <w:pPr>
              <w:autoSpaceDE w:val="0"/>
              <w:autoSpaceDN w:val="0"/>
              <w:adjustRightInd w:val="0"/>
              <w:spacing w:after="0"/>
              <w:rPr>
                <w:rFonts w:ascii="Times New Roman" w:hAnsi="Times New Roman" w:cs="Times New Roman"/>
                <w:color w:val="000000"/>
                <w:lang w:val="en-US"/>
              </w:rPr>
            </w:pPr>
            <w:r w:rsidRPr="003009B4">
              <w:rPr>
                <w:rFonts w:ascii="Times New Roman" w:hAnsi="Times New Roman" w:cs="Times New Roman"/>
                <w:color w:val="000000"/>
                <w:sz w:val="18"/>
                <w:szCs w:val="18"/>
                <w:lang w:val="en-US"/>
              </w:rPr>
              <w:t>1-F (h)</w:t>
            </w:r>
          </w:p>
        </w:tc>
        <w:tc>
          <w:tcPr>
            <w:tcW w:w="776" w:type="dxa"/>
            <w:tcBorders>
              <w:top w:val="nil"/>
              <w:left w:val="nil"/>
              <w:bottom w:val="nil"/>
              <w:right w:val="nil"/>
            </w:tcBorders>
          </w:tcPr>
          <w:p w:rsidR="001D29D0" w:rsidRPr="00952B64" w:rsidRDefault="001D29D0" w:rsidP="00952B64">
            <w:pPr>
              <w:autoSpaceDE w:val="0"/>
              <w:autoSpaceDN w:val="0"/>
              <w:adjustRightInd w:val="0"/>
              <w:spacing w:after="0"/>
              <w:rPr>
                <w:rFonts w:ascii="Times New Roman" w:hAnsi="Times New Roman" w:cs="Times New Roman"/>
                <w:color w:val="000000"/>
                <w:sz w:val="18"/>
                <w:szCs w:val="18"/>
                <w:lang w:val="en-US"/>
              </w:rPr>
            </w:pPr>
            <w:r w:rsidRPr="003009B4">
              <w:rPr>
                <w:rFonts w:ascii="Times New Roman" w:hAnsi="Times New Roman" w:cs="Times New Roman"/>
                <w:color w:val="000000"/>
                <w:sz w:val="18"/>
                <w:szCs w:val="18"/>
                <w:lang w:val="en-US"/>
              </w:rPr>
              <w:t xml:space="preserve">Point </w:t>
            </w:r>
            <w:r w:rsidR="00952B64">
              <w:rPr>
                <w:rFonts w:ascii="Times New Roman" w:hAnsi="Times New Roman" w:cs="Times New Roman"/>
                <w:color w:val="000000"/>
                <w:sz w:val="18"/>
                <w:szCs w:val="18"/>
                <w:lang w:val="en-US"/>
              </w:rPr>
              <w:t>CLC</w:t>
            </w:r>
          </w:p>
        </w:tc>
        <w:tc>
          <w:tcPr>
            <w:tcW w:w="942" w:type="dxa"/>
            <w:tcBorders>
              <w:top w:val="nil"/>
              <w:left w:val="nil"/>
              <w:bottom w:val="nil"/>
              <w:right w:val="nil"/>
            </w:tcBorders>
          </w:tcPr>
          <w:p w:rsidR="001D29D0" w:rsidRPr="003009B4" w:rsidRDefault="001D29D0">
            <w:pPr>
              <w:autoSpaceDE w:val="0"/>
              <w:autoSpaceDN w:val="0"/>
              <w:adjustRightInd w:val="0"/>
              <w:spacing w:after="0"/>
              <w:rPr>
                <w:rFonts w:ascii="Times New Roman" w:hAnsi="Times New Roman" w:cs="Times New Roman"/>
                <w:color w:val="000000"/>
                <w:sz w:val="18"/>
                <w:szCs w:val="18"/>
                <w:lang w:val="en-US"/>
              </w:rPr>
            </w:pPr>
            <w:r w:rsidRPr="003009B4">
              <w:rPr>
                <w:rFonts w:ascii="Times New Roman" w:hAnsi="Times New Roman" w:cs="Times New Roman"/>
                <w:color w:val="000000"/>
                <w:sz w:val="18"/>
                <w:szCs w:val="18"/>
                <w:lang w:val="en-US"/>
              </w:rPr>
              <w:t xml:space="preserve">1-F  </w:t>
            </w:r>
            <w:r w:rsidRPr="003009B4">
              <w:rPr>
                <w:rFonts w:ascii="Times New Roman" w:hAnsi="Times New Roman" w:cs="Times New Roman"/>
                <w:color w:val="000000"/>
                <w:sz w:val="18"/>
                <w:szCs w:val="18"/>
                <w:u w:val="single"/>
                <w:lang w:val="en-US"/>
              </w:rPr>
              <w:t>(h)</w:t>
            </w:r>
          </w:p>
        </w:tc>
        <w:tc>
          <w:tcPr>
            <w:tcW w:w="942" w:type="dxa"/>
            <w:tcBorders>
              <w:top w:val="nil"/>
              <w:left w:val="nil"/>
              <w:bottom w:val="nil"/>
              <w:right w:val="nil"/>
            </w:tcBorders>
          </w:tcPr>
          <w:p w:rsidR="001D29D0" w:rsidRPr="003009B4" w:rsidRDefault="001D29D0">
            <w:pPr>
              <w:autoSpaceDE w:val="0"/>
              <w:autoSpaceDN w:val="0"/>
              <w:adjustRightInd w:val="0"/>
              <w:spacing w:after="0"/>
              <w:rPr>
                <w:rFonts w:ascii="Times New Roman" w:hAnsi="Times New Roman" w:cs="Times New Roman"/>
                <w:color w:val="000000"/>
                <w:sz w:val="18"/>
                <w:szCs w:val="18"/>
                <w:lang w:val="en-US"/>
              </w:rPr>
            </w:pPr>
            <w:r w:rsidRPr="003009B4">
              <w:rPr>
                <w:rFonts w:ascii="Times New Roman" w:hAnsi="Times New Roman" w:cs="Times New Roman"/>
                <w:color w:val="000000"/>
                <w:sz w:val="18"/>
                <w:szCs w:val="18"/>
                <w:lang w:val="en-US"/>
              </w:rPr>
              <w:t>HL-1</w:t>
            </w:r>
          </w:p>
        </w:tc>
        <w:tc>
          <w:tcPr>
            <w:tcW w:w="942" w:type="dxa"/>
            <w:tcBorders>
              <w:top w:val="nil"/>
              <w:left w:val="nil"/>
              <w:bottom w:val="nil"/>
              <w:right w:val="nil"/>
            </w:tcBorders>
          </w:tcPr>
          <w:p w:rsidR="001D29D0" w:rsidRPr="003009B4" w:rsidRDefault="001D29D0">
            <w:pPr>
              <w:autoSpaceDE w:val="0"/>
              <w:autoSpaceDN w:val="0"/>
              <w:adjustRightInd w:val="0"/>
              <w:spacing w:after="0"/>
              <w:rPr>
                <w:rFonts w:ascii="Times New Roman" w:hAnsi="Times New Roman" w:cs="Times New Roman"/>
                <w:color w:val="000000"/>
                <w:sz w:val="18"/>
                <w:szCs w:val="18"/>
                <w:lang w:val="en-US"/>
              </w:rPr>
            </w:pPr>
            <w:r w:rsidRPr="003009B4">
              <w:rPr>
                <w:rFonts w:ascii="Times New Roman" w:hAnsi="Times New Roman" w:cs="Times New Roman"/>
                <w:color w:val="000000"/>
                <w:sz w:val="18"/>
                <w:szCs w:val="18"/>
                <w:lang w:val="en-US"/>
              </w:rPr>
              <w:t>HL-2</w:t>
            </w:r>
          </w:p>
        </w:tc>
        <w:tc>
          <w:tcPr>
            <w:tcW w:w="694" w:type="dxa"/>
            <w:tcBorders>
              <w:top w:val="nil"/>
              <w:left w:val="nil"/>
              <w:bottom w:val="nil"/>
              <w:right w:val="nil"/>
            </w:tcBorders>
          </w:tcPr>
          <w:p w:rsidR="001D29D0" w:rsidRPr="003009B4" w:rsidRDefault="001D29D0">
            <w:pPr>
              <w:autoSpaceDE w:val="0"/>
              <w:autoSpaceDN w:val="0"/>
              <w:adjustRightInd w:val="0"/>
              <w:spacing w:after="0"/>
              <w:rPr>
                <w:rFonts w:ascii="Times New Roman" w:hAnsi="Times New Roman" w:cs="Times New Roman"/>
                <w:color w:val="000000"/>
                <w:sz w:val="18"/>
                <w:szCs w:val="18"/>
                <w:lang w:val="en-US"/>
              </w:rPr>
            </w:pPr>
            <w:r w:rsidRPr="003009B4">
              <w:rPr>
                <w:rFonts w:ascii="Times New Roman" w:hAnsi="Times New Roman" w:cs="Times New Roman"/>
                <w:color w:val="000000"/>
                <w:sz w:val="18"/>
                <w:szCs w:val="18"/>
                <w:lang w:val="en-US"/>
              </w:rPr>
              <w:t>HL-3</w:t>
            </w:r>
          </w:p>
        </w:tc>
        <w:tc>
          <w:tcPr>
            <w:tcW w:w="821" w:type="dxa"/>
            <w:tcBorders>
              <w:top w:val="nil"/>
              <w:left w:val="nil"/>
              <w:bottom w:val="nil"/>
              <w:right w:val="nil"/>
            </w:tcBorders>
          </w:tcPr>
          <w:p w:rsidR="001D29D0" w:rsidRPr="003009B4" w:rsidRDefault="001D29D0">
            <w:pPr>
              <w:autoSpaceDE w:val="0"/>
              <w:autoSpaceDN w:val="0"/>
              <w:adjustRightInd w:val="0"/>
              <w:spacing w:after="0"/>
              <w:rPr>
                <w:rFonts w:ascii="Times New Roman" w:hAnsi="Times New Roman" w:cs="Times New Roman"/>
                <w:color w:val="000000"/>
                <w:sz w:val="18"/>
                <w:szCs w:val="18"/>
                <w:lang w:val="en-US"/>
              </w:rPr>
            </w:pPr>
            <w:r w:rsidRPr="003009B4">
              <w:rPr>
                <w:rFonts w:ascii="Times New Roman" w:hAnsi="Times New Roman" w:cs="Times New Roman"/>
                <w:color w:val="000000"/>
                <w:sz w:val="18"/>
                <w:szCs w:val="18"/>
                <w:lang w:val="en-US"/>
              </w:rPr>
              <w:t>HL-1/V</w:t>
            </w:r>
          </w:p>
        </w:tc>
        <w:tc>
          <w:tcPr>
            <w:tcW w:w="821" w:type="dxa"/>
            <w:tcBorders>
              <w:top w:val="nil"/>
              <w:left w:val="nil"/>
              <w:bottom w:val="nil"/>
              <w:right w:val="nil"/>
            </w:tcBorders>
          </w:tcPr>
          <w:p w:rsidR="001D29D0" w:rsidRPr="003009B4" w:rsidRDefault="001D29D0">
            <w:pPr>
              <w:autoSpaceDE w:val="0"/>
              <w:autoSpaceDN w:val="0"/>
              <w:adjustRightInd w:val="0"/>
              <w:spacing w:after="0"/>
              <w:rPr>
                <w:rFonts w:ascii="Times New Roman" w:hAnsi="Times New Roman" w:cs="Times New Roman"/>
                <w:color w:val="000000"/>
                <w:sz w:val="18"/>
                <w:szCs w:val="18"/>
                <w:lang w:val="en-US"/>
              </w:rPr>
            </w:pPr>
            <w:r w:rsidRPr="003009B4">
              <w:rPr>
                <w:rFonts w:ascii="Times New Roman" w:hAnsi="Times New Roman" w:cs="Times New Roman"/>
                <w:color w:val="000000"/>
                <w:sz w:val="18"/>
                <w:szCs w:val="18"/>
                <w:lang w:val="en-US"/>
              </w:rPr>
              <w:t>HL-2/V</w:t>
            </w:r>
          </w:p>
        </w:tc>
        <w:tc>
          <w:tcPr>
            <w:tcW w:w="821" w:type="dxa"/>
            <w:tcBorders>
              <w:top w:val="nil"/>
              <w:left w:val="nil"/>
              <w:bottom w:val="nil"/>
              <w:right w:val="nil"/>
            </w:tcBorders>
          </w:tcPr>
          <w:p w:rsidR="001D29D0" w:rsidRPr="003009B4" w:rsidRDefault="001D29D0">
            <w:pPr>
              <w:autoSpaceDE w:val="0"/>
              <w:autoSpaceDN w:val="0"/>
              <w:adjustRightInd w:val="0"/>
              <w:spacing w:after="0"/>
              <w:rPr>
                <w:rFonts w:ascii="Times New Roman" w:hAnsi="Times New Roman" w:cs="Times New Roman"/>
                <w:color w:val="000000"/>
                <w:sz w:val="18"/>
                <w:szCs w:val="18"/>
                <w:lang w:val="en-US"/>
              </w:rPr>
            </w:pPr>
            <w:r w:rsidRPr="003009B4">
              <w:rPr>
                <w:rFonts w:ascii="Times New Roman" w:hAnsi="Times New Roman" w:cs="Times New Roman"/>
                <w:color w:val="000000"/>
                <w:sz w:val="18"/>
                <w:szCs w:val="18"/>
                <w:lang w:val="en-US"/>
              </w:rPr>
              <w:t>HL-3/V</w:t>
            </w:r>
          </w:p>
        </w:tc>
      </w:tr>
      <w:tr w:rsidR="00952B64" w:rsidRPr="003009B4">
        <w:tc>
          <w:tcPr>
            <w:tcW w:w="817" w:type="dxa"/>
            <w:tcBorders>
              <w:top w:val="nil"/>
              <w:left w:val="nil"/>
              <w:bottom w:val="nil"/>
              <w:right w:val="nil"/>
            </w:tcBorders>
          </w:tcPr>
          <w:p w:rsidR="00952B64" w:rsidRPr="003009B4" w:rsidRDefault="00952B64" w:rsidP="009716D1">
            <w:pPr>
              <w:autoSpaceDE w:val="0"/>
              <w:autoSpaceDN w:val="0"/>
              <w:adjustRightInd w:val="0"/>
              <w:spacing w:after="0"/>
              <w:rPr>
                <w:rFonts w:ascii="Times New Roman" w:hAnsi="Times New Roman" w:cs="Times New Roman"/>
                <w:color w:val="000000"/>
                <w:sz w:val="18"/>
                <w:szCs w:val="18"/>
                <w:lang w:val="en-US"/>
              </w:rPr>
            </w:pPr>
            <w:r>
              <w:rPr>
                <w:rFonts w:ascii="Times New Roman" w:hAnsi="Times New Roman" w:cs="Times New Roman"/>
                <w:color w:val="000000"/>
                <w:lang w:val="en-US"/>
              </w:rPr>
              <w:t>RL</w:t>
            </w:r>
          </w:p>
        </w:tc>
        <w:tc>
          <w:tcPr>
            <w:tcW w:w="875" w:type="dxa"/>
            <w:tcBorders>
              <w:top w:val="nil"/>
              <w:left w:val="nil"/>
              <w:bottom w:val="nil"/>
              <w:right w:val="nil"/>
            </w:tcBorders>
          </w:tcPr>
          <w:p w:rsidR="00952B64" w:rsidRPr="003009B4" w:rsidRDefault="00952B64">
            <w:pPr>
              <w:autoSpaceDE w:val="0"/>
              <w:autoSpaceDN w:val="0"/>
              <w:adjustRightInd w:val="0"/>
              <w:spacing w:after="0"/>
              <w:rPr>
                <w:rFonts w:ascii="Times New Roman" w:hAnsi="Times New Roman" w:cs="Times New Roman"/>
                <w:b/>
                <w:bCs/>
                <w:color w:val="000000"/>
                <w:sz w:val="18"/>
                <w:szCs w:val="18"/>
                <w:lang w:val="en-US"/>
              </w:rPr>
            </w:pPr>
            <w:r w:rsidRPr="003009B4">
              <w:rPr>
                <w:rFonts w:ascii="Times New Roman" w:hAnsi="Times New Roman" w:cs="Times New Roman"/>
                <w:color w:val="000000"/>
                <w:sz w:val="18"/>
                <w:szCs w:val="18"/>
                <w:lang w:val="en-US"/>
              </w:rPr>
              <w:t>0,6845</w:t>
            </w:r>
          </w:p>
        </w:tc>
        <w:tc>
          <w:tcPr>
            <w:tcW w:w="776" w:type="dxa"/>
            <w:tcBorders>
              <w:top w:val="nil"/>
              <w:left w:val="nil"/>
              <w:bottom w:val="nil"/>
              <w:right w:val="nil"/>
            </w:tcBorders>
          </w:tcPr>
          <w:p w:rsidR="00952B64" w:rsidRPr="003009B4" w:rsidRDefault="00952B64">
            <w:pPr>
              <w:autoSpaceDE w:val="0"/>
              <w:autoSpaceDN w:val="0"/>
              <w:adjustRightInd w:val="0"/>
              <w:spacing w:after="0"/>
              <w:rPr>
                <w:rFonts w:ascii="Times New Roman" w:hAnsi="Times New Roman" w:cs="Times New Roman"/>
                <w:color w:val="000000"/>
                <w:sz w:val="18"/>
                <w:szCs w:val="18"/>
                <w:lang w:val="en-US"/>
              </w:rPr>
            </w:pPr>
            <w:r w:rsidRPr="003009B4">
              <w:rPr>
                <w:rFonts w:ascii="Times New Roman" w:hAnsi="Times New Roman" w:cs="Times New Roman"/>
                <w:color w:val="000000"/>
                <w:sz w:val="18"/>
                <w:szCs w:val="18"/>
                <w:lang w:val="en-US"/>
              </w:rPr>
              <w:t>2086</w:t>
            </w:r>
          </w:p>
        </w:tc>
        <w:tc>
          <w:tcPr>
            <w:tcW w:w="942" w:type="dxa"/>
            <w:tcBorders>
              <w:top w:val="nil"/>
              <w:left w:val="nil"/>
              <w:bottom w:val="nil"/>
              <w:right w:val="nil"/>
            </w:tcBorders>
          </w:tcPr>
          <w:p w:rsidR="00952B64" w:rsidRPr="003009B4" w:rsidRDefault="00952B64">
            <w:pPr>
              <w:autoSpaceDE w:val="0"/>
              <w:autoSpaceDN w:val="0"/>
              <w:adjustRightInd w:val="0"/>
              <w:spacing w:after="0"/>
              <w:rPr>
                <w:rFonts w:ascii="Times New Roman" w:hAnsi="Times New Roman" w:cs="Times New Roman"/>
                <w:color w:val="000000"/>
                <w:sz w:val="18"/>
                <w:szCs w:val="18"/>
                <w:lang w:val="en-US"/>
              </w:rPr>
            </w:pPr>
            <w:r w:rsidRPr="003009B4">
              <w:rPr>
                <w:rFonts w:ascii="Times New Roman" w:hAnsi="Times New Roman" w:cs="Times New Roman"/>
                <w:color w:val="000000"/>
                <w:sz w:val="18"/>
                <w:szCs w:val="18"/>
                <w:lang w:val="en-US"/>
              </w:rPr>
              <w:t>0,8440</w:t>
            </w:r>
          </w:p>
        </w:tc>
        <w:tc>
          <w:tcPr>
            <w:tcW w:w="942" w:type="dxa"/>
            <w:tcBorders>
              <w:top w:val="nil"/>
              <w:left w:val="nil"/>
              <w:bottom w:val="nil"/>
              <w:right w:val="nil"/>
            </w:tcBorders>
          </w:tcPr>
          <w:p w:rsidR="00952B64" w:rsidRPr="003009B4" w:rsidRDefault="00952B64">
            <w:pPr>
              <w:autoSpaceDE w:val="0"/>
              <w:autoSpaceDN w:val="0"/>
              <w:adjustRightInd w:val="0"/>
              <w:spacing w:after="0"/>
              <w:rPr>
                <w:rFonts w:ascii="Times New Roman" w:hAnsi="Times New Roman" w:cs="Times New Roman"/>
                <w:color w:val="000000"/>
                <w:sz w:val="18"/>
                <w:szCs w:val="18"/>
                <w:lang w:val="en-US"/>
              </w:rPr>
            </w:pPr>
            <w:r w:rsidRPr="003009B4">
              <w:rPr>
                <w:rFonts w:ascii="Times New Roman" w:hAnsi="Times New Roman" w:cs="Times New Roman"/>
                <w:color w:val="000000"/>
                <w:sz w:val="18"/>
                <w:szCs w:val="18"/>
                <w:lang w:val="en-US"/>
              </w:rPr>
              <w:t>3047</w:t>
            </w:r>
          </w:p>
        </w:tc>
        <w:tc>
          <w:tcPr>
            <w:tcW w:w="942" w:type="dxa"/>
            <w:tcBorders>
              <w:top w:val="nil"/>
              <w:left w:val="nil"/>
              <w:bottom w:val="nil"/>
              <w:right w:val="nil"/>
            </w:tcBorders>
          </w:tcPr>
          <w:p w:rsidR="00952B64" w:rsidRPr="003009B4" w:rsidRDefault="00952B64">
            <w:pPr>
              <w:autoSpaceDE w:val="0"/>
              <w:autoSpaceDN w:val="0"/>
              <w:adjustRightInd w:val="0"/>
              <w:spacing w:after="0"/>
              <w:rPr>
                <w:rFonts w:ascii="Times New Roman" w:hAnsi="Times New Roman" w:cs="Times New Roman"/>
                <w:color w:val="000000"/>
                <w:sz w:val="18"/>
                <w:szCs w:val="18"/>
                <w:lang w:val="en-US"/>
              </w:rPr>
            </w:pPr>
            <w:r w:rsidRPr="003009B4">
              <w:rPr>
                <w:rFonts w:ascii="Times New Roman" w:hAnsi="Times New Roman" w:cs="Times New Roman"/>
                <w:color w:val="000000"/>
                <w:sz w:val="18"/>
                <w:szCs w:val="18"/>
                <w:lang w:val="en-US"/>
              </w:rPr>
              <w:t>675</w:t>
            </w:r>
          </w:p>
        </w:tc>
        <w:tc>
          <w:tcPr>
            <w:tcW w:w="694" w:type="dxa"/>
            <w:tcBorders>
              <w:top w:val="nil"/>
              <w:left w:val="nil"/>
              <w:bottom w:val="nil"/>
              <w:right w:val="nil"/>
            </w:tcBorders>
          </w:tcPr>
          <w:p w:rsidR="00952B64" w:rsidRPr="003009B4" w:rsidRDefault="00952B64">
            <w:pPr>
              <w:autoSpaceDE w:val="0"/>
              <w:autoSpaceDN w:val="0"/>
              <w:adjustRightInd w:val="0"/>
              <w:spacing w:after="0"/>
              <w:rPr>
                <w:rFonts w:ascii="Times New Roman" w:hAnsi="Times New Roman" w:cs="Times New Roman"/>
                <w:color w:val="000000"/>
                <w:sz w:val="18"/>
                <w:szCs w:val="18"/>
                <w:lang w:val="en-US"/>
              </w:rPr>
            </w:pPr>
            <w:r w:rsidRPr="003009B4">
              <w:rPr>
                <w:rFonts w:ascii="Times New Roman" w:hAnsi="Times New Roman" w:cs="Times New Roman"/>
                <w:color w:val="000000"/>
                <w:sz w:val="18"/>
                <w:szCs w:val="18"/>
                <w:lang w:val="en-US"/>
              </w:rPr>
              <w:t>302</w:t>
            </w:r>
          </w:p>
        </w:tc>
        <w:tc>
          <w:tcPr>
            <w:tcW w:w="821" w:type="dxa"/>
            <w:tcBorders>
              <w:top w:val="nil"/>
              <w:left w:val="nil"/>
              <w:bottom w:val="nil"/>
              <w:right w:val="nil"/>
            </w:tcBorders>
          </w:tcPr>
          <w:p w:rsidR="00952B64" w:rsidRPr="003009B4" w:rsidRDefault="00952B64">
            <w:pPr>
              <w:autoSpaceDE w:val="0"/>
              <w:autoSpaceDN w:val="0"/>
              <w:adjustRightInd w:val="0"/>
              <w:spacing w:after="0"/>
              <w:rPr>
                <w:rFonts w:ascii="Times New Roman" w:hAnsi="Times New Roman" w:cs="Times New Roman"/>
                <w:color w:val="000000"/>
                <w:sz w:val="18"/>
                <w:szCs w:val="18"/>
                <w:lang w:val="en-US"/>
              </w:rPr>
            </w:pPr>
            <w:r w:rsidRPr="003009B4">
              <w:rPr>
                <w:rFonts w:ascii="Times New Roman" w:hAnsi="Times New Roman" w:cs="Times New Roman"/>
                <w:color w:val="000000"/>
                <w:sz w:val="18"/>
                <w:szCs w:val="18"/>
                <w:lang w:val="en-US"/>
              </w:rPr>
              <w:t>0,6400</w:t>
            </w:r>
          </w:p>
        </w:tc>
        <w:tc>
          <w:tcPr>
            <w:tcW w:w="821" w:type="dxa"/>
            <w:tcBorders>
              <w:top w:val="nil"/>
              <w:left w:val="nil"/>
              <w:bottom w:val="nil"/>
              <w:right w:val="nil"/>
            </w:tcBorders>
          </w:tcPr>
          <w:p w:rsidR="00952B64" w:rsidRPr="003009B4" w:rsidRDefault="00952B64">
            <w:pPr>
              <w:autoSpaceDE w:val="0"/>
              <w:autoSpaceDN w:val="0"/>
              <w:adjustRightInd w:val="0"/>
              <w:spacing w:after="0"/>
              <w:rPr>
                <w:rFonts w:ascii="Times New Roman" w:hAnsi="Times New Roman" w:cs="Times New Roman"/>
                <w:color w:val="000000"/>
                <w:sz w:val="18"/>
                <w:szCs w:val="18"/>
                <w:lang w:val="en-US"/>
              </w:rPr>
            </w:pPr>
            <w:r w:rsidRPr="003009B4">
              <w:rPr>
                <w:rFonts w:ascii="Times New Roman" w:hAnsi="Times New Roman" w:cs="Times New Roman"/>
                <w:color w:val="000000"/>
                <w:sz w:val="18"/>
                <w:szCs w:val="18"/>
                <w:lang w:val="en-US"/>
              </w:rPr>
              <w:t>0,1418</w:t>
            </w:r>
          </w:p>
        </w:tc>
        <w:tc>
          <w:tcPr>
            <w:tcW w:w="821" w:type="dxa"/>
            <w:tcBorders>
              <w:top w:val="nil"/>
              <w:left w:val="nil"/>
              <w:bottom w:val="nil"/>
              <w:right w:val="nil"/>
            </w:tcBorders>
          </w:tcPr>
          <w:p w:rsidR="00952B64" w:rsidRPr="003009B4" w:rsidRDefault="00952B64">
            <w:pPr>
              <w:autoSpaceDE w:val="0"/>
              <w:autoSpaceDN w:val="0"/>
              <w:adjustRightInd w:val="0"/>
              <w:spacing w:after="0"/>
              <w:rPr>
                <w:rFonts w:ascii="Times New Roman" w:hAnsi="Times New Roman" w:cs="Times New Roman"/>
                <w:color w:val="000000"/>
                <w:sz w:val="18"/>
                <w:szCs w:val="18"/>
                <w:lang w:val="en-US"/>
              </w:rPr>
            </w:pPr>
            <w:r w:rsidRPr="003009B4">
              <w:rPr>
                <w:rFonts w:ascii="Times New Roman" w:hAnsi="Times New Roman" w:cs="Times New Roman"/>
                <w:color w:val="000000"/>
                <w:sz w:val="18"/>
                <w:szCs w:val="18"/>
                <w:lang w:val="en-US"/>
              </w:rPr>
              <w:t>0,0634</w:t>
            </w:r>
          </w:p>
        </w:tc>
      </w:tr>
      <w:tr w:rsidR="00952B64" w:rsidRPr="003009B4">
        <w:tc>
          <w:tcPr>
            <w:tcW w:w="817" w:type="dxa"/>
            <w:tcBorders>
              <w:top w:val="nil"/>
              <w:left w:val="nil"/>
              <w:bottom w:val="nil"/>
              <w:right w:val="nil"/>
            </w:tcBorders>
          </w:tcPr>
          <w:p w:rsidR="00952B64" w:rsidRPr="00952B64" w:rsidRDefault="00952B64" w:rsidP="009716D1">
            <w:pPr>
              <w:autoSpaceDE w:val="0"/>
              <w:autoSpaceDN w:val="0"/>
              <w:adjustRightInd w:val="0"/>
              <w:spacing w:after="0"/>
              <w:rPr>
                <w:rFonts w:ascii="Times New Roman" w:hAnsi="Times New Roman" w:cs="Times New Roman"/>
                <w:color w:val="000000"/>
                <w:sz w:val="18"/>
                <w:szCs w:val="18"/>
                <w:lang w:val="en-US"/>
              </w:rPr>
            </w:pPr>
            <w:r>
              <w:rPr>
                <w:rFonts w:ascii="Times New Roman" w:hAnsi="Times New Roman" w:cs="Times New Roman"/>
                <w:color w:val="000000"/>
                <w:lang w:val="en-US"/>
              </w:rPr>
              <w:t>IL</w:t>
            </w:r>
          </w:p>
        </w:tc>
        <w:tc>
          <w:tcPr>
            <w:tcW w:w="875" w:type="dxa"/>
            <w:tcBorders>
              <w:top w:val="nil"/>
              <w:left w:val="nil"/>
              <w:bottom w:val="nil"/>
              <w:right w:val="nil"/>
            </w:tcBorders>
          </w:tcPr>
          <w:p w:rsidR="00952B64" w:rsidRPr="003009B4" w:rsidRDefault="00952B64">
            <w:pPr>
              <w:autoSpaceDE w:val="0"/>
              <w:autoSpaceDN w:val="0"/>
              <w:adjustRightInd w:val="0"/>
              <w:spacing w:after="0"/>
              <w:rPr>
                <w:rFonts w:ascii="Times New Roman" w:hAnsi="Times New Roman" w:cs="Times New Roman"/>
                <w:b/>
                <w:bCs/>
                <w:color w:val="000000"/>
                <w:sz w:val="18"/>
                <w:szCs w:val="18"/>
                <w:lang w:val="en-US"/>
              </w:rPr>
            </w:pPr>
            <w:r w:rsidRPr="003009B4">
              <w:rPr>
                <w:rFonts w:ascii="Times New Roman" w:hAnsi="Times New Roman" w:cs="Times New Roman"/>
                <w:color w:val="000000"/>
                <w:sz w:val="18"/>
                <w:szCs w:val="18"/>
                <w:lang w:val="en-US"/>
              </w:rPr>
              <w:t>0,5522</w:t>
            </w:r>
          </w:p>
        </w:tc>
        <w:tc>
          <w:tcPr>
            <w:tcW w:w="776" w:type="dxa"/>
            <w:tcBorders>
              <w:top w:val="nil"/>
              <w:left w:val="nil"/>
              <w:bottom w:val="nil"/>
              <w:right w:val="nil"/>
            </w:tcBorders>
          </w:tcPr>
          <w:p w:rsidR="00952B64" w:rsidRPr="003009B4" w:rsidRDefault="00952B64">
            <w:pPr>
              <w:autoSpaceDE w:val="0"/>
              <w:autoSpaceDN w:val="0"/>
              <w:adjustRightInd w:val="0"/>
              <w:spacing w:after="0"/>
              <w:rPr>
                <w:rFonts w:ascii="Times New Roman" w:hAnsi="Times New Roman" w:cs="Times New Roman"/>
                <w:color w:val="000000"/>
                <w:sz w:val="18"/>
                <w:szCs w:val="18"/>
                <w:lang w:val="en-US"/>
              </w:rPr>
            </w:pPr>
            <w:r w:rsidRPr="003009B4">
              <w:rPr>
                <w:rFonts w:ascii="Times New Roman" w:hAnsi="Times New Roman" w:cs="Times New Roman"/>
                <w:color w:val="000000"/>
                <w:sz w:val="18"/>
                <w:szCs w:val="18"/>
                <w:lang w:val="en-US"/>
              </w:rPr>
              <w:t>2466</w:t>
            </w:r>
          </w:p>
        </w:tc>
        <w:tc>
          <w:tcPr>
            <w:tcW w:w="942" w:type="dxa"/>
            <w:tcBorders>
              <w:top w:val="nil"/>
              <w:left w:val="nil"/>
              <w:bottom w:val="nil"/>
              <w:right w:val="nil"/>
            </w:tcBorders>
          </w:tcPr>
          <w:p w:rsidR="00952B64" w:rsidRPr="003009B4" w:rsidRDefault="00952B64">
            <w:pPr>
              <w:autoSpaceDE w:val="0"/>
              <w:autoSpaceDN w:val="0"/>
              <w:adjustRightInd w:val="0"/>
              <w:spacing w:after="0"/>
              <w:rPr>
                <w:rFonts w:ascii="Times New Roman" w:hAnsi="Times New Roman" w:cs="Times New Roman"/>
                <w:color w:val="000000"/>
                <w:sz w:val="18"/>
                <w:szCs w:val="18"/>
                <w:lang w:val="en-US"/>
              </w:rPr>
            </w:pPr>
            <w:r w:rsidRPr="003009B4">
              <w:rPr>
                <w:rFonts w:ascii="Times New Roman" w:hAnsi="Times New Roman" w:cs="Times New Roman"/>
                <w:color w:val="000000"/>
                <w:sz w:val="18"/>
                <w:szCs w:val="18"/>
                <w:lang w:val="en-US"/>
              </w:rPr>
              <w:t>0,8864</w:t>
            </w:r>
          </w:p>
        </w:tc>
        <w:tc>
          <w:tcPr>
            <w:tcW w:w="942" w:type="dxa"/>
            <w:tcBorders>
              <w:top w:val="nil"/>
              <w:left w:val="nil"/>
              <w:bottom w:val="nil"/>
              <w:right w:val="nil"/>
            </w:tcBorders>
          </w:tcPr>
          <w:p w:rsidR="00952B64" w:rsidRPr="003009B4" w:rsidRDefault="00952B64">
            <w:pPr>
              <w:autoSpaceDE w:val="0"/>
              <w:autoSpaceDN w:val="0"/>
              <w:adjustRightInd w:val="0"/>
              <w:spacing w:after="0"/>
              <w:rPr>
                <w:rFonts w:ascii="Times New Roman" w:hAnsi="Times New Roman" w:cs="Times New Roman"/>
                <w:color w:val="000000"/>
                <w:sz w:val="18"/>
                <w:szCs w:val="18"/>
                <w:lang w:val="en-US"/>
              </w:rPr>
            </w:pPr>
            <w:r w:rsidRPr="003009B4">
              <w:rPr>
                <w:rFonts w:ascii="Times New Roman" w:hAnsi="Times New Roman" w:cs="Times New Roman"/>
                <w:color w:val="000000"/>
                <w:sz w:val="18"/>
                <w:szCs w:val="18"/>
                <w:lang w:val="en-US"/>
              </w:rPr>
              <w:t>2404</w:t>
            </w:r>
          </w:p>
        </w:tc>
        <w:tc>
          <w:tcPr>
            <w:tcW w:w="942" w:type="dxa"/>
            <w:tcBorders>
              <w:top w:val="nil"/>
              <w:left w:val="nil"/>
              <w:bottom w:val="nil"/>
              <w:right w:val="nil"/>
            </w:tcBorders>
          </w:tcPr>
          <w:p w:rsidR="00952B64" w:rsidRPr="003009B4" w:rsidRDefault="00952B64">
            <w:pPr>
              <w:autoSpaceDE w:val="0"/>
              <w:autoSpaceDN w:val="0"/>
              <w:adjustRightInd w:val="0"/>
              <w:spacing w:after="0"/>
              <w:rPr>
                <w:rFonts w:ascii="Times New Roman" w:hAnsi="Times New Roman" w:cs="Times New Roman"/>
                <w:color w:val="000000"/>
                <w:sz w:val="18"/>
                <w:szCs w:val="18"/>
                <w:lang w:val="en-US"/>
              </w:rPr>
            </w:pPr>
            <w:r w:rsidRPr="003009B4">
              <w:rPr>
                <w:rFonts w:ascii="Times New Roman" w:hAnsi="Times New Roman" w:cs="Times New Roman"/>
                <w:color w:val="000000"/>
                <w:sz w:val="18"/>
                <w:szCs w:val="18"/>
                <w:lang w:val="en-US"/>
              </w:rPr>
              <w:t>548</w:t>
            </w:r>
          </w:p>
        </w:tc>
        <w:tc>
          <w:tcPr>
            <w:tcW w:w="694" w:type="dxa"/>
            <w:tcBorders>
              <w:top w:val="nil"/>
              <w:left w:val="nil"/>
              <w:bottom w:val="nil"/>
              <w:right w:val="nil"/>
            </w:tcBorders>
          </w:tcPr>
          <w:p w:rsidR="00952B64" w:rsidRPr="003009B4" w:rsidRDefault="00952B64">
            <w:pPr>
              <w:autoSpaceDE w:val="0"/>
              <w:autoSpaceDN w:val="0"/>
              <w:adjustRightInd w:val="0"/>
              <w:spacing w:after="0"/>
              <w:rPr>
                <w:rFonts w:ascii="Times New Roman" w:hAnsi="Times New Roman" w:cs="Times New Roman"/>
                <w:color w:val="000000"/>
                <w:sz w:val="18"/>
                <w:szCs w:val="18"/>
                <w:lang w:val="en-US"/>
              </w:rPr>
            </w:pPr>
            <w:r w:rsidRPr="003009B4">
              <w:rPr>
                <w:rFonts w:ascii="Times New Roman" w:hAnsi="Times New Roman" w:cs="Times New Roman"/>
                <w:color w:val="000000"/>
                <w:sz w:val="18"/>
                <w:szCs w:val="18"/>
                <w:lang w:val="en-US"/>
              </w:rPr>
              <w:t>254</w:t>
            </w:r>
          </w:p>
        </w:tc>
        <w:tc>
          <w:tcPr>
            <w:tcW w:w="821" w:type="dxa"/>
            <w:tcBorders>
              <w:top w:val="nil"/>
              <w:left w:val="nil"/>
              <w:bottom w:val="nil"/>
              <w:right w:val="nil"/>
            </w:tcBorders>
          </w:tcPr>
          <w:p w:rsidR="00952B64" w:rsidRPr="003009B4" w:rsidRDefault="00952B64">
            <w:pPr>
              <w:autoSpaceDE w:val="0"/>
              <w:autoSpaceDN w:val="0"/>
              <w:adjustRightInd w:val="0"/>
              <w:spacing w:after="0"/>
              <w:rPr>
                <w:rFonts w:ascii="Times New Roman" w:hAnsi="Times New Roman" w:cs="Times New Roman"/>
                <w:color w:val="000000"/>
                <w:sz w:val="18"/>
                <w:szCs w:val="18"/>
                <w:lang w:val="en-US"/>
              </w:rPr>
            </w:pPr>
            <w:r w:rsidRPr="003009B4">
              <w:rPr>
                <w:rFonts w:ascii="Times New Roman" w:hAnsi="Times New Roman" w:cs="Times New Roman"/>
                <w:color w:val="000000"/>
                <w:sz w:val="18"/>
                <w:szCs w:val="18"/>
                <w:lang w:val="en-US"/>
              </w:rPr>
              <w:t>0,6178</w:t>
            </w:r>
          </w:p>
        </w:tc>
        <w:tc>
          <w:tcPr>
            <w:tcW w:w="821" w:type="dxa"/>
            <w:tcBorders>
              <w:top w:val="nil"/>
              <w:left w:val="nil"/>
              <w:bottom w:val="nil"/>
              <w:right w:val="nil"/>
            </w:tcBorders>
          </w:tcPr>
          <w:p w:rsidR="00952B64" w:rsidRPr="003009B4" w:rsidRDefault="00952B64">
            <w:pPr>
              <w:autoSpaceDE w:val="0"/>
              <w:autoSpaceDN w:val="0"/>
              <w:adjustRightInd w:val="0"/>
              <w:spacing w:after="0"/>
              <w:rPr>
                <w:rFonts w:ascii="Times New Roman" w:hAnsi="Times New Roman" w:cs="Times New Roman"/>
                <w:color w:val="000000"/>
                <w:sz w:val="18"/>
                <w:szCs w:val="18"/>
                <w:lang w:val="en-US"/>
              </w:rPr>
            </w:pPr>
            <w:r w:rsidRPr="003009B4">
              <w:rPr>
                <w:rFonts w:ascii="Times New Roman" w:hAnsi="Times New Roman" w:cs="Times New Roman"/>
                <w:color w:val="000000"/>
                <w:sz w:val="18"/>
                <w:szCs w:val="18"/>
                <w:lang w:val="en-US"/>
              </w:rPr>
              <w:t>0,1408</w:t>
            </w:r>
          </w:p>
        </w:tc>
        <w:tc>
          <w:tcPr>
            <w:tcW w:w="821" w:type="dxa"/>
            <w:tcBorders>
              <w:top w:val="nil"/>
              <w:left w:val="nil"/>
              <w:bottom w:val="nil"/>
              <w:right w:val="nil"/>
            </w:tcBorders>
          </w:tcPr>
          <w:p w:rsidR="00952B64" w:rsidRPr="003009B4" w:rsidRDefault="00952B64">
            <w:pPr>
              <w:autoSpaceDE w:val="0"/>
              <w:autoSpaceDN w:val="0"/>
              <w:adjustRightInd w:val="0"/>
              <w:spacing w:after="0"/>
              <w:rPr>
                <w:rFonts w:ascii="Times New Roman" w:hAnsi="Times New Roman" w:cs="Times New Roman"/>
                <w:color w:val="000000"/>
                <w:sz w:val="18"/>
                <w:szCs w:val="18"/>
                <w:lang w:val="en-US"/>
              </w:rPr>
            </w:pPr>
            <w:r w:rsidRPr="003009B4">
              <w:rPr>
                <w:rFonts w:ascii="Times New Roman" w:hAnsi="Times New Roman" w:cs="Times New Roman"/>
                <w:color w:val="000000"/>
                <w:sz w:val="18"/>
                <w:szCs w:val="18"/>
                <w:lang w:val="en-US"/>
              </w:rPr>
              <w:t>0,0653</w:t>
            </w:r>
          </w:p>
        </w:tc>
      </w:tr>
    </w:tbl>
    <w:p w:rsidR="001D29D0" w:rsidRPr="003009B4" w:rsidRDefault="001D29D0" w:rsidP="001D29D0">
      <w:pPr>
        <w:autoSpaceDE w:val="0"/>
        <w:autoSpaceDN w:val="0"/>
        <w:adjustRightInd w:val="0"/>
        <w:rPr>
          <w:rFonts w:ascii="Times New Roman" w:hAnsi="Times New Roman" w:cs="Times New Roman"/>
          <w:color w:val="000000"/>
          <w:sz w:val="18"/>
          <w:szCs w:val="18"/>
          <w:lang w:val="en-US"/>
        </w:rPr>
      </w:pPr>
    </w:p>
    <w:p w:rsidR="001D29D0" w:rsidRPr="003009B4" w:rsidRDefault="001D29D0" w:rsidP="001D29D0">
      <w:pPr>
        <w:autoSpaceDE w:val="0"/>
        <w:autoSpaceDN w:val="0"/>
        <w:adjustRightInd w:val="0"/>
        <w:rPr>
          <w:rFonts w:ascii="Times New Roman" w:hAnsi="Times New Roman" w:cs="Times New Roman"/>
          <w:lang w:val="en-US"/>
        </w:rPr>
      </w:pPr>
      <w:r w:rsidRPr="003009B4">
        <w:rPr>
          <w:rFonts w:ascii="Times New Roman" w:hAnsi="Times New Roman" w:cs="Times New Roman"/>
          <w:lang w:val="en-US"/>
        </w:rPr>
        <w:t>Continuation of tab</w:t>
      </w:r>
      <w:r w:rsidR="000D365D">
        <w:rPr>
          <w:rFonts w:ascii="Times New Roman" w:hAnsi="Times New Roman" w:cs="Times New Roman"/>
          <w:lang w:val="en-US"/>
        </w:rPr>
        <w:t>le</w:t>
      </w:r>
      <w:r w:rsidR="00C53EA4">
        <w:rPr>
          <w:rFonts w:ascii="Times New Roman" w:hAnsi="Times New Roman" w:cs="Times New Roman"/>
          <w:lang w:val="en-US"/>
        </w:rPr>
        <w:t xml:space="preserve"> 2</w:t>
      </w:r>
    </w:p>
    <w:tbl>
      <w:tblPr>
        <w:tblW w:w="9639" w:type="dxa"/>
        <w:tblInd w:w="108" w:type="dxa"/>
        <w:tblLayout w:type="fixed"/>
        <w:tblLook w:val="0000"/>
      </w:tblPr>
      <w:tblGrid>
        <w:gridCol w:w="710"/>
        <w:gridCol w:w="850"/>
        <w:gridCol w:w="849"/>
        <w:gridCol w:w="850"/>
        <w:gridCol w:w="850"/>
        <w:gridCol w:w="992"/>
        <w:gridCol w:w="993"/>
        <w:gridCol w:w="1275"/>
        <w:gridCol w:w="995"/>
        <w:gridCol w:w="1275"/>
      </w:tblGrid>
      <w:tr w:rsidR="001D29D0" w:rsidRPr="003009B4" w:rsidTr="00952B64">
        <w:tc>
          <w:tcPr>
            <w:tcW w:w="710" w:type="dxa"/>
            <w:tcBorders>
              <w:top w:val="nil"/>
              <w:left w:val="nil"/>
              <w:bottom w:val="nil"/>
              <w:right w:val="nil"/>
            </w:tcBorders>
          </w:tcPr>
          <w:p w:rsidR="001D29D0" w:rsidRPr="003009B4" w:rsidRDefault="001D29D0">
            <w:pPr>
              <w:autoSpaceDE w:val="0"/>
              <w:autoSpaceDN w:val="0"/>
              <w:adjustRightInd w:val="0"/>
              <w:spacing w:after="0"/>
              <w:rPr>
                <w:rFonts w:ascii="Times New Roman" w:hAnsi="Times New Roman" w:cs="Times New Roman"/>
                <w:lang w:val="en-US"/>
              </w:rPr>
            </w:pPr>
            <w:r w:rsidRPr="003009B4">
              <w:rPr>
                <w:rFonts w:ascii="Times New Roman" w:hAnsi="Times New Roman" w:cs="Times New Roman"/>
                <w:color w:val="000000"/>
                <w:sz w:val="18"/>
                <w:szCs w:val="18"/>
                <w:lang w:val="en-US"/>
              </w:rPr>
              <w:t>The text</w:t>
            </w:r>
          </w:p>
        </w:tc>
        <w:tc>
          <w:tcPr>
            <w:tcW w:w="850" w:type="dxa"/>
            <w:tcBorders>
              <w:top w:val="nil"/>
              <w:left w:val="nil"/>
              <w:bottom w:val="nil"/>
              <w:right w:val="nil"/>
            </w:tcBorders>
          </w:tcPr>
          <w:p w:rsidR="001D29D0" w:rsidRPr="003009B4" w:rsidRDefault="001D29D0">
            <w:pPr>
              <w:autoSpaceDE w:val="0"/>
              <w:autoSpaceDN w:val="0"/>
              <w:adjustRightInd w:val="0"/>
              <w:spacing w:after="0"/>
              <w:rPr>
                <w:rFonts w:ascii="Times New Roman" w:hAnsi="Times New Roman" w:cs="Times New Roman"/>
                <w:color w:val="000000"/>
                <w:sz w:val="18"/>
                <w:szCs w:val="18"/>
                <w:lang w:val="en-US"/>
              </w:rPr>
            </w:pPr>
            <w:r w:rsidRPr="003009B4">
              <w:rPr>
                <w:rFonts w:ascii="Times New Roman" w:hAnsi="Times New Roman" w:cs="Times New Roman"/>
                <w:color w:val="000000"/>
                <w:sz w:val="18"/>
                <w:szCs w:val="18"/>
                <w:lang w:val="en-US"/>
              </w:rPr>
              <w:t>HL-1/N</w:t>
            </w:r>
          </w:p>
        </w:tc>
        <w:tc>
          <w:tcPr>
            <w:tcW w:w="849" w:type="dxa"/>
            <w:tcBorders>
              <w:top w:val="nil"/>
              <w:left w:val="nil"/>
              <w:bottom w:val="nil"/>
              <w:right w:val="nil"/>
            </w:tcBorders>
          </w:tcPr>
          <w:p w:rsidR="001D29D0" w:rsidRPr="003009B4" w:rsidRDefault="001D29D0">
            <w:pPr>
              <w:autoSpaceDE w:val="0"/>
              <w:autoSpaceDN w:val="0"/>
              <w:adjustRightInd w:val="0"/>
              <w:spacing w:after="0"/>
              <w:rPr>
                <w:rFonts w:ascii="Times New Roman" w:hAnsi="Times New Roman" w:cs="Times New Roman"/>
                <w:color w:val="000000"/>
                <w:sz w:val="18"/>
                <w:szCs w:val="18"/>
                <w:lang w:val="en-US"/>
              </w:rPr>
            </w:pPr>
            <w:r w:rsidRPr="003009B4">
              <w:rPr>
                <w:rFonts w:ascii="Times New Roman" w:hAnsi="Times New Roman" w:cs="Times New Roman"/>
                <w:color w:val="000000"/>
                <w:sz w:val="18"/>
                <w:szCs w:val="18"/>
                <w:lang w:val="en-US"/>
              </w:rPr>
              <w:t>HL-2/N</w:t>
            </w:r>
          </w:p>
        </w:tc>
        <w:tc>
          <w:tcPr>
            <w:tcW w:w="850" w:type="dxa"/>
            <w:tcBorders>
              <w:top w:val="nil"/>
              <w:left w:val="nil"/>
              <w:bottom w:val="nil"/>
              <w:right w:val="nil"/>
            </w:tcBorders>
          </w:tcPr>
          <w:p w:rsidR="001D29D0" w:rsidRPr="003009B4" w:rsidRDefault="001D29D0">
            <w:pPr>
              <w:autoSpaceDE w:val="0"/>
              <w:autoSpaceDN w:val="0"/>
              <w:adjustRightInd w:val="0"/>
              <w:spacing w:after="0"/>
              <w:rPr>
                <w:rFonts w:ascii="Times New Roman" w:hAnsi="Times New Roman" w:cs="Times New Roman"/>
                <w:color w:val="000000"/>
                <w:sz w:val="18"/>
                <w:szCs w:val="18"/>
                <w:lang w:val="en-US"/>
              </w:rPr>
            </w:pPr>
            <w:r w:rsidRPr="003009B4">
              <w:rPr>
                <w:rFonts w:ascii="Times New Roman" w:hAnsi="Times New Roman" w:cs="Times New Roman"/>
                <w:color w:val="000000"/>
                <w:sz w:val="18"/>
                <w:szCs w:val="18"/>
                <w:lang w:val="en-US"/>
              </w:rPr>
              <w:t>HL-3/N</w:t>
            </w:r>
          </w:p>
        </w:tc>
        <w:tc>
          <w:tcPr>
            <w:tcW w:w="850" w:type="dxa"/>
            <w:tcBorders>
              <w:top w:val="nil"/>
              <w:left w:val="nil"/>
              <w:bottom w:val="nil"/>
              <w:right w:val="nil"/>
            </w:tcBorders>
          </w:tcPr>
          <w:p w:rsidR="001D29D0" w:rsidRPr="003009B4" w:rsidRDefault="001D29D0">
            <w:pPr>
              <w:autoSpaceDE w:val="0"/>
              <w:autoSpaceDN w:val="0"/>
              <w:adjustRightInd w:val="0"/>
              <w:spacing w:after="0"/>
              <w:rPr>
                <w:rFonts w:ascii="Times New Roman" w:hAnsi="Times New Roman" w:cs="Times New Roman"/>
                <w:color w:val="000000"/>
                <w:sz w:val="18"/>
                <w:szCs w:val="18"/>
                <w:lang w:val="en-US"/>
              </w:rPr>
            </w:pPr>
            <w:r w:rsidRPr="003009B4">
              <w:rPr>
                <w:rFonts w:ascii="Times New Roman" w:hAnsi="Times New Roman" w:cs="Times New Roman"/>
                <w:color w:val="000000"/>
                <w:sz w:val="18"/>
                <w:szCs w:val="18"/>
                <w:lang w:val="en-US"/>
              </w:rPr>
              <w:t>HL-1+2</w:t>
            </w:r>
          </w:p>
        </w:tc>
        <w:tc>
          <w:tcPr>
            <w:tcW w:w="992" w:type="dxa"/>
            <w:tcBorders>
              <w:top w:val="nil"/>
              <w:left w:val="nil"/>
              <w:bottom w:val="nil"/>
              <w:right w:val="nil"/>
            </w:tcBorders>
          </w:tcPr>
          <w:p w:rsidR="001D29D0" w:rsidRPr="003009B4" w:rsidRDefault="001D29D0">
            <w:pPr>
              <w:autoSpaceDE w:val="0"/>
              <w:autoSpaceDN w:val="0"/>
              <w:adjustRightInd w:val="0"/>
              <w:spacing w:after="0"/>
              <w:rPr>
                <w:rFonts w:ascii="Times New Roman" w:hAnsi="Times New Roman" w:cs="Times New Roman"/>
                <w:color w:val="000000"/>
                <w:sz w:val="18"/>
                <w:szCs w:val="18"/>
                <w:lang w:val="en-US"/>
              </w:rPr>
            </w:pPr>
            <w:r w:rsidRPr="003009B4">
              <w:rPr>
                <w:rFonts w:ascii="Times New Roman" w:hAnsi="Times New Roman" w:cs="Times New Roman"/>
                <w:color w:val="000000"/>
                <w:sz w:val="18"/>
                <w:szCs w:val="18"/>
                <w:lang w:val="en-US"/>
              </w:rPr>
              <w:t>HL-1+2+3</w:t>
            </w:r>
          </w:p>
        </w:tc>
        <w:tc>
          <w:tcPr>
            <w:tcW w:w="993" w:type="dxa"/>
            <w:tcBorders>
              <w:top w:val="nil"/>
              <w:left w:val="nil"/>
              <w:bottom w:val="nil"/>
              <w:right w:val="nil"/>
            </w:tcBorders>
          </w:tcPr>
          <w:p w:rsidR="001D29D0" w:rsidRPr="003009B4" w:rsidRDefault="001D29D0">
            <w:pPr>
              <w:autoSpaceDE w:val="0"/>
              <w:autoSpaceDN w:val="0"/>
              <w:adjustRightInd w:val="0"/>
              <w:spacing w:after="0"/>
              <w:rPr>
                <w:rFonts w:ascii="Times New Roman" w:hAnsi="Times New Roman" w:cs="Times New Roman"/>
                <w:color w:val="000000"/>
                <w:sz w:val="18"/>
                <w:szCs w:val="18"/>
                <w:lang w:val="en-US"/>
              </w:rPr>
            </w:pPr>
            <w:r w:rsidRPr="003009B4">
              <w:rPr>
                <w:rFonts w:ascii="Times New Roman" w:hAnsi="Times New Roman" w:cs="Times New Roman"/>
                <w:color w:val="000000"/>
                <w:sz w:val="18"/>
                <w:szCs w:val="18"/>
                <w:lang w:val="en-US"/>
              </w:rPr>
              <w:t>HL-1+2/V</w:t>
            </w:r>
          </w:p>
        </w:tc>
        <w:tc>
          <w:tcPr>
            <w:tcW w:w="1275" w:type="dxa"/>
            <w:tcBorders>
              <w:top w:val="nil"/>
              <w:left w:val="nil"/>
              <w:bottom w:val="nil"/>
              <w:right w:val="nil"/>
            </w:tcBorders>
          </w:tcPr>
          <w:p w:rsidR="001D29D0" w:rsidRPr="003009B4" w:rsidRDefault="001D29D0">
            <w:pPr>
              <w:autoSpaceDE w:val="0"/>
              <w:autoSpaceDN w:val="0"/>
              <w:adjustRightInd w:val="0"/>
              <w:spacing w:after="0"/>
              <w:rPr>
                <w:rFonts w:ascii="Times New Roman" w:hAnsi="Times New Roman" w:cs="Times New Roman"/>
                <w:color w:val="000000"/>
                <w:sz w:val="18"/>
                <w:szCs w:val="18"/>
                <w:lang w:val="en-US"/>
              </w:rPr>
            </w:pPr>
            <w:r w:rsidRPr="003009B4">
              <w:rPr>
                <w:rFonts w:ascii="Times New Roman" w:hAnsi="Times New Roman" w:cs="Times New Roman"/>
                <w:color w:val="000000"/>
                <w:sz w:val="18"/>
                <w:szCs w:val="18"/>
                <w:lang w:val="en-US"/>
              </w:rPr>
              <w:t>HL-1+2+3/V</w:t>
            </w:r>
          </w:p>
        </w:tc>
        <w:tc>
          <w:tcPr>
            <w:tcW w:w="995" w:type="dxa"/>
            <w:tcBorders>
              <w:top w:val="nil"/>
              <w:left w:val="nil"/>
              <w:bottom w:val="nil"/>
              <w:right w:val="nil"/>
            </w:tcBorders>
          </w:tcPr>
          <w:p w:rsidR="001D29D0" w:rsidRPr="003009B4" w:rsidRDefault="001D29D0">
            <w:pPr>
              <w:autoSpaceDE w:val="0"/>
              <w:autoSpaceDN w:val="0"/>
              <w:adjustRightInd w:val="0"/>
              <w:spacing w:after="0"/>
              <w:rPr>
                <w:rFonts w:ascii="Times New Roman" w:hAnsi="Times New Roman" w:cs="Times New Roman"/>
                <w:color w:val="000000"/>
                <w:sz w:val="18"/>
                <w:szCs w:val="18"/>
                <w:lang w:val="en-US"/>
              </w:rPr>
            </w:pPr>
            <w:r w:rsidRPr="003009B4">
              <w:rPr>
                <w:rFonts w:ascii="Times New Roman" w:hAnsi="Times New Roman" w:cs="Times New Roman"/>
                <w:color w:val="000000"/>
                <w:sz w:val="18"/>
                <w:szCs w:val="18"/>
                <w:lang w:val="en-US"/>
              </w:rPr>
              <w:t>HL-1+2/N</w:t>
            </w:r>
          </w:p>
        </w:tc>
        <w:tc>
          <w:tcPr>
            <w:tcW w:w="1275" w:type="dxa"/>
            <w:tcBorders>
              <w:top w:val="nil"/>
              <w:left w:val="nil"/>
              <w:bottom w:val="nil"/>
              <w:right w:val="nil"/>
            </w:tcBorders>
          </w:tcPr>
          <w:p w:rsidR="001D29D0" w:rsidRPr="003009B4" w:rsidRDefault="001D29D0">
            <w:pPr>
              <w:autoSpaceDE w:val="0"/>
              <w:autoSpaceDN w:val="0"/>
              <w:adjustRightInd w:val="0"/>
              <w:spacing w:after="0"/>
              <w:rPr>
                <w:rFonts w:ascii="Times New Roman" w:hAnsi="Times New Roman" w:cs="Times New Roman"/>
                <w:color w:val="000000"/>
                <w:sz w:val="18"/>
                <w:szCs w:val="18"/>
                <w:lang w:val="en-US"/>
              </w:rPr>
            </w:pPr>
            <w:r w:rsidRPr="003009B4">
              <w:rPr>
                <w:rFonts w:ascii="Times New Roman" w:hAnsi="Times New Roman" w:cs="Times New Roman"/>
                <w:color w:val="000000"/>
                <w:sz w:val="18"/>
                <w:szCs w:val="18"/>
                <w:lang w:val="en-US"/>
              </w:rPr>
              <w:t>HL-1+2+3/N</w:t>
            </w:r>
          </w:p>
        </w:tc>
      </w:tr>
      <w:tr w:rsidR="00952B64" w:rsidRPr="003009B4" w:rsidTr="00952B64">
        <w:tc>
          <w:tcPr>
            <w:tcW w:w="710" w:type="dxa"/>
            <w:tcBorders>
              <w:top w:val="nil"/>
              <w:left w:val="nil"/>
              <w:bottom w:val="nil"/>
              <w:right w:val="nil"/>
            </w:tcBorders>
          </w:tcPr>
          <w:p w:rsidR="00952B64" w:rsidRPr="003009B4" w:rsidRDefault="00952B64" w:rsidP="009716D1">
            <w:pPr>
              <w:autoSpaceDE w:val="0"/>
              <w:autoSpaceDN w:val="0"/>
              <w:adjustRightInd w:val="0"/>
              <w:spacing w:after="0"/>
              <w:rPr>
                <w:rFonts w:ascii="Times New Roman" w:hAnsi="Times New Roman" w:cs="Times New Roman"/>
                <w:color w:val="000000"/>
                <w:sz w:val="18"/>
                <w:szCs w:val="18"/>
                <w:lang w:val="en-US"/>
              </w:rPr>
            </w:pPr>
            <w:r>
              <w:rPr>
                <w:rFonts w:ascii="Times New Roman" w:hAnsi="Times New Roman" w:cs="Times New Roman"/>
                <w:color w:val="000000"/>
                <w:lang w:val="en-US"/>
              </w:rPr>
              <w:t>RL</w:t>
            </w:r>
          </w:p>
        </w:tc>
        <w:tc>
          <w:tcPr>
            <w:tcW w:w="850" w:type="dxa"/>
            <w:tcBorders>
              <w:top w:val="nil"/>
              <w:left w:val="nil"/>
              <w:bottom w:val="nil"/>
              <w:right w:val="nil"/>
            </w:tcBorders>
          </w:tcPr>
          <w:p w:rsidR="00952B64" w:rsidRPr="003009B4" w:rsidRDefault="00952B64">
            <w:pPr>
              <w:autoSpaceDE w:val="0"/>
              <w:autoSpaceDN w:val="0"/>
              <w:adjustRightInd w:val="0"/>
              <w:spacing w:after="0"/>
              <w:rPr>
                <w:rFonts w:ascii="Times New Roman" w:hAnsi="Times New Roman" w:cs="Times New Roman"/>
                <w:b/>
                <w:bCs/>
                <w:color w:val="000000"/>
                <w:sz w:val="18"/>
                <w:szCs w:val="18"/>
                <w:lang w:val="en-US"/>
              </w:rPr>
            </w:pPr>
            <w:r w:rsidRPr="003009B4">
              <w:rPr>
                <w:rFonts w:ascii="Times New Roman" w:hAnsi="Times New Roman" w:cs="Times New Roman"/>
                <w:color w:val="000000"/>
                <w:sz w:val="18"/>
                <w:szCs w:val="18"/>
                <w:lang w:val="en-US"/>
              </w:rPr>
              <w:t>0,1619</w:t>
            </w:r>
          </w:p>
        </w:tc>
        <w:tc>
          <w:tcPr>
            <w:tcW w:w="849" w:type="dxa"/>
            <w:tcBorders>
              <w:top w:val="nil"/>
              <w:left w:val="nil"/>
              <w:bottom w:val="nil"/>
              <w:right w:val="nil"/>
            </w:tcBorders>
          </w:tcPr>
          <w:p w:rsidR="00952B64" w:rsidRPr="003009B4" w:rsidRDefault="00952B64">
            <w:pPr>
              <w:autoSpaceDE w:val="0"/>
              <w:autoSpaceDN w:val="0"/>
              <w:adjustRightInd w:val="0"/>
              <w:spacing w:after="0"/>
              <w:rPr>
                <w:rFonts w:ascii="Times New Roman" w:hAnsi="Times New Roman" w:cs="Times New Roman"/>
                <w:color w:val="000000"/>
                <w:sz w:val="18"/>
                <w:szCs w:val="18"/>
                <w:lang w:val="en-US"/>
              </w:rPr>
            </w:pPr>
            <w:r w:rsidRPr="003009B4">
              <w:rPr>
                <w:rFonts w:ascii="Times New Roman" w:hAnsi="Times New Roman" w:cs="Times New Roman"/>
                <w:color w:val="000000"/>
                <w:sz w:val="18"/>
                <w:szCs w:val="18"/>
                <w:lang w:val="en-US"/>
              </w:rPr>
              <w:t>0,0359</w:t>
            </w:r>
          </w:p>
        </w:tc>
        <w:tc>
          <w:tcPr>
            <w:tcW w:w="850" w:type="dxa"/>
            <w:tcBorders>
              <w:top w:val="nil"/>
              <w:left w:val="nil"/>
              <w:bottom w:val="nil"/>
              <w:right w:val="nil"/>
            </w:tcBorders>
          </w:tcPr>
          <w:p w:rsidR="00952B64" w:rsidRPr="003009B4" w:rsidRDefault="00952B64">
            <w:pPr>
              <w:autoSpaceDE w:val="0"/>
              <w:autoSpaceDN w:val="0"/>
              <w:adjustRightInd w:val="0"/>
              <w:spacing w:after="0"/>
              <w:rPr>
                <w:rFonts w:ascii="Times New Roman" w:hAnsi="Times New Roman" w:cs="Times New Roman"/>
                <w:color w:val="000000"/>
                <w:sz w:val="18"/>
                <w:szCs w:val="18"/>
                <w:lang w:val="en-US"/>
              </w:rPr>
            </w:pPr>
            <w:r w:rsidRPr="003009B4">
              <w:rPr>
                <w:rFonts w:ascii="Times New Roman" w:hAnsi="Times New Roman" w:cs="Times New Roman"/>
                <w:color w:val="000000"/>
                <w:sz w:val="18"/>
                <w:szCs w:val="18"/>
                <w:lang w:val="en-US"/>
              </w:rPr>
              <w:t>0,0160</w:t>
            </w:r>
          </w:p>
        </w:tc>
        <w:tc>
          <w:tcPr>
            <w:tcW w:w="850" w:type="dxa"/>
            <w:tcBorders>
              <w:top w:val="nil"/>
              <w:left w:val="nil"/>
              <w:bottom w:val="nil"/>
              <w:right w:val="nil"/>
            </w:tcBorders>
          </w:tcPr>
          <w:p w:rsidR="00952B64" w:rsidRPr="003009B4" w:rsidRDefault="00952B64">
            <w:pPr>
              <w:autoSpaceDE w:val="0"/>
              <w:autoSpaceDN w:val="0"/>
              <w:adjustRightInd w:val="0"/>
              <w:spacing w:after="0"/>
              <w:rPr>
                <w:rFonts w:ascii="Times New Roman" w:hAnsi="Times New Roman" w:cs="Times New Roman"/>
                <w:color w:val="000000"/>
                <w:sz w:val="18"/>
                <w:szCs w:val="18"/>
                <w:lang w:val="en-US"/>
              </w:rPr>
            </w:pPr>
            <w:r w:rsidRPr="003009B4">
              <w:rPr>
                <w:rFonts w:ascii="Times New Roman" w:hAnsi="Times New Roman" w:cs="Times New Roman"/>
                <w:color w:val="000000"/>
                <w:sz w:val="18"/>
                <w:szCs w:val="18"/>
                <w:lang w:val="en-US"/>
              </w:rPr>
              <w:t>3722</w:t>
            </w:r>
          </w:p>
        </w:tc>
        <w:tc>
          <w:tcPr>
            <w:tcW w:w="992" w:type="dxa"/>
            <w:tcBorders>
              <w:top w:val="nil"/>
              <w:left w:val="nil"/>
              <w:bottom w:val="nil"/>
              <w:right w:val="nil"/>
            </w:tcBorders>
          </w:tcPr>
          <w:p w:rsidR="00952B64" w:rsidRPr="003009B4" w:rsidRDefault="00952B64">
            <w:pPr>
              <w:autoSpaceDE w:val="0"/>
              <w:autoSpaceDN w:val="0"/>
              <w:adjustRightInd w:val="0"/>
              <w:spacing w:after="0"/>
              <w:rPr>
                <w:rFonts w:ascii="Times New Roman" w:hAnsi="Times New Roman" w:cs="Times New Roman"/>
                <w:color w:val="000000"/>
                <w:sz w:val="18"/>
                <w:szCs w:val="18"/>
                <w:lang w:val="en-US"/>
              </w:rPr>
            </w:pPr>
            <w:r w:rsidRPr="003009B4">
              <w:rPr>
                <w:rFonts w:ascii="Times New Roman" w:hAnsi="Times New Roman" w:cs="Times New Roman"/>
                <w:color w:val="000000"/>
                <w:sz w:val="18"/>
                <w:szCs w:val="18"/>
                <w:lang w:val="en-US"/>
              </w:rPr>
              <w:t>4024</w:t>
            </w:r>
          </w:p>
        </w:tc>
        <w:tc>
          <w:tcPr>
            <w:tcW w:w="993" w:type="dxa"/>
            <w:tcBorders>
              <w:top w:val="nil"/>
              <w:left w:val="nil"/>
              <w:bottom w:val="nil"/>
              <w:right w:val="nil"/>
            </w:tcBorders>
          </w:tcPr>
          <w:p w:rsidR="00952B64" w:rsidRPr="003009B4" w:rsidRDefault="00952B64">
            <w:pPr>
              <w:autoSpaceDE w:val="0"/>
              <w:autoSpaceDN w:val="0"/>
              <w:adjustRightInd w:val="0"/>
              <w:spacing w:after="0"/>
              <w:rPr>
                <w:rFonts w:ascii="Times New Roman" w:hAnsi="Times New Roman" w:cs="Times New Roman"/>
                <w:color w:val="000000"/>
                <w:sz w:val="18"/>
                <w:szCs w:val="18"/>
                <w:lang w:val="en-US"/>
              </w:rPr>
            </w:pPr>
            <w:r w:rsidRPr="003009B4">
              <w:rPr>
                <w:rFonts w:ascii="Times New Roman" w:hAnsi="Times New Roman" w:cs="Times New Roman"/>
                <w:color w:val="000000"/>
                <w:sz w:val="18"/>
                <w:szCs w:val="18"/>
                <w:lang w:val="en-US"/>
              </w:rPr>
              <w:t>0,7818</w:t>
            </w:r>
          </w:p>
        </w:tc>
        <w:tc>
          <w:tcPr>
            <w:tcW w:w="1275" w:type="dxa"/>
            <w:tcBorders>
              <w:top w:val="nil"/>
              <w:left w:val="nil"/>
              <w:bottom w:val="nil"/>
              <w:right w:val="nil"/>
            </w:tcBorders>
          </w:tcPr>
          <w:p w:rsidR="00952B64" w:rsidRPr="003009B4" w:rsidRDefault="00952B64">
            <w:pPr>
              <w:autoSpaceDE w:val="0"/>
              <w:autoSpaceDN w:val="0"/>
              <w:adjustRightInd w:val="0"/>
              <w:spacing w:after="0"/>
              <w:rPr>
                <w:rFonts w:ascii="Times New Roman" w:hAnsi="Times New Roman" w:cs="Times New Roman"/>
                <w:color w:val="000000"/>
                <w:sz w:val="18"/>
                <w:szCs w:val="18"/>
                <w:lang w:val="en-US"/>
              </w:rPr>
            </w:pPr>
            <w:r w:rsidRPr="003009B4">
              <w:rPr>
                <w:rFonts w:ascii="Times New Roman" w:hAnsi="Times New Roman" w:cs="Times New Roman"/>
                <w:color w:val="000000"/>
                <w:sz w:val="18"/>
                <w:szCs w:val="18"/>
                <w:lang w:val="en-US"/>
              </w:rPr>
              <w:t>0,8452</w:t>
            </w:r>
          </w:p>
        </w:tc>
        <w:tc>
          <w:tcPr>
            <w:tcW w:w="995" w:type="dxa"/>
            <w:tcBorders>
              <w:top w:val="nil"/>
              <w:left w:val="nil"/>
              <w:bottom w:val="nil"/>
              <w:right w:val="nil"/>
            </w:tcBorders>
          </w:tcPr>
          <w:p w:rsidR="00952B64" w:rsidRPr="003009B4" w:rsidRDefault="00952B64">
            <w:pPr>
              <w:autoSpaceDE w:val="0"/>
              <w:autoSpaceDN w:val="0"/>
              <w:adjustRightInd w:val="0"/>
              <w:spacing w:after="0"/>
              <w:rPr>
                <w:rFonts w:ascii="Times New Roman" w:hAnsi="Times New Roman" w:cs="Times New Roman"/>
                <w:color w:val="000000"/>
                <w:sz w:val="18"/>
                <w:szCs w:val="18"/>
                <w:lang w:val="en-US"/>
              </w:rPr>
            </w:pPr>
            <w:r w:rsidRPr="003009B4">
              <w:rPr>
                <w:rFonts w:ascii="Times New Roman" w:hAnsi="Times New Roman" w:cs="Times New Roman"/>
                <w:color w:val="000000"/>
                <w:sz w:val="18"/>
                <w:szCs w:val="18"/>
                <w:lang w:val="en-US"/>
              </w:rPr>
              <w:t>0,1977</w:t>
            </w:r>
          </w:p>
        </w:tc>
        <w:tc>
          <w:tcPr>
            <w:tcW w:w="1275" w:type="dxa"/>
            <w:tcBorders>
              <w:top w:val="nil"/>
              <w:left w:val="nil"/>
              <w:bottom w:val="nil"/>
              <w:right w:val="nil"/>
            </w:tcBorders>
          </w:tcPr>
          <w:p w:rsidR="00952B64" w:rsidRPr="003009B4" w:rsidRDefault="00952B64">
            <w:pPr>
              <w:autoSpaceDE w:val="0"/>
              <w:autoSpaceDN w:val="0"/>
              <w:adjustRightInd w:val="0"/>
              <w:spacing w:after="0"/>
              <w:rPr>
                <w:rFonts w:ascii="Times New Roman" w:hAnsi="Times New Roman" w:cs="Times New Roman"/>
                <w:color w:val="000000"/>
                <w:sz w:val="18"/>
                <w:szCs w:val="18"/>
                <w:lang w:val="en-US"/>
              </w:rPr>
            </w:pPr>
            <w:r w:rsidRPr="003009B4">
              <w:rPr>
                <w:rFonts w:ascii="Times New Roman" w:hAnsi="Times New Roman" w:cs="Times New Roman"/>
                <w:color w:val="000000"/>
                <w:sz w:val="18"/>
                <w:szCs w:val="18"/>
                <w:lang w:val="en-US"/>
              </w:rPr>
              <w:t>0,2138</w:t>
            </w:r>
          </w:p>
        </w:tc>
      </w:tr>
      <w:tr w:rsidR="00952B64" w:rsidRPr="003009B4" w:rsidTr="00952B64">
        <w:tc>
          <w:tcPr>
            <w:tcW w:w="710" w:type="dxa"/>
            <w:tcBorders>
              <w:top w:val="nil"/>
              <w:left w:val="nil"/>
              <w:bottom w:val="nil"/>
              <w:right w:val="nil"/>
            </w:tcBorders>
          </w:tcPr>
          <w:p w:rsidR="00952B64" w:rsidRPr="00952B64" w:rsidRDefault="00952B64" w:rsidP="009716D1">
            <w:pPr>
              <w:autoSpaceDE w:val="0"/>
              <w:autoSpaceDN w:val="0"/>
              <w:adjustRightInd w:val="0"/>
              <w:spacing w:after="0"/>
              <w:rPr>
                <w:rFonts w:ascii="Times New Roman" w:hAnsi="Times New Roman" w:cs="Times New Roman"/>
                <w:color w:val="000000"/>
                <w:sz w:val="18"/>
                <w:szCs w:val="18"/>
                <w:lang w:val="en-US"/>
              </w:rPr>
            </w:pPr>
            <w:r>
              <w:rPr>
                <w:rFonts w:ascii="Times New Roman" w:hAnsi="Times New Roman" w:cs="Times New Roman"/>
                <w:color w:val="000000"/>
                <w:lang w:val="en-US"/>
              </w:rPr>
              <w:t>IL</w:t>
            </w:r>
          </w:p>
        </w:tc>
        <w:tc>
          <w:tcPr>
            <w:tcW w:w="850" w:type="dxa"/>
            <w:tcBorders>
              <w:top w:val="nil"/>
              <w:left w:val="nil"/>
              <w:bottom w:val="nil"/>
              <w:right w:val="nil"/>
            </w:tcBorders>
          </w:tcPr>
          <w:p w:rsidR="00952B64" w:rsidRPr="003009B4" w:rsidRDefault="00952B64">
            <w:pPr>
              <w:autoSpaceDE w:val="0"/>
              <w:autoSpaceDN w:val="0"/>
              <w:adjustRightInd w:val="0"/>
              <w:spacing w:after="0"/>
              <w:rPr>
                <w:rFonts w:ascii="Times New Roman" w:hAnsi="Times New Roman" w:cs="Times New Roman"/>
                <w:b/>
                <w:bCs/>
                <w:color w:val="000000"/>
                <w:sz w:val="18"/>
                <w:szCs w:val="18"/>
                <w:lang w:val="en-US"/>
              </w:rPr>
            </w:pPr>
            <w:r w:rsidRPr="003009B4">
              <w:rPr>
                <w:rFonts w:ascii="Times New Roman" w:hAnsi="Times New Roman" w:cs="Times New Roman"/>
                <w:color w:val="000000"/>
                <w:sz w:val="18"/>
                <w:szCs w:val="18"/>
                <w:lang w:val="en-US"/>
              </w:rPr>
              <w:t>0,1226</w:t>
            </w:r>
          </w:p>
        </w:tc>
        <w:tc>
          <w:tcPr>
            <w:tcW w:w="849" w:type="dxa"/>
            <w:tcBorders>
              <w:top w:val="nil"/>
              <w:left w:val="nil"/>
              <w:bottom w:val="nil"/>
              <w:right w:val="nil"/>
            </w:tcBorders>
          </w:tcPr>
          <w:p w:rsidR="00952B64" w:rsidRPr="003009B4" w:rsidRDefault="00952B64">
            <w:pPr>
              <w:autoSpaceDE w:val="0"/>
              <w:autoSpaceDN w:val="0"/>
              <w:adjustRightInd w:val="0"/>
              <w:spacing w:after="0"/>
              <w:rPr>
                <w:rFonts w:ascii="Times New Roman" w:hAnsi="Times New Roman" w:cs="Times New Roman"/>
                <w:color w:val="000000"/>
                <w:sz w:val="18"/>
                <w:szCs w:val="18"/>
                <w:lang w:val="en-US"/>
              </w:rPr>
            </w:pPr>
            <w:r w:rsidRPr="003009B4">
              <w:rPr>
                <w:rFonts w:ascii="Times New Roman" w:hAnsi="Times New Roman" w:cs="Times New Roman"/>
                <w:color w:val="000000"/>
                <w:sz w:val="18"/>
                <w:szCs w:val="18"/>
                <w:lang w:val="en-US"/>
              </w:rPr>
              <w:t>0,0280</w:t>
            </w:r>
          </w:p>
        </w:tc>
        <w:tc>
          <w:tcPr>
            <w:tcW w:w="850" w:type="dxa"/>
            <w:tcBorders>
              <w:top w:val="nil"/>
              <w:left w:val="nil"/>
              <w:bottom w:val="nil"/>
              <w:right w:val="nil"/>
            </w:tcBorders>
          </w:tcPr>
          <w:p w:rsidR="00952B64" w:rsidRPr="003009B4" w:rsidRDefault="00952B64">
            <w:pPr>
              <w:autoSpaceDE w:val="0"/>
              <w:autoSpaceDN w:val="0"/>
              <w:adjustRightInd w:val="0"/>
              <w:spacing w:after="0"/>
              <w:rPr>
                <w:rFonts w:ascii="Times New Roman" w:hAnsi="Times New Roman" w:cs="Times New Roman"/>
                <w:color w:val="000000"/>
                <w:sz w:val="18"/>
                <w:szCs w:val="18"/>
                <w:lang w:val="en-US"/>
              </w:rPr>
            </w:pPr>
            <w:r w:rsidRPr="003009B4">
              <w:rPr>
                <w:rFonts w:ascii="Times New Roman" w:hAnsi="Times New Roman" w:cs="Times New Roman"/>
                <w:color w:val="000000"/>
                <w:sz w:val="18"/>
                <w:szCs w:val="18"/>
                <w:lang w:val="en-US"/>
              </w:rPr>
              <w:t>0,0130</w:t>
            </w:r>
          </w:p>
        </w:tc>
        <w:tc>
          <w:tcPr>
            <w:tcW w:w="850" w:type="dxa"/>
            <w:tcBorders>
              <w:top w:val="nil"/>
              <w:left w:val="nil"/>
              <w:bottom w:val="nil"/>
              <w:right w:val="nil"/>
            </w:tcBorders>
          </w:tcPr>
          <w:p w:rsidR="00952B64" w:rsidRPr="003009B4" w:rsidRDefault="00952B64">
            <w:pPr>
              <w:autoSpaceDE w:val="0"/>
              <w:autoSpaceDN w:val="0"/>
              <w:adjustRightInd w:val="0"/>
              <w:spacing w:after="0"/>
              <w:rPr>
                <w:rFonts w:ascii="Times New Roman" w:hAnsi="Times New Roman" w:cs="Times New Roman"/>
                <w:color w:val="000000"/>
                <w:sz w:val="18"/>
                <w:szCs w:val="18"/>
                <w:lang w:val="en-US"/>
              </w:rPr>
            </w:pPr>
            <w:r w:rsidRPr="003009B4">
              <w:rPr>
                <w:rFonts w:ascii="Times New Roman" w:hAnsi="Times New Roman" w:cs="Times New Roman"/>
                <w:color w:val="000000"/>
                <w:sz w:val="18"/>
                <w:szCs w:val="18"/>
                <w:lang w:val="en-US"/>
              </w:rPr>
              <w:t>2952</w:t>
            </w:r>
          </w:p>
        </w:tc>
        <w:tc>
          <w:tcPr>
            <w:tcW w:w="992" w:type="dxa"/>
            <w:tcBorders>
              <w:top w:val="nil"/>
              <w:left w:val="nil"/>
              <w:bottom w:val="nil"/>
              <w:right w:val="nil"/>
            </w:tcBorders>
          </w:tcPr>
          <w:p w:rsidR="00952B64" w:rsidRPr="003009B4" w:rsidRDefault="00952B64">
            <w:pPr>
              <w:autoSpaceDE w:val="0"/>
              <w:autoSpaceDN w:val="0"/>
              <w:adjustRightInd w:val="0"/>
              <w:spacing w:after="0"/>
              <w:rPr>
                <w:rFonts w:ascii="Times New Roman" w:hAnsi="Times New Roman" w:cs="Times New Roman"/>
                <w:color w:val="000000"/>
                <w:sz w:val="18"/>
                <w:szCs w:val="18"/>
                <w:lang w:val="en-US"/>
              </w:rPr>
            </w:pPr>
            <w:r w:rsidRPr="003009B4">
              <w:rPr>
                <w:rFonts w:ascii="Times New Roman" w:hAnsi="Times New Roman" w:cs="Times New Roman"/>
                <w:color w:val="000000"/>
                <w:sz w:val="18"/>
                <w:szCs w:val="18"/>
                <w:lang w:val="en-US"/>
              </w:rPr>
              <w:t>3206</w:t>
            </w:r>
          </w:p>
        </w:tc>
        <w:tc>
          <w:tcPr>
            <w:tcW w:w="993" w:type="dxa"/>
            <w:tcBorders>
              <w:top w:val="nil"/>
              <w:left w:val="nil"/>
              <w:bottom w:val="nil"/>
              <w:right w:val="nil"/>
            </w:tcBorders>
          </w:tcPr>
          <w:p w:rsidR="00952B64" w:rsidRPr="003009B4" w:rsidRDefault="00952B64">
            <w:pPr>
              <w:autoSpaceDE w:val="0"/>
              <w:autoSpaceDN w:val="0"/>
              <w:adjustRightInd w:val="0"/>
              <w:spacing w:after="0"/>
              <w:rPr>
                <w:rFonts w:ascii="Times New Roman" w:hAnsi="Times New Roman" w:cs="Times New Roman"/>
                <w:color w:val="000000"/>
                <w:sz w:val="18"/>
                <w:szCs w:val="18"/>
                <w:lang w:val="en-US"/>
              </w:rPr>
            </w:pPr>
            <w:r w:rsidRPr="003009B4">
              <w:rPr>
                <w:rFonts w:ascii="Times New Roman" w:hAnsi="Times New Roman" w:cs="Times New Roman"/>
                <w:color w:val="000000"/>
                <w:sz w:val="18"/>
                <w:szCs w:val="18"/>
                <w:lang w:val="en-US"/>
              </w:rPr>
              <w:t>0,7587</w:t>
            </w:r>
          </w:p>
        </w:tc>
        <w:tc>
          <w:tcPr>
            <w:tcW w:w="1275" w:type="dxa"/>
            <w:tcBorders>
              <w:top w:val="nil"/>
              <w:left w:val="nil"/>
              <w:bottom w:val="nil"/>
              <w:right w:val="nil"/>
            </w:tcBorders>
          </w:tcPr>
          <w:p w:rsidR="00952B64" w:rsidRPr="003009B4" w:rsidRDefault="00952B64">
            <w:pPr>
              <w:autoSpaceDE w:val="0"/>
              <w:autoSpaceDN w:val="0"/>
              <w:adjustRightInd w:val="0"/>
              <w:spacing w:after="0"/>
              <w:rPr>
                <w:rFonts w:ascii="Times New Roman" w:hAnsi="Times New Roman" w:cs="Times New Roman"/>
                <w:color w:val="000000"/>
                <w:sz w:val="18"/>
                <w:szCs w:val="18"/>
                <w:lang w:val="en-US"/>
              </w:rPr>
            </w:pPr>
            <w:r w:rsidRPr="003009B4">
              <w:rPr>
                <w:rFonts w:ascii="Times New Roman" w:hAnsi="Times New Roman" w:cs="Times New Roman"/>
                <w:color w:val="000000"/>
                <w:sz w:val="18"/>
                <w:szCs w:val="18"/>
                <w:lang w:val="en-US"/>
              </w:rPr>
              <w:t>0,8240</w:t>
            </w:r>
          </w:p>
        </w:tc>
        <w:tc>
          <w:tcPr>
            <w:tcW w:w="995" w:type="dxa"/>
            <w:tcBorders>
              <w:top w:val="nil"/>
              <w:left w:val="nil"/>
              <w:bottom w:val="nil"/>
              <w:right w:val="nil"/>
            </w:tcBorders>
          </w:tcPr>
          <w:p w:rsidR="00952B64" w:rsidRPr="003009B4" w:rsidRDefault="00952B64">
            <w:pPr>
              <w:autoSpaceDE w:val="0"/>
              <w:autoSpaceDN w:val="0"/>
              <w:adjustRightInd w:val="0"/>
              <w:spacing w:after="0"/>
              <w:rPr>
                <w:rFonts w:ascii="Times New Roman" w:hAnsi="Times New Roman" w:cs="Times New Roman"/>
                <w:color w:val="000000"/>
                <w:sz w:val="18"/>
                <w:szCs w:val="18"/>
                <w:lang w:val="en-US"/>
              </w:rPr>
            </w:pPr>
            <w:r w:rsidRPr="003009B4">
              <w:rPr>
                <w:rFonts w:ascii="Times New Roman" w:hAnsi="Times New Roman" w:cs="Times New Roman"/>
                <w:color w:val="000000"/>
                <w:sz w:val="18"/>
                <w:szCs w:val="18"/>
                <w:lang w:val="en-US"/>
              </w:rPr>
              <w:t>0,1506</w:t>
            </w:r>
          </w:p>
        </w:tc>
        <w:tc>
          <w:tcPr>
            <w:tcW w:w="1275" w:type="dxa"/>
            <w:tcBorders>
              <w:top w:val="nil"/>
              <w:left w:val="nil"/>
              <w:bottom w:val="nil"/>
              <w:right w:val="nil"/>
            </w:tcBorders>
          </w:tcPr>
          <w:p w:rsidR="00952B64" w:rsidRPr="003009B4" w:rsidRDefault="00952B64">
            <w:pPr>
              <w:autoSpaceDE w:val="0"/>
              <w:autoSpaceDN w:val="0"/>
              <w:adjustRightInd w:val="0"/>
              <w:spacing w:after="0"/>
              <w:rPr>
                <w:rFonts w:ascii="Times New Roman" w:hAnsi="Times New Roman" w:cs="Times New Roman"/>
                <w:color w:val="000000"/>
                <w:sz w:val="18"/>
                <w:szCs w:val="18"/>
                <w:lang w:val="en-US"/>
              </w:rPr>
            </w:pPr>
            <w:r w:rsidRPr="003009B4">
              <w:rPr>
                <w:rFonts w:ascii="Times New Roman" w:hAnsi="Times New Roman" w:cs="Times New Roman"/>
                <w:color w:val="000000"/>
                <w:sz w:val="18"/>
                <w:szCs w:val="18"/>
                <w:lang w:val="en-US"/>
              </w:rPr>
              <w:t>0,1635</w:t>
            </w:r>
          </w:p>
        </w:tc>
      </w:tr>
    </w:tbl>
    <w:p w:rsidR="001D29D0" w:rsidRPr="003009B4" w:rsidRDefault="001D29D0" w:rsidP="001D29D0">
      <w:pPr>
        <w:autoSpaceDE w:val="0"/>
        <w:autoSpaceDN w:val="0"/>
        <w:adjustRightInd w:val="0"/>
        <w:spacing w:after="0" w:line="240" w:lineRule="auto"/>
        <w:ind w:firstLine="708"/>
        <w:jc w:val="both"/>
        <w:rPr>
          <w:rFonts w:ascii="Times New Roman" w:hAnsi="Times New Roman" w:cs="Times New Roman"/>
          <w:color w:val="000000"/>
          <w:sz w:val="18"/>
          <w:szCs w:val="18"/>
          <w:lang w:val="en-US"/>
        </w:rPr>
      </w:pPr>
    </w:p>
    <w:p w:rsidR="001D29D0" w:rsidRPr="00C53EA4" w:rsidRDefault="001D29D0" w:rsidP="001D29D0">
      <w:pPr>
        <w:autoSpaceDE w:val="0"/>
        <w:autoSpaceDN w:val="0"/>
        <w:adjustRightInd w:val="0"/>
        <w:jc w:val="both"/>
        <w:rPr>
          <w:rFonts w:ascii="Times New Roman" w:hAnsi="Times New Roman" w:cs="Times New Roman"/>
          <w:color w:val="000000"/>
          <w:lang w:val="en-US"/>
        </w:rPr>
      </w:pPr>
      <w:r w:rsidRPr="003009B4">
        <w:rPr>
          <w:rFonts w:ascii="Times New Roman" w:hAnsi="Times New Roman" w:cs="Times New Roman"/>
          <w:sz w:val="24"/>
          <w:szCs w:val="24"/>
          <w:lang w:val="en-US"/>
        </w:rPr>
        <w:tab/>
        <w:t xml:space="preserve"> We shall pass to the analysis</w:t>
      </w:r>
      <w:r w:rsidRPr="003009B4">
        <w:rPr>
          <w:rFonts w:ascii="Times New Roman" w:hAnsi="Times New Roman" w:cs="Times New Roman"/>
          <w:color w:val="000000"/>
          <w:lang w:val="en-US"/>
        </w:rPr>
        <w:t xml:space="preserve"> </w:t>
      </w:r>
      <w:r w:rsidR="00C53EA4">
        <w:rPr>
          <w:rFonts w:ascii="Times New Roman" w:hAnsi="Times New Roman" w:cs="Times New Roman"/>
          <w:color w:val="000000"/>
          <w:lang w:val="en-US"/>
        </w:rPr>
        <w:t>n</w:t>
      </w:r>
      <w:r w:rsidR="00C53EA4" w:rsidRPr="003009B4">
        <w:rPr>
          <w:rFonts w:ascii="Times New Roman" w:hAnsi="Times New Roman" w:cs="Times New Roman"/>
          <w:color w:val="000000"/>
          <w:sz w:val="24"/>
          <w:szCs w:val="24"/>
          <w:lang w:val="en-US"/>
        </w:rPr>
        <w:t>atural logarithms</w:t>
      </w:r>
      <w:r w:rsidRPr="003009B4">
        <w:rPr>
          <w:rFonts w:ascii="Times New Roman" w:hAnsi="Times New Roman" w:cs="Times New Roman"/>
          <w:color w:val="000000"/>
          <w:lang w:val="en-US"/>
        </w:rPr>
        <w:t xml:space="preserve"> </w:t>
      </w:r>
      <w:r w:rsidR="00952B64">
        <w:rPr>
          <w:rFonts w:ascii="Times New Roman" w:hAnsi="Times New Roman" w:cs="Times New Roman"/>
          <w:color w:val="000000"/>
          <w:lang w:val="en-US"/>
        </w:rPr>
        <w:t>CWTK</w:t>
      </w:r>
      <w:r w:rsidR="00C53EA4">
        <w:rPr>
          <w:rFonts w:ascii="Times New Roman" w:hAnsi="Times New Roman" w:cs="Times New Roman"/>
          <w:color w:val="000000"/>
          <w:lang w:val="en-US"/>
        </w:rPr>
        <w:t xml:space="preserve"> and </w:t>
      </w:r>
      <w:r w:rsidR="00952B64">
        <w:rPr>
          <w:rFonts w:ascii="Times New Roman" w:hAnsi="Times New Roman" w:cs="Times New Roman"/>
          <w:color w:val="000000"/>
          <w:lang w:val="en-US"/>
        </w:rPr>
        <w:t>CWT</w:t>
      </w:r>
      <w:r w:rsidRPr="003009B4">
        <w:rPr>
          <w:rFonts w:ascii="Times New Roman" w:hAnsi="Times New Roman" w:cs="Times New Roman"/>
          <w:color w:val="000000"/>
          <w:lang w:val="en-US"/>
        </w:rPr>
        <w:t xml:space="preserve"> the Russian text of the Icelandic</w:t>
      </w:r>
      <w:r w:rsidRPr="003009B4">
        <w:rPr>
          <w:rFonts w:ascii="Times New Roman" w:hAnsi="Times New Roman" w:cs="Times New Roman"/>
          <w:color w:val="000000"/>
          <w:sz w:val="24"/>
          <w:szCs w:val="24"/>
          <w:lang w:val="en-US"/>
        </w:rPr>
        <w:t xml:space="preserve"> epos (tab. 3). These sizes, since frequency 1 - are higher 25, accordingly, increase from 8,0219 up to 9,8161 </w:t>
      </w:r>
      <w:r w:rsidR="00C53EA4">
        <w:rPr>
          <w:rFonts w:ascii="Times New Roman" w:hAnsi="Times New Roman" w:cs="Times New Roman"/>
          <w:color w:val="000000"/>
          <w:sz w:val="24"/>
          <w:szCs w:val="24"/>
          <w:lang w:val="en-US"/>
        </w:rPr>
        <w:t>n</w:t>
      </w:r>
      <w:r w:rsidR="00C53EA4" w:rsidRPr="003009B4">
        <w:rPr>
          <w:rFonts w:ascii="Times New Roman" w:hAnsi="Times New Roman" w:cs="Times New Roman"/>
          <w:color w:val="000000"/>
          <w:sz w:val="24"/>
          <w:szCs w:val="24"/>
          <w:lang w:val="en-US"/>
        </w:rPr>
        <w:t>atural logarithms</w:t>
      </w:r>
      <w:r w:rsidRPr="003009B4">
        <w:rPr>
          <w:rFonts w:ascii="Times New Roman" w:hAnsi="Times New Roman" w:cs="Times New Roman"/>
          <w:color w:val="000000"/>
          <w:sz w:val="24"/>
          <w:szCs w:val="24"/>
          <w:lang w:val="en-US"/>
        </w:rPr>
        <w:t xml:space="preserve"> </w:t>
      </w:r>
      <w:r w:rsidR="00952B64">
        <w:rPr>
          <w:rFonts w:ascii="Times New Roman" w:hAnsi="Times New Roman" w:cs="Times New Roman"/>
          <w:color w:val="000000"/>
          <w:lang w:val="en-US"/>
        </w:rPr>
        <w:t>CWTK</w:t>
      </w:r>
      <w:r w:rsidRPr="003009B4">
        <w:rPr>
          <w:rFonts w:ascii="Times New Roman" w:hAnsi="Times New Roman" w:cs="Times New Roman"/>
          <w:color w:val="000000"/>
          <w:sz w:val="24"/>
          <w:szCs w:val="24"/>
          <w:lang w:val="en-US"/>
        </w:rPr>
        <w:t xml:space="preserve"> and 8,4602 </w:t>
      </w:r>
      <w:r w:rsidR="00952B64">
        <w:rPr>
          <w:rFonts w:ascii="Times New Roman" w:hAnsi="Times New Roman" w:cs="Times New Roman"/>
          <w:color w:val="000000"/>
          <w:lang w:val="en-US"/>
        </w:rPr>
        <w:t>CWT</w:t>
      </w:r>
      <w:r w:rsidRPr="003009B4">
        <w:rPr>
          <w:rFonts w:ascii="Times New Roman" w:hAnsi="Times New Roman" w:cs="Times New Roman"/>
          <w:color w:val="000000"/>
          <w:sz w:val="24"/>
          <w:szCs w:val="24"/>
          <w:lang w:val="en-US"/>
        </w:rPr>
        <w:t>. Natural logarithms of volumes of dictionaries and texts were reduced from 8,0219 up to 1,6094 both at frequency 25 and at frequency is higher 25 sharply increased 4,4773 and 9,0687.</w:t>
      </w:r>
    </w:p>
    <w:p w:rsidR="000D365D" w:rsidRDefault="000D365D" w:rsidP="001D29D0">
      <w:pPr>
        <w:autoSpaceDE w:val="0"/>
        <w:autoSpaceDN w:val="0"/>
        <w:adjustRightInd w:val="0"/>
        <w:rPr>
          <w:rFonts w:ascii="Times New Roman" w:hAnsi="Times New Roman" w:cs="Times New Roman"/>
          <w:sz w:val="24"/>
          <w:szCs w:val="24"/>
          <w:lang w:val="en-US"/>
        </w:rPr>
      </w:pPr>
    </w:p>
    <w:p w:rsidR="001D29D0" w:rsidRPr="003009B4" w:rsidRDefault="001D29D0" w:rsidP="001D29D0">
      <w:pPr>
        <w:autoSpaceDE w:val="0"/>
        <w:autoSpaceDN w:val="0"/>
        <w:adjustRightInd w:val="0"/>
        <w:rPr>
          <w:rFonts w:ascii="Times New Roman" w:hAnsi="Times New Roman" w:cs="Times New Roman"/>
          <w:color w:val="000000"/>
          <w:sz w:val="24"/>
          <w:szCs w:val="24"/>
          <w:lang w:val="en-US"/>
        </w:rPr>
      </w:pPr>
      <w:r w:rsidRPr="003009B4">
        <w:rPr>
          <w:rFonts w:ascii="Times New Roman" w:hAnsi="Times New Roman" w:cs="Times New Roman"/>
          <w:sz w:val="24"/>
          <w:szCs w:val="24"/>
          <w:lang w:val="en-US"/>
        </w:rPr>
        <w:lastRenderedPageBreak/>
        <w:t>Table 3</w:t>
      </w:r>
    </w:p>
    <w:p w:rsidR="001D29D0" w:rsidRPr="003009B4" w:rsidRDefault="005A0675" w:rsidP="001D29D0">
      <w:pPr>
        <w:autoSpaceDE w:val="0"/>
        <w:autoSpaceDN w:val="0"/>
        <w:adjustRightInd w:val="0"/>
        <w:rPr>
          <w:rFonts w:ascii="Times New Roman" w:hAnsi="Times New Roman" w:cs="Times New Roman"/>
          <w:sz w:val="24"/>
          <w:szCs w:val="24"/>
          <w:lang w:val="en-US"/>
        </w:rPr>
      </w:pPr>
      <w:r>
        <w:rPr>
          <w:rFonts w:ascii="Times New Roman" w:hAnsi="Times New Roman" w:cs="Times New Roman"/>
          <w:sz w:val="24"/>
          <w:szCs w:val="24"/>
          <w:lang w:val="en-US"/>
        </w:rPr>
        <w:t>Q</w:t>
      </w:r>
      <w:r w:rsidRPr="008D2D68">
        <w:rPr>
          <w:rFonts w:ascii="Times New Roman" w:hAnsi="Times New Roman" w:cs="Times New Roman"/>
          <w:sz w:val="24"/>
          <w:szCs w:val="24"/>
          <w:lang w:val="en-US"/>
        </w:rPr>
        <w:t>uantitative</w:t>
      </w:r>
      <w:r w:rsidRPr="003009B4">
        <w:rPr>
          <w:rFonts w:ascii="Times New Roman" w:hAnsi="Times New Roman" w:cs="Times New Roman"/>
          <w:sz w:val="24"/>
          <w:szCs w:val="24"/>
          <w:lang w:val="en-US"/>
        </w:rPr>
        <w:t xml:space="preserve"> characteristics </w:t>
      </w:r>
      <w:r w:rsidR="001D29D0" w:rsidRPr="003009B4">
        <w:rPr>
          <w:rFonts w:ascii="Times New Roman" w:hAnsi="Times New Roman" w:cs="Times New Roman"/>
          <w:sz w:val="24"/>
          <w:szCs w:val="24"/>
          <w:lang w:val="en-US"/>
        </w:rPr>
        <w:t>of the Russian text</w:t>
      </w:r>
      <w:r w:rsidR="001D29D0" w:rsidRPr="003009B4">
        <w:rPr>
          <w:rFonts w:ascii="Times New Roman" w:hAnsi="Times New Roman" w:cs="Times New Roman"/>
          <w:lang w:val="en-US"/>
        </w:rPr>
        <w:t xml:space="preserve"> of the Icelandic epos</w:t>
      </w:r>
      <w:r w:rsidR="001D29D0" w:rsidRPr="003009B4">
        <w:rPr>
          <w:rFonts w:ascii="Times New Roman" w:hAnsi="Times New Roman" w:cs="Times New Roman"/>
          <w:sz w:val="24"/>
          <w:szCs w:val="24"/>
          <w:lang w:val="en-US"/>
        </w:rPr>
        <w:t xml:space="preserve"> </w:t>
      </w:r>
      <w:r w:rsidR="00050470" w:rsidRPr="000804CD">
        <w:rPr>
          <w:rFonts w:ascii="Times New Roman CYR" w:hAnsi="Times New Roman CYR" w:cs="Times New Roman CYR"/>
          <w:bCs/>
          <w:sz w:val="24"/>
          <w:szCs w:val="24"/>
          <w:lang w:val="en-US"/>
        </w:rPr>
        <w:t>"</w:t>
      </w:r>
      <w:r w:rsidR="00050470" w:rsidRPr="003009B4">
        <w:rPr>
          <w:rFonts w:ascii="Times New Roman" w:hAnsi="Times New Roman" w:cs="Times New Roman"/>
          <w:color w:val="000000"/>
          <w:sz w:val="24"/>
          <w:szCs w:val="24"/>
          <w:lang w:val="en-US"/>
        </w:rPr>
        <w:t>Gísla Saga Súrssonar</w:t>
      </w:r>
      <w:r w:rsidR="00050470" w:rsidRPr="000804CD">
        <w:rPr>
          <w:rFonts w:ascii="Times New Roman CYR" w:hAnsi="Times New Roman CYR" w:cs="Times New Roman CYR"/>
          <w:bCs/>
          <w:sz w:val="24"/>
          <w:szCs w:val="24"/>
          <w:lang w:val="en-US"/>
        </w:rPr>
        <w:t>"</w:t>
      </w:r>
    </w:p>
    <w:tbl>
      <w:tblPr>
        <w:tblW w:w="8868" w:type="dxa"/>
        <w:tblInd w:w="108" w:type="dxa"/>
        <w:tblLook w:val="04A0"/>
      </w:tblPr>
      <w:tblGrid>
        <w:gridCol w:w="1145"/>
        <w:gridCol w:w="976"/>
        <w:gridCol w:w="976"/>
        <w:gridCol w:w="671"/>
        <w:gridCol w:w="850"/>
        <w:gridCol w:w="1276"/>
        <w:gridCol w:w="1276"/>
        <w:gridCol w:w="788"/>
        <w:gridCol w:w="992"/>
      </w:tblGrid>
      <w:tr w:rsidR="001D29D0" w:rsidRPr="003009B4" w:rsidTr="005A0675">
        <w:trPr>
          <w:trHeight w:val="300"/>
        </w:trPr>
        <w:tc>
          <w:tcPr>
            <w:tcW w:w="1063" w:type="dxa"/>
            <w:tcBorders>
              <w:top w:val="nil"/>
              <w:left w:val="nil"/>
              <w:bottom w:val="nil"/>
              <w:right w:val="nil"/>
            </w:tcBorders>
            <w:shd w:val="clear" w:color="auto" w:fill="auto"/>
            <w:noWrap/>
            <w:vAlign w:val="bottom"/>
            <w:hideMark/>
          </w:tcPr>
          <w:p w:rsidR="001D29D0" w:rsidRPr="003009B4" w:rsidRDefault="00A45564" w:rsidP="005A0675">
            <w:pPr>
              <w:spacing w:after="0" w:line="240" w:lineRule="auto"/>
              <w:rPr>
                <w:rFonts w:ascii="Times New Roman" w:eastAsia="Times New Roman" w:hAnsi="Times New Roman" w:cs="Times New Roman"/>
                <w:color w:val="000000"/>
                <w:sz w:val="18"/>
                <w:szCs w:val="18"/>
                <w:lang w:eastAsia="ru-RU"/>
              </w:rPr>
            </w:pPr>
            <w:hyperlink r:id="rId11" w:history="1">
              <w:r w:rsidR="006660B5" w:rsidRPr="006660B5">
                <w:rPr>
                  <w:rStyle w:val="b-translationtext"/>
                  <w:rFonts w:ascii="Times New Roman" w:hAnsi="Times New Roman" w:cs="Times New Roman"/>
                  <w:lang w:val="en-US"/>
                </w:rPr>
                <w:t>F</w:t>
              </w:r>
              <w:r w:rsidR="006660B5" w:rsidRPr="006660B5">
                <w:rPr>
                  <w:rStyle w:val="b-translationtext"/>
                  <w:rFonts w:ascii="Times New Roman" w:hAnsi="Times New Roman" w:cs="Times New Roman"/>
                </w:rPr>
                <w:t>requency</w:t>
              </w:r>
            </w:hyperlink>
          </w:p>
        </w:tc>
        <w:tc>
          <w:tcPr>
            <w:tcW w:w="976" w:type="dxa"/>
            <w:tcBorders>
              <w:top w:val="nil"/>
              <w:left w:val="nil"/>
              <w:bottom w:val="nil"/>
              <w:right w:val="nil"/>
            </w:tcBorders>
            <w:shd w:val="clear" w:color="auto" w:fill="auto"/>
            <w:noWrap/>
            <w:vAlign w:val="bottom"/>
            <w:hideMark/>
          </w:tcPr>
          <w:p w:rsidR="001D29D0" w:rsidRPr="005A0675" w:rsidRDefault="005A0675" w:rsidP="005A0675">
            <w:pPr>
              <w:spacing w:after="0" w:line="240" w:lineRule="auto"/>
              <w:ind w:right="-57"/>
              <w:jc w:val="center"/>
              <w:rPr>
                <w:rFonts w:ascii="Times New Roman" w:eastAsia="Times New Roman" w:hAnsi="Times New Roman" w:cs="Times New Roman"/>
                <w:color w:val="000000"/>
                <w:sz w:val="18"/>
                <w:szCs w:val="18"/>
                <w:lang w:val="en-US" w:eastAsia="ru-RU"/>
              </w:rPr>
            </w:pPr>
            <w:r>
              <w:rPr>
                <w:rFonts w:ascii="Times New Roman" w:eastAsia="Times New Roman" w:hAnsi="Times New Roman" w:cs="Times New Roman"/>
                <w:color w:val="000000"/>
                <w:sz w:val="18"/>
                <w:szCs w:val="18"/>
                <w:lang w:val="en-US" w:eastAsia="ru-RU"/>
              </w:rPr>
              <w:t>WT</w:t>
            </w:r>
          </w:p>
        </w:tc>
        <w:tc>
          <w:tcPr>
            <w:tcW w:w="976" w:type="dxa"/>
            <w:tcBorders>
              <w:top w:val="nil"/>
              <w:left w:val="nil"/>
              <w:bottom w:val="nil"/>
              <w:right w:val="nil"/>
            </w:tcBorders>
            <w:shd w:val="clear" w:color="auto" w:fill="auto"/>
            <w:noWrap/>
            <w:vAlign w:val="bottom"/>
            <w:hideMark/>
          </w:tcPr>
          <w:p w:rsidR="001D29D0" w:rsidRPr="005A0675" w:rsidRDefault="005A0675" w:rsidP="005A0675">
            <w:pPr>
              <w:spacing w:after="0" w:line="240" w:lineRule="auto"/>
              <w:ind w:right="-57"/>
              <w:jc w:val="center"/>
              <w:rPr>
                <w:rFonts w:ascii="Times New Roman" w:eastAsia="Times New Roman" w:hAnsi="Times New Roman" w:cs="Times New Roman"/>
                <w:color w:val="000000"/>
                <w:sz w:val="18"/>
                <w:szCs w:val="18"/>
                <w:lang w:val="en-US" w:eastAsia="ru-RU"/>
              </w:rPr>
            </w:pPr>
            <w:r>
              <w:rPr>
                <w:rFonts w:ascii="Times New Roman" w:eastAsia="Times New Roman" w:hAnsi="Times New Roman" w:cs="Times New Roman"/>
                <w:color w:val="000000"/>
                <w:sz w:val="18"/>
                <w:szCs w:val="18"/>
                <w:lang w:val="en-US" w:eastAsia="ru-RU"/>
              </w:rPr>
              <w:t>WTK</w:t>
            </w:r>
          </w:p>
        </w:tc>
        <w:tc>
          <w:tcPr>
            <w:tcW w:w="671" w:type="dxa"/>
            <w:tcBorders>
              <w:top w:val="nil"/>
              <w:left w:val="nil"/>
              <w:bottom w:val="nil"/>
              <w:right w:val="nil"/>
            </w:tcBorders>
            <w:shd w:val="clear" w:color="auto" w:fill="auto"/>
            <w:noWrap/>
            <w:vAlign w:val="bottom"/>
            <w:hideMark/>
          </w:tcPr>
          <w:p w:rsidR="001D29D0" w:rsidRPr="005A0675" w:rsidRDefault="005A0675" w:rsidP="005A0675">
            <w:pPr>
              <w:spacing w:after="0" w:line="240" w:lineRule="auto"/>
              <w:ind w:right="-57"/>
              <w:jc w:val="center"/>
              <w:rPr>
                <w:rFonts w:ascii="Times New Roman" w:eastAsia="Times New Roman" w:hAnsi="Times New Roman" w:cs="Times New Roman"/>
                <w:color w:val="000000"/>
                <w:sz w:val="18"/>
                <w:szCs w:val="18"/>
                <w:lang w:val="en-US" w:eastAsia="ru-RU"/>
              </w:rPr>
            </w:pPr>
            <w:r>
              <w:rPr>
                <w:rFonts w:ascii="Times New Roman" w:eastAsia="Times New Roman" w:hAnsi="Times New Roman" w:cs="Times New Roman"/>
                <w:color w:val="000000"/>
                <w:sz w:val="18"/>
                <w:szCs w:val="18"/>
                <w:lang w:val="en-US" w:eastAsia="ru-RU"/>
              </w:rPr>
              <w:t>CWT</w:t>
            </w:r>
          </w:p>
        </w:tc>
        <w:tc>
          <w:tcPr>
            <w:tcW w:w="850" w:type="dxa"/>
            <w:tcBorders>
              <w:top w:val="nil"/>
              <w:left w:val="nil"/>
              <w:bottom w:val="nil"/>
              <w:right w:val="nil"/>
            </w:tcBorders>
            <w:shd w:val="clear" w:color="auto" w:fill="auto"/>
            <w:noWrap/>
            <w:vAlign w:val="bottom"/>
            <w:hideMark/>
          </w:tcPr>
          <w:p w:rsidR="001D29D0" w:rsidRPr="005A0675" w:rsidRDefault="005A0675" w:rsidP="005A0675">
            <w:pPr>
              <w:spacing w:after="0" w:line="240" w:lineRule="auto"/>
              <w:ind w:right="-57"/>
              <w:jc w:val="center"/>
              <w:rPr>
                <w:rFonts w:ascii="Times New Roman" w:eastAsia="Times New Roman" w:hAnsi="Times New Roman" w:cs="Times New Roman"/>
                <w:color w:val="000000"/>
                <w:sz w:val="18"/>
                <w:szCs w:val="18"/>
                <w:lang w:val="en-US" w:eastAsia="ru-RU"/>
              </w:rPr>
            </w:pPr>
            <w:r>
              <w:rPr>
                <w:rFonts w:ascii="Times New Roman" w:eastAsia="Times New Roman" w:hAnsi="Times New Roman" w:cs="Times New Roman"/>
                <w:color w:val="000000"/>
                <w:sz w:val="18"/>
                <w:szCs w:val="18"/>
                <w:lang w:val="en-US" w:eastAsia="ru-RU"/>
              </w:rPr>
              <w:t>CWTK</w:t>
            </w:r>
          </w:p>
        </w:tc>
        <w:tc>
          <w:tcPr>
            <w:tcW w:w="1276" w:type="dxa"/>
            <w:tcBorders>
              <w:top w:val="nil"/>
              <w:left w:val="nil"/>
              <w:bottom w:val="nil"/>
              <w:right w:val="nil"/>
            </w:tcBorders>
            <w:shd w:val="clear" w:color="auto" w:fill="auto"/>
            <w:noWrap/>
            <w:vAlign w:val="bottom"/>
            <w:hideMark/>
          </w:tcPr>
          <w:p w:rsidR="001D29D0" w:rsidRPr="005A0675" w:rsidRDefault="001D29D0" w:rsidP="005A0675">
            <w:pPr>
              <w:spacing w:after="0" w:line="240" w:lineRule="auto"/>
              <w:ind w:right="-57"/>
              <w:rPr>
                <w:rFonts w:ascii="Times New Roman" w:eastAsia="Times New Roman" w:hAnsi="Times New Roman" w:cs="Times New Roman"/>
                <w:color w:val="000000"/>
                <w:sz w:val="18"/>
                <w:szCs w:val="18"/>
                <w:lang w:val="en-US" w:eastAsia="ru-RU"/>
              </w:rPr>
            </w:pPr>
            <w:r w:rsidRPr="003009B4">
              <w:rPr>
                <w:rFonts w:ascii="Times New Roman" w:eastAsia="Times New Roman" w:hAnsi="Times New Roman" w:cs="Times New Roman"/>
                <w:color w:val="000000"/>
                <w:sz w:val="18"/>
                <w:szCs w:val="18"/>
                <w:lang w:eastAsia="ru-RU"/>
              </w:rPr>
              <w:t xml:space="preserve">ln </w:t>
            </w:r>
            <w:r w:rsidR="005A0675">
              <w:rPr>
                <w:rFonts w:ascii="Times New Roman" w:eastAsia="Times New Roman" w:hAnsi="Times New Roman" w:cs="Times New Roman"/>
                <w:color w:val="000000"/>
                <w:sz w:val="18"/>
                <w:szCs w:val="18"/>
                <w:lang w:val="en-US" w:eastAsia="ru-RU"/>
              </w:rPr>
              <w:t>CWTK</w:t>
            </w:r>
            <w:r w:rsidR="005A0675">
              <w:rPr>
                <w:rFonts w:ascii="Times New Roman" w:eastAsia="Times New Roman" w:hAnsi="Times New Roman" w:cs="Times New Roman"/>
                <w:color w:val="000000"/>
                <w:sz w:val="18"/>
                <w:szCs w:val="18"/>
                <w:lang w:eastAsia="ru-RU"/>
              </w:rPr>
              <w:t>_</w:t>
            </w:r>
            <w:r w:rsidR="005A0675">
              <w:rPr>
                <w:rFonts w:ascii="Times New Roman" w:eastAsia="Times New Roman" w:hAnsi="Times New Roman" w:cs="Times New Roman"/>
                <w:color w:val="000000"/>
                <w:sz w:val="18"/>
                <w:szCs w:val="18"/>
                <w:lang w:val="en-US" w:eastAsia="ru-RU"/>
              </w:rPr>
              <w:t>RL</w:t>
            </w:r>
          </w:p>
        </w:tc>
        <w:tc>
          <w:tcPr>
            <w:tcW w:w="1276" w:type="dxa"/>
            <w:tcBorders>
              <w:top w:val="nil"/>
              <w:left w:val="nil"/>
              <w:bottom w:val="nil"/>
              <w:right w:val="nil"/>
            </w:tcBorders>
            <w:shd w:val="clear" w:color="auto" w:fill="auto"/>
            <w:noWrap/>
            <w:vAlign w:val="bottom"/>
            <w:hideMark/>
          </w:tcPr>
          <w:p w:rsidR="001D29D0" w:rsidRPr="005A0675" w:rsidRDefault="001D29D0" w:rsidP="005A0675">
            <w:pPr>
              <w:spacing w:after="0" w:line="240" w:lineRule="auto"/>
              <w:ind w:right="-57"/>
              <w:rPr>
                <w:rFonts w:ascii="Times New Roman" w:eastAsia="Times New Roman" w:hAnsi="Times New Roman" w:cs="Times New Roman"/>
                <w:color w:val="000000"/>
                <w:sz w:val="18"/>
                <w:szCs w:val="18"/>
                <w:lang w:val="en-US" w:eastAsia="ru-RU"/>
              </w:rPr>
            </w:pPr>
            <w:r w:rsidRPr="003009B4">
              <w:rPr>
                <w:rFonts w:ascii="Times New Roman" w:eastAsia="Times New Roman" w:hAnsi="Times New Roman" w:cs="Times New Roman"/>
                <w:color w:val="000000"/>
                <w:sz w:val="18"/>
                <w:szCs w:val="18"/>
                <w:lang w:eastAsia="ru-RU"/>
              </w:rPr>
              <w:t>Ln</w:t>
            </w:r>
            <w:r w:rsidR="005A0675">
              <w:rPr>
                <w:rFonts w:ascii="Times New Roman" w:eastAsia="Times New Roman" w:hAnsi="Times New Roman" w:cs="Times New Roman"/>
                <w:color w:val="000000"/>
                <w:sz w:val="18"/>
                <w:szCs w:val="18"/>
                <w:lang w:val="en-US" w:eastAsia="ru-RU"/>
              </w:rPr>
              <w:t xml:space="preserve"> CWT</w:t>
            </w:r>
            <w:r w:rsidRPr="003009B4">
              <w:rPr>
                <w:rFonts w:ascii="Times New Roman" w:eastAsia="Times New Roman" w:hAnsi="Times New Roman" w:cs="Times New Roman"/>
                <w:color w:val="000000"/>
                <w:sz w:val="18"/>
                <w:szCs w:val="18"/>
                <w:lang w:eastAsia="ru-RU"/>
              </w:rPr>
              <w:t xml:space="preserve"> _</w:t>
            </w:r>
            <w:r w:rsidR="005A0675">
              <w:rPr>
                <w:rFonts w:ascii="Times New Roman" w:eastAsia="Times New Roman" w:hAnsi="Times New Roman" w:cs="Times New Roman"/>
                <w:color w:val="000000"/>
                <w:sz w:val="18"/>
                <w:szCs w:val="18"/>
                <w:lang w:val="en-US" w:eastAsia="ru-RU"/>
              </w:rPr>
              <w:t>RL</w:t>
            </w:r>
          </w:p>
        </w:tc>
        <w:tc>
          <w:tcPr>
            <w:tcW w:w="788" w:type="dxa"/>
            <w:tcBorders>
              <w:top w:val="nil"/>
              <w:left w:val="nil"/>
              <w:bottom w:val="nil"/>
              <w:right w:val="nil"/>
            </w:tcBorders>
            <w:shd w:val="clear" w:color="auto" w:fill="auto"/>
            <w:noWrap/>
            <w:vAlign w:val="bottom"/>
            <w:hideMark/>
          </w:tcPr>
          <w:p w:rsidR="001D29D0" w:rsidRPr="003009B4" w:rsidRDefault="001D29D0" w:rsidP="005A0675">
            <w:pPr>
              <w:spacing w:after="0" w:line="240" w:lineRule="auto"/>
              <w:ind w:right="-57"/>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ln V</w:t>
            </w:r>
          </w:p>
        </w:tc>
        <w:tc>
          <w:tcPr>
            <w:tcW w:w="992" w:type="dxa"/>
            <w:tcBorders>
              <w:top w:val="nil"/>
              <w:left w:val="nil"/>
              <w:bottom w:val="nil"/>
              <w:right w:val="nil"/>
            </w:tcBorders>
            <w:shd w:val="clear" w:color="auto" w:fill="auto"/>
            <w:noWrap/>
            <w:vAlign w:val="bottom"/>
            <w:hideMark/>
          </w:tcPr>
          <w:p w:rsidR="001D29D0" w:rsidRPr="003009B4" w:rsidRDefault="001D29D0" w:rsidP="005A0675">
            <w:pPr>
              <w:spacing w:after="0" w:line="240" w:lineRule="auto"/>
              <w:ind w:right="-57"/>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ln N</w:t>
            </w:r>
          </w:p>
        </w:tc>
      </w:tr>
      <w:tr w:rsidR="001D29D0" w:rsidRPr="003009B4" w:rsidTr="005A0675">
        <w:trPr>
          <w:trHeight w:val="405"/>
        </w:trPr>
        <w:tc>
          <w:tcPr>
            <w:tcW w:w="1063"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1</w:t>
            </w:r>
          </w:p>
        </w:tc>
        <w:tc>
          <w:tcPr>
            <w:tcW w:w="976"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3047</w:t>
            </w:r>
          </w:p>
        </w:tc>
        <w:tc>
          <w:tcPr>
            <w:tcW w:w="976"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3047</w:t>
            </w:r>
          </w:p>
        </w:tc>
        <w:tc>
          <w:tcPr>
            <w:tcW w:w="671"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3047</w:t>
            </w:r>
          </w:p>
        </w:tc>
        <w:tc>
          <w:tcPr>
            <w:tcW w:w="850"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3047</w:t>
            </w:r>
          </w:p>
        </w:tc>
        <w:tc>
          <w:tcPr>
            <w:tcW w:w="1276"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8,0219</w:t>
            </w:r>
          </w:p>
        </w:tc>
        <w:tc>
          <w:tcPr>
            <w:tcW w:w="1276"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8,0219</w:t>
            </w:r>
          </w:p>
        </w:tc>
        <w:tc>
          <w:tcPr>
            <w:tcW w:w="788"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8,0219</w:t>
            </w:r>
          </w:p>
        </w:tc>
        <w:tc>
          <w:tcPr>
            <w:tcW w:w="992"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8,0219</w:t>
            </w:r>
          </w:p>
        </w:tc>
      </w:tr>
      <w:tr w:rsidR="001D29D0" w:rsidRPr="003009B4" w:rsidTr="005A0675">
        <w:trPr>
          <w:trHeight w:val="300"/>
        </w:trPr>
        <w:tc>
          <w:tcPr>
            <w:tcW w:w="1063"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2</w:t>
            </w:r>
          </w:p>
        </w:tc>
        <w:tc>
          <w:tcPr>
            <w:tcW w:w="976"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675</w:t>
            </w:r>
          </w:p>
        </w:tc>
        <w:tc>
          <w:tcPr>
            <w:tcW w:w="976"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1350</w:t>
            </w:r>
          </w:p>
        </w:tc>
        <w:tc>
          <w:tcPr>
            <w:tcW w:w="671"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3722</w:t>
            </w:r>
          </w:p>
        </w:tc>
        <w:tc>
          <w:tcPr>
            <w:tcW w:w="850"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4397</w:t>
            </w:r>
          </w:p>
        </w:tc>
        <w:tc>
          <w:tcPr>
            <w:tcW w:w="1276"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8,3887</w:t>
            </w:r>
          </w:p>
        </w:tc>
        <w:tc>
          <w:tcPr>
            <w:tcW w:w="1276"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val="en-US" w:eastAsia="ru-RU"/>
              </w:rPr>
            </w:pPr>
            <w:r w:rsidRPr="003009B4">
              <w:rPr>
                <w:rFonts w:ascii="Times New Roman" w:eastAsia="Times New Roman" w:hAnsi="Times New Roman" w:cs="Times New Roman"/>
                <w:color w:val="000000"/>
                <w:sz w:val="18"/>
                <w:szCs w:val="18"/>
                <w:lang w:eastAsia="ru-RU"/>
              </w:rPr>
              <w:t>8,222</w:t>
            </w:r>
            <w:r w:rsidRPr="003009B4">
              <w:rPr>
                <w:rFonts w:ascii="Times New Roman" w:eastAsia="Times New Roman" w:hAnsi="Times New Roman" w:cs="Times New Roman"/>
                <w:color w:val="000000"/>
                <w:sz w:val="18"/>
                <w:szCs w:val="18"/>
                <w:lang w:val="en-US" w:eastAsia="ru-RU"/>
              </w:rPr>
              <w:t>0</w:t>
            </w:r>
          </w:p>
        </w:tc>
        <w:tc>
          <w:tcPr>
            <w:tcW w:w="788"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6,5147</w:t>
            </w:r>
          </w:p>
        </w:tc>
        <w:tc>
          <w:tcPr>
            <w:tcW w:w="992"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7,2079</w:t>
            </w:r>
          </w:p>
        </w:tc>
      </w:tr>
      <w:tr w:rsidR="001D29D0" w:rsidRPr="003009B4" w:rsidTr="005A0675">
        <w:trPr>
          <w:trHeight w:val="300"/>
        </w:trPr>
        <w:tc>
          <w:tcPr>
            <w:tcW w:w="1063"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3</w:t>
            </w:r>
          </w:p>
        </w:tc>
        <w:tc>
          <w:tcPr>
            <w:tcW w:w="976"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302</w:t>
            </w:r>
          </w:p>
        </w:tc>
        <w:tc>
          <w:tcPr>
            <w:tcW w:w="976"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906</w:t>
            </w:r>
          </w:p>
        </w:tc>
        <w:tc>
          <w:tcPr>
            <w:tcW w:w="671"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4024</w:t>
            </w:r>
          </w:p>
        </w:tc>
        <w:tc>
          <w:tcPr>
            <w:tcW w:w="850"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5303</w:t>
            </w:r>
          </w:p>
        </w:tc>
        <w:tc>
          <w:tcPr>
            <w:tcW w:w="1276"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val="en-US" w:eastAsia="ru-RU"/>
              </w:rPr>
            </w:pPr>
            <w:r w:rsidRPr="003009B4">
              <w:rPr>
                <w:rFonts w:ascii="Times New Roman" w:eastAsia="Times New Roman" w:hAnsi="Times New Roman" w:cs="Times New Roman"/>
                <w:color w:val="000000"/>
                <w:sz w:val="18"/>
                <w:szCs w:val="18"/>
                <w:lang w:eastAsia="ru-RU"/>
              </w:rPr>
              <w:t>8,576</w:t>
            </w:r>
            <w:r w:rsidRPr="003009B4">
              <w:rPr>
                <w:rFonts w:ascii="Times New Roman" w:eastAsia="Times New Roman" w:hAnsi="Times New Roman" w:cs="Times New Roman"/>
                <w:color w:val="000000"/>
                <w:sz w:val="18"/>
                <w:szCs w:val="18"/>
                <w:lang w:val="en-US" w:eastAsia="ru-RU"/>
              </w:rPr>
              <w:t>0</w:t>
            </w:r>
          </w:p>
        </w:tc>
        <w:tc>
          <w:tcPr>
            <w:tcW w:w="1276"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val="en-US" w:eastAsia="ru-RU"/>
              </w:rPr>
            </w:pPr>
            <w:r w:rsidRPr="003009B4">
              <w:rPr>
                <w:rFonts w:ascii="Times New Roman" w:eastAsia="Times New Roman" w:hAnsi="Times New Roman" w:cs="Times New Roman"/>
                <w:color w:val="000000"/>
                <w:sz w:val="18"/>
                <w:szCs w:val="18"/>
                <w:lang w:eastAsia="ru-RU"/>
              </w:rPr>
              <w:t>8,3</w:t>
            </w:r>
            <w:r w:rsidRPr="003009B4">
              <w:rPr>
                <w:rFonts w:ascii="Times New Roman" w:eastAsia="Times New Roman" w:hAnsi="Times New Roman" w:cs="Times New Roman"/>
                <w:color w:val="000000"/>
                <w:sz w:val="18"/>
                <w:szCs w:val="18"/>
                <w:lang w:val="en-US" w:eastAsia="ru-RU"/>
              </w:rPr>
              <w:t>000</w:t>
            </w:r>
          </w:p>
        </w:tc>
        <w:tc>
          <w:tcPr>
            <w:tcW w:w="788"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5,7104</w:t>
            </w:r>
          </w:p>
        </w:tc>
        <w:tc>
          <w:tcPr>
            <w:tcW w:w="992"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6,809</w:t>
            </w:r>
          </w:p>
        </w:tc>
      </w:tr>
      <w:tr w:rsidR="001D29D0" w:rsidRPr="003009B4" w:rsidTr="005A0675">
        <w:trPr>
          <w:trHeight w:val="300"/>
        </w:trPr>
        <w:tc>
          <w:tcPr>
            <w:tcW w:w="1063"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4</w:t>
            </w:r>
          </w:p>
        </w:tc>
        <w:tc>
          <w:tcPr>
            <w:tcW w:w="976"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150</w:t>
            </w:r>
          </w:p>
        </w:tc>
        <w:tc>
          <w:tcPr>
            <w:tcW w:w="976"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600</w:t>
            </w:r>
          </w:p>
        </w:tc>
        <w:tc>
          <w:tcPr>
            <w:tcW w:w="671"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4174</w:t>
            </w:r>
          </w:p>
        </w:tc>
        <w:tc>
          <w:tcPr>
            <w:tcW w:w="850"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5903</w:t>
            </w:r>
          </w:p>
        </w:tc>
        <w:tc>
          <w:tcPr>
            <w:tcW w:w="1276"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8,6832</w:t>
            </w:r>
          </w:p>
        </w:tc>
        <w:tc>
          <w:tcPr>
            <w:tcW w:w="1276"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8,3366</w:t>
            </w:r>
          </w:p>
        </w:tc>
        <w:tc>
          <w:tcPr>
            <w:tcW w:w="788"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5,0106</w:t>
            </w:r>
          </w:p>
        </w:tc>
        <w:tc>
          <w:tcPr>
            <w:tcW w:w="992"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6,3969</w:t>
            </w:r>
          </w:p>
        </w:tc>
      </w:tr>
      <w:tr w:rsidR="001D29D0" w:rsidRPr="003009B4" w:rsidTr="005A0675">
        <w:trPr>
          <w:trHeight w:val="300"/>
        </w:trPr>
        <w:tc>
          <w:tcPr>
            <w:tcW w:w="1063"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5</w:t>
            </w:r>
          </w:p>
        </w:tc>
        <w:tc>
          <w:tcPr>
            <w:tcW w:w="976"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109</w:t>
            </w:r>
          </w:p>
        </w:tc>
        <w:tc>
          <w:tcPr>
            <w:tcW w:w="976"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545</w:t>
            </w:r>
          </w:p>
        </w:tc>
        <w:tc>
          <w:tcPr>
            <w:tcW w:w="671"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4283</w:t>
            </w:r>
          </w:p>
        </w:tc>
        <w:tc>
          <w:tcPr>
            <w:tcW w:w="850"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6448</w:t>
            </w:r>
          </w:p>
        </w:tc>
        <w:tc>
          <w:tcPr>
            <w:tcW w:w="1276"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8,7715</w:t>
            </w:r>
          </w:p>
        </w:tc>
        <w:tc>
          <w:tcPr>
            <w:tcW w:w="1276"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8,3624</w:t>
            </w:r>
          </w:p>
        </w:tc>
        <w:tc>
          <w:tcPr>
            <w:tcW w:w="788"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4,6913</w:t>
            </w:r>
          </w:p>
        </w:tc>
        <w:tc>
          <w:tcPr>
            <w:tcW w:w="992"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6,3008</w:t>
            </w:r>
          </w:p>
        </w:tc>
      </w:tr>
      <w:tr w:rsidR="001D29D0" w:rsidRPr="003009B4" w:rsidTr="005A0675">
        <w:trPr>
          <w:trHeight w:val="300"/>
        </w:trPr>
        <w:tc>
          <w:tcPr>
            <w:tcW w:w="1063"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6</w:t>
            </w:r>
          </w:p>
        </w:tc>
        <w:tc>
          <w:tcPr>
            <w:tcW w:w="976"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69</w:t>
            </w:r>
          </w:p>
        </w:tc>
        <w:tc>
          <w:tcPr>
            <w:tcW w:w="976"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414</w:t>
            </w:r>
          </w:p>
        </w:tc>
        <w:tc>
          <w:tcPr>
            <w:tcW w:w="671"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4352</w:t>
            </w:r>
          </w:p>
        </w:tc>
        <w:tc>
          <w:tcPr>
            <w:tcW w:w="850"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6862</w:t>
            </w:r>
          </w:p>
        </w:tc>
        <w:tc>
          <w:tcPr>
            <w:tcW w:w="1276"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8,8338</w:t>
            </w:r>
          </w:p>
        </w:tc>
        <w:tc>
          <w:tcPr>
            <w:tcW w:w="1276"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8,3784</w:t>
            </w:r>
          </w:p>
        </w:tc>
        <w:tc>
          <w:tcPr>
            <w:tcW w:w="788"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4,2341</w:t>
            </w:r>
          </w:p>
        </w:tc>
        <w:tc>
          <w:tcPr>
            <w:tcW w:w="992"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6,0259</w:t>
            </w:r>
          </w:p>
        </w:tc>
      </w:tr>
      <w:tr w:rsidR="001D29D0" w:rsidRPr="003009B4" w:rsidTr="005A0675">
        <w:trPr>
          <w:trHeight w:val="300"/>
        </w:trPr>
        <w:tc>
          <w:tcPr>
            <w:tcW w:w="1063"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7</w:t>
            </w:r>
          </w:p>
        </w:tc>
        <w:tc>
          <w:tcPr>
            <w:tcW w:w="976"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56</w:t>
            </w:r>
          </w:p>
        </w:tc>
        <w:tc>
          <w:tcPr>
            <w:tcW w:w="976"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392</w:t>
            </w:r>
          </w:p>
        </w:tc>
        <w:tc>
          <w:tcPr>
            <w:tcW w:w="671"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4408</w:t>
            </w:r>
          </w:p>
        </w:tc>
        <w:tc>
          <w:tcPr>
            <w:tcW w:w="850"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7254</w:t>
            </w:r>
          </w:p>
        </w:tc>
        <w:tc>
          <w:tcPr>
            <w:tcW w:w="1276"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8,8893</w:t>
            </w:r>
          </w:p>
        </w:tc>
        <w:tc>
          <w:tcPr>
            <w:tcW w:w="1276"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8,3912</w:t>
            </w:r>
          </w:p>
        </w:tc>
        <w:tc>
          <w:tcPr>
            <w:tcW w:w="788"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4,0254</w:t>
            </w:r>
          </w:p>
        </w:tc>
        <w:tc>
          <w:tcPr>
            <w:tcW w:w="992"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5,9713</w:t>
            </w:r>
          </w:p>
        </w:tc>
      </w:tr>
      <w:tr w:rsidR="001D29D0" w:rsidRPr="003009B4" w:rsidTr="005A0675">
        <w:trPr>
          <w:trHeight w:val="300"/>
        </w:trPr>
        <w:tc>
          <w:tcPr>
            <w:tcW w:w="1063"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8</w:t>
            </w:r>
          </w:p>
        </w:tc>
        <w:tc>
          <w:tcPr>
            <w:tcW w:w="976"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46</w:t>
            </w:r>
          </w:p>
        </w:tc>
        <w:tc>
          <w:tcPr>
            <w:tcW w:w="976"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368</w:t>
            </w:r>
          </w:p>
        </w:tc>
        <w:tc>
          <w:tcPr>
            <w:tcW w:w="671"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4454</w:t>
            </w:r>
          </w:p>
        </w:tc>
        <w:tc>
          <w:tcPr>
            <w:tcW w:w="850"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7622</w:t>
            </w:r>
          </w:p>
        </w:tc>
        <w:tc>
          <w:tcPr>
            <w:tcW w:w="1276"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8,9388</w:t>
            </w:r>
          </w:p>
        </w:tc>
        <w:tc>
          <w:tcPr>
            <w:tcW w:w="1276"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8,4016</w:t>
            </w:r>
          </w:p>
        </w:tc>
        <w:tc>
          <w:tcPr>
            <w:tcW w:w="788"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3,8286</w:t>
            </w:r>
          </w:p>
        </w:tc>
        <w:tc>
          <w:tcPr>
            <w:tcW w:w="992"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5,9081</w:t>
            </w:r>
          </w:p>
        </w:tc>
      </w:tr>
      <w:tr w:rsidR="001D29D0" w:rsidRPr="003009B4" w:rsidTr="005A0675">
        <w:trPr>
          <w:trHeight w:val="300"/>
        </w:trPr>
        <w:tc>
          <w:tcPr>
            <w:tcW w:w="1063"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9</w:t>
            </w:r>
          </w:p>
        </w:tc>
        <w:tc>
          <w:tcPr>
            <w:tcW w:w="976"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30</w:t>
            </w:r>
          </w:p>
        </w:tc>
        <w:tc>
          <w:tcPr>
            <w:tcW w:w="976"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270</w:t>
            </w:r>
          </w:p>
        </w:tc>
        <w:tc>
          <w:tcPr>
            <w:tcW w:w="671"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4484</w:t>
            </w:r>
          </w:p>
        </w:tc>
        <w:tc>
          <w:tcPr>
            <w:tcW w:w="850"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7892</w:t>
            </w:r>
          </w:p>
        </w:tc>
        <w:tc>
          <w:tcPr>
            <w:tcW w:w="1276"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8,9736</w:t>
            </w:r>
          </w:p>
        </w:tc>
        <w:tc>
          <w:tcPr>
            <w:tcW w:w="1276"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8,4083</w:t>
            </w:r>
          </w:p>
        </w:tc>
        <w:tc>
          <w:tcPr>
            <w:tcW w:w="788"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3,4012</w:t>
            </w:r>
          </w:p>
        </w:tc>
        <w:tc>
          <w:tcPr>
            <w:tcW w:w="992"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5,5984</w:t>
            </w:r>
          </w:p>
        </w:tc>
      </w:tr>
      <w:tr w:rsidR="001D29D0" w:rsidRPr="003009B4" w:rsidTr="005A0675">
        <w:trPr>
          <w:trHeight w:val="300"/>
        </w:trPr>
        <w:tc>
          <w:tcPr>
            <w:tcW w:w="1063"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10</w:t>
            </w:r>
          </w:p>
        </w:tc>
        <w:tc>
          <w:tcPr>
            <w:tcW w:w="976"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19</w:t>
            </w:r>
          </w:p>
        </w:tc>
        <w:tc>
          <w:tcPr>
            <w:tcW w:w="976"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190</w:t>
            </w:r>
          </w:p>
        </w:tc>
        <w:tc>
          <w:tcPr>
            <w:tcW w:w="671"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4503</w:t>
            </w:r>
          </w:p>
        </w:tc>
        <w:tc>
          <w:tcPr>
            <w:tcW w:w="850"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8082</w:t>
            </w:r>
          </w:p>
        </w:tc>
        <w:tc>
          <w:tcPr>
            <w:tcW w:w="1276"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8,9974</w:t>
            </w:r>
          </w:p>
        </w:tc>
        <w:tc>
          <w:tcPr>
            <w:tcW w:w="1276"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8,4125</w:t>
            </w:r>
          </w:p>
        </w:tc>
        <w:tc>
          <w:tcPr>
            <w:tcW w:w="788"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2,9444</w:t>
            </w:r>
          </w:p>
        </w:tc>
        <w:tc>
          <w:tcPr>
            <w:tcW w:w="992"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val="en-US" w:eastAsia="ru-RU"/>
              </w:rPr>
            </w:pPr>
            <w:r w:rsidRPr="003009B4">
              <w:rPr>
                <w:rFonts w:ascii="Times New Roman" w:eastAsia="Times New Roman" w:hAnsi="Times New Roman" w:cs="Times New Roman"/>
                <w:color w:val="000000"/>
                <w:sz w:val="18"/>
                <w:szCs w:val="18"/>
                <w:lang w:eastAsia="ru-RU"/>
              </w:rPr>
              <w:t>5,247</w:t>
            </w:r>
            <w:r w:rsidRPr="003009B4">
              <w:rPr>
                <w:rFonts w:ascii="Times New Roman" w:eastAsia="Times New Roman" w:hAnsi="Times New Roman" w:cs="Times New Roman"/>
                <w:color w:val="000000"/>
                <w:sz w:val="18"/>
                <w:szCs w:val="18"/>
                <w:lang w:val="en-US" w:eastAsia="ru-RU"/>
              </w:rPr>
              <w:t>0</w:t>
            </w:r>
          </w:p>
        </w:tc>
      </w:tr>
      <w:tr w:rsidR="001D29D0" w:rsidRPr="003009B4" w:rsidTr="005A0675">
        <w:trPr>
          <w:trHeight w:val="300"/>
        </w:trPr>
        <w:tc>
          <w:tcPr>
            <w:tcW w:w="1063"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11</w:t>
            </w:r>
          </w:p>
        </w:tc>
        <w:tc>
          <w:tcPr>
            <w:tcW w:w="976"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23</w:t>
            </w:r>
          </w:p>
        </w:tc>
        <w:tc>
          <w:tcPr>
            <w:tcW w:w="976"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253</w:t>
            </w:r>
          </w:p>
        </w:tc>
        <w:tc>
          <w:tcPr>
            <w:tcW w:w="671"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4526</w:t>
            </w:r>
          </w:p>
        </w:tc>
        <w:tc>
          <w:tcPr>
            <w:tcW w:w="850"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8335</w:t>
            </w:r>
          </w:p>
        </w:tc>
        <w:tc>
          <w:tcPr>
            <w:tcW w:w="1276"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9,0282</w:t>
            </w:r>
          </w:p>
        </w:tc>
        <w:tc>
          <w:tcPr>
            <w:tcW w:w="1276"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8,4176</w:t>
            </w:r>
          </w:p>
        </w:tc>
        <w:tc>
          <w:tcPr>
            <w:tcW w:w="788"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3,1355</w:t>
            </w:r>
          </w:p>
        </w:tc>
        <w:tc>
          <w:tcPr>
            <w:tcW w:w="992"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5,5334</w:t>
            </w:r>
          </w:p>
        </w:tc>
      </w:tr>
      <w:tr w:rsidR="001D29D0" w:rsidRPr="003009B4" w:rsidTr="005A0675">
        <w:trPr>
          <w:trHeight w:val="300"/>
        </w:trPr>
        <w:tc>
          <w:tcPr>
            <w:tcW w:w="1063"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12</w:t>
            </w:r>
          </w:p>
        </w:tc>
        <w:tc>
          <w:tcPr>
            <w:tcW w:w="976"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21</w:t>
            </w:r>
          </w:p>
        </w:tc>
        <w:tc>
          <w:tcPr>
            <w:tcW w:w="976"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252</w:t>
            </w:r>
          </w:p>
        </w:tc>
        <w:tc>
          <w:tcPr>
            <w:tcW w:w="671"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4547</w:t>
            </w:r>
          </w:p>
        </w:tc>
        <w:tc>
          <w:tcPr>
            <w:tcW w:w="850"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8587</w:t>
            </w:r>
          </w:p>
        </w:tc>
        <w:tc>
          <w:tcPr>
            <w:tcW w:w="1276"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9,058</w:t>
            </w:r>
          </w:p>
        </w:tc>
        <w:tc>
          <w:tcPr>
            <w:tcW w:w="1276"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8,4222</w:t>
            </w:r>
          </w:p>
        </w:tc>
        <w:tc>
          <w:tcPr>
            <w:tcW w:w="788"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3,0445</w:t>
            </w:r>
          </w:p>
        </w:tc>
        <w:tc>
          <w:tcPr>
            <w:tcW w:w="992"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5,5294</w:t>
            </w:r>
          </w:p>
        </w:tc>
      </w:tr>
      <w:tr w:rsidR="001D29D0" w:rsidRPr="003009B4" w:rsidTr="005A0675">
        <w:trPr>
          <w:trHeight w:val="300"/>
        </w:trPr>
        <w:tc>
          <w:tcPr>
            <w:tcW w:w="1063"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13</w:t>
            </w:r>
          </w:p>
        </w:tc>
        <w:tc>
          <w:tcPr>
            <w:tcW w:w="976"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18</w:t>
            </w:r>
          </w:p>
        </w:tc>
        <w:tc>
          <w:tcPr>
            <w:tcW w:w="976"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234</w:t>
            </w:r>
          </w:p>
        </w:tc>
        <w:tc>
          <w:tcPr>
            <w:tcW w:w="671"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4565</w:t>
            </w:r>
          </w:p>
        </w:tc>
        <w:tc>
          <w:tcPr>
            <w:tcW w:w="850"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8821</w:t>
            </w:r>
          </w:p>
        </w:tc>
        <w:tc>
          <w:tcPr>
            <w:tcW w:w="1276"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9,0849</w:t>
            </w:r>
          </w:p>
        </w:tc>
        <w:tc>
          <w:tcPr>
            <w:tcW w:w="1276"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8,4262</w:t>
            </w:r>
          </w:p>
        </w:tc>
        <w:tc>
          <w:tcPr>
            <w:tcW w:w="788"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2,8904</w:t>
            </w:r>
          </w:p>
        </w:tc>
        <w:tc>
          <w:tcPr>
            <w:tcW w:w="992"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5,4553</w:t>
            </w:r>
          </w:p>
        </w:tc>
      </w:tr>
      <w:tr w:rsidR="001D29D0" w:rsidRPr="003009B4" w:rsidTr="005A0675">
        <w:trPr>
          <w:trHeight w:val="300"/>
        </w:trPr>
        <w:tc>
          <w:tcPr>
            <w:tcW w:w="1063"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14</w:t>
            </w:r>
          </w:p>
        </w:tc>
        <w:tc>
          <w:tcPr>
            <w:tcW w:w="976"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11</w:t>
            </w:r>
          </w:p>
        </w:tc>
        <w:tc>
          <w:tcPr>
            <w:tcW w:w="976"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154</w:t>
            </w:r>
          </w:p>
        </w:tc>
        <w:tc>
          <w:tcPr>
            <w:tcW w:w="671"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4576</w:t>
            </w:r>
          </w:p>
        </w:tc>
        <w:tc>
          <w:tcPr>
            <w:tcW w:w="850"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8975</w:t>
            </w:r>
          </w:p>
        </w:tc>
        <w:tc>
          <w:tcPr>
            <w:tcW w:w="1276"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9,1022</w:t>
            </w:r>
          </w:p>
        </w:tc>
        <w:tc>
          <w:tcPr>
            <w:tcW w:w="1276"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8,4286</w:t>
            </w:r>
          </w:p>
        </w:tc>
        <w:tc>
          <w:tcPr>
            <w:tcW w:w="788"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2,3979</w:t>
            </w:r>
          </w:p>
        </w:tc>
        <w:tc>
          <w:tcPr>
            <w:tcW w:w="992"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5,0370</w:t>
            </w:r>
          </w:p>
        </w:tc>
      </w:tr>
      <w:tr w:rsidR="001D29D0" w:rsidRPr="003009B4" w:rsidTr="005A0675">
        <w:trPr>
          <w:trHeight w:val="300"/>
        </w:trPr>
        <w:tc>
          <w:tcPr>
            <w:tcW w:w="1063"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15</w:t>
            </w:r>
          </w:p>
        </w:tc>
        <w:tc>
          <w:tcPr>
            <w:tcW w:w="976"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7</w:t>
            </w:r>
          </w:p>
        </w:tc>
        <w:tc>
          <w:tcPr>
            <w:tcW w:w="976"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105</w:t>
            </w:r>
          </w:p>
        </w:tc>
        <w:tc>
          <w:tcPr>
            <w:tcW w:w="671"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4583</w:t>
            </w:r>
          </w:p>
        </w:tc>
        <w:tc>
          <w:tcPr>
            <w:tcW w:w="850"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9080</w:t>
            </w:r>
          </w:p>
        </w:tc>
        <w:tc>
          <w:tcPr>
            <w:tcW w:w="1276"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9,1138</w:t>
            </w:r>
          </w:p>
        </w:tc>
        <w:tc>
          <w:tcPr>
            <w:tcW w:w="1276"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8,4301</w:t>
            </w:r>
          </w:p>
        </w:tc>
        <w:tc>
          <w:tcPr>
            <w:tcW w:w="788"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1,9459</w:t>
            </w:r>
          </w:p>
        </w:tc>
        <w:tc>
          <w:tcPr>
            <w:tcW w:w="992"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4,6540</w:t>
            </w:r>
          </w:p>
        </w:tc>
      </w:tr>
      <w:tr w:rsidR="001D29D0" w:rsidRPr="003009B4" w:rsidTr="005A0675">
        <w:trPr>
          <w:trHeight w:val="300"/>
        </w:trPr>
        <w:tc>
          <w:tcPr>
            <w:tcW w:w="1063"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16</w:t>
            </w:r>
          </w:p>
        </w:tc>
        <w:tc>
          <w:tcPr>
            <w:tcW w:w="976"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7</w:t>
            </w:r>
          </w:p>
        </w:tc>
        <w:tc>
          <w:tcPr>
            <w:tcW w:w="976"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112</w:t>
            </w:r>
          </w:p>
        </w:tc>
        <w:tc>
          <w:tcPr>
            <w:tcW w:w="671"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4590</w:t>
            </w:r>
          </w:p>
        </w:tc>
        <w:tc>
          <w:tcPr>
            <w:tcW w:w="850"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9192</w:t>
            </w:r>
          </w:p>
        </w:tc>
        <w:tc>
          <w:tcPr>
            <w:tcW w:w="1276"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9,1261</w:t>
            </w:r>
          </w:p>
        </w:tc>
        <w:tc>
          <w:tcPr>
            <w:tcW w:w="1276"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8,4316</w:t>
            </w:r>
          </w:p>
        </w:tc>
        <w:tc>
          <w:tcPr>
            <w:tcW w:w="788"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1,9459</w:t>
            </w:r>
          </w:p>
        </w:tc>
        <w:tc>
          <w:tcPr>
            <w:tcW w:w="992"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4,7185</w:t>
            </w:r>
          </w:p>
        </w:tc>
      </w:tr>
      <w:tr w:rsidR="001D29D0" w:rsidRPr="003009B4" w:rsidTr="005A0675">
        <w:trPr>
          <w:trHeight w:val="300"/>
        </w:trPr>
        <w:tc>
          <w:tcPr>
            <w:tcW w:w="1063"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17</w:t>
            </w:r>
          </w:p>
        </w:tc>
        <w:tc>
          <w:tcPr>
            <w:tcW w:w="976"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11</w:t>
            </w:r>
          </w:p>
        </w:tc>
        <w:tc>
          <w:tcPr>
            <w:tcW w:w="976"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187</w:t>
            </w:r>
          </w:p>
        </w:tc>
        <w:tc>
          <w:tcPr>
            <w:tcW w:w="671"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4601</w:t>
            </w:r>
          </w:p>
        </w:tc>
        <w:tc>
          <w:tcPr>
            <w:tcW w:w="850"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9379</w:t>
            </w:r>
          </w:p>
        </w:tc>
        <w:tc>
          <w:tcPr>
            <w:tcW w:w="1276"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9,1462</w:t>
            </w:r>
          </w:p>
        </w:tc>
        <w:tc>
          <w:tcPr>
            <w:tcW w:w="1276"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8,4340</w:t>
            </w:r>
          </w:p>
        </w:tc>
        <w:tc>
          <w:tcPr>
            <w:tcW w:w="788"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2,3979</w:t>
            </w:r>
          </w:p>
        </w:tc>
        <w:tc>
          <w:tcPr>
            <w:tcW w:w="992"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5,2311</w:t>
            </w:r>
          </w:p>
        </w:tc>
      </w:tr>
      <w:tr w:rsidR="001D29D0" w:rsidRPr="003009B4" w:rsidTr="005A0675">
        <w:trPr>
          <w:trHeight w:val="300"/>
        </w:trPr>
        <w:tc>
          <w:tcPr>
            <w:tcW w:w="1063"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18</w:t>
            </w:r>
          </w:p>
        </w:tc>
        <w:tc>
          <w:tcPr>
            <w:tcW w:w="976"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6</w:t>
            </w:r>
          </w:p>
        </w:tc>
        <w:tc>
          <w:tcPr>
            <w:tcW w:w="976"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108</w:t>
            </w:r>
          </w:p>
        </w:tc>
        <w:tc>
          <w:tcPr>
            <w:tcW w:w="671"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4607</w:t>
            </w:r>
          </w:p>
        </w:tc>
        <w:tc>
          <w:tcPr>
            <w:tcW w:w="850"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9487</w:t>
            </w:r>
          </w:p>
        </w:tc>
        <w:tc>
          <w:tcPr>
            <w:tcW w:w="1276"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9,1577</w:t>
            </w:r>
          </w:p>
        </w:tc>
        <w:tc>
          <w:tcPr>
            <w:tcW w:w="1276"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8,4353</w:t>
            </w:r>
          </w:p>
        </w:tc>
        <w:tc>
          <w:tcPr>
            <w:tcW w:w="788"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1,7918</w:t>
            </w:r>
          </w:p>
        </w:tc>
        <w:tc>
          <w:tcPr>
            <w:tcW w:w="992"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4,6821</w:t>
            </w:r>
          </w:p>
        </w:tc>
      </w:tr>
      <w:tr w:rsidR="001D29D0" w:rsidRPr="003009B4" w:rsidTr="005A0675">
        <w:trPr>
          <w:trHeight w:val="300"/>
        </w:trPr>
        <w:tc>
          <w:tcPr>
            <w:tcW w:w="1063"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19</w:t>
            </w:r>
          </w:p>
        </w:tc>
        <w:tc>
          <w:tcPr>
            <w:tcW w:w="976"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1</w:t>
            </w:r>
          </w:p>
        </w:tc>
        <w:tc>
          <w:tcPr>
            <w:tcW w:w="976"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19</w:t>
            </w:r>
          </w:p>
        </w:tc>
        <w:tc>
          <w:tcPr>
            <w:tcW w:w="671"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4608</w:t>
            </w:r>
          </w:p>
        </w:tc>
        <w:tc>
          <w:tcPr>
            <w:tcW w:w="850"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9506</w:t>
            </w:r>
          </w:p>
        </w:tc>
        <w:tc>
          <w:tcPr>
            <w:tcW w:w="1276"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9,1597</w:t>
            </w:r>
          </w:p>
        </w:tc>
        <w:tc>
          <w:tcPr>
            <w:tcW w:w="1276"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8,4355</w:t>
            </w:r>
          </w:p>
        </w:tc>
        <w:tc>
          <w:tcPr>
            <w:tcW w:w="788"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0</w:t>
            </w:r>
          </w:p>
        </w:tc>
        <w:tc>
          <w:tcPr>
            <w:tcW w:w="992"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2,9444</w:t>
            </w:r>
          </w:p>
        </w:tc>
      </w:tr>
      <w:tr w:rsidR="001D29D0" w:rsidRPr="003009B4" w:rsidTr="005A0675">
        <w:trPr>
          <w:trHeight w:val="300"/>
        </w:trPr>
        <w:tc>
          <w:tcPr>
            <w:tcW w:w="1063"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20</w:t>
            </w:r>
          </w:p>
        </w:tc>
        <w:tc>
          <w:tcPr>
            <w:tcW w:w="976"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6</w:t>
            </w:r>
          </w:p>
        </w:tc>
        <w:tc>
          <w:tcPr>
            <w:tcW w:w="976"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120</w:t>
            </w:r>
          </w:p>
        </w:tc>
        <w:tc>
          <w:tcPr>
            <w:tcW w:w="671"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4614</w:t>
            </w:r>
          </w:p>
        </w:tc>
        <w:tc>
          <w:tcPr>
            <w:tcW w:w="850"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9626</w:t>
            </w:r>
          </w:p>
        </w:tc>
        <w:tc>
          <w:tcPr>
            <w:tcW w:w="1276"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9,1722</w:t>
            </w:r>
          </w:p>
        </w:tc>
        <w:tc>
          <w:tcPr>
            <w:tcW w:w="1276"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8,4369</w:t>
            </w:r>
          </w:p>
        </w:tc>
        <w:tc>
          <w:tcPr>
            <w:tcW w:w="788"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1,7918</w:t>
            </w:r>
          </w:p>
        </w:tc>
        <w:tc>
          <w:tcPr>
            <w:tcW w:w="992"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4,7875</w:t>
            </w:r>
          </w:p>
        </w:tc>
      </w:tr>
      <w:tr w:rsidR="001D29D0" w:rsidRPr="003009B4" w:rsidTr="005A0675">
        <w:trPr>
          <w:trHeight w:val="300"/>
        </w:trPr>
        <w:tc>
          <w:tcPr>
            <w:tcW w:w="1063"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21</w:t>
            </w:r>
          </w:p>
        </w:tc>
        <w:tc>
          <w:tcPr>
            <w:tcW w:w="976"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7</w:t>
            </w:r>
          </w:p>
        </w:tc>
        <w:tc>
          <w:tcPr>
            <w:tcW w:w="976"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7</w:t>
            </w:r>
          </w:p>
        </w:tc>
        <w:tc>
          <w:tcPr>
            <w:tcW w:w="671"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4621</w:t>
            </w:r>
          </w:p>
        </w:tc>
        <w:tc>
          <w:tcPr>
            <w:tcW w:w="850"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9633</w:t>
            </w:r>
          </w:p>
        </w:tc>
        <w:tc>
          <w:tcPr>
            <w:tcW w:w="1276"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9,1729</w:t>
            </w:r>
          </w:p>
        </w:tc>
        <w:tc>
          <w:tcPr>
            <w:tcW w:w="1276"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8,4384</w:t>
            </w:r>
          </w:p>
        </w:tc>
        <w:tc>
          <w:tcPr>
            <w:tcW w:w="788"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1,9459</w:t>
            </w:r>
          </w:p>
        </w:tc>
        <w:tc>
          <w:tcPr>
            <w:tcW w:w="992"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1,9459</w:t>
            </w:r>
          </w:p>
        </w:tc>
      </w:tr>
      <w:tr w:rsidR="001D29D0" w:rsidRPr="003009B4" w:rsidTr="005A0675">
        <w:trPr>
          <w:trHeight w:val="300"/>
        </w:trPr>
        <w:tc>
          <w:tcPr>
            <w:tcW w:w="1063"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22</w:t>
            </w:r>
          </w:p>
        </w:tc>
        <w:tc>
          <w:tcPr>
            <w:tcW w:w="976"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3</w:t>
            </w:r>
          </w:p>
        </w:tc>
        <w:tc>
          <w:tcPr>
            <w:tcW w:w="976"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3</w:t>
            </w:r>
          </w:p>
        </w:tc>
        <w:tc>
          <w:tcPr>
            <w:tcW w:w="671"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4624</w:t>
            </w:r>
          </w:p>
        </w:tc>
        <w:tc>
          <w:tcPr>
            <w:tcW w:w="850"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9636</w:t>
            </w:r>
          </w:p>
        </w:tc>
        <w:tc>
          <w:tcPr>
            <w:tcW w:w="1276"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9,1733</w:t>
            </w:r>
          </w:p>
        </w:tc>
        <w:tc>
          <w:tcPr>
            <w:tcW w:w="1276"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8,4390</w:t>
            </w:r>
          </w:p>
        </w:tc>
        <w:tc>
          <w:tcPr>
            <w:tcW w:w="788"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1,0986</w:t>
            </w:r>
          </w:p>
        </w:tc>
        <w:tc>
          <w:tcPr>
            <w:tcW w:w="992"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1,0986</w:t>
            </w:r>
          </w:p>
        </w:tc>
      </w:tr>
      <w:tr w:rsidR="001D29D0" w:rsidRPr="003009B4" w:rsidTr="005A0675">
        <w:trPr>
          <w:trHeight w:val="300"/>
        </w:trPr>
        <w:tc>
          <w:tcPr>
            <w:tcW w:w="1063"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23</w:t>
            </w:r>
          </w:p>
        </w:tc>
        <w:tc>
          <w:tcPr>
            <w:tcW w:w="976"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3</w:t>
            </w:r>
          </w:p>
        </w:tc>
        <w:tc>
          <w:tcPr>
            <w:tcW w:w="976"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3</w:t>
            </w:r>
          </w:p>
        </w:tc>
        <w:tc>
          <w:tcPr>
            <w:tcW w:w="671"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4627</w:t>
            </w:r>
          </w:p>
        </w:tc>
        <w:tc>
          <w:tcPr>
            <w:tcW w:w="850"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9639</w:t>
            </w:r>
          </w:p>
        </w:tc>
        <w:tc>
          <w:tcPr>
            <w:tcW w:w="1276"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9,1736</w:t>
            </w:r>
          </w:p>
        </w:tc>
        <w:tc>
          <w:tcPr>
            <w:tcW w:w="1276"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8,4397</w:t>
            </w:r>
          </w:p>
        </w:tc>
        <w:tc>
          <w:tcPr>
            <w:tcW w:w="788"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1,0986</w:t>
            </w:r>
          </w:p>
        </w:tc>
        <w:tc>
          <w:tcPr>
            <w:tcW w:w="992"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1,0986</w:t>
            </w:r>
          </w:p>
        </w:tc>
      </w:tr>
      <w:tr w:rsidR="001D29D0" w:rsidRPr="003009B4" w:rsidTr="005A0675">
        <w:trPr>
          <w:trHeight w:val="300"/>
        </w:trPr>
        <w:tc>
          <w:tcPr>
            <w:tcW w:w="1063"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24</w:t>
            </w:r>
          </w:p>
        </w:tc>
        <w:tc>
          <w:tcPr>
            <w:tcW w:w="976"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3</w:t>
            </w:r>
          </w:p>
        </w:tc>
        <w:tc>
          <w:tcPr>
            <w:tcW w:w="976"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3</w:t>
            </w:r>
          </w:p>
        </w:tc>
        <w:tc>
          <w:tcPr>
            <w:tcW w:w="671"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4630</w:t>
            </w:r>
          </w:p>
        </w:tc>
        <w:tc>
          <w:tcPr>
            <w:tcW w:w="850"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9642</w:t>
            </w:r>
          </w:p>
        </w:tc>
        <w:tc>
          <w:tcPr>
            <w:tcW w:w="1276"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9,1739</w:t>
            </w:r>
          </w:p>
        </w:tc>
        <w:tc>
          <w:tcPr>
            <w:tcW w:w="1276"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8,4403</w:t>
            </w:r>
          </w:p>
        </w:tc>
        <w:tc>
          <w:tcPr>
            <w:tcW w:w="788"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1,0986</w:t>
            </w:r>
          </w:p>
        </w:tc>
        <w:tc>
          <w:tcPr>
            <w:tcW w:w="992"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1,0986</w:t>
            </w:r>
          </w:p>
        </w:tc>
      </w:tr>
      <w:tr w:rsidR="001D29D0" w:rsidRPr="003009B4" w:rsidTr="005A0675">
        <w:trPr>
          <w:trHeight w:val="300"/>
        </w:trPr>
        <w:tc>
          <w:tcPr>
            <w:tcW w:w="1063"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25</w:t>
            </w:r>
          </w:p>
        </w:tc>
        <w:tc>
          <w:tcPr>
            <w:tcW w:w="976"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5</w:t>
            </w:r>
          </w:p>
        </w:tc>
        <w:tc>
          <w:tcPr>
            <w:tcW w:w="976"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5</w:t>
            </w:r>
          </w:p>
        </w:tc>
        <w:tc>
          <w:tcPr>
            <w:tcW w:w="671"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4635</w:t>
            </w:r>
          </w:p>
        </w:tc>
        <w:tc>
          <w:tcPr>
            <w:tcW w:w="850"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9647</w:t>
            </w:r>
          </w:p>
        </w:tc>
        <w:tc>
          <w:tcPr>
            <w:tcW w:w="1276"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b/>
                <w:color w:val="000000"/>
                <w:sz w:val="18"/>
                <w:szCs w:val="18"/>
                <w:lang w:eastAsia="ru-RU"/>
              </w:rPr>
            </w:pPr>
            <w:r w:rsidRPr="003009B4">
              <w:rPr>
                <w:rFonts w:ascii="Times New Roman" w:eastAsia="Times New Roman" w:hAnsi="Times New Roman" w:cs="Times New Roman"/>
                <w:b/>
                <w:color w:val="000000"/>
                <w:sz w:val="18"/>
                <w:szCs w:val="18"/>
                <w:lang w:eastAsia="ru-RU"/>
              </w:rPr>
              <w:t>9,1744</w:t>
            </w:r>
          </w:p>
        </w:tc>
        <w:tc>
          <w:tcPr>
            <w:tcW w:w="1276"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b/>
                <w:color w:val="000000"/>
                <w:sz w:val="18"/>
                <w:szCs w:val="18"/>
                <w:lang w:eastAsia="ru-RU"/>
              </w:rPr>
            </w:pPr>
            <w:r w:rsidRPr="003009B4">
              <w:rPr>
                <w:rFonts w:ascii="Times New Roman" w:eastAsia="Times New Roman" w:hAnsi="Times New Roman" w:cs="Times New Roman"/>
                <w:b/>
                <w:color w:val="000000"/>
                <w:sz w:val="18"/>
                <w:szCs w:val="18"/>
                <w:lang w:eastAsia="ru-RU"/>
              </w:rPr>
              <w:t>8,4414</w:t>
            </w:r>
          </w:p>
        </w:tc>
        <w:tc>
          <w:tcPr>
            <w:tcW w:w="788"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b/>
                <w:color w:val="000000"/>
                <w:sz w:val="18"/>
                <w:szCs w:val="18"/>
                <w:lang w:eastAsia="ru-RU"/>
              </w:rPr>
            </w:pPr>
            <w:r w:rsidRPr="003009B4">
              <w:rPr>
                <w:rFonts w:ascii="Times New Roman" w:eastAsia="Times New Roman" w:hAnsi="Times New Roman" w:cs="Times New Roman"/>
                <w:b/>
                <w:color w:val="000000"/>
                <w:sz w:val="18"/>
                <w:szCs w:val="18"/>
                <w:lang w:eastAsia="ru-RU"/>
              </w:rPr>
              <w:t>1,6094</w:t>
            </w:r>
          </w:p>
        </w:tc>
        <w:tc>
          <w:tcPr>
            <w:tcW w:w="992"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b/>
                <w:color w:val="000000"/>
                <w:sz w:val="18"/>
                <w:szCs w:val="18"/>
                <w:lang w:eastAsia="ru-RU"/>
              </w:rPr>
            </w:pPr>
            <w:r w:rsidRPr="003009B4">
              <w:rPr>
                <w:rFonts w:ascii="Times New Roman" w:eastAsia="Times New Roman" w:hAnsi="Times New Roman" w:cs="Times New Roman"/>
                <w:b/>
                <w:color w:val="000000"/>
                <w:sz w:val="18"/>
                <w:szCs w:val="18"/>
                <w:lang w:eastAsia="ru-RU"/>
              </w:rPr>
              <w:t>1,6094</w:t>
            </w:r>
          </w:p>
        </w:tc>
      </w:tr>
      <w:tr w:rsidR="001D29D0" w:rsidRPr="003009B4" w:rsidTr="005A0675">
        <w:trPr>
          <w:trHeight w:val="300"/>
        </w:trPr>
        <w:tc>
          <w:tcPr>
            <w:tcW w:w="1063"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выше 25</w:t>
            </w:r>
          </w:p>
        </w:tc>
        <w:tc>
          <w:tcPr>
            <w:tcW w:w="976"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88</w:t>
            </w:r>
          </w:p>
        </w:tc>
        <w:tc>
          <w:tcPr>
            <w:tcW w:w="976"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8679</w:t>
            </w:r>
          </w:p>
        </w:tc>
        <w:tc>
          <w:tcPr>
            <w:tcW w:w="671"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4723</w:t>
            </w:r>
          </w:p>
        </w:tc>
        <w:tc>
          <w:tcPr>
            <w:tcW w:w="850"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18326</w:t>
            </w:r>
          </w:p>
        </w:tc>
        <w:tc>
          <w:tcPr>
            <w:tcW w:w="1276"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9,8161</w:t>
            </w:r>
          </w:p>
        </w:tc>
        <w:tc>
          <w:tcPr>
            <w:tcW w:w="1276"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8,4602</w:t>
            </w:r>
          </w:p>
        </w:tc>
        <w:tc>
          <w:tcPr>
            <w:tcW w:w="788"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4,4773</w:t>
            </w:r>
          </w:p>
        </w:tc>
        <w:tc>
          <w:tcPr>
            <w:tcW w:w="992" w:type="dxa"/>
            <w:tcBorders>
              <w:top w:val="nil"/>
              <w:left w:val="nil"/>
              <w:bottom w:val="nil"/>
              <w:right w:val="nil"/>
            </w:tcBorders>
            <w:shd w:val="clear" w:color="auto" w:fill="auto"/>
            <w:noWrap/>
            <w:vAlign w:val="bottom"/>
            <w:hideMark/>
          </w:tcPr>
          <w:p w:rsidR="001D29D0" w:rsidRPr="003009B4" w:rsidRDefault="001D29D0"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9,0687</w:t>
            </w:r>
          </w:p>
        </w:tc>
      </w:tr>
    </w:tbl>
    <w:p w:rsidR="001D29D0" w:rsidRPr="003009B4" w:rsidRDefault="001D29D0" w:rsidP="001D29D0">
      <w:pPr>
        <w:jc w:val="center"/>
        <w:rPr>
          <w:rFonts w:ascii="Times New Roman" w:hAnsi="Times New Roman" w:cs="Times New Roman"/>
          <w:sz w:val="18"/>
          <w:szCs w:val="18"/>
        </w:rPr>
      </w:pPr>
    </w:p>
    <w:p w:rsidR="001D29D0" w:rsidRPr="003009B4" w:rsidRDefault="005A0675" w:rsidP="001D29D0">
      <w:pPr>
        <w:autoSpaceDE w:val="0"/>
        <w:autoSpaceDN w:val="0"/>
        <w:adjustRightInd w:val="0"/>
        <w:spacing w:after="0" w:line="240" w:lineRule="auto"/>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Q</w:t>
      </w:r>
      <w:r w:rsidRPr="008D2D68">
        <w:rPr>
          <w:rFonts w:ascii="Times New Roman" w:hAnsi="Times New Roman" w:cs="Times New Roman"/>
          <w:sz w:val="24"/>
          <w:szCs w:val="24"/>
          <w:lang w:val="en-US"/>
        </w:rPr>
        <w:t>uantitative</w:t>
      </w:r>
      <w:r w:rsidR="001D29D0" w:rsidRPr="003009B4">
        <w:rPr>
          <w:rFonts w:ascii="Times New Roman" w:hAnsi="Times New Roman" w:cs="Times New Roman"/>
          <w:sz w:val="24"/>
          <w:szCs w:val="24"/>
          <w:lang w:val="en-US"/>
        </w:rPr>
        <w:t xml:space="preserve"> characteristics of the Icelandic text of the epos </w:t>
      </w:r>
      <w:r w:rsidRPr="000804CD">
        <w:rPr>
          <w:rFonts w:ascii="Times New Roman CYR" w:hAnsi="Times New Roman CYR" w:cs="Times New Roman CYR"/>
          <w:bCs/>
          <w:sz w:val="24"/>
          <w:szCs w:val="24"/>
          <w:lang w:val="en-US"/>
        </w:rPr>
        <w:t>"</w:t>
      </w:r>
      <w:r w:rsidRPr="003009B4">
        <w:rPr>
          <w:rFonts w:ascii="Times New Roman" w:hAnsi="Times New Roman" w:cs="Times New Roman"/>
          <w:color w:val="000000"/>
          <w:sz w:val="24"/>
          <w:szCs w:val="24"/>
          <w:lang w:val="en-US"/>
        </w:rPr>
        <w:t>Gísla Saga Súrssonar</w:t>
      </w:r>
      <w:r w:rsidRPr="000804CD">
        <w:rPr>
          <w:rFonts w:ascii="Times New Roman CYR" w:hAnsi="Times New Roman CYR" w:cs="Times New Roman CYR"/>
          <w:bCs/>
          <w:sz w:val="24"/>
          <w:szCs w:val="24"/>
          <w:lang w:val="en-US"/>
        </w:rPr>
        <w:t>"</w:t>
      </w:r>
      <w:r w:rsidR="001D29D0" w:rsidRPr="003009B4">
        <w:rPr>
          <w:rFonts w:ascii="Times New Roman" w:hAnsi="Times New Roman" w:cs="Times New Roman"/>
          <w:color w:val="000000"/>
          <w:sz w:val="24"/>
          <w:szCs w:val="24"/>
          <w:lang w:val="en-US"/>
        </w:rPr>
        <w:t xml:space="preserve">: the </w:t>
      </w:r>
      <w:r>
        <w:rPr>
          <w:rFonts w:ascii="Times New Roman" w:hAnsi="Times New Roman" w:cs="Times New Roman"/>
          <w:color w:val="000000"/>
          <w:sz w:val="24"/>
          <w:szCs w:val="24"/>
          <w:lang w:val="en-US"/>
        </w:rPr>
        <w:t>WT</w:t>
      </w:r>
      <w:r w:rsidRPr="003009B4">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WTK</w:t>
      </w:r>
      <w:r w:rsidRPr="003009B4">
        <w:rPr>
          <w:rFonts w:ascii="Times New Roman" w:hAnsi="Times New Roman" w:cs="Times New Roman"/>
          <w:color w:val="000000"/>
          <w:sz w:val="24"/>
          <w:szCs w:val="24"/>
          <w:lang w:val="en-US"/>
        </w:rPr>
        <w:t xml:space="preserve">, </w:t>
      </w:r>
      <w:r w:rsidRPr="003009B4">
        <w:rPr>
          <w:rFonts w:ascii="Times New Roman" w:hAnsi="Times New Roman" w:cs="Times New Roman"/>
          <w:color w:val="000000"/>
          <w:sz w:val="24"/>
          <w:szCs w:val="24"/>
        </w:rPr>
        <w:t>С</w:t>
      </w:r>
      <w:r>
        <w:rPr>
          <w:rFonts w:ascii="Times New Roman" w:hAnsi="Times New Roman" w:cs="Times New Roman"/>
          <w:color w:val="000000"/>
          <w:sz w:val="24"/>
          <w:szCs w:val="24"/>
          <w:lang w:val="en-US"/>
        </w:rPr>
        <w:t>WT</w:t>
      </w:r>
      <w:r w:rsidRPr="003009B4">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CWTK</w:t>
      </w:r>
      <w:r w:rsidRPr="003009B4">
        <w:rPr>
          <w:rFonts w:ascii="Times New Roman" w:hAnsi="Times New Roman" w:cs="Times New Roman"/>
          <w:color w:val="000000"/>
          <w:sz w:val="24"/>
          <w:szCs w:val="24"/>
          <w:lang w:val="en-US"/>
        </w:rPr>
        <w:t xml:space="preserve">, </w:t>
      </w:r>
      <w:r w:rsidR="00C53EA4">
        <w:rPr>
          <w:rFonts w:ascii="Times New Roman" w:hAnsi="Times New Roman" w:cs="Times New Roman"/>
          <w:color w:val="000000"/>
          <w:sz w:val="24"/>
          <w:szCs w:val="24"/>
          <w:lang w:val="en-US"/>
        </w:rPr>
        <w:t>n</w:t>
      </w:r>
      <w:r w:rsidR="00C53EA4" w:rsidRPr="003009B4">
        <w:rPr>
          <w:rFonts w:ascii="Times New Roman" w:hAnsi="Times New Roman" w:cs="Times New Roman"/>
          <w:color w:val="000000"/>
          <w:sz w:val="24"/>
          <w:szCs w:val="24"/>
          <w:lang w:val="en-US"/>
        </w:rPr>
        <w:t>atural logarithms</w:t>
      </w:r>
      <w:r w:rsidRPr="003009B4">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CWTK</w:t>
      </w:r>
      <w:r w:rsidRPr="003009B4">
        <w:rPr>
          <w:rFonts w:ascii="Times New Roman" w:hAnsi="Times New Roman" w:cs="Times New Roman"/>
          <w:color w:val="000000"/>
          <w:sz w:val="24"/>
          <w:szCs w:val="24"/>
          <w:lang w:val="en-US"/>
        </w:rPr>
        <w:t>_</w:t>
      </w:r>
      <w:r>
        <w:rPr>
          <w:rFonts w:ascii="Times New Roman" w:hAnsi="Times New Roman" w:cs="Times New Roman"/>
          <w:color w:val="000000"/>
          <w:sz w:val="24"/>
          <w:szCs w:val="24"/>
          <w:lang w:val="en-US"/>
        </w:rPr>
        <w:t>RL</w:t>
      </w:r>
      <w:r w:rsidRPr="003009B4">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CWT</w:t>
      </w:r>
      <w:r w:rsidRPr="003009B4">
        <w:rPr>
          <w:rFonts w:ascii="Times New Roman" w:hAnsi="Times New Roman" w:cs="Times New Roman"/>
          <w:color w:val="000000"/>
          <w:sz w:val="24"/>
          <w:szCs w:val="24"/>
          <w:lang w:val="en-US"/>
        </w:rPr>
        <w:t>_</w:t>
      </w:r>
      <w:r>
        <w:rPr>
          <w:rFonts w:ascii="Times New Roman" w:hAnsi="Times New Roman" w:cs="Times New Roman"/>
          <w:color w:val="000000"/>
          <w:sz w:val="24"/>
          <w:szCs w:val="24"/>
          <w:lang w:val="en-US"/>
        </w:rPr>
        <w:t>RL</w:t>
      </w:r>
      <w:r w:rsidR="00C53EA4">
        <w:rPr>
          <w:rFonts w:ascii="Times New Roman" w:hAnsi="Times New Roman" w:cs="Times New Roman"/>
          <w:color w:val="000000"/>
          <w:sz w:val="24"/>
          <w:szCs w:val="24"/>
          <w:lang w:val="en-US"/>
        </w:rPr>
        <w:t xml:space="preserve">, </w:t>
      </w:r>
      <w:r w:rsidRPr="003009B4">
        <w:rPr>
          <w:rFonts w:ascii="Times New Roman" w:hAnsi="Times New Roman" w:cs="Times New Roman"/>
          <w:color w:val="000000"/>
          <w:sz w:val="24"/>
          <w:szCs w:val="24"/>
          <w:lang w:val="en-US"/>
        </w:rPr>
        <w:t xml:space="preserve">V and N </w:t>
      </w:r>
      <w:r w:rsidR="001D29D0" w:rsidRPr="003009B4">
        <w:rPr>
          <w:rFonts w:ascii="Times New Roman" w:hAnsi="Times New Roman" w:cs="Times New Roman"/>
          <w:color w:val="000000"/>
          <w:sz w:val="24"/>
          <w:szCs w:val="24"/>
          <w:lang w:val="en-US"/>
        </w:rPr>
        <w:t>are submitted in tab. 4.</w:t>
      </w:r>
    </w:p>
    <w:p w:rsidR="001D29D0" w:rsidRDefault="00C53EA4" w:rsidP="001D29D0">
      <w:pPr>
        <w:autoSpaceDE w:val="0"/>
        <w:autoSpaceDN w:val="0"/>
        <w:adjustRightInd w:val="0"/>
        <w:spacing w:after="0" w:line="240" w:lineRule="auto"/>
        <w:ind w:firstLine="708"/>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So, the quantity </w:t>
      </w:r>
      <w:r w:rsidR="001D29D0" w:rsidRPr="003009B4">
        <w:rPr>
          <w:rFonts w:ascii="Times New Roman" w:hAnsi="Times New Roman" w:cs="Times New Roman"/>
          <w:color w:val="000000"/>
          <w:sz w:val="24"/>
          <w:szCs w:val="24"/>
          <w:lang w:val="en-US"/>
        </w:rPr>
        <w:t xml:space="preserve">of </w:t>
      </w:r>
      <w:r w:rsidR="005A0675">
        <w:rPr>
          <w:rFonts w:ascii="Times New Roman" w:hAnsi="Times New Roman" w:cs="Times New Roman"/>
          <w:color w:val="000000"/>
          <w:sz w:val="24"/>
          <w:szCs w:val="24"/>
          <w:lang w:val="en-US"/>
        </w:rPr>
        <w:t>WT and</w:t>
      </w:r>
      <w:r w:rsidR="005A0675" w:rsidRPr="003009B4">
        <w:rPr>
          <w:rFonts w:ascii="Times New Roman" w:hAnsi="Times New Roman" w:cs="Times New Roman"/>
          <w:color w:val="000000"/>
          <w:sz w:val="24"/>
          <w:szCs w:val="24"/>
          <w:lang w:val="en-US"/>
        </w:rPr>
        <w:t xml:space="preserve"> </w:t>
      </w:r>
      <w:r w:rsidR="005A0675">
        <w:rPr>
          <w:rFonts w:ascii="Times New Roman" w:hAnsi="Times New Roman" w:cs="Times New Roman"/>
          <w:color w:val="000000"/>
          <w:sz w:val="24"/>
          <w:szCs w:val="24"/>
          <w:lang w:val="en-US"/>
        </w:rPr>
        <w:t>WTK</w:t>
      </w:r>
      <w:r w:rsidR="005A0675" w:rsidRPr="003009B4">
        <w:rPr>
          <w:rFonts w:ascii="Times New Roman" w:hAnsi="Times New Roman" w:cs="Times New Roman"/>
          <w:color w:val="000000"/>
          <w:sz w:val="24"/>
          <w:szCs w:val="24"/>
          <w:lang w:val="en-US"/>
        </w:rPr>
        <w:t xml:space="preserve">, </w:t>
      </w:r>
      <w:r w:rsidR="001D29D0" w:rsidRPr="003009B4">
        <w:rPr>
          <w:rFonts w:ascii="Times New Roman" w:hAnsi="Times New Roman" w:cs="Times New Roman"/>
          <w:sz w:val="24"/>
          <w:szCs w:val="24"/>
          <w:lang w:val="en-US"/>
        </w:rPr>
        <w:t xml:space="preserve">the text of the Icelandic epos </w:t>
      </w:r>
      <w:r w:rsidR="005A0675" w:rsidRPr="000804CD">
        <w:rPr>
          <w:rFonts w:ascii="Times New Roman CYR" w:hAnsi="Times New Roman CYR" w:cs="Times New Roman CYR"/>
          <w:bCs/>
          <w:sz w:val="24"/>
          <w:szCs w:val="24"/>
          <w:lang w:val="en-US"/>
        </w:rPr>
        <w:t>"</w:t>
      </w:r>
      <w:r w:rsidR="005A0675" w:rsidRPr="003009B4">
        <w:rPr>
          <w:rFonts w:ascii="Times New Roman" w:hAnsi="Times New Roman" w:cs="Times New Roman"/>
          <w:color w:val="000000"/>
          <w:sz w:val="24"/>
          <w:szCs w:val="24"/>
          <w:lang w:val="en-US"/>
        </w:rPr>
        <w:t>Gísla Saga Súrssonar</w:t>
      </w:r>
      <w:r w:rsidR="005A0675" w:rsidRPr="000804CD">
        <w:rPr>
          <w:rFonts w:ascii="Times New Roman CYR" w:hAnsi="Times New Roman CYR" w:cs="Times New Roman CYR"/>
          <w:bCs/>
          <w:sz w:val="24"/>
          <w:szCs w:val="24"/>
          <w:lang w:val="en-US"/>
        </w:rPr>
        <w:t>"</w:t>
      </w:r>
      <w:r w:rsidR="001D29D0" w:rsidRPr="003009B4">
        <w:rPr>
          <w:rFonts w:ascii="Times New Roman" w:hAnsi="Times New Roman" w:cs="Times New Roman"/>
          <w:color w:val="000000"/>
          <w:sz w:val="24"/>
          <w:szCs w:val="24"/>
          <w:lang w:val="en-US"/>
        </w:rPr>
        <w:t xml:space="preserve">, since frequency 1 on 11 is reduced, accordingly, from 2404 up to 18 and 198, in comparison with the previous frequency, then grow at frequency 12 - 19 and 228, at frequency 13 falls 8 and 104, at frequency 14 grows 14 and 196, then falls at frequency 15-20 from 12 up to 4 for </w:t>
      </w:r>
      <w:r w:rsidR="005A0675">
        <w:rPr>
          <w:rFonts w:ascii="Times New Roman" w:hAnsi="Times New Roman" w:cs="Times New Roman"/>
          <w:color w:val="000000"/>
          <w:sz w:val="24"/>
          <w:szCs w:val="24"/>
          <w:lang w:val="en-US"/>
        </w:rPr>
        <w:t>WT</w:t>
      </w:r>
      <w:r w:rsidR="001D29D0" w:rsidRPr="003009B4">
        <w:rPr>
          <w:rFonts w:ascii="Times New Roman" w:hAnsi="Times New Roman" w:cs="Times New Roman"/>
          <w:color w:val="000000"/>
          <w:sz w:val="24"/>
          <w:szCs w:val="24"/>
          <w:lang w:val="en-US"/>
        </w:rPr>
        <w:t xml:space="preserve"> and at frequency 15-17 from 180 up to 102 for </w:t>
      </w:r>
      <w:r w:rsidR="005A0675">
        <w:rPr>
          <w:rFonts w:ascii="Times New Roman" w:hAnsi="Times New Roman" w:cs="Times New Roman"/>
          <w:color w:val="000000"/>
          <w:sz w:val="24"/>
          <w:szCs w:val="24"/>
          <w:lang w:val="en-US"/>
        </w:rPr>
        <w:t>WTK</w:t>
      </w:r>
      <w:r w:rsidR="001D29D0" w:rsidRPr="003009B4">
        <w:rPr>
          <w:rFonts w:ascii="Times New Roman" w:hAnsi="Times New Roman" w:cs="Times New Roman"/>
          <w:color w:val="000000"/>
          <w:sz w:val="24"/>
          <w:szCs w:val="24"/>
          <w:lang w:val="en-US"/>
        </w:rPr>
        <w:t xml:space="preserve">, at frequency 21 </w:t>
      </w:r>
      <w:r w:rsidR="005A0675">
        <w:rPr>
          <w:rFonts w:ascii="Times New Roman" w:hAnsi="Times New Roman" w:cs="Times New Roman"/>
          <w:color w:val="000000"/>
          <w:sz w:val="24"/>
          <w:szCs w:val="24"/>
          <w:lang w:val="en-US"/>
        </w:rPr>
        <w:t>WT</w:t>
      </w:r>
      <w:r w:rsidR="001D29D0" w:rsidRPr="003009B4">
        <w:rPr>
          <w:rFonts w:ascii="Times New Roman" w:hAnsi="Times New Roman" w:cs="Times New Roman"/>
          <w:color w:val="000000"/>
          <w:sz w:val="24"/>
          <w:szCs w:val="24"/>
          <w:lang w:val="en-US"/>
        </w:rPr>
        <w:t xml:space="preserve"> grows up to 10, and </w:t>
      </w:r>
      <w:r w:rsidR="005A0675">
        <w:rPr>
          <w:rFonts w:ascii="Times New Roman" w:hAnsi="Times New Roman" w:cs="Times New Roman"/>
          <w:color w:val="000000"/>
          <w:sz w:val="24"/>
          <w:szCs w:val="24"/>
          <w:lang w:val="en-US"/>
        </w:rPr>
        <w:t xml:space="preserve">WTK </w:t>
      </w:r>
      <w:r w:rsidR="001D29D0" w:rsidRPr="003009B4">
        <w:rPr>
          <w:rFonts w:ascii="Times New Roman" w:hAnsi="Times New Roman" w:cs="Times New Roman"/>
          <w:color w:val="000000"/>
          <w:sz w:val="24"/>
          <w:szCs w:val="24"/>
          <w:lang w:val="en-US"/>
        </w:rPr>
        <w:t>at frequency 18</w:t>
      </w:r>
      <w:r w:rsidR="001D29D0" w:rsidRPr="003009B4">
        <w:rPr>
          <w:rFonts w:ascii="Times New Roman" w:hAnsi="Times New Roman" w:cs="Times New Roman"/>
          <w:color w:val="000000"/>
          <w:sz w:val="18"/>
          <w:szCs w:val="18"/>
          <w:lang w:val="en-US"/>
        </w:rPr>
        <w:t xml:space="preserve"> -</w:t>
      </w:r>
      <w:r w:rsidR="001D29D0" w:rsidRPr="003009B4">
        <w:rPr>
          <w:rFonts w:ascii="Times New Roman" w:hAnsi="Times New Roman" w:cs="Times New Roman"/>
          <w:color w:val="000000"/>
          <w:sz w:val="24"/>
          <w:szCs w:val="24"/>
          <w:lang w:val="en-US"/>
        </w:rPr>
        <w:t xml:space="preserve"> 144, at frequency 22, 24 there is a </w:t>
      </w:r>
      <w:r w:rsidR="005A0675">
        <w:rPr>
          <w:rFonts w:ascii="Times New Roman" w:hAnsi="Times New Roman" w:cs="Times New Roman"/>
          <w:color w:val="000000"/>
          <w:sz w:val="24"/>
          <w:szCs w:val="24"/>
          <w:lang w:val="en-US"/>
        </w:rPr>
        <w:t>reduction</w:t>
      </w:r>
      <w:r w:rsidR="001D29D0" w:rsidRPr="003009B4">
        <w:rPr>
          <w:rFonts w:ascii="Times New Roman" w:hAnsi="Times New Roman" w:cs="Times New Roman"/>
          <w:color w:val="000000"/>
          <w:sz w:val="24"/>
          <w:szCs w:val="24"/>
          <w:lang w:val="en-US"/>
        </w:rPr>
        <w:t xml:space="preserve"> and some increase at frequency 23 (5) for </w:t>
      </w:r>
      <w:r w:rsidR="005A0675">
        <w:rPr>
          <w:rFonts w:ascii="Times New Roman" w:hAnsi="Times New Roman" w:cs="Times New Roman"/>
          <w:color w:val="000000"/>
          <w:sz w:val="24"/>
          <w:szCs w:val="24"/>
          <w:lang w:val="en-US"/>
        </w:rPr>
        <w:t>WT</w:t>
      </w:r>
      <w:r w:rsidR="001D29D0" w:rsidRPr="003009B4">
        <w:rPr>
          <w:rFonts w:ascii="Times New Roman" w:hAnsi="Times New Roman" w:cs="Times New Roman"/>
          <w:color w:val="000000"/>
          <w:sz w:val="24"/>
          <w:szCs w:val="24"/>
          <w:lang w:val="en-US"/>
        </w:rPr>
        <w:t xml:space="preserve">, and for </w:t>
      </w:r>
      <w:r w:rsidR="005A0675">
        <w:rPr>
          <w:rFonts w:ascii="Times New Roman" w:hAnsi="Times New Roman" w:cs="Times New Roman"/>
          <w:color w:val="000000"/>
          <w:sz w:val="24"/>
          <w:szCs w:val="24"/>
          <w:lang w:val="en-US"/>
        </w:rPr>
        <w:t>WTK at frequency 19-20 reduction</w:t>
      </w:r>
      <w:r w:rsidR="001D29D0" w:rsidRPr="003009B4">
        <w:rPr>
          <w:rFonts w:ascii="Times New Roman" w:hAnsi="Times New Roman" w:cs="Times New Roman"/>
          <w:color w:val="000000"/>
          <w:sz w:val="24"/>
          <w:szCs w:val="24"/>
          <w:lang w:val="en-US"/>
        </w:rPr>
        <w:t xml:space="preserve"> 133-80, frequency 22 - 66, at frequency 23 growth 115, then </w:t>
      </w:r>
      <w:r w:rsidR="005A0675">
        <w:rPr>
          <w:rFonts w:ascii="Times New Roman" w:hAnsi="Times New Roman" w:cs="Times New Roman"/>
          <w:color w:val="000000"/>
          <w:sz w:val="24"/>
          <w:szCs w:val="24"/>
          <w:lang w:val="en-US"/>
        </w:rPr>
        <w:t>reduction</w:t>
      </w:r>
      <w:r w:rsidR="001D29D0" w:rsidRPr="003009B4">
        <w:rPr>
          <w:rFonts w:ascii="Times New Roman" w:hAnsi="Times New Roman" w:cs="Times New Roman"/>
          <w:color w:val="000000"/>
          <w:sz w:val="24"/>
          <w:szCs w:val="24"/>
          <w:lang w:val="en-US"/>
        </w:rPr>
        <w:t xml:space="preserve"> at frequency 24 - 72, then growth at frequency 25 - 100 and sharp increase in </w:t>
      </w:r>
      <w:r w:rsidR="005A0675">
        <w:rPr>
          <w:rFonts w:ascii="Times New Roman" w:hAnsi="Times New Roman" w:cs="Times New Roman"/>
          <w:color w:val="000000"/>
          <w:sz w:val="24"/>
          <w:szCs w:val="24"/>
          <w:lang w:val="en-US"/>
        </w:rPr>
        <w:t>WT and</w:t>
      </w:r>
      <w:r w:rsidR="005A0675" w:rsidRPr="003009B4">
        <w:rPr>
          <w:rFonts w:ascii="Times New Roman" w:hAnsi="Times New Roman" w:cs="Times New Roman"/>
          <w:color w:val="000000"/>
          <w:sz w:val="24"/>
          <w:szCs w:val="24"/>
          <w:lang w:val="en-US"/>
        </w:rPr>
        <w:t xml:space="preserve"> </w:t>
      </w:r>
      <w:r w:rsidR="005A0675">
        <w:rPr>
          <w:rFonts w:ascii="Times New Roman" w:hAnsi="Times New Roman" w:cs="Times New Roman"/>
          <w:color w:val="000000"/>
          <w:sz w:val="24"/>
          <w:szCs w:val="24"/>
          <w:lang w:val="en-US"/>
        </w:rPr>
        <w:t>WTK</w:t>
      </w:r>
      <w:r w:rsidR="005A0675" w:rsidRPr="003009B4">
        <w:rPr>
          <w:rFonts w:ascii="Times New Roman" w:hAnsi="Times New Roman" w:cs="Times New Roman"/>
          <w:color w:val="000000"/>
          <w:sz w:val="24"/>
          <w:szCs w:val="24"/>
          <w:lang w:val="en-US"/>
        </w:rPr>
        <w:t xml:space="preserve">, </w:t>
      </w:r>
      <w:r w:rsidR="001D29D0" w:rsidRPr="003009B4">
        <w:rPr>
          <w:rFonts w:ascii="Times New Roman" w:hAnsi="Times New Roman" w:cs="Times New Roman"/>
          <w:color w:val="000000"/>
          <w:sz w:val="24"/>
          <w:szCs w:val="24"/>
          <w:lang w:val="en-US"/>
        </w:rPr>
        <w:t xml:space="preserve">at frequency is higher 25 - 182 and 10602, i.e. non-uniform waves of change of </w:t>
      </w:r>
      <w:r w:rsidR="005A0675">
        <w:rPr>
          <w:rFonts w:ascii="Times New Roman" w:hAnsi="Times New Roman" w:cs="Times New Roman"/>
          <w:color w:val="000000"/>
          <w:sz w:val="24"/>
          <w:szCs w:val="24"/>
          <w:lang w:val="en-US"/>
        </w:rPr>
        <w:t>WT and</w:t>
      </w:r>
      <w:r w:rsidR="005A0675" w:rsidRPr="003009B4">
        <w:rPr>
          <w:rFonts w:ascii="Times New Roman" w:hAnsi="Times New Roman" w:cs="Times New Roman"/>
          <w:color w:val="000000"/>
          <w:sz w:val="24"/>
          <w:szCs w:val="24"/>
          <w:lang w:val="en-US"/>
        </w:rPr>
        <w:t xml:space="preserve"> </w:t>
      </w:r>
      <w:r w:rsidR="005A0675">
        <w:rPr>
          <w:rFonts w:ascii="Times New Roman" w:hAnsi="Times New Roman" w:cs="Times New Roman"/>
          <w:color w:val="000000"/>
          <w:sz w:val="24"/>
          <w:szCs w:val="24"/>
          <w:lang w:val="en-US"/>
        </w:rPr>
        <w:t>WTK</w:t>
      </w:r>
      <w:r w:rsidR="005A0675" w:rsidRPr="003009B4">
        <w:rPr>
          <w:rFonts w:ascii="Times New Roman" w:hAnsi="Times New Roman" w:cs="Times New Roman"/>
          <w:color w:val="000000"/>
          <w:sz w:val="24"/>
          <w:szCs w:val="24"/>
          <w:lang w:val="en-US"/>
        </w:rPr>
        <w:t xml:space="preserve">, </w:t>
      </w:r>
      <w:r w:rsidR="001D29D0" w:rsidRPr="003009B4">
        <w:rPr>
          <w:rFonts w:ascii="Times New Roman" w:hAnsi="Times New Roman" w:cs="Times New Roman"/>
          <w:color w:val="000000"/>
          <w:sz w:val="24"/>
          <w:szCs w:val="24"/>
          <w:lang w:val="en-US"/>
        </w:rPr>
        <w:t>from their rate [32-33] are observed.</w:t>
      </w:r>
    </w:p>
    <w:p w:rsidR="00C53EA4" w:rsidRPr="00C53EA4" w:rsidRDefault="00C53EA4" w:rsidP="00C53EA4">
      <w:pPr>
        <w:autoSpaceDE w:val="0"/>
        <w:autoSpaceDN w:val="0"/>
        <w:adjustRightInd w:val="0"/>
        <w:spacing w:after="0"/>
        <w:ind w:firstLine="708"/>
        <w:jc w:val="both"/>
        <w:rPr>
          <w:rFonts w:ascii="Times New Roman" w:hAnsi="Times New Roman" w:cs="Times New Roman"/>
          <w:sz w:val="24"/>
          <w:szCs w:val="24"/>
          <w:lang w:val="en-US"/>
        </w:rPr>
      </w:pPr>
      <w:r w:rsidRPr="003009B4">
        <w:rPr>
          <w:rFonts w:ascii="Times New Roman" w:hAnsi="Times New Roman" w:cs="Times New Roman"/>
          <w:sz w:val="24"/>
          <w:szCs w:val="24"/>
          <w:lang w:val="en-US"/>
        </w:rPr>
        <w:t>Let's pass to the analysis</w:t>
      </w:r>
      <w:r w:rsidRPr="003009B4">
        <w:rPr>
          <w:rFonts w:ascii="Times New Roman" w:hAnsi="Times New Roman" w:cs="Times New Roman"/>
          <w:color w:val="000000"/>
          <w:sz w:val="24"/>
          <w:szCs w:val="24"/>
          <w:lang w:val="en-US"/>
        </w:rPr>
        <w:t xml:space="preserve"> of natural logarithms</w:t>
      </w:r>
      <w:r>
        <w:rPr>
          <w:rFonts w:ascii="Times New Roman" w:hAnsi="Times New Roman" w:cs="Times New Roman"/>
          <w:color w:val="000000"/>
          <w:sz w:val="24"/>
          <w:szCs w:val="24"/>
          <w:lang w:val="en-US"/>
        </w:rPr>
        <w:t xml:space="preserve"> CWTK</w:t>
      </w:r>
      <w:r w:rsidRPr="003009B4">
        <w:rPr>
          <w:rFonts w:ascii="Times New Roman" w:hAnsi="Times New Roman" w:cs="Times New Roman"/>
          <w:color w:val="000000"/>
          <w:sz w:val="24"/>
          <w:szCs w:val="24"/>
          <w:lang w:val="en-US"/>
        </w:rPr>
        <w:t xml:space="preserve"> and </w:t>
      </w:r>
      <w:r>
        <w:rPr>
          <w:rFonts w:ascii="Times New Roman" w:hAnsi="Times New Roman" w:cs="Times New Roman"/>
          <w:color w:val="000000"/>
          <w:sz w:val="24"/>
          <w:szCs w:val="24"/>
          <w:lang w:val="en-US"/>
        </w:rPr>
        <w:t>CWT</w:t>
      </w:r>
      <w:r w:rsidRPr="003009B4">
        <w:rPr>
          <w:rFonts w:ascii="Times New Roman" w:hAnsi="Times New Roman" w:cs="Times New Roman"/>
          <w:color w:val="000000"/>
          <w:sz w:val="24"/>
          <w:szCs w:val="24"/>
          <w:lang w:val="en-US"/>
        </w:rPr>
        <w:t xml:space="preserve"> the Icelandic epos. These sizes, since frequency 1 - are higher 25 accordingly increase from 7,7849 up to 9,8835 ln </w:t>
      </w:r>
      <w:r>
        <w:rPr>
          <w:rFonts w:ascii="Times New Roman" w:hAnsi="Times New Roman" w:cs="Times New Roman"/>
          <w:color w:val="000000"/>
          <w:sz w:val="24"/>
          <w:szCs w:val="24"/>
          <w:lang w:val="en-US"/>
        </w:rPr>
        <w:t>CWTK</w:t>
      </w:r>
      <w:r w:rsidRPr="003009B4">
        <w:rPr>
          <w:rFonts w:ascii="Times New Roman" w:hAnsi="Times New Roman" w:cs="Times New Roman"/>
          <w:color w:val="000000"/>
          <w:sz w:val="24"/>
          <w:szCs w:val="24"/>
          <w:lang w:val="en-US"/>
        </w:rPr>
        <w:t xml:space="preserve"> and 8,2868 ln </w:t>
      </w:r>
      <w:r>
        <w:rPr>
          <w:rFonts w:ascii="Times New Roman" w:hAnsi="Times New Roman" w:cs="Times New Roman"/>
          <w:color w:val="000000"/>
          <w:sz w:val="24"/>
          <w:szCs w:val="24"/>
          <w:lang w:val="en-US"/>
        </w:rPr>
        <w:t>CWT</w:t>
      </w:r>
      <w:r w:rsidRPr="003009B4">
        <w:rPr>
          <w:rFonts w:ascii="Times New Roman" w:hAnsi="Times New Roman" w:cs="Times New Roman"/>
          <w:color w:val="000000"/>
          <w:sz w:val="24"/>
          <w:szCs w:val="24"/>
          <w:lang w:val="en-US"/>
        </w:rPr>
        <w:t xml:space="preserve">. Natural logarithms of volumes of dictionaries and texts were </w:t>
      </w:r>
      <w:r w:rsidRPr="003009B4">
        <w:rPr>
          <w:rFonts w:ascii="Times New Roman" w:hAnsi="Times New Roman" w:cs="Times New Roman"/>
          <w:color w:val="000000"/>
          <w:sz w:val="24"/>
          <w:szCs w:val="24"/>
          <w:lang w:val="en-US"/>
        </w:rPr>
        <w:lastRenderedPageBreak/>
        <w:t>reduced from 7,7849 up to 1,3863 and 4,6052 at frequency 1-25 and sharply grew at frequency above 25</w:t>
      </w:r>
      <w:r w:rsidR="00581C7E">
        <w:rPr>
          <w:rFonts w:ascii="Times New Roman" w:hAnsi="Times New Roman" w:cs="Times New Roman"/>
          <w:color w:val="000000"/>
          <w:sz w:val="24"/>
          <w:szCs w:val="24"/>
          <w:lang w:val="en-US"/>
        </w:rPr>
        <w:t xml:space="preserve"> </w:t>
      </w:r>
      <w:r w:rsidRPr="003009B4">
        <w:rPr>
          <w:rFonts w:ascii="Times New Roman" w:hAnsi="Times New Roman" w:cs="Times New Roman"/>
          <w:color w:val="000000"/>
          <w:sz w:val="24"/>
          <w:szCs w:val="24"/>
          <w:lang w:val="en-US"/>
        </w:rPr>
        <w:t>5,2040 and 9,2688.</w:t>
      </w:r>
    </w:p>
    <w:p w:rsidR="001D29D0" w:rsidRPr="003009B4" w:rsidRDefault="001D29D0" w:rsidP="001D29D0">
      <w:pPr>
        <w:autoSpaceDE w:val="0"/>
        <w:autoSpaceDN w:val="0"/>
        <w:adjustRightInd w:val="0"/>
        <w:spacing w:after="0" w:line="240" w:lineRule="auto"/>
        <w:ind w:firstLine="708"/>
        <w:jc w:val="both"/>
        <w:rPr>
          <w:rFonts w:ascii="Times New Roman" w:hAnsi="Times New Roman" w:cs="Times New Roman"/>
          <w:sz w:val="24"/>
          <w:szCs w:val="24"/>
          <w:lang w:val="en-US"/>
        </w:rPr>
      </w:pPr>
    </w:p>
    <w:p w:rsidR="001D29D0" w:rsidRPr="003009B4" w:rsidRDefault="00C53EA4" w:rsidP="001D29D0">
      <w:pPr>
        <w:autoSpaceDE w:val="0"/>
        <w:autoSpaceDN w:val="0"/>
        <w:adjustRightInd w:val="0"/>
        <w:rPr>
          <w:rFonts w:ascii="Times New Roman" w:hAnsi="Times New Roman" w:cs="Times New Roman"/>
          <w:sz w:val="24"/>
          <w:szCs w:val="24"/>
          <w:lang w:val="en-US"/>
        </w:rPr>
      </w:pPr>
      <w:r>
        <w:rPr>
          <w:rFonts w:ascii="Times New Roman" w:hAnsi="Times New Roman" w:cs="Times New Roman"/>
          <w:sz w:val="24"/>
          <w:szCs w:val="24"/>
          <w:lang w:val="en-US"/>
        </w:rPr>
        <w:t>Table 4</w:t>
      </w:r>
    </w:p>
    <w:p w:rsidR="001D29D0" w:rsidRPr="003009B4" w:rsidRDefault="005A0675" w:rsidP="001D29D0">
      <w:pPr>
        <w:spacing w:after="0"/>
        <w:rPr>
          <w:rFonts w:ascii="Times New Roman" w:hAnsi="Times New Roman" w:cs="Times New Roman"/>
          <w:color w:val="000000"/>
          <w:sz w:val="24"/>
          <w:szCs w:val="24"/>
          <w:lang w:val="en-US"/>
        </w:rPr>
      </w:pPr>
      <w:r>
        <w:rPr>
          <w:rFonts w:ascii="Times New Roman" w:hAnsi="Times New Roman" w:cs="Times New Roman"/>
          <w:sz w:val="24"/>
          <w:szCs w:val="24"/>
          <w:lang w:val="en-US"/>
        </w:rPr>
        <w:t>Q</w:t>
      </w:r>
      <w:r w:rsidRPr="008D2D68">
        <w:rPr>
          <w:rFonts w:ascii="Times New Roman" w:hAnsi="Times New Roman" w:cs="Times New Roman"/>
          <w:sz w:val="24"/>
          <w:szCs w:val="24"/>
          <w:lang w:val="en-US"/>
        </w:rPr>
        <w:t>uantitative</w:t>
      </w:r>
      <w:r w:rsidRPr="003009B4">
        <w:rPr>
          <w:rFonts w:ascii="Times New Roman" w:hAnsi="Times New Roman" w:cs="Times New Roman"/>
          <w:sz w:val="24"/>
          <w:szCs w:val="24"/>
          <w:lang w:val="en-US"/>
        </w:rPr>
        <w:t xml:space="preserve"> characteristics </w:t>
      </w:r>
      <w:r w:rsidR="001D29D0" w:rsidRPr="003009B4">
        <w:rPr>
          <w:rFonts w:ascii="Times New Roman" w:hAnsi="Times New Roman" w:cs="Times New Roman"/>
          <w:sz w:val="24"/>
          <w:szCs w:val="24"/>
          <w:lang w:val="en-US"/>
        </w:rPr>
        <w:t>of the Icelandic text</w:t>
      </w:r>
      <w:r w:rsidR="001D29D0" w:rsidRPr="003009B4">
        <w:rPr>
          <w:rFonts w:ascii="Times New Roman" w:hAnsi="Times New Roman" w:cs="Times New Roman"/>
          <w:lang w:val="en-US"/>
        </w:rPr>
        <w:t xml:space="preserve"> of the epos</w:t>
      </w:r>
      <w:r w:rsidR="001D29D0" w:rsidRPr="003009B4">
        <w:rPr>
          <w:rFonts w:ascii="Times New Roman" w:hAnsi="Times New Roman" w:cs="Times New Roman"/>
          <w:sz w:val="24"/>
          <w:szCs w:val="24"/>
          <w:lang w:val="en-US"/>
        </w:rPr>
        <w:t xml:space="preserve"> </w:t>
      </w:r>
      <w:r w:rsidR="00050470" w:rsidRPr="000804CD">
        <w:rPr>
          <w:rFonts w:ascii="Times New Roman CYR" w:hAnsi="Times New Roman CYR" w:cs="Times New Roman CYR"/>
          <w:bCs/>
          <w:sz w:val="24"/>
          <w:szCs w:val="24"/>
          <w:lang w:val="en-US"/>
        </w:rPr>
        <w:t>"</w:t>
      </w:r>
      <w:r w:rsidR="00050470" w:rsidRPr="003009B4">
        <w:rPr>
          <w:rFonts w:ascii="Times New Roman" w:hAnsi="Times New Roman" w:cs="Times New Roman"/>
          <w:color w:val="000000"/>
          <w:sz w:val="24"/>
          <w:szCs w:val="24"/>
          <w:lang w:val="en-US"/>
        </w:rPr>
        <w:t>Gísla Saga Súrssonar</w:t>
      </w:r>
      <w:r w:rsidR="00050470" w:rsidRPr="000804CD">
        <w:rPr>
          <w:rFonts w:ascii="Times New Roman CYR" w:hAnsi="Times New Roman CYR" w:cs="Times New Roman CYR"/>
          <w:bCs/>
          <w:sz w:val="24"/>
          <w:szCs w:val="24"/>
          <w:lang w:val="en-US"/>
        </w:rPr>
        <w:t>"</w:t>
      </w:r>
    </w:p>
    <w:tbl>
      <w:tblPr>
        <w:tblW w:w="8769" w:type="dxa"/>
        <w:tblInd w:w="108" w:type="dxa"/>
        <w:tblLook w:val="04A0"/>
      </w:tblPr>
      <w:tblGrid>
        <w:gridCol w:w="1145"/>
        <w:gridCol w:w="989"/>
        <w:gridCol w:w="1047"/>
        <w:gridCol w:w="729"/>
        <w:gridCol w:w="850"/>
        <w:gridCol w:w="1134"/>
        <w:gridCol w:w="1315"/>
        <w:gridCol w:w="821"/>
        <w:gridCol w:w="821"/>
      </w:tblGrid>
      <w:tr w:rsidR="006660B5" w:rsidRPr="003009B4" w:rsidTr="006660B5">
        <w:trPr>
          <w:trHeight w:val="300"/>
        </w:trPr>
        <w:tc>
          <w:tcPr>
            <w:tcW w:w="1063" w:type="dxa"/>
            <w:tcBorders>
              <w:top w:val="nil"/>
              <w:left w:val="nil"/>
              <w:bottom w:val="nil"/>
              <w:right w:val="nil"/>
            </w:tcBorders>
            <w:shd w:val="clear" w:color="auto" w:fill="auto"/>
            <w:noWrap/>
            <w:vAlign w:val="bottom"/>
            <w:hideMark/>
          </w:tcPr>
          <w:p w:rsidR="006660B5" w:rsidRPr="006660B5" w:rsidRDefault="00A45564" w:rsidP="006660B5">
            <w:pPr>
              <w:spacing w:after="0" w:line="240" w:lineRule="auto"/>
              <w:jc w:val="center"/>
              <w:rPr>
                <w:rFonts w:ascii="Times New Roman" w:eastAsia="Times New Roman" w:hAnsi="Times New Roman" w:cs="Times New Roman"/>
                <w:sz w:val="18"/>
                <w:szCs w:val="18"/>
                <w:lang w:eastAsia="ru-RU"/>
              </w:rPr>
            </w:pPr>
            <w:hyperlink r:id="rId12" w:history="1">
              <w:r w:rsidR="006660B5" w:rsidRPr="006660B5">
                <w:rPr>
                  <w:rStyle w:val="b-translationtext"/>
                  <w:rFonts w:ascii="Times New Roman" w:hAnsi="Times New Roman" w:cs="Times New Roman"/>
                  <w:lang w:val="en-US"/>
                </w:rPr>
                <w:t>F</w:t>
              </w:r>
              <w:r w:rsidR="006660B5" w:rsidRPr="006660B5">
                <w:rPr>
                  <w:rStyle w:val="b-translationtext"/>
                  <w:rFonts w:ascii="Times New Roman" w:hAnsi="Times New Roman" w:cs="Times New Roman"/>
                </w:rPr>
                <w:t>requency</w:t>
              </w:r>
            </w:hyperlink>
          </w:p>
        </w:tc>
        <w:tc>
          <w:tcPr>
            <w:tcW w:w="989" w:type="dxa"/>
            <w:tcBorders>
              <w:top w:val="nil"/>
              <w:left w:val="nil"/>
              <w:bottom w:val="nil"/>
              <w:right w:val="nil"/>
            </w:tcBorders>
            <w:shd w:val="clear" w:color="auto" w:fill="auto"/>
            <w:noWrap/>
            <w:vAlign w:val="bottom"/>
            <w:hideMark/>
          </w:tcPr>
          <w:p w:rsidR="006660B5" w:rsidRPr="005A0675" w:rsidRDefault="006660B5" w:rsidP="009716D1">
            <w:pPr>
              <w:spacing w:after="0" w:line="240" w:lineRule="auto"/>
              <w:ind w:right="-57"/>
              <w:jc w:val="center"/>
              <w:rPr>
                <w:rFonts w:ascii="Times New Roman" w:eastAsia="Times New Roman" w:hAnsi="Times New Roman" w:cs="Times New Roman"/>
                <w:color w:val="000000"/>
                <w:sz w:val="18"/>
                <w:szCs w:val="18"/>
                <w:lang w:val="en-US" w:eastAsia="ru-RU"/>
              </w:rPr>
            </w:pPr>
            <w:r>
              <w:rPr>
                <w:rFonts w:ascii="Times New Roman" w:eastAsia="Times New Roman" w:hAnsi="Times New Roman" w:cs="Times New Roman"/>
                <w:color w:val="000000"/>
                <w:sz w:val="18"/>
                <w:szCs w:val="18"/>
                <w:lang w:val="en-US" w:eastAsia="ru-RU"/>
              </w:rPr>
              <w:t>WT</w:t>
            </w:r>
          </w:p>
        </w:tc>
        <w:tc>
          <w:tcPr>
            <w:tcW w:w="1047" w:type="dxa"/>
            <w:tcBorders>
              <w:top w:val="nil"/>
              <w:left w:val="nil"/>
              <w:bottom w:val="nil"/>
              <w:right w:val="nil"/>
            </w:tcBorders>
            <w:shd w:val="clear" w:color="auto" w:fill="auto"/>
            <w:noWrap/>
            <w:vAlign w:val="bottom"/>
            <w:hideMark/>
          </w:tcPr>
          <w:p w:rsidR="006660B5" w:rsidRPr="005A0675" w:rsidRDefault="006660B5" w:rsidP="009716D1">
            <w:pPr>
              <w:spacing w:after="0" w:line="240" w:lineRule="auto"/>
              <w:ind w:right="-57"/>
              <w:jc w:val="center"/>
              <w:rPr>
                <w:rFonts w:ascii="Times New Roman" w:eastAsia="Times New Roman" w:hAnsi="Times New Roman" w:cs="Times New Roman"/>
                <w:color w:val="000000"/>
                <w:sz w:val="18"/>
                <w:szCs w:val="18"/>
                <w:lang w:val="en-US" w:eastAsia="ru-RU"/>
              </w:rPr>
            </w:pPr>
            <w:r>
              <w:rPr>
                <w:rFonts w:ascii="Times New Roman" w:eastAsia="Times New Roman" w:hAnsi="Times New Roman" w:cs="Times New Roman"/>
                <w:color w:val="000000"/>
                <w:sz w:val="18"/>
                <w:szCs w:val="18"/>
                <w:lang w:val="en-US" w:eastAsia="ru-RU"/>
              </w:rPr>
              <w:t>WTK</w:t>
            </w:r>
          </w:p>
        </w:tc>
        <w:tc>
          <w:tcPr>
            <w:tcW w:w="729" w:type="dxa"/>
            <w:tcBorders>
              <w:top w:val="nil"/>
              <w:left w:val="nil"/>
              <w:bottom w:val="nil"/>
              <w:right w:val="nil"/>
            </w:tcBorders>
            <w:shd w:val="clear" w:color="auto" w:fill="auto"/>
            <w:noWrap/>
            <w:vAlign w:val="bottom"/>
            <w:hideMark/>
          </w:tcPr>
          <w:p w:rsidR="006660B5" w:rsidRPr="005A0675" w:rsidRDefault="006660B5" w:rsidP="009716D1">
            <w:pPr>
              <w:spacing w:after="0" w:line="240" w:lineRule="auto"/>
              <w:ind w:right="-57"/>
              <w:jc w:val="center"/>
              <w:rPr>
                <w:rFonts w:ascii="Times New Roman" w:eastAsia="Times New Roman" w:hAnsi="Times New Roman" w:cs="Times New Roman"/>
                <w:color w:val="000000"/>
                <w:sz w:val="18"/>
                <w:szCs w:val="18"/>
                <w:lang w:val="en-US" w:eastAsia="ru-RU"/>
              </w:rPr>
            </w:pPr>
            <w:r>
              <w:rPr>
                <w:rFonts w:ascii="Times New Roman" w:eastAsia="Times New Roman" w:hAnsi="Times New Roman" w:cs="Times New Roman"/>
                <w:color w:val="000000"/>
                <w:sz w:val="18"/>
                <w:szCs w:val="18"/>
                <w:lang w:val="en-US" w:eastAsia="ru-RU"/>
              </w:rPr>
              <w:t>CWT</w:t>
            </w:r>
          </w:p>
        </w:tc>
        <w:tc>
          <w:tcPr>
            <w:tcW w:w="850" w:type="dxa"/>
            <w:tcBorders>
              <w:top w:val="nil"/>
              <w:left w:val="nil"/>
              <w:bottom w:val="nil"/>
              <w:right w:val="nil"/>
            </w:tcBorders>
            <w:shd w:val="clear" w:color="auto" w:fill="auto"/>
            <w:noWrap/>
            <w:vAlign w:val="bottom"/>
            <w:hideMark/>
          </w:tcPr>
          <w:p w:rsidR="006660B5" w:rsidRPr="005A0675" w:rsidRDefault="006660B5" w:rsidP="009716D1">
            <w:pPr>
              <w:spacing w:after="0" w:line="240" w:lineRule="auto"/>
              <w:ind w:right="-57"/>
              <w:jc w:val="center"/>
              <w:rPr>
                <w:rFonts w:ascii="Times New Roman" w:eastAsia="Times New Roman" w:hAnsi="Times New Roman" w:cs="Times New Roman"/>
                <w:color w:val="000000"/>
                <w:sz w:val="18"/>
                <w:szCs w:val="18"/>
                <w:lang w:val="en-US" w:eastAsia="ru-RU"/>
              </w:rPr>
            </w:pPr>
            <w:r>
              <w:rPr>
                <w:rFonts w:ascii="Times New Roman" w:eastAsia="Times New Roman" w:hAnsi="Times New Roman" w:cs="Times New Roman"/>
                <w:color w:val="000000"/>
                <w:sz w:val="18"/>
                <w:szCs w:val="18"/>
                <w:lang w:val="en-US" w:eastAsia="ru-RU"/>
              </w:rPr>
              <w:t>CWTK</w:t>
            </w:r>
          </w:p>
        </w:tc>
        <w:tc>
          <w:tcPr>
            <w:tcW w:w="1134" w:type="dxa"/>
            <w:tcBorders>
              <w:top w:val="nil"/>
              <w:left w:val="nil"/>
              <w:bottom w:val="nil"/>
              <w:right w:val="nil"/>
            </w:tcBorders>
            <w:shd w:val="clear" w:color="auto" w:fill="auto"/>
            <w:noWrap/>
            <w:vAlign w:val="bottom"/>
            <w:hideMark/>
          </w:tcPr>
          <w:p w:rsidR="006660B5" w:rsidRPr="005A0675" w:rsidRDefault="006660B5" w:rsidP="006660B5">
            <w:pPr>
              <w:spacing w:after="0" w:line="240" w:lineRule="auto"/>
              <w:ind w:right="-57"/>
              <w:rPr>
                <w:rFonts w:ascii="Times New Roman" w:eastAsia="Times New Roman" w:hAnsi="Times New Roman" w:cs="Times New Roman"/>
                <w:color w:val="000000"/>
                <w:sz w:val="18"/>
                <w:szCs w:val="18"/>
                <w:lang w:val="en-US" w:eastAsia="ru-RU"/>
              </w:rPr>
            </w:pPr>
            <w:r w:rsidRPr="003009B4">
              <w:rPr>
                <w:rFonts w:ascii="Times New Roman" w:eastAsia="Times New Roman" w:hAnsi="Times New Roman" w:cs="Times New Roman"/>
                <w:color w:val="000000"/>
                <w:sz w:val="18"/>
                <w:szCs w:val="18"/>
                <w:lang w:eastAsia="ru-RU"/>
              </w:rPr>
              <w:t xml:space="preserve">ln </w:t>
            </w:r>
            <w:r>
              <w:rPr>
                <w:rFonts w:ascii="Times New Roman" w:eastAsia="Times New Roman" w:hAnsi="Times New Roman" w:cs="Times New Roman"/>
                <w:color w:val="000000"/>
                <w:sz w:val="18"/>
                <w:szCs w:val="18"/>
                <w:lang w:val="en-US" w:eastAsia="ru-RU"/>
              </w:rPr>
              <w:t>CWTK</w:t>
            </w:r>
            <w:r>
              <w:rPr>
                <w:rFonts w:ascii="Times New Roman" w:eastAsia="Times New Roman" w:hAnsi="Times New Roman" w:cs="Times New Roman"/>
                <w:color w:val="000000"/>
                <w:sz w:val="18"/>
                <w:szCs w:val="18"/>
                <w:lang w:eastAsia="ru-RU"/>
              </w:rPr>
              <w:t>_</w:t>
            </w:r>
            <w:r>
              <w:rPr>
                <w:rFonts w:ascii="Times New Roman" w:eastAsia="Times New Roman" w:hAnsi="Times New Roman" w:cs="Times New Roman"/>
                <w:color w:val="000000"/>
                <w:sz w:val="18"/>
                <w:szCs w:val="18"/>
                <w:lang w:val="en-US" w:eastAsia="ru-RU"/>
              </w:rPr>
              <w:t>IL</w:t>
            </w:r>
          </w:p>
        </w:tc>
        <w:tc>
          <w:tcPr>
            <w:tcW w:w="1315" w:type="dxa"/>
            <w:tcBorders>
              <w:top w:val="nil"/>
              <w:left w:val="nil"/>
              <w:bottom w:val="nil"/>
              <w:right w:val="nil"/>
            </w:tcBorders>
            <w:shd w:val="clear" w:color="auto" w:fill="auto"/>
            <w:noWrap/>
            <w:vAlign w:val="bottom"/>
            <w:hideMark/>
          </w:tcPr>
          <w:p w:rsidR="006660B5" w:rsidRPr="005A0675" w:rsidRDefault="006660B5" w:rsidP="006660B5">
            <w:pPr>
              <w:spacing w:after="0" w:line="240" w:lineRule="auto"/>
              <w:ind w:right="-57"/>
              <w:rPr>
                <w:rFonts w:ascii="Times New Roman" w:eastAsia="Times New Roman" w:hAnsi="Times New Roman" w:cs="Times New Roman"/>
                <w:color w:val="000000"/>
                <w:sz w:val="18"/>
                <w:szCs w:val="18"/>
                <w:lang w:val="en-US" w:eastAsia="ru-RU"/>
              </w:rPr>
            </w:pPr>
            <w:r w:rsidRPr="003009B4">
              <w:rPr>
                <w:rFonts w:ascii="Times New Roman" w:eastAsia="Times New Roman" w:hAnsi="Times New Roman" w:cs="Times New Roman"/>
                <w:color w:val="000000"/>
                <w:sz w:val="18"/>
                <w:szCs w:val="18"/>
                <w:lang w:eastAsia="ru-RU"/>
              </w:rPr>
              <w:t>Ln</w:t>
            </w:r>
            <w:r>
              <w:rPr>
                <w:rFonts w:ascii="Times New Roman" w:eastAsia="Times New Roman" w:hAnsi="Times New Roman" w:cs="Times New Roman"/>
                <w:color w:val="000000"/>
                <w:sz w:val="18"/>
                <w:szCs w:val="18"/>
                <w:lang w:val="en-US" w:eastAsia="ru-RU"/>
              </w:rPr>
              <w:t xml:space="preserve"> CWT</w:t>
            </w:r>
            <w:r w:rsidRPr="003009B4">
              <w:rPr>
                <w:rFonts w:ascii="Times New Roman" w:eastAsia="Times New Roman" w:hAnsi="Times New Roman" w:cs="Times New Roman"/>
                <w:color w:val="000000"/>
                <w:sz w:val="18"/>
                <w:szCs w:val="18"/>
                <w:lang w:eastAsia="ru-RU"/>
              </w:rPr>
              <w:t xml:space="preserve"> _</w:t>
            </w:r>
            <w:r>
              <w:rPr>
                <w:rFonts w:ascii="Times New Roman" w:eastAsia="Times New Roman" w:hAnsi="Times New Roman" w:cs="Times New Roman"/>
                <w:color w:val="000000"/>
                <w:sz w:val="18"/>
                <w:szCs w:val="18"/>
                <w:lang w:val="en-US" w:eastAsia="ru-RU"/>
              </w:rPr>
              <w:t>IL</w:t>
            </w:r>
          </w:p>
        </w:tc>
        <w:tc>
          <w:tcPr>
            <w:tcW w:w="821" w:type="dxa"/>
            <w:tcBorders>
              <w:top w:val="nil"/>
              <w:left w:val="nil"/>
              <w:bottom w:val="nil"/>
              <w:right w:val="nil"/>
            </w:tcBorders>
            <w:shd w:val="clear" w:color="auto" w:fill="auto"/>
            <w:noWrap/>
            <w:vAlign w:val="bottom"/>
            <w:hideMark/>
          </w:tcPr>
          <w:p w:rsidR="006660B5" w:rsidRPr="003009B4" w:rsidRDefault="006660B5" w:rsidP="009716D1">
            <w:pPr>
              <w:spacing w:after="0" w:line="240" w:lineRule="auto"/>
              <w:ind w:right="-57"/>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ln V</w:t>
            </w:r>
          </w:p>
        </w:tc>
        <w:tc>
          <w:tcPr>
            <w:tcW w:w="821" w:type="dxa"/>
            <w:tcBorders>
              <w:top w:val="nil"/>
              <w:left w:val="nil"/>
              <w:bottom w:val="nil"/>
              <w:right w:val="nil"/>
            </w:tcBorders>
            <w:shd w:val="clear" w:color="auto" w:fill="auto"/>
            <w:noWrap/>
            <w:vAlign w:val="bottom"/>
            <w:hideMark/>
          </w:tcPr>
          <w:p w:rsidR="006660B5" w:rsidRPr="003009B4" w:rsidRDefault="006660B5" w:rsidP="009716D1">
            <w:pPr>
              <w:spacing w:after="0" w:line="240" w:lineRule="auto"/>
              <w:ind w:right="-57"/>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ln N</w:t>
            </w:r>
          </w:p>
        </w:tc>
      </w:tr>
      <w:tr w:rsidR="00BE0B1F" w:rsidRPr="003009B4" w:rsidTr="006660B5">
        <w:trPr>
          <w:trHeight w:val="300"/>
        </w:trPr>
        <w:tc>
          <w:tcPr>
            <w:tcW w:w="1063"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1</w:t>
            </w:r>
          </w:p>
        </w:tc>
        <w:tc>
          <w:tcPr>
            <w:tcW w:w="989"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2404</w:t>
            </w:r>
          </w:p>
        </w:tc>
        <w:tc>
          <w:tcPr>
            <w:tcW w:w="1047"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2404</w:t>
            </w:r>
          </w:p>
        </w:tc>
        <w:tc>
          <w:tcPr>
            <w:tcW w:w="729"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2404</w:t>
            </w:r>
          </w:p>
        </w:tc>
        <w:tc>
          <w:tcPr>
            <w:tcW w:w="850"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2404</w:t>
            </w:r>
          </w:p>
        </w:tc>
        <w:tc>
          <w:tcPr>
            <w:tcW w:w="1134"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7,7849</w:t>
            </w:r>
          </w:p>
        </w:tc>
        <w:tc>
          <w:tcPr>
            <w:tcW w:w="1315"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7,7849</w:t>
            </w:r>
          </w:p>
        </w:tc>
        <w:tc>
          <w:tcPr>
            <w:tcW w:w="821"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7,7849</w:t>
            </w:r>
          </w:p>
        </w:tc>
        <w:tc>
          <w:tcPr>
            <w:tcW w:w="821"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7,7849</w:t>
            </w:r>
          </w:p>
        </w:tc>
      </w:tr>
      <w:tr w:rsidR="00BE0B1F" w:rsidRPr="003009B4" w:rsidTr="006660B5">
        <w:trPr>
          <w:trHeight w:val="300"/>
        </w:trPr>
        <w:tc>
          <w:tcPr>
            <w:tcW w:w="1063"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2</w:t>
            </w:r>
          </w:p>
        </w:tc>
        <w:tc>
          <w:tcPr>
            <w:tcW w:w="989"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548</w:t>
            </w:r>
          </w:p>
        </w:tc>
        <w:tc>
          <w:tcPr>
            <w:tcW w:w="1047"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1096</w:t>
            </w:r>
          </w:p>
        </w:tc>
        <w:tc>
          <w:tcPr>
            <w:tcW w:w="729"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2952</w:t>
            </w:r>
          </w:p>
        </w:tc>
        <w:tc>
          <w:tcPr>
            <w:tcW w:w="850"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3500</w:t>
            </w:r>
          </w:p>
        </w:tc>
        <w:tc>
          <w:tcPr>
            <w:tcW w:w="1134"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8,1605</w:t>
            </w:r>
          </w:p>
        </w:tc>
        <w:tc>
          <w:tcPr>
            <w:tcW w:w="1315"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7,9902</w:t>
            </w:r>
          </w:p>
        </w:tc>
        <w:tc>
          <w:tcPr>
            <w:tcW w:w="821"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6,3063</w:t>
            </w:r>
          </w:p>
        </w:tc>
        <w:tc>
          <w:tcPr>
            <w:tcW w:w="821"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6,9994</w:t>
            </w:r>
          </w:p>
        </w:tc>
      </w:tr>
      <w:tr w:rsidR="00BE0B1F" w:rsidRPr="003009B4" w:rsidTr="006660B5">
        <w:trPr>
          <w:trHeight w:val="300"/>
        </w:trPr>
        <w:tc>
          <w:tcPr>
            <w:tcW w:w="1063"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3</w:t>
            </w:r>
          </w:p>
        </w:tc>
        <w:tc>
          <w:tcPr>
            <w:tcW w:w="989"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254</w:t>
            </w:r>
          </w:p>
        </w:tc>
        <w:tc>
          <w:tcPr>
            <w:tcW w:w="1047"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762</w:t>
            </w:r>
          </w:p>
        </w:tc>
        <w:tc>
          <w:tcPr>
            <w:tcW w:w="729"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3206</w:t>
            </w:r>
          </w:p>
        </w:tc>
        <w:tc>
          <w:tcPr>
            <w:tcW w:w="850"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4262</w:t>
            </w:r>
          </w:p>
        </w:tc>
        <w:tc>
          <w:tcPr>
            <w:tcW w:w="1134"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8,3575</w:t>
            </w:r>
          </w:p>
        </w:tc>
        <w:tc>
          <w:tcPr>
            <w:tcW w:w="1315"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8,0728</w:t>
            </w:r>
          </w:p>
        </w:tc>
        <w:tc>
          <w:tcPr>
            <w:tcW w:w="821"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5,5373</w:t>
            </w:r>
          </w:p>
        </w:tc>
        <w:tc>
          <w:tcPr>
            <w:tcW w:w="821"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6,6359</w:t>
            </w:r>
          </w:p>
        </w:tc>
      </w:tr>
      <w:tr w:rsidR="00BE0B1F" w:rsidRPr="003009B4" w:rsidTr="006660B5">
        <w:trPr>
          <w:trHeight w:val="300"/>
        </w:trPr>
        <w:tc>
          <w:tcPr>
            <w:tcW w:w="1063"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4</w:t>
            </w:r>
          </w:p>
        </w:tc>
        <w:tc>
          <w:tcPr>
            <w:tcW w:w="989"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149</w:t>
            </w:r>
          </w:p>
        </w:tc>
        <w:tc>
          <w:tcPr>
            <w:tcW w:w="1047"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596</w:t>
            </w:r>
          </w:p>
        </w:tc>
        <w:tc>
          <w:tcPr>
            <w:tcW w:w="729"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3355</w:t>
            </w:r>
          </w:p>
        </w:tc>
        <w:tc>
          <w:tcPr>
            <w:tcW w:w="850"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4858</w:t>
            </w:r>
          </w:p>
        </w:tc>
        <w:tc>
          <w:tcPr>
            <w:tcW w:w="1134"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8,4884</w:t>
            </w:r>
          </w:p>
        </w:tc>
        <w:tc>
          <w:tcPr>
            <w:tcW w:w="1315"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8,1182</w:t>
            </w:r>
          </w:p>
        </w:tc>
        <w:tc>
          <w:tcPr>
            <w:tcW w:w="821"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5,0039</w:t>
            </w:r>
          </w:p>
        </w:tc>
        <w:tc>
          <w:tcPr>
            <w:tcW w:w="821"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6,3902</w:t>
            </w:r>
          </w:p>
        </w:tc>
      </w:tr>
      <w:tr w:rsidR="00BE0B1F" w:rsidRPr="003009B4" w:rsidTr="006660B5">
        <w:trPr>
          <w:trHeight w:val="300"/>
        </w:trPr>
        <w:tc>
          <w:tcPr>
            <w:tcW w:w="1063"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5</w:t>
            </w:r>
          </w:p>
        </w:tc>
        <w:tc>
          <w:tcPr>
            <w:tcW w:w="989"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89</w:t>
            </w:r>
          </w:p>
        </w:tc>
        <w:tc>
          <w:tcPr>
            <w:tcW w:w="1047"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445</w:t>
            </w:r>
          </w:p>
        </w:tc>
        <w:tc>
          <w:tcPr>
            <w:tcW w:w="729"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3444</w:t>
            </w:r>
          </w:p>
        </w:tc>
        <w:tc>
          <w:tcPr>
            <w:tcW w:w="850"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5303</w:t>
            </w:r>
          </w:p>
        </w:tc>
        <w:tc>
          <w:tcPr>
            <w:tcW w:w="1134"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8,576</w:t>
            </w:r>
          </w:p>
        </w:tc>
        <w:tc>
          <w:tcPr>
            <w:tcW w:w="1315"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8,1444</w:t>
            </w:r>
          </w:p>
        </w:tc>
        <w:tc>
          <w:tcPr>
            <w:tcW w:w="821"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4,4886</w:t>
            </w:r>
          </w:p>
        </w:tc>
        <w:tc>
          <w:tcPr>
            <w:tcW w:w="821"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6,0981</w:t>
            </w:r>
          </w:p>
        </w:tc>
      </w:tr>
      <w:tr w:rsidR="00BE0B1F" w:rsidRPr="003009B4" w:rsidTr="006660B5">
        <w:trPr>
          <w:trHeight w:val="300"/>
        </w:trPr>
        <w:tc>
          <w:tcPr>
            <w:tcW w:w="1063"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6</w:t>
            </w:r>
          </w:p>
        </w:tc>
        <w:tc>
          <w:tcPr>
            <w:tcW w:w="989"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56</w:t>
            </w:r>
          </w:p>
        </w:tc>
        <w:tc>
          <w:tcPr>
            <w:tcW w:w="1047"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336</w:t>
            </w:r>
          </w:p>
        </w:tc>
        <w:tc>
          <w:tcPr>
            <w:tcW w:w="729"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3500</w:t>
            </w:r>
          </w:p>
        </w:tc>
        <w:tc>
          <w:tcPr>
            <w:tcW w:w="850"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5639</w:t>
            </w:r>
          </w:p>
        </w:tc>
        <w:tc>
          <w:tcPr>
            <w:tcW w:w="1134"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8,6375</w:t>
            </w:r>
          </w:p>
        </w:tc>
        <w:tc>
          <w:tcPr>
            <w:tcW w:w="1315"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8,1605</w:t>
            </w:r>
          </w:p>
        </w:tc>
        <w:tc>
          <w:tcPr>
            <w:tcW w:w="821"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4,0254</w:t>
            </w:r>
          </w:p>
        </w:tc>
        <w:tc>
          <w:tcPr>
            <w:tcW w:w="821"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5,8171</w:t>
            </w:r>
          </w:p>
        </w:tc>
      </w:tr>
      <w:tr w:rsidR="00BE0B1F" w:rsidRPr="003009B4" w:rsidTr="006660B5">
        <w:trPr>
          <w:trHeight w:val="300"/>
        </w:trPr>
        <w:tc>
          <w:tcPr>
            <w:tcW w:w="1063"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7</w:t>
            </w:r>
          </w:p>
        </w:tc>
        <w:tc>
          <w:tcPr>
            <w:tcW w:w="989"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57</w:t>
            </w:r>
          </w:p>
        </w:tc>
        <w:tc>
          <w:tcPr>
            <w:tcW w:w="1047"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399</w:t>
            </w:r>
          </w:p>
        </w:tc>
        <w:tc>
          <w:tcPr>
            <w:tcW w:w="729"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3557</w:t>
            </w:r>
          </w:p>
        </w:tc>
        <w:tc>
          <w:tcPr>
            <w:tcW w:w="850"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6038</w:t>
            </w:r>
          </w:p>
        </w:tc>
        <w:tc>
          <w:tcPr>
            <w:tcW w:w="1134"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8,7058</w:t>
            </w:r>
          </w:p>
        </w:tc>
        <w:tc>
          <w:tcPr>
            <w:tcW w:w="1315"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8,1767</w:t>
            </w:r>
          </w:p>
        </w:tc>
        <w:tc>
          <w:tcPr>
            <w:tcW w:w="821"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4,0431</w:t>
            </w:r>
          </w:p>
        </w:tc>
        <w:tc>
          <w:tcPr>
            <w:tcW w:w="821"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val="en-US" w:eastAsia="ru-RU"/>
              </w:rPr>
            </w:pPr>
            <w:r w:rsidRPr="003009B4">
              <w:rPr>
                <w:rFonts w:ascii="Times New Roman" w:eastAsia="Times New Roman" w:hAnsi="Times New Roman" w:cs="Times New Roman"/>
                <w:color w:val="000000"/>
                <w:sz w:val="18"/>
                <w:szCs w:val="18"/>
                <w:lang w:eastAsia="ru-RU"/>
              </w:rPr>
              <w:t>5,989</w:t>
            </w:r>
            <w:r w:rsidRPr="003009B4">
              <w:rPr>
                <w:rFonts w:ascii="Times New Roman" w:eastAsia="Times New Roman" w:hAnsi="Times New Roman" w:cs="Times New Roman"/>
                <w:color w:val="000000"/>
                <w:sz w:val="18"/>
                <w:szCs w:val="18"/>
                <w:lang w:val="en-US" w:eastAsia="ru-RU"/>
              </w:rPr>
              <w:t>0</w:t>
            </w:r>
          </w:p>
        </w:tc>
      </w:tr>
      <w:tr w:rsidR="00BE0B1F" w:rsidRPr="003009B4" w:rsidTr="006660B5">
        <w:trPr>
          <w:trHeight w:val="300"/>
        </w:trPr>
        <w:tc>
          <w:tcPr>
            <w:tcW w:w="1063"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8</w:t>
            </w:r>
          </w:p>
        </w:tc>
        <w:tc>
          <w:tcPr>
            <w:tcW w:w="989"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42</w:t>
            </w:r>
          </w:p>
        </w:tc>
        <w:tc>
          <w:tcPr>
            <w:tcW w:w="1047"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336</w:t>
            </w:r>
          </w:p>
        </w:tc>
        <w:tc>
          <w:tcPr>
            <w:tcW w:w="729"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3599</w:t>
            </w:r>
          </w:p>
        </w:tc>
        <w:tc>
          <w:tcPr>
            <w:tcW w:w="850"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6374</w:t>
            </w:r>
          </w:p>
        </w:tc>
        <w:tc>
          <w:tcPr>
            <w:tcW w:w="1134"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val="en-US" w:eastAsia="ru-RU"/>
              </w:rPr>
            </w:pPr>
            <w:r w:rsidRPr="003009B4">
              <w:rPr>
                <w:rFonts w:ascii="Times New Roman" w:eastAsia="Times New Roman" w:hAnsi="Times New Roman" w:cs="Times New Roman"/>
                <w:color w:val="000000"/>
                <w:sz w:val="18"/>
                <w:szCs w:val="18"/>
                <w:lang w:eastAsia="ru-RU"/>
              </w:rPr>
              <w:t>8,76</w:t>
            </w:r>
            <w:r w:rsidRPr="003009B4">
              <w:rPr>
                <w:rFonts w:ascii="Times New Roman" w:eastAsia="Times New Roman" w:hAnsi="Times New Roman" w:cs="Times New Roman"/>
                <w:color w:val="000000"/>
                <w:sz w:val="18"/>
                <w:szCs w:val="18"/>
                <w:lang w:val="en-US" w:eastAsia="ru-RU"/>
              </w:rPr>
              <w:t>00</w:t>
            </w:r>
          </w:p>
        </w:tc>
        <w:tc>
          <w:tcPr>
            <w:tcW w:w="1315"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8,1884</w:t>
            </w:r>
          </w:p>
        </w:tc>
        <w:tc>
          <w:tcPr>
            <w:tcW w:w="821"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3,7377</w:t>
            </w:r>
          </w:p>
        </w:tc>
        <w:tc>
          <w:tcPr>
            <w:tcW w:w="821"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5,8171</w:t>
            </w:r>
          </w:p>
        </w:tc>
      </w:tr>
      <w:tr w:rsidR="00BE0B1F" w:rsidRPr="003009B4" w:rsidTr="006660B5">
        <w:trPr>
          <w:trHeight w:val="300"/>
        </w:trPr>
        <w:tc>
          <w:tcPr>
            <w:tcW w:w="1063"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9</w:t>
            </w:r>
          </w:p>
        </w:tc>
        <w:tc>
          <w:tcPr>
            <w:tcW w:w="989"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37</w:t>
            </w:r>
          </w:p>
        </w:tc>
        <w:tc>
          <w:tcPr>
            <w:tcW w:w="1047"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333</w:t>
            </w:r>
          </w:p>
        </w:tc>
        <w:tc>
          <w:tcPr>
            <w:tcW w:w="729"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3636</w:t>
            </w:r>
          </w:p>
        </w:tc>
        <w:tc>
          <w:tcPr>
            <w:tcW w:w="850"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6707</w:t>
            </w:r>
          </w:p>
        </w:tc>
        <w:tc>
          <w:tcPr>
            <w:tcW w:w="1134"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8,8109</w:t>
            </w:r>
          </w:p>
        </w:tc>
        <w:tc>
          <w:tcPr>
            <w:tcW w:w="1315"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8,1986</w:t>
            </w:r>
          </w:p>
        </w:tc>
        <w:tc>
          <w:tcPr>
            <w:tcW w:w="821"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3,6109</w:t>
            </w:r>
          </w:p>
        </w:tc>
        <w:tc>
          <w:tcPr>
            <w:tcW w:w="821"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5,8081</w:t>
            </w:r>
          </w:p>
        </w:tc>
      </w:tr>
      <w:tr w:rsidR="00BE0B1F" w:rsidRPr="003009B4" w:rsidTr="006660B5">
        <w:trPr>
          <w:trHeight w:val="300"/>
        </w:trPr>
        <w:tc>
          <w:tcPr>
            <w:tcW w:w="1063"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10</w:t>
            </w:r>
          </w:p>
        </w:tc>
        <w:tc>
          <w:tcPr>
            <w:tcW w:w="989"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24</w:t>
            </w:r>
          </w:p>
        </w:tc>
        <w:tc>
          <w:tcPr>
            <w:tcW w:w="1047"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240</w:t>
            </w:r>
          </w:p>
        </w:tc>
        <w:tc>
          <w:tcPr>
            <w:tcW w:w="729"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3660</w:t>
            </w:r>
          </w:p>
        </w:tc>
        <w:tc>
          <w:tcPr>
            <w:tcW w:w="850"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6947</w:t>
            </w:r>
          </w:p>
        </w:tc>
        <w:tc>
          <w:tcPr>
            <w:tcW w:w="1134"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8,8461</w:t>
            </w:r>
          </w:p>
        </w:tc>
        <w:tc>
          <w:tcPr>
            <w:tcW w:w="1315"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8,2052</w:t>
            </w:r>
          </w:p>
        </w:tc>
        <w:tc>
          <w:tcPr>
            <w:tcW w:w="821"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3,1781</w:t>
            </w:r>
          </w:p>
        </w:tc>
        <w:tc>
          <w:tcPr>
            <w:tcW w:w="821"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5,4806</w:t>
            </w:r>
          </w:p>
        </w:tc>
      </w:tr>
      <w:tr w:rsidR="00BE0B1F" w:rsidRPr="003009B4" w:rsidTr="006660B5">
        <w:trPr>
          <w:trHeight w:val="300"/>
        </w:trPr>
        <w:tc>
          <w:tcPr>
            <w:tcW w:w="1063"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11</w:t>
            </w:r>
          </w:p>
        </w:tc>
        <w:tc>
          <w:tcPr>
            <w:tcW w:w="989"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18</w:t>
            </w:r>
          </w:p>
        </w:tc>
        <w:tc>
          <w:tcPr>
            <w:tcW w:w="1047"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198</w:t>
            </w:r>
          </w:p>
        </w:tc>
        <w:tc>
          <w:tcPr>
            <w:tcW w:w="729"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3678</w:t>
            </w:r>
          </w:p>
        </w:tc>
        <w:tc>
          <w:tcPr>
            <w:tcW w:w="850"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7145</w:t>
            </w:r>
          </w:p>
        </w:tc>
        <w:tc>
          <w:tcPr>
            <w:tcW w:w="1134"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8,8742</w:t>
            </w:r>
          </w:p>
        </w:tc>
        <w:tc>
          <w:tcPr>
            <w:tcW w:w="1315"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8,2101</w:t>
            </w:r>
          </w:p>
        </w:tc>
        <w:tc>
          <w:tcPr>
            <w:tcW w:w="821"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2,8904</w:t>
            </w:r>
          </w:p>
        </w:tc>
        <w:tc>
          <w:tcPr>
            <w:tcW w:w="821"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5,2883</w:t>
            </w:r>
          </w:p>
        </w:tc>
      </w:tr>
      <w:tr w:rsidR="00BE0B1F" w:rsidRPr="003009B4" w:rsidTr="006660B5">
        <w:trPr>
          <w:trHeight w:val="300"/>
        </w:trPr>
        <w:tc>
          <w:tcPr>
            <w:tcW w:w="1063"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12</w:t>
            </w:r>
          </w:p>
        </w:tc>
        <w:tc>
          <w:tcPr>
            <w:tcW w:w="989"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19</w:t>
            </w:r>
          </w:p>
        </w:tc>
        <w:tc>
          <w:tcPr>
            <w:tcW w:w="1047"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228</w:t>
            </w:r>
          </w:p>
        </w:tc>
        <w:tc>
          <w:tcPr>
            <w:tcW w:w="729"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3697</w:t>
            </w:r>
          </w:p>
        </w:tc>
        <w:tc>
          <w:tcPr>
            <w:tcW w:w="850"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7373</w:t>
            </w:r>
          </w:p>
        </w:tc>
        <w:tc>
          <w:tcPr>
            <w:tcW w:w="1134"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8,9056</w:t>
            </w:r>
          </w:p>
        </w:tc>
        <w:tc>
          <w:tcPr>
            <w:tcW w:w="1315"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8,2153</w:t>
            </w:r>
          </w:p>
        </w:tc>
        <w:tc>
          <w:tcPr>
            <w:tcW w:w="821"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2,9444</w:t>
            </w:r>
          </w:p>
        </w:tc>
        <w:tc>
          <w:tcPr>
            <w:tcW w:w="821"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5,4293</w:t>
            </w:r>
          </w:p>
        </w:tc>
      </w:tr>
      <w:tr w:rsidR="00BE0B1F" w:rsidRPr="003009B4" w:rsidTr="006660B5">
        <w:trPr>
          <w:trHeight w:val="300"/>
        </w:trPr>
        <w:tc>
          <w:tcPr>
            <w:tcW w:w="1063"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13</w:t>
            </w:r>
          </w:p>
        </w:tc>
        <w:tc>
          <w:tcPr>
            <w:tcW w:w="989"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8</w:t>
            </w:r>
          </w:p>
        </w:tc>
        <w:tc>
          <w:tcPr>
            <w:tcW w:w="1047"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104</w:t>
            </w:r>
          </w:p>
        </w:tc>
        <w:tc>
          <w:tcPr>
            <w:tcW w:w="729"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3705</w:t>
            </w:r>
          </w:p>
        </w:tc>
        <w:tc>
          <w:tcPr>
            <w:tcW w:w="850"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7477</w:t>
            </w:r>
          </w:p>
        </w:tc>
        <w:tc>
          <w:tcPr>
            <w:tcW w:w="1134"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8,9196</w:t>
            </w:r>
          </w:p>
        </w:tc>
        <w:tc>
          <w:tcPr>
            <w:tcW w:w="1315"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8,2174</w:t>
            </w:r>
          </w:p>
        </w:tc>
        <w:tc>
          <w:tcPr>
            <w:tcW w:w="821"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2,0794</w:t>
            </w:r>
          </w:p>
        </w:tc>
        <w:tc>
          <w:tcPr>
            <w:tcW w:w="821"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4,6444</w:t>
            </w:r>
          </w:p>
        </w:tc>
      </w:tr>
      <w:tr w:rsidR="00BE0B1F" w:rsidRPr="003009B4" w:rsidTr="006660B5">
        <w:trPr>
          <w:trHeight w:val="300"/>
        </w:trPr>
        <w:tc>
          <w:tcPr>
            <w:tcW w:w="1063"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14</w:t>
            </w:r>
          </w:p>
        </w:tc>
        <w:tc>
          <w:tcPr>
            <w:tcW w:w="989"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14</w:t>
            </w:r>
          </w:p>
        </w:tc>
        <w:tc>
          <w:tcPr>
            <w:tcW w:w="1047"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196</w:t>
            </w:r>
          </w:p>
        </w:tc>
        <w:tc>
          <w:tcPr>
            <w:tcW w:w="729"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3719</w:t>
            </w:r>
          </w:p>
        </w:tc>
        <w:tc>
          <w:tcPr>
            <w:tcW w:w="850"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7673</w:t>
            </w:r>
          </w:p>
        </w:tc>
        <w:tc>
          <w:tcPr>
            <w:tcW w:w="1134"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8,9455</w:t>
            </w:r>
          </w:p>
        </w:tc>
        <w:tc>
          <w:tcPr>
            <w:tcW w:w="1315"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8,2212</w:t>
            </w:r>
          </w:p>
        </w:tc>
        <w:tc>
          <w:tcPr>
            <w:tcW w:w="821"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2,6391</w:t>
            </w:r>
          </w:p>
        </w:tc>
        <w:tc>
          <w:tcPr>
            <w:tcW w:w="821"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5,2781</w:t>
            </w:r>
          </w:p>
        </w:tc>
      </w:tr>
      <w:tr w:rsidR="00BE0B1F" w:rsidRPr="003009B4" w:rsidTr="006660B5">
        <w:trPr>
          <w:trHeight w:val="300"/>
        </w:trPr>
        <w:tc>
          <w:tcPr>
            <w:tcW w:w="1063"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15</w:t>
            </w:r>
          </w:p>
        </w:tc>
        <w:tc>
          <w:tcPr>
            <w:tcW w:w="989"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12</w:t>
            </w:r>
          </w:p>
        </w:tc>
        <w:tc>
          <w:tcPr>
            <w:tcW w:w="1047"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180</w:t>
            </w:r>
          </w:p>
        </w:tc>
        <w:tc>
          <w:tcPr>
            <w:tcW w:w="729"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3731</w:t>
            </w:r>
          </w:p>
        </w:tc>
        <w:tc>
          <w:tcPr>
            <w:tcW w:w="850"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7853</w:t>
            </w:r>
          </w:p>
        </w:tc>
        <w:tc>
          <w:tcPr>
            <w:tcW w:w="1134"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8,9687</w:t>
            </w:r>
          </w:p>
        </w:tc>
        <w:tc>
          <w:tcPr>
            <w:tcW w:w="1315"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8,2244</w:t>
            </w:r>
          </w:p>
        </w:tc>
        <w:tc>
          <w:tcPr>
            <w:tcW w:w="821"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2,4849</w:t>
            </w:r>
          </w:p>
        </w:tc>
        <w:tc>
          <w:tcPr>
            <w:tcW w:w="821"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val="en-US" w:eastAsia="ru-RU"/>
              </w:rPr>
            </w:pPr>
            <w:r w:rsidRPr="003009B4">
              <w:rPr>
                <w:rFonts w:ascii="Times New Roman" w:eastAsia="Times New Roman" w:hAnsi="Times New Roman" w:cs="Times New Roman"/>
                <w:color w:val="000000"/>
                <w:sz w:val="18"/>
                <w:szCs w:val="18"/>
                <w:lang w:eastAsia="ru-RU"/>
              </w:rPr>
              <w:t>5,193</w:t>
            </w:r>
            <w:r w:rsidRPr="003009B4">
              <w:rPr>
                <w:rFonts w:ascii="Times New Roman" w:eastAsia="Times New Roman" w:hAnsi="Times New Roman" w:cs="Times New Roman"/>
                <w:color w:val="000000"/>
                <w:sz w:val="18"/>
                <w:szCs w:val="18"/>
                <w:lang w:val="en-US" w:eastAsia="ru-RU"/>
              </w:rPr>
              <w:t>0</w:t>
            </w:r>
          </w:p>
        </w:tc>
      </w:tr>
      <w:tr w:rsidR="00BE0B1F" w:rsidRPr="003009B4" w:rsidTr="006660B5">
        <w:trPr>
          <w:trHeight w:val="300"/>
        </w:trPr>
        <w:tc>
          <w:tcPr>
            <w:tcW w:w="1063"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16</w:t>
            </w:r>
          </w:p>
        </w:tc>
        <w:tc>
          <w:tcPr>
            <w:tcW w:w="989"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8</w:t>
            </w:r>
          </w:p>
        </w:tc>
        <w:tc>
          <w:tcPr>
            <w:tcW w:w="1047"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128</w:t>
            </w:r>
          </w:p>
        </w:tc>
        <w:tc>
          <w:tcPr>
            <w:tcW w:w="729"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3739</w:t>
            </w:r>
          </w:p>
        </w:tc>
        <w:tc>
          <w:tcPr>
            <w:tcW w:w="850"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7981</w:t>
            </w:r>
          </w:p>
        </w:tc>
        <w:tc>
          <w:tcPr>
            <w:tcW w:w="1134"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8,9848</w:t>
            </w:r>
          </w:p>
        </w:tc>
        <w:tc>
          <w:tcPr>
            <w:tcW w:w="1315"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8,2266</w:t>
            </w:r>
          </w:p>
        </w:tc>
        <w:tc>
          <w:tcPr>
            <w:tcW w:w="821"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2,0794</w:t>
            </w:r>
          </w:p>
        </w:tc>
        <w:tc>
          <w:tcPr>
            <w:tcW w:w="821"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val="en-US" w:eastAsia="ru-RU"/>
              </w:rPr>
            </w:pPr>
            <w:r w:rsidRPr="003009B4">
              <w:rPr>
                <w:rFonts w:ascii="Times New Roman" w:eastAsia="Times New Roman" w:hAnsi="Times New Roman" w:cs="Times New Roman"/>
                <w:color w:val="000000"/>
                <w:sz w:val="18"/>
                <w:szCs w:val="18"/>
                <w:lang w:eastAsia="ru-RU"/>
              </w:rPr>
              <w:t>4,852</w:t>
            </w:r>
            <w:r w:rsidRPr="003009B4">
              <w:rPr>
                <w:rFonts w:ascii="Times New Roman" w:eastAsia="Times New Roman" w:hAnsi="Times New Roman" w:cs="Times New Roman"/>
                <w:color w:val="000000"/>
                <w:sz w:val="18"/>
                <w:szCs w:val="18"/>
                <w:lang w:val="en-US" w:eastAsia="ru-RU"/>
              </w:rPr>
              <w:t>0</w:t>
            </w:r>
          </w:p>
        </w:tc>
      </w:tr>
      <w:tr w:rsidR="00BE0B1F" w:rsidRPr="003009B4" w:rsidTr="006660B5">
        <w:trPr>
          <w:trHeight w:val="300"/>
        </w:trPr>
        <w:tc>
          <w:tcPr>
            <w:tcW w:w="1063"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17</w:t>
            </w:r>
          </w:p>
        </w:tc>
        <w:tc>
          <w:tcPr>
            <w:tcW w:w="989"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6</w:t>
            </w:r>
          </w:p>
        </w:tc>
        <w:tc>
          <w:tcPr>
            <w:tcW w:w="1047"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102</w:t>
            </w:r>
          </w:p>
        </w:tc>
        <w:tc>
          <w:tcPr>
            <w:tcW w:w="729"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3745</w:t>
            </w:r>
          </w:p>
        </w:tc>
        <w:tc>
          <w:tcPr>
            <w:tcW w:w="850"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8083</w:t>
            </w:r>
          </w:p>
        </w:tc>
        <w:tc>
          <w:tcPr>
            <w:tcW w:w="1134"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8,9975</w:t>
            </w:r>
          </w:p>
        </w:tc>
        <w:tc>
          <w:tcPr>
            <w:tcW w:w="1315"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8,2282</w:t>
            </w:r>
          </w:p>
        </w:tc>
        <w:tc>
          <w:tcPr>
            <w:tcW w:w="821"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1,7918</w:t>
            </w:r>
          </w:p>
        </w:tc>
        <w:tc>
          <w:tcPr>
            <w:tcW w:w="821"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val="en-US" w:eastAsia="ru-RU"/>
              </w:rPr>
            </w:pPr>
            <w:r w:rsidRPr="003009B4">
              <w:rPr>
                <w:rFonts w:ascii="Times New Roman" w:eastAsia="Times New Roman" w:hAnsi="Times New Roman" w:cs="Times New Roman"/>
                <w:color w:val="000000"/>
                <w:sz w:val="18"/>
                <w:szCs w:val="18"/>
                <w:lang w:eastAsia="ru-RU"/>
              </w:rPr>
              <w:t>4,625</w:t>
            </w:r>
            <w:r w:rsidRPr="003009B4">
              <w:rPr>
                <w:rFonts w:ascii="Times New Roman" w:eastAsia="Times New Roman" w:hAnsi="Times New Roman" w:cs="Times New Roman"/>
                <w:color w:val="000000"/>
                <w:sz w:val="18"/>
                <w:szCs w:val="18"/>
                <w:lang w:val="en-US" w:eastAsia="ru-RU"/>
              </w:rPr>
              <w:t>0</w:t>
            </w:r>
          </w:p>
        </w:tc>
      </w:tr>
      <w:tr w:rsidR="00BE0B1F" w:rsidRPr="003009B4" w:rsidTr="006660B5">
        <w:trPr>
          <w:trHeight w:val="300"/>
        </w:trPr>
        <w:tc>
          <w:tcPr>
            <w:tcW w:w="1063"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18</w:t>
            </w:r>
          </w:p>
        </w:tc>
        <w:tc>
          <w:tcPr>
            <w:tcW w:w="989"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8</w:t>
            </w:r>
          </w:p>
        </w:tc>
        <w:tc>
          <w:tcPr>
            <w:tcW w:w="1047"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144</w:t>
            </w:r>
          </w:p>
        </w:tc>
        <w:tc>
          <w:tcPr>
            <w:tcW w:w="729"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3753</w:t>
            </w:r>
          </w:p>
        </w:tc>
        <w:tc>
          <w:tcPr>
            <w:tcW w:w="850"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8227</w:t>
            </w:r>
          </w:p>
        </w:tc>
        <w:tc>
          <w:tcPr>
            <w:tcW w:w="1134"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9,0152</w:t>
            </w:r>
          </w:p>
        </w:tc>
        <w:tc>
          <w:tcPr>
            <w:tcW w:w="1315"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8,2303</w:t>
            </w:r>
          </w:p>
        </w:tc>
        <w:tc>
          <w:tcPr>
            <w:tcW w:w="821"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2,0794</w:t>
            </w:r>
          </w:p>
        </w:tc>
        <w:tc>
          <w:tcPr>
            <w:tcW w:w="821"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4,9698</w:t>
            </w:r>
          </w:p>
        </w:tc>
      </w:tr>
      <w:tr w:rsidR="00BE0B1F" w:rsidRPr="003009B4" w:rsidTr="006660B5">
        <w:trPr>
          <w:trHeight w:val="300"/>
        </w:trPr>
        <w:tc>
          <w:tcPr>
            <w:tcW w:w="1063"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19</w:t>
            </w:r>
          </w:p>
        </w:tc>
        <w:tc>
          <w:tcPr>
            <w:tcW w:w="989"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7</w:t>
            </w:r>
          </w:p>
        </w:tc>
        <w:tc>
          <w:tcPr>
            <w:tcW w:w="1047"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133</w:t>
            </w:r>
          </w:p>
        </w:tc>
        <w:tc>
          <w:tcPr>
            <w:tcW w:w="729"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3760</w:t>
            </w:r>
          </w:p>
        </w:tc>
        <w:tc>
          <w:tcPr>
            <w:tcW w:w="850"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8360</w:t>
            </w:r>
          </w:p>
        </w:tc>
        <w:tc>
          <w:tcPr>
            <w:tcW w:w="1134"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9,0312</w:t>
            </w:r>
          </w:p>
        </w:tc>
        <w:tc>
          <w:tcPr>
            <w:tcW w:w="1315"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8,2322</w:t>
            </w:r>
          </w:p>
        </w:tc>
        <w:tc>
          <w:tcPr>
            <w:tcW w:w="821"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1,9459</w:t>
            </w:r>
          </w:p>
        </w:tc>
        <w:tc>
          <w:tcPr>
            <w:tcW w:w="821"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4,8903</w:t>
            </w:r>
          </w:p>
        </w:tc>
      </w:tr>
      <w:tr w:rsidR="00BE0B1F" w:rsidRPr="003009B4" w:rsidTr="006660B5">
        <w:trPr>
          <w:trHeight w:val="300"/>
        </w:trPr>
        <w:tc>
          <w:tcPr>
            <w:tcW w:w="1063"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20</w:t>
            </w:r>
          </w:p>
        </w:tc>
        <w:tc>
          <w:tcPr>
            <w:tcW w:w="989"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4</w:t>
            </w:r>
          </w:p>
        </w:tc>
        <w:tc>
          <w:tcPr>
            <w:tcW w:w="1047"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80</w:t>
            </w:r>
          </w:p>
        </w:tc>
        <w:tc>
          <w:tcPr>
            <w:tcW w:w="729"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3764</w:t>
            </w:r>
          </w:p>
        </w:tc>
        <w:tc>
          <w:tcPr>
            <w:tcW w:w="850"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8440</w:t>
            </w:r>
          </w:p>
        </w:tc>
        <w:tc>
          <w:tcPr>
            <w:tcW w:w="1134"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9,0407</w:t>
            </w:r>
          </w:p>
        </w:tc>
        <w:tc>
          <w:tcPr>
            <w:tcW w:w="1315"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8,2332</w:t>
            </w:r>
          </w:p>
        </w:tc>
        <w:tc>
          <w:tcPr>
            <w:tcW w:w="821"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1,3863</w:t>
            </w:r>
          </w:p>
        </w:tc>
        <w:tc>
          <w:tcPr>
            <w:tcW w:w="821"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val="en-US" w:eastAsia="ru-RU"/>
              </w:rPr>
            </w:pPr>
            <w:r w:rsidRPr="003009B4">
              <w:rPr>
                <w:rFonts w:ascii="Times New Roman" w:eastAsia="Times New Roman" w:hAnsi="Times New Roman" w:cs="Times New Roman"/>
                <w:color w:val="000000"/>
                <w:sz w:val="18"/>
                <w:szCs w:val="18"/>
                <w:lang w:eastAsia="ru-RU"/>
              </w:rPr>
              <w:t>4,382</w:t>
            </w:r>
            <w:r w:rsidRPr="003009B4">
              <w:rPr>
                <w:rFonts w:ascii="Times New Roman" w:eastAsia="Times New Roman" w:hAnsi="Times New Roman" w:cs="Times New Roman"/>
                <w:color w:val="000000"/>
                <w:sz w:val="18"/>
                <w:szCs w:val="18"/>
                <w:lang w:val="en-US" w:eastAsia="ru-RU"/>
              </w:rPr>
              <w:t>0</w:t>
            </w:r>
          </w:p>
        </w:tc>
      </w:tr>
      <w:tr w:rsidR="00BE0B1F" w:rsidRPr="003009B4" w:rsidTr="006660B5">
        <w:trPr>
          <w:trHeight w:val="300"/>
        </w:trPr>
        <w:tc>
          <w:tcPr>
            <w:tcW w:w="1063"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21</w:t>
            </w:r>
          </w:p>
        </w:tc>
        <w:tc>
          <w:tcPr>
            <w:tcW w:w="989"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10</w:t>
            </w:r>
          </w:p>
        </w:tc>
        <w:tc>
          <w:tcPr>
            <w:tcW w:w="1047"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210</w:t>
            </w:r>
          </w:p>
        </w:tc>
        <w:tc>
          <w:tcPr>
            <w:tcW w:w="729"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3774</w:t>
            </w:r>
          </w:p>
        </w:tc>
        <w:tc>
          <w:tcPr>
            <w:tcW w:w="850"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8650</w:t>
            </w:r>
          </w:p>
        </w:tc>
        <w:tc>
          <w:tcPr>
            <w:tcW w:w="1134"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9,0653</w:t>
            </w:r>
          </w:p>
        </w:tc>
        <w:tc>
          <w:tcPr>
            <w:tcW w:w="1315"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8,2359</w:t>
            </w:r>
          </w:p>
        </w:tc>
        <w:tc>
          <w:tcPr>
            <w:tcW w:w="821"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2,3026</w:t>
            </w:r>
          </w:p>
        </w:tc>
        <w:tc>
          <w:tcPr>
            <w:tcW w:w="821"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5,3471</w:t>
            </w:r>
          </w:p>
        </w:tc>
      </w:tr>
      <w:tr w:rsidR="00BE0B1F" w:rsidRPr="003009B4" w:rsidTr="006660B5">
        <w:trPr>
          <w:trHeight w:val="300"/>
        </w:trPr>
        <w:tc>
          <w:tcPr>
            <w:tcW w:w="1063"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22</w:t>
            </w:r>
          </w:p>
        </w:tc>
        <w:tc>
          <w:tcPr>
            <w:tcW w:w="989"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3</w:t>
            </w:r>
          </w:p>
        </w:tc>
        <w:tc>
          <w:tcPr>
            <w:tcW w:w="1047"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66</w:t>
            </w:r>
          </w:p>
        </w:tc>
        <w:tc>
          <w:tcPr>
            <w:tcW w:w="729"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3777</w:t>
            </w:r>
          </w:p>
        </w:tc>
        <w:tc>
          <w:tcPr>
            <w:tcW w:w="850"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8716</w:t>
            </w:r>
          </w:p>
        </w:tc>
        <w:tc>
          <w:tcPr>
            <w:tcW w:w="1134"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9,0729</w:t>
            </w:r>
          </w:p>
        </w:tc>
        <w:tc>
          <w:tcPr>
            <w:tcW w:w="1315"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8,2367</w:t>
            </w:r>
          </w:p>
        </w:tc>
        <w:tc>
          <w:tcPr>
            <w:tcW w:w="821"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1,0986</w:t>
            </w:r>
          </w:p>
        </w:tc>
        <w:tc>
          <w:tcPr>
            <w:tcW w:w="821"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4,1897</w:t>
            </w:r>
          </w:p>
        </w:tc>
      </w:tr>
      <w:tr w:rsidR="00BE0B1F" w:rsidRPr="003009B4" w:rsidTr="006660B5">
        <w:trPr>
          <w:trHeight w:val="300"/>
        </w:trPr>
        <w:tc>
          <w:tcPr>
            <w:tcW w:w="1063"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23</w:t>
            </w:r>
          </w:p>
        </w:tc>
        <w:tc>
          <w:tcPr>
            <w:tcW w:w="989"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5</w:t>
            </w:r>
          </w:p>
        </w:tc>
        <w:tc>
          <w:tcPr>
            <w:tcW w:w="1047"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115</w:t>
            </w:r>
          </w:p>
        </w:tc>
        <w:tc>
          <w:tcPr>
            <w:tcW w:w="729"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3782</w:t>
            </w:r>
          </w:p>
        </w:tc>
        <w:tc>
          <w:tcPr>
            <w:tcW w:w="850"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8831</w:t>
            </w:r>
          </w:p>
        </w:tc>
        <w:tc>
          <w:tcPr>
            <w:tcW w:w="1134"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val="en-US" w:eastAsia="ru-RU"/>
              </w:rPr>
            </w:pPr>
            <w:r w:rsidRPr="003009B4">
              <w:rPr>
                <w:rFonts w:ascii="Times New Roman" w:eastAsia="Times New Roman" w:hAnsi="Times New Roman" w:cs="Times New Roman"/>
                <w:color w:val="000000"/>
                <w:sz w:val="18"/>
                <w:szCs w:val="18"/>
                <w:lang w:eastAsia="ru-RU"/>
              </w:rPr>
              <w:t>9,086</w:t>
            </w:r>
            <w:r w:rsidRPr="003009B4">
              <w:rPr>
                <w:rFonts w:ascii="Times New Roman" w:eastAsia="Times New Roman" w:hAnsi="Times New Roman" w:cs="Times New Roman"/>
                <w:color w:val="000000"/>
                <w:sz w:val="18"/>
                <w:szCs w:val="18"/>
                <w:lang w:val="en-US" w:eastAsia="ru-RU"/>
              </w:rPr>
              <w:t>0</w:t>
            </w:r>
          </w:p>
        </w:tc>
        <w:tc>
          <w:tcPr>
            <w:tcW w:w="1315"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val="en-US" w:eastAsia="ru-RU"/>
              </w:rPr>
            </w:pPr>
            <w:r w:rsidRPr="003009B4">
              <w:rPr>
                <w:rFonts w:ascii="Times New Roman" w:eastAsia="Times New Roman" w:hAnsi="Times New Roman" w:cs="Times New Roman"/>
                <w:color w:val="000000"/>
                <w:sz w:val="18"/>
                <w:szCs w:val="18"/>
                <w:lang w:eastAsia="ru-RU"/>
              </w:rPr>
              <w:t>8,238</w:t>
            </w:r>
            <w:r w:rsidRPr="003009B4">
              <w:rPr>
                <w:rFonts w:ascii="Times New Roman" w:eastAsia="Times New Roman" w:hAnsi="Times New Roman" w:cs="Times New Roman"/>
                <w:color w:val="000000"/>
                <w:sz w:val="18"/>
                <w:szCs w:val="18"/>
                <w:lang w:val="en-US" w:eastAsia="ru-RU"/>
              </w:rPr>
              <w:t>0</w:t>
            </w:r>
          </w:p>
        </w:tc>
        <w:tc>
          <w:tcPr>
            <w:tcW w:w="821"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1,6094</w:t>
            </w:r>
          </w:p>
        </w:tc>
        <w:tc>
          <w:tcPr>
            <w:tcW w:w="821"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4,7449</w:t>
            </w:r>
          </w:p>
        </w:tc>
      </w:tr>
      <w:tr w:rsidR="00BE0B1F" w:rsidRPr="003009B4" w:rsidTr="006660B5">
        <w:trPr>
          <w:trHeight w:val="300"/>
        </w:trPr>
        <w:tc>
          <w:tcPr>
            <w:tcW w:w="1063"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24</w:t>
            </w:r>
          </w:p>
        </w:tc>
        <w:tc>
          <w:tcPr>
            <w:tcW w:w="989"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3</w:t>
            </w:r>
          </w:p>
        </w:tc>
        <w:tc>
          <w:tcPr>
            <w:tcW w:w="1047"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72</w:t>
            </w:r>
          </w:p>
        </w:tc>
        <w:tc>
          <w:tcPr>
            <w:tcW w:w="729"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3785</w:t>
            </w:r>
          </w:p>
        </w:tc>
        <w:tc>
          <w:tcPr>
            <w:tcW w:w="850"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8903</w:t>
            </w:r>
          </w:p>
        </w:tc>
        <w:tc>
          <w:tcPr>
            <w:tcW w:w="1134"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9,0941</w:t>
            </w:r>
          </w:p>
        </w:tc>
        <w:tc>
          <w:tcPr>
            <w:tcW w:w="1315"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8,2388</w:t>
            </w:r>
          </w:p>
        </w:tc>
        <w:tc>
          <w:tcPr>
            <w:tcW w:w="821"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1,0986</w:t>
            </w:r>
          </w:p>
        </w:tc>
        <w:tc>
          <w:tcPr>
            <w:tcW w:w="821"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4,2767</w:t>
            </w:r>
          </w:p>
        </w:tc>
      </w:tr>
      <w:tr w:rsidR="00BE0B1F" w:rsidRPr="003009B4" w:rsidTr="006660B5">
        <w:trPr>
          <w:trHeight w:val="300"/>
        </w:trPr>
        <w:tc>
          <w:tcPr>
            <w:tcW w:w="1063"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25</w:t>
            </w:r>
          </w:p>
        </w:tc>
        <w:tc>
          <w:tcPr>
            <w:tcW w:w="989"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4</w:t>
            </w:r>
          </w:p>
        </w:tc>
        <w:tc>
          <w:tcPr>
            <w:tcW w:w="1047"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100</w:t>
            </w:r>
          </w:p>
        </w:tc>
        <w:tc>
          <w:tcPr>
            <w:tcW w:w="729"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3789</w:t>
            </w:r>
          </w:p>
        </w:tc>
        <w:tc>
          <w:tcPr>
            <w:tcW w:w="850"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9003</w:t>
            </w:r>
          </w:p>
        </w:tc>
        <w:tc>
          <w:tcPr>
            <w:tcW w:w="1134"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b/>
                <w:color w:val="000000"/>
                <w:sz w:val="18"/>
                <w:szCs w:val="18"/>
                <w:lang w:eastAsia="ru-RU"/>
              </w:rPr>
            </w:pPr>
            <w:r w:rsidRPr="003009B4">
              <w:rPr>
                <w:rFonts w:ascii="Times New Roman" w:eastAsia="Times New Roman" w:hAnsi="Times New Roman" w:cs="Times New Roman"/>
                <w:b/>
                <w:color w:val="000000"/>
                <w:sz w:val="18"/>
                <w:szCs w:val="18"/>
                <w:lang w:eastAsia="ru-RU"/>
              </w:rPr>
              <w:t>9,1053</w:t>
            </w:r>
          </w:p>
        </w:tc>
        <w:tc>
          <w:tcPr>
            <w:tcW w:w="1315"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b/>
                <w:color w:val="000000"/>
                <w:sz w:val="18"/>
                <w:szCs w:val="18"/>
                <w:lang w:eastAsia="ru-RU"/>
              </w:rPr>
            </w:pPr>
            <w:r w:rsidRPr="003009B4">
              <w:rPr>
                <w:rFonts w:ascii="Times New Roman" w:eastAsia="Times New Roman" w:hAnsi="Times New Roman" w:cs="Times New Roman"/>
                <w:b/>
                <w:color w:val="000000"/>
                <w:sz w:val="18"/>
                <w:szCs w:val="18"/>
                <w:lang w:eastAsia="ru-RU"/>
              </w:rPr>
              <w:t>8,2399</w:t>
            </w:r>
          </w:p>
        </w:tc>
        <w:tc>
          <w:tcPr>
            <w:tcW w:w="821"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b/>
                <w:color w:val="000000"/>
                <w:sz w:val="18"/>
                <w:szCs w:val="18"/>
                <w:lang w:eastAsia="ru-RU"/>
              </w:rPr>
            </w:pPr>
            <w:r w:rsidRPr="003009B4">
              <w:rPr>
                <w:rFonts w:ascii="Times New Roman" w:eastAsia="Times New Roman" w:hAnsi="Times New Roman" w:cs="Times New Roman"/>
                <w:b/>
                <w:color w:val="000000"/>
                <w:sz w:val="18"/>
                <w:szCs w:val="18"/>
                <w:lang w:eastAsia="ru-RU"/>
              </w:rPr>
              <w:t>1,3863</w:t>
            </w:r>
          </w:p>
        </w:tc>
        <w:tc>
          <w:tcPr>
            <w:tcW w:w="821"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b/>
                <w:color w:val="000000"/>
                <w:sz w:val="18"/>
                <w:szCs w:val="18"/>
                <w:lang w:eastAsia="ru-RU"/>
              </w:rPr>
            </w:pPr>
            <w:r w:rsidRPr="003009B4">
              <w:rPr>
                <w:rFonts w:ascii="Times New Roman" w:eastAsia="Times New Roman" w:hAnsi="Times New Roman" w:cs="Times New Roman"/>
                <w:b/>
                <w:color w:val="000000"/>
                <w:sz w:val="18"/>
                <w:szCs w:val="18"/>
                <w:lang w:eastAsia="ru-RU"/>
              </w:rPr>
              <w:t>4,6052</w:t>
            </w:r>
          </w:p>
        </w:tc>
      </w:tr>
      <w:tr w:rsidR="00BE0B1F" w:rsidRPr="003009B4" w:rsidTr="006660B5">
        <w:trPr>
          <w:trHeight w:val="300"/>
        </w:trPr>
        <w:tc>
          <w:tcPr>
            <w:tcW w:w="1063"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выше 25</w:t>
            </w:r>
          </w:p>
        </w:tc>
        <w:tc>
          <w:tcPr>
            <w:tcW w:w="989"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182</w:t>
            </w:r>
          </w:p>
        </w:tc>
        <w:tc>
          <w:tcPr>
            <w:tcW w:w="1047"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10602</w:t>
            </w:r>
          </w:p>
        </w:tc>
        <w:tc>
          <w:tcPr>
            <w:tcW w:w="729"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3971</w:t>
            </w:r>
          </w:p>
        </w:tc>
        <w:tc>
          <w:tcPr>
            <w:tcW w:w="850"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19605</w:t>
            </w:r>
          </w:p>
        </w:tc>
        <w:tc>
          <w:tcPr>
            <w:tcW w:w="1134"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9,8835</w:t>
            </w:r>
          </w:p>
        </w:tc>
        <w:tc>
          <w:tcPr>
            <w:tcW w:w="1315"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8,2868</w:t>
            </w:r>
          </w:p>
        </w:tc>
        <w:tc>
          <w:tcPr>
            <w:tcW w:w="821"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5,2040</w:t>
            </w:r>
          </w:p>
        </w:tc>
        <w:tc>
          <w:tcPr>
            <w:tcW w:w="821" w:type="dxa"/>
            <w:tcBorders>
              <w:top w:val="nil"/>
              <w:left w:val="nil"/>
              <w:bottom w:val="nil"/>
              <w:right w:val="nil"/>
            </w:tcBorders>
            <w:shd w:val="clear" w:color="auto" w:fill="auto"/>
            <w:noWrap/>
            <w:vAlign w:val="bottom"/>
            <w:hideMark/>
          </w:tcPr>
          <w:p w:rsidR="00BE0B1F" w:rsidRPr="003009B4" w:rsidRDefault="00BE0B1F" w:rsidP="00050470">
            <w:pPr>
              <w:spacing w:after="0" w:line="240" w:lineRule="auto"/>
              <w:jc w:val="center"/>
              <w:rPr>
                <w:rFonts w:ascii="Times New Roman" w:eastAsia="Times New Roman" w:hAnsi="Times New Roman" w:cs="Times New Roman"/>
                <w:color w:val="000000"/>
                <w:sz w:val="18"/>
                <w:szCs w:val="18"/>
                <w:lang w:eastAsia="ru-RU"/>
              </w:rPr>
            </w:pPr>
            <w:r w:rsidRPr="003009B4">
              <w:rPr>
                <w:rFonts w:ascii="Times New Roman" w:eastAsia="Times New Roman" w:hAnsi="Times New Roman" w:cs="Times New Roman"/>
                <w:color w:val="000000"/>
                <w:sz w:val="18"/>
                <w:szCs w:val="18"/>
                <w:lang w:eastAsia="ru-RU"/>
              </w:rPr>
              <w:t>9,2688</w:t>
            </w:r>
          </w:p>
        </w:tc>
      </w:tr>
    </w:tbl>
    <w:p w:rsidR="00BE0B1F" w:rsidRPr="003009B4" w:rsidRDefault="00BE0B1F" w:rsidP="00BE0B1F">
      <w:pPr>
        <w:spacing w:after="0"/>
        <w:jc w:val="both"/>
        <w:rPr>
          <w:rFonts w:ascii="Times New Roman" w:hAnsi="Times New Roman" w:cs="Times New Roman"/>
          <w:sz w:val="24"/>
          <w:szCs w:val="24"/>
        </w:rPr>
      </w:pPr>
    </w:p>
    <w:p w:rsidR="00BE0B1F" w:rsidRPr="003009B4" w:rsidRDefault="00BE0B1F" w:rsidP="00BE0B1F">
      <w:pPr>
        <w:autoSpaceDE w:val="0"/>
        <w:autoSpaceDN w:val="0"/>
        <w:adjustRightInd w:val="0"/>
        <w:spacing w:after="0"/>
        <w:ind w:firstLine="708"/>
        <w:jc w:val="both"/>
        <w:rPr>
          <w:rFonts w:ascii="Times New Roman" w:hAnsi="Times New Roman" w:cs="Times New Roman"/>
          <w:color w:val="000000"/>
          <w:sz w:val="24"/>
          <w:szCs w:val="24"/>
          <w:lang w:val="en-US"/>
        </w:rPr>
      </w:pPr>
      <w:r w:rsidRPr="003009B4">
        <w:rPr>
          <w:rFonts w:ascii="Times New Roman" w:hAnsi="Times New Roman" w:cs="Times New Roman"/>
          <w:color w:val="000000"/>
          <w:sz w:val="24"/>
          <w:szCs w:val="24"/>
          <w:lang w:val="en-US"/>
        </w:rPr>
        <w:t xml:space="preserve">On size </w:t>
      </w:r>
      <w:r w:rsidR="006660B5" w:rsidRPr="003009B4">
        <w:rPr>
          <w:rFonts w:ascii="Times New Roman" w:hAnsi="Times New Roman" w:cs="Times New Roman"/>
          <w:color w:val="000000"/>
          <w:sz w:val="24"/>
          <w:szCs w:val="24"/>
          <w:lang w:val="en-US"/>
        </w:rPr>
        <w:t>natural logarithms</w:t>
      </w:r>
      <w:r w:rsidRPr="003009B4">
        <w:rPr>
          <w:rFonts w:ascii="Times New Roman" w:hAnsi="Times New Roman" w:cs="Times New Roman"/>
          <w:color w:val="000000"/>
          <w:sz w:val="24"/>
          <w:szCs w:val="24"/>
          <w:lang w:val="en-US"/>
        </w:rPr>
        <w:t xml:space="preserve"> </w:t>
      </w:r>
      <w:r w:rsidR="006660B5">
        <w:rPr>
          <w:rFonts w:ascii="Times New Roman" w:hAnsi="Times New Roman" w:cs="Times New Roman"/>
          <w:color w:val="000000"/>
          <w:sz w:val="24"/>
          <w:szCs w:val="24"/>
          <w:lang w:val="en-US"/>
        </w:rPr>
        <w:t>CWTK</w:t>
      </w:r>
      <w:r w:rsidRPr="003009B4">
        <w:rPr>
          <w:rFonts w:ascii="Times New Roman" w:hAnsi="Times New Roman" w:cs="Times New Roman"/>
          <w:color w:val="000000"/>
          <w:sz w:val="24"/>
          <w:szCs w:val="24"/>
          <w:lang w:val="en-US"/>
        </w:rPr>
        <w:t xml:space="preserve">, </w:t>
      </w:r>
      <w:r w:rsidR="006660B5">
        <w:rPr>
          <w:rFonts w:ascii="Times New Roman" w:hAnsi="Times New Roman" w:cs="Times New Roman"/>
          <w:color w:val="000000"/>
          <w:sz w:val="24"/>
          <w:szCs w:val="24"/>
          <w:lang w:val="en-US"/>
        </w:rPr>
        <w:t>CWT</w:t>
      </w:r>
      <w:r w:rsidRPr="003009B4">
        <w:rPr>
          <w:rFonts w:ascii="Times New Roman" w:hAnsi="Times New Roman" w:cs="Times New Roman"/>
          <w:color w:val="000000"/>
          <w:sz w:val="24"/>
          <w:szCs w:val="24"/>
          <w:lang w:val="en-US"/>
        </w:rPr>
        <w:t xml:space="preserve"> and V the Russian text prevailed at frequency 1-25 of the text of the original, and at frequency is higher </w:t>
      </w:r>
      <w:r w:rsidR="006660B5">
        <w:rPr>
          <w:rFonts w:ascii="Times New Roman" w:hAnsi="Times New Roman" w:cs="Times New Roman"/>
          <w:color w:val="000000"/>
          <w:sz w:val="24"/>
          <w:szCs w:val="24"/>
          <w:lang w:val="en-US"/>
        </w:rPr>
        <w:t>1-</w:t>
      </w:r>
      <w:r w:rsidRPr="003009B4">
        <w:rPr>
          <w:rFonts w:ascii="Times New Roman" w:hAnsi="Times New Roman" w:cs="Times New Roman"/>
          <w:color w:val="000000"/>
          <w:sz w:val="24"/>
          <w:szCs w:val="24"/>
          <w:lang w:val="en-US"/>
        </w:rPr>
        <w:t xml:space="preserve">25 on size </w:t>
      </w:r>
      <w:r w:rsidR="00C53EA4" w:rsidRPr="003009B4">
        <w:rPr>
          <w:rFonts w:ascii="Times New Roman" w:hAnsi="Times New Roman" w:cs="Times New Roman"/>
          <w:color w:val="000000"/>
          <w:sz w:val="24"/>
          <w:szCs w:val="24"/>
          <w:lang w:val="en-US"/>
        </w:rPr>
        <w:t>natural logarithms</w:t>
      </w:r>
      <w:r w:rsidRPr="003009B4">
        <w:rPr>
          <w:rFonts w:ascii="Times New Roman" w:hAnsi="Times New Roman" w:cs="Times New Roman"/>
          <w:color w:val="000000"/>
          <w:sz w:val="24"/>
          <w:szCs w:val="24"/>
          <w:lang w:val="en-US"/>
        </w:rPr>
        <w:t xml:space="preserve"> </w:t>
      </w:r>
      <w:r w:rsidR="006660B5">
        <w:rPr>
          <w:rFonts w:ascii="Times New Roman" w:hAnsi="Times New Roman" w:cs="Times New Roman"/>
          <w:color w:val="000000"/>
          <w:sz w:val="24"/>
          <w:szCs w:val="24"/>
          <w:lang w:val="en-US"/>
        </w:rPr>
        <w:t>CWTK</w:t>
      </w:r>
      <w:r w:rsidRPr="003009B4">
        <w:rPr>
          <w:rFonts w:ascii="Times New Roman" w:hAnsi="Times New Roman" w:cs="Times New Roman"/>
          <w:color w:val="000000"/>
          <w:sz w:val="24"/>
          <w:szCs w:val="24"/>
          <w:lang w:val="en-US"/>
        </w:rPr>
        <w:t>, N and V the Icelandic text was more than Russian translation.</w:t>
      </w:r>
    </w:p>
    <w:p w:rsidR="00BE0B1F" w:rsidRDefault="00BE0B1F" w:rsidP="00BE0B1F">
      <w:pPr>
        <w:autoSpaceDE w:val="0"/>
        <w:autoSpaceDN w:val="0"/>
        <w:adjustRightInd w:val="0"/>
        <w:spacing w:after="0"/>
        <w:rPr>
          <w:rFonts w:ascii="Times New Roman" w:hAnsi="Times New Roman" w:cs="Times New Roman"/>
          <w:color w:val="000000"/>
          <w:sz w:val="24"/>
          <w:szCs w:val="24"/>
          <w:lang w:val="en-US"/>
        </w:rPr>
      </w:pPr>
      <w:r w:rsidRPr="003009B4">
        <w:rPr>
          <w:rFonts w:ascii="Times New Roman" w:hAnsi="Times New Roman" w:cs="Times New Roman"/>
          <w:sz w:val="24"/>
          <w:szCs w:val="24"/>
          <w:lang w:val="en-US"/>
        </w:rPr>
        <w:tab/>
        <w:t xml:space="preserve"> We shall consider comparative</w:t>
      </w:r>
      <w:r w:rsidRPr="003009B4">
        <w:rPr>
          <w:rFonts w:ascii="Times New Roman" w:hAnsi="Times New Roman" w:cs="Times New Roman"/>
          <w:lang w:val="en-US"/>
        </w:rPr>
        <w:t xml:space="preserve"> </w:t>
      </w:r>
      <w:r w:rsidR="006660B5">
        <w:rPr>
          <w:rFonts w:ascii="Times New Roman" w:hAnsi="Times New Roman" w:cs="Times New Roman"/>
          <w:sz w:val="24"/>
          <w:szCs w:val="24"/>
          <w:lang w:val="en-US"/>
        </w:rPr>
        <w:t>q</w:t>
      </w:r>
      <w:r w:rsidR="006660B5" w:rsidRPr="008D2D68">
        <w:rPr>
          <w:rFonts w:ascii="Times New Roman" w:hAnsi="Times New Roman" w:cs="Times New Roman"/>
          <w:sz w:val="24"/>
          <w:szCs w:val="24"/>
          <w:lang w:val="en-US"/>
        </w:rPr>
        <w:t>uantitative</w:t>
      </w:r>
      <w:r w:rsidRPr="003009B4">
        <w:rPr>
          <w:rFonts w:ascii="Times New Roman" w:hAnsi="Times New Roman" w:cs="Times New Roman"/>
          <w:lang w:val="en-US"/>
        </w:rPr>
        <w:t xml:space="preserve"> characteristics of Russian and Icelandic texts of the epos</w:t>
      </w:r>
      <w:r w:rsidRPr="003009B4">
        <w:rPr>
          <w:rFonts w:ascii="Times New Roman" w:hAnsi="Times New Roman" w:cs="Times New Roman"/>
          <w:sz w:val="24"/>
          <w:szCs w:val="24"/>
          <w:lang w:val="en-US"/>
        </w:rPr>
        <w:t xml:space="preserve"> </w:t>
      </w:r>
      <w:r w:rsidR="006660B5" w:rsidRPr="000804CD">
        <w:rPr>
          <w:rFonts w:ascii="Times New Roman CYR" w:hAnsi="Times New Roman CYR" w:cs="Times New Roman CYR"/>
          <w:bCs/>
          <w:sz w:val="24"/>
          <w:szCs w:val="24"/>
          <w:lang w:val="en-US"/>
        </w:rPr>
        <w:t>"</w:t>
      </w:r>
      <w:r w:rsidR="006660B5" w:rsidRPr="003009B4">
        <w:rPr>
          <w:rFonts w:ascii="Times New Roman" w:hAnsi="Times New Roman" w:cs="Times New Roman"/>
          <w:color w:val="000000"/>
          <w:sz w:val="24"/>
          <w:szCs w:val="24"/>
          <w:lang w:val="en-US"/>
        </w:rPr>
        <w:t>Gísla Saga Súrssonar</w:t>
      </w:r>
      <w:r w:rsidR="006660B5" w:rsidRPr="000804CD">
        <w:rPr>
          <w:rFonts w:ascii="Times New Roman CYR" w:hAnsi="Times New Roman CYR" w:cs="Times New Roman CYR"/>
          <w:bCs/>
          <w:sz w:val="24"/>
          <w:szCs w:val="24"/>
          <w:lang w:val="en-US"/>
        </w:rPr>
        <w:t>"</w:t>
      </w:r>
      <w:r w:rsidR="006660B5" w:rsidRPr="003009B4">
        <w:rPr>
          <w:rFonts w:ascii="Times New Roman" w:hAnsi="Times New Roman" w:cs="Times New Roman"/>
          <w:color w:val="000000"/>
          <w:sz w:val="24"/>
          <w:szCs w:val="24"/>
          <w:lang w:val="en-US"/>
        </w:rPr>
        <w:t xml:space="preserve"> </w:t>
      </w:r>
      <w:r w:rsidRPr="003009B4">
        <w:rPr>
          <w:rFonts w:ascii="Times New Roman" w:hAnsi="Times New Roman" w:cs="Times New Roman"/>
          <w:color w:val="000000"/>
          <w:sz w:val="24"/>
          <w:szCs w:val="24"/>
          <w:lang w:val="en-US"/>
        </w:rPr>
        <w:t>(tab. 5).</w:t>
      </w:r>
    </w:p>
    <w:p w:rsidR="00C53EA4" w:rsidRPr="003009B4" w:rsidRDefault="00C53EA4" w:rsidP="00C53EA4">
      <w:pPr>
        <w:autoSpaceDE w:val="0"/>
        <w:autoSpaceDN w:val="0"/>
        <w:adjustRightInd w:val="0"/>
        <w:spacing w:after="0" w:line="240" w:lineRule="auto"/>
        <w:ind w:firstLine="708"/>
        <w:jc w:val="both"/>
        <w:rPr>
          <w:rFonts w:ascii="Times New Roman" w:hAnsi="Times New Roman" w:cs="Times New Roman"/>
          <w:sz w:val="24"/>
          <w:szCs w:val="24"/>
          <w:lang w:val="en-US"/>
        </w:rPr>
      </w:pPr>
      <w:r w:rsidRPr="003009B4">
        <w:rPr>
          <w:rFonts w:ascii="Times New Roman" w:hAnsi="Times New Roman" w:cs="Times New Roman"/>
          <w:sz w:val="24"/>
          <w:szCs w:val="24"/>
          <w:lang w:val="en-US"/>
        </w:rPr>
        <w:t xml:space="preserve">So on a share of </w:t>
      </w:r>
      <w:r>
        <w:rPr>
          <w:rFonts w:ascii="Times New Roman" w:hAnsi="Times New Roman" w:cs="Times New Roman"/>
          <w:sz w:val="24"/>
          <w:szCs w:val="24"/>
          <w:lang w:val="en-US"/>
        </w:rPr>
        <w:t>WT</w:t>
      </w:r>
      <w:r w:rsidRPr="003009B4">
        <w:rPr>
          <w:rFonts w:ascii="Times New Roman" w:hAnsi="Times New Roman" w:cs="Times New Roman"/>
          <w:sz w:val="24"/>
          <w:szCs w:val="24"/>
          <w:lang w:val="en-US"/>
        </w:rPr>
        <w:t xml:space="preserve"> in percentage (tab. 5) the Russian text exceeds the Icelandic text on the following frequencies: 3-4, 7-10, 12, 14-16, 18-19, 21-24 and the Icelandic text on frequencies is higher 25, and on share </w:t>
      </w:r>
      <w:r>
        <w:rPr>
          <w:rFonts w:ascii="Times New Roman" w:hAnsi="Times New Roman" w:cs="Times New Roman"/>
          <w:sz w:val="24"/>
          <w:szCs w:val="24"/>
          <w:lang w:val="en-US"/>
        </w:rPr>
        <w:t>WTK</w:t>
      </w:r>
      <w:r w:rsidRPr="003009B4">
        <w:rPr>
          <w:rFonts w:ascii="Times New Roman" w:hAnsi="Times New Roman" w:cs="Times New Roman"/>
          <w:sz w:val="24"/>
          <w:szCs w:val="24"/>
          <w:lang w:val="en-US"/>
        </w:rPr>
        <w:t xml:space="preserve"> in percentage: 1-8, 11-13, 17 and 20.</w:t>
      </w:r>
    </w:p>
    <w:p w:rsidR="00C53EA4" w:rsidRPr="003009B4" w:rsidRDefault="00C53EA4" w:rsidP="00C53EA4">
      <w:pPr>
        <w:autoSpaceDE w:val="0"/>
        <w:autoSpaceDN w:val="0"/>
        <w:adjustRightIn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t xml:space="preserve"> After that mode</w:t>
      </w:r>
      <w:r w:rsidRPr="003009B4">
        <w:rPr>
          <w:rFonts w:ascii="Times New Roman" w:hAnsi="Times New Roman" w:cs="Times New Roman"/>
          <w:sz w:val="24"/>
          <w:szCs w:val="24"/>
          <w:lang w:val="en-US"/>
        </w:rPr>
        <w:t>ling has been has been carried out</w:t>
      </w:r>
      <w:r w:rsidRPr="004E03C4">
        <w:rPr>
          <w:rFonts w:ascii="Times New Roman" w:hAnsi="Times New Roman" w:cs="Times New Roman"/>
          <w:sz w:val="24"/>
          <w:szCs w:val="24"/>
          <w:lang w:val="en-US"/>
        </w:rPr>
        <w:t>:</w:t>
      </w:r>
      <w:r w:rsidRPr="003009B4">
        <w:rPr>
          <w:rFonts w:ascii="Times New Roman" w:hAnsi="Times New Roman" w:cs="Times New Roman"/>
          <w:sz w:val="24"/>
          <w:szCs w:val="24"/>
          <w:lang w:val="en-US"/>
        </w:rPr>
        <w:t xml:space="preserve"> </w:t>
      </w:r>
    </w:p>
    <w:p w:rsidR="00C53EA4" w:rsidRPr="003009B4" w:rsidRDefault="00C53EA4" w:rsidP="00C53EA4">
      <w:pPr>
        <w:autoSpaceDE w:val="0"/>
        <w:autoSpaceDN w:val="0"/>
        <w:adjustRightInd w:val="0"/>
        <w:spacing w:after="0" w:line="240" w:lineRule="auto"/>
        <w:ind w:left="720" w:hanging="360"/>
        <w:jc w:val="both"/>
        <w:rPr>
          <w:rFonts w:ascii="Times New Roman" w:hAnsi="Times New Roman" w:cs="Times New Roman"/>
          <w:sz w:val="24"/>
          <w:szCs w:val="24"/>
          <w:lang w:val="en-US"/>
        </w:rPr>
      </w:pPr>
      <w:r w:rsidRPr="003009B4">
        <w:rPr>
          <w:rFonts w:ascii="Times New Roman" w:hAnsi="Times New Roman" w:cs="Times New Roman"/>
          <w:sz w:val="24"/>
          <w:szCs w:val="24"/>
          <w:lang w:val="en-US"/>
        </w:rPr>
        <w:t xml:space="preserve">· </w:t>
      </w:r>
      <w:r w:rsidRPr="003009B4">
        <w:rPr>
          <w:rFonts w:ascii="Times New Roman" w:hAnsi="Times New Roman" w:cs="Times New Roman"/>
          <w:sz w:val="24"/>
          <w:szCs w:val="24"/>
          <w:lang w:val="en-US"/>
        </w:rPr>
        <w:tab/>
        <w:t xml:space="preserve"> Dependences of natural logarithms </w:t>
      </w:r>
      <w:r>
        <w:rPr>
          <w:rFonts w:ascii="Times New Roman" w:hAnsi="Times New Roman" w:cs="Times New Roman"/>
          <w:sz w:val="24"/>
          <w:szCs w:val="24"/>
          <w:lang w:val="en-US"/>
        </w:rPr>
        <w:t>CLW</w:t>
      </w:r>
      <w:r w:rsidRPr="009716D1">
        <w:rPr>
          <w:rFonts w:ascii="Times New Roman" w:hAnsi="Times New Roman" w:cs="Times New Roman"/>
          <w:sz w:val="24"/>
          <w:szCs w:val="24"/>
          <w:lang w:val="en-US"/>
        </w:rPr>
        <w:t xml:space="preserve"> and </w:t>
      </w:r>
      <w:r>
        <w:rPr>
          <w:rFonts w:ascii="Times New Roman" w:hAnsi="Times New Roman" w:cs="Times New Roman"/>
          <w:sz w:val="24"/>
          <w:szCs w:val="24"/>
          <w:lang w:val="en-US"/>
        </w:rPr>
        <w:t>CFW</w:t>
      </w:r>
      <w:r w:rsidRPr="009716D1">
        <w:rPr>
          <w:rFonts w:ascii="Times New Roman" w:hAnsi="Times New Roman" w:cs="Times New Roman"/>
          <w:sz w:val="24"/>
          <w:szCs w:val="24"/>
          <w:lang w:val="en-US"/>
        </w:rPr>
        <w:t xml:space="preserve"> the Russian</w:t>
      </w:r>
      <w:r w:rsidRPr="003009B4">
        <w:rPr>
          <w:rFonts w:ascii="Times New Roman" w:hAnsi="Times New Roman" w:cs="Times New Roman"/>
          <w:sz w:val="24"/>
          <w:szCs w:val="24"/>
          <w:lang w:val="en-US"/>
        </w:rPr>
        <w:t xml:space="preserve"> and the Icelandic text</w:t>
      </w:r>
      <w:r w:rsidR="00581C7E">
        <w:rPr>
          <w:rFonts w:ascii="Times New Roman" w:hAnsi="Times New Roman" w:cs="Times New Roman"/>
          <w:sz w:val="24"/>
          <w:szCs w:val="24"/>
          <w:lang w:val="en-US"/>
        </w:rPr>
        <w:t>s</w:t>
      </w:r>
      <w:r w:rsidRPr="003009B4">
        <w:rPr>
          <w:rFonts w:ascii="Times New Roman" w:hAnsi="Times New Roman" w:cs="Times New Roman"/>
          <w:sz w:val="24"/>
          <w:szCs w:val="24"/>
          <w:lang w:val="en-US"/>
        </w:rPr>
        <w:t xml:space="preserve"> from their sequence, </w:t>
      </w:r>
    </w:p>
    <w:p w:rsidR="00C53EA4" w:rsidRPr="003009B4" w:rsidRDefault="00C53EA4" w:rsidP="00C53EA4">
      <w:pPr>
        <w:autoSpaceDE w:val="0"/>
        <w:autoSpaceDN w:val="0"/>
        <w:adjustRightInd w:val="0"/>
        <w:spacing w:after="0"/>
        <w:ind w:left="720" w:hanging="360"/>
        <w:jc w:val="both"/>
        <w:rPr>
          <w:rFonts w:ascii="Times New Roman" w:hAnsi="Times New Roman" w:cs="Times New Roman"/>
          <w:sz w:val="24"/>
          <w:szCs w:val="24"/>
          <w:lang w:val="en-US"/>
        </w:rPr>
      </w:pPr>
      <w:r w:rsidRPr="003009B4">
        <w:rPr>
          <w:rFonts w:ascii="Times New Roman" w:hAnsi="Times New Roman" w:cs="Times New Roman"/>
          <w:sz w:val="24"/>
          <w:szCs w:val="24"/>
          <w:lang w:val="en-US"/>
        </w:rPr>
        <w:t xml:space="preserve">· </w:t>
      </w:r>
      <w:r w:rsidRPr="003009B4">
        <w:rPr>
          <w:rFonts w:ascii="Times New Roman" w:hAnsi="Times New Roman" w:cs="Times New Roman"/>
          <w:sz w:val="24"/>
          <w:szCs w:val="24"/>
          <w:lang w:val="en-US"/>
        </w:rPr>
        <w:tab/>
        <w:t xml:space="preserve"> Dependences of the natural logarithm of product of length of</w:t>
      </w:r>
      <w:r>
        <w:rPr>
          <w:rFonts w:ascii="Times New Roman" w:hAnsi="Times New Roman" w:cs="Times New Roman"/>
          <w:sz w:val="24"/>
          <w:szCs w:val="24"/>
          <w:lang w:val="en-US"/>
        </w:rPr>
        <w:t xml:space="preserve"> words on their quantity</w:t>
      </w:r>
      <w:r w:rsidRPr="003009B4">
        <w:rPr>
          <w:rFonts w:ascii="Times New Roman" w:hAnsi="Times New Roman" w:cs="Times New Roman"/>
          <w:sz w:val="24"/>
          <w:szCs w:val="24"/>
          <w:lang w:val="en-US"/>
        </w:rPr>
        <w:t xml:space="preserve"> </w:t>
      </w:r>
      <w:r>
        <w:rPr>
          <w:rFonts w:ascii="Times New Roman" w:hAnsi="Times New Roman" w:cs="Times New Roman"/>
          <w:sz w:val="24"/>
          <w:szCs w:val="24"/>
          <w:lang w:val="en-US"/>
        </w:rPr>
        <w:t>I</w:t>
      </w:r>
      <w:r w:rsidRPr="003009B4">
        <w:rPr>
          <w:rFonts w:ascii="Times New Roman" w:hAnsi="Times New Roman" w:cs="Times New Roman"/>
          <w:sz w:val="24"/>
          <w:szCs w:val="24"/>
        </w:rPr>
        <w:t>Т</w:t>
      </w:r>
      <w:r w:rsidRPr="003009B4">
        <w:rPr>
          <w:rFonts w:ascii="Times New Roman" w:hAnsi="Times New Roman" w:cs="Times New Roman"/>
          <w:sz w:val="24"/>
          <w:szCs w:val="24"/>
          <w:lang w:val="en-US"/>
        </w:rPr>
        <w:t xml:space="preserve"> and </w:t>
      </w:r>
      <w:r>
        <w:rPr>
          <w:rFonts w:ascii="Times New Roman" w:hAnsi="Times New Roman" w:cs="Times New Roman"/>
          <w:sz w:val="24"/>
          <w:szCs w:val="24"/>
          <w:lang w:val="en-US"/>
        </w:rPr>
        <w:t>R</w:t>
      </w:r>
      <w:r w:rsidRPr="003009B4">
        <w:rPr>
          <w:rFonts w:ascii="Times New Roman" w:hAnsi="Times New Roman" w:cs="Times New Roman"/>
          <w:sz w:val="24"/>
          <w:szCs w:val="24"/>
        </w:rPr>
        <w:t>Т</w:t>
      </w:r>
      <w:r w:rsidRPr="003009B4">
        <w:rPr>
          <w:rFonts w:ascii="Times New Roman" w:hAnsi="Times New Roman" w:cs="Times New Roman"/>
          <w:sz w:val="24"/>
          <w:szCs w:val="24"/>
          <w:lang w:val="en-US"/>
        </w:rPr>
        <w:t xml:space="preserve"> from length of words for Russian and Icelandic texts,</w:t>
      </w:r>
    </w:p>
    <w:p w:rsidR="00C53EA4" w:rsidRPr="003009B4" w:rsidRDefault="00C53EA4" w:rsidP="00C53EA4">
      <w:pPr>
        <w:autoSpaceDE w:val="0"/>
        <w:autoSpaceDN w:val="0"/>
        <w:adjustRightInd w:val="0"/>
        <w:spacing w:after="0" w:line="240" w:lineRule="auto"/>
        <w:ind w:left="720" w:hanging="360"/>
        <w:jc w:val="both"/>
        <w:rPr>
          <w:rFonts w:ascii="Times New Roman" w:hAnsi="Times New Roman" w:cs="Times New Roman"/>
          <w:sz w:val="24"/>
          <w:szCs w:val="24"/>
          <w:lang w:val="en-US"/>
        </w:rPr>
      </w:pPr>
      <w:r w:rsidRPr="003009B4">
        <w:rPr>
          <w:rFonts w:ascii="Times New Roman" w:hAnsi="Times New Roman" w:cs="Times New Roman"/>
          <w:sz w:val="24"/>
          <w:szCs w:val="24"/>
          <w:lang w:val="en-US"/>
        </w:rPr>
        <w:lastRenderedPageBreak/>
        <w:t xml:space="preserve">· </w:t>
      </w:r>
      <w:r w:rsidRPr="003009B4">
        <w:rPr>
          <w:rFonts w:ascii="Times New Roman" w:hAnsi="Times New Roman" w:cs="Times New Roman"/>
          <w:sz w:val="24"/>
          <w:szCs w:val="24"/>
          <w:lang w:val="en-US"/>
        </w:rPr>
        <w:tab/>
        <w:t xml:space="preserve"> Than dependences of natural logarithm </w:t>
      </w:r>
      <w:r w:rsidRPr="009716D1">
        <w:rPr>
          <w:rFonts w:ascii="Times New Roman" w:hAnsi="Times New Roman" w:cs="Times New Roman"/>
          <w:sz w:val="24"/>
          <w:szCs w:val="24"/>
          <w:lang w:val="en-US"/>
        </w:rPr>
        <w:t>CWTK and CWT</w:t>
      </w:r>
      <w:r w:rsidRPr="004E03C4">
        <w:rPr>
          <w:rFonts w:ascii="Times New Roman" w:hAnsi="Times New Roman" w:cs="Times New Roman"/>
          <w:b/>
          <w:sz w:val="24"/>
          <w:szCs w:val="24"/>
          <w:lang w:val="en-US"/>
        </w:rPr>
        <w:t xml:space="preserve"> </w:t>
      </w:r>
      <w:r w:rsidRPr="003009B4">
        <w:rPr>
          <w:rFonts w:ascii="Times New Roman" w:hAnsi="Times New Roman" w:cs="Times New Roman"/>
          <w:sz w:val="24"/>
          <w:szCs w:val="24"/>
          <w:lang w:val="en-US"/>
        </w:rPr>
        <w:t>the Russian and Icelandic text</w:t>
      </w:r>
      <w:r w:rsidR="00581C7E">
        <w:rPr>
          <w:rFonts w:ascii="Times New Roman" w:hAnsi="Times New Roman" w:cs="Times New Roman"/>
          <w:sz w:val="24"/>
          <w:szCs w:val="24"/>
          <w:lang w:val="en-US"/>
        </w:rPr>
        <w:t>s</w:t>
      </w:r>
      <w:r w:rsidRPr="003009B4">
        <w:rPr>
          <w:rFonts w:ascii="Times New Roman" w:hAnsi="Times New Roman" w:cs="Times New Roman"/>
          <w:sz w:val="24"/>
          <w:szCs w:val="24"/>
          <w:lang w:val="en-US"/>
        </w:rPr>
        <w:t xml:space="preserve"> of the epos from frequency is higher 25 and from frequency 1-25, </w:t>
      </w:r>
    </w:p>
    <w:p w:rsidR="00C53EA4" w:rsidRPr="003009B4" w:rsidRDefault="00C53EA4" w:rsidP="00C53EA4">
      <w:pPr>
        <w:autoSpaceDE w:val="0"/>
        <w:autoSpaceDN w:val="0"/>
        <w:adjustRightInd w:val="0"/>
        <w:spacing w:after="0" w:line="240" w:lineRule="auto"/>
        <w:ind w:left="720" w:hanging="360"/>
        <w:jc w:val="both"/>
        <w:rPr>
          <w:rFonts w:ascii="Times New Roman" w:hAnsi="Times New Roman" w:cs="Times New Roman"/>
          <w:sz w:val="24"/>
          <w:szCs w:val="24"/>
          <w:lang w:val="en-US"/>
        </w:rPr>
      </w:pPr>
      <w:r w:rsidRPr="003009B4">
        <w:rPr>
          <w:rFonts w:ascii="Times New Roman" w:hAnsi="Times New Roman" w:cs="Times New Roman"/>
          <w:sz w:val="24"/>
          <w:szCs w:val="24"/>
          <w:lang w:val="en-US"/>
        </w:rPr>
        <w:t xml:space="preserve">· </w:t>
      </w:r>
      <w:r w:rsidRPr="003009B4">
        <w:rPr>
          <w:rFonts w:ascii="Times New Roman" w:hAnsi="Times New Roman" w:cs="Times New Roman"/>
          <w:sz w:val="24"/>
          <w:szCs w:val="24"/>
          <w:lang w:val="en-US"/>
        </w:rPr>
        <w:tab/>
        <w:t xml:space="preserve"> Than dependences of shares </w:t>
      </w:r>
      <w:r w:rsidRPr="009716D1">
        <w:rPr>
          <w:rFonts w:ascii="Times New Roman" w:hAnsi="Times New Roman" w:cs="Times New Roman"/>
          <w:sz w:val="24"/>
          <w:szCs w:val="24"/>
          <w:lang w:val="en-US"/>
        </w:rPr>
        <w:t>CWTK and CWT</w:t>
      </w:r>
      <w:r w:rsidRPr="004E03C4">
        <w:rPr>
          <w:rFonts w:ascii="Times New Roman" w:hAnsi="Times New Roman" w:cs="Times New Roman"/>
          <w:b/>
          <w:sz w:val="24"/>
          <w:szCs w:val="24"/>
          <w:lang w:val="en-US"/>
        </w:rPr>
        <w:t xml:space="preserve"> </w:t>
      </w:r>
      <w:r w:rsidRPr="003009B4">
        <w:rPr>
          <w:rFonts w:ascii="Times New Roman" w:hAnsi="Times New Roman" w:cs="Times New Roman"/>
          <w:sz w:val="24"/>
          <w:szCs w:val="24"/>
          <w:lang w:val="en-US"/>
        </w:rPr>
        <w:t>the Russian and the Icelandic text</w:t>
      </w:r>
      <w:r w:rsidR="00581C7E">
        <w:rPr>
          <w:rFonts w:ascii="Times New Roman" w:hAnsi="Times New Roman" w:cs="Times New Roman"/>
          <w:sz w:val="24"/>
          <w:szCs w:val="24"/>
          <w:lang w:val="en-US"/>
        </w:rPr>
        <w:t>s</w:t>
      </w:r>
      <w:r w:rsidRPr="003009B4">
        <w:rPr>
          <w:rFonts w:ascii="Times New Roman" w:hAnsi="Times New Roman" w:cs="Times New Roman"/>
          <w:sz w:val="24"/>
          <w:szCs w:val="24"/>
          <w:lang w:val="en-US"/>
        </w:rPr>
        <w:t xml:space="preserve"> of the epos from frequency is higher 25 and from frequency 1-25, </w:t>
      </w:r>
    </w:p>
    <w:p w:rsidR="00C53EA4" w:rsidRPr="00C53EA4" w:rsidRDefault="00C53EA4" w:rsidP="00C53EA4">
      <w:pPr>
        <w:autoSpaceDE w:val="0"/>
        <w:autoSpaceDN w:val="0"/>
        <w:adjustRightInd w:val="0"/>
        <w:spacing w:after="0" w:line="240" w:lineRule="auto"/>
        <w:ind w:left="720" w:hanging="360"/>
        <w:jc w:val="both"/>
        <w:rPr>
          <w:rFonts w:ascii="Times New Roman" w:hAnsi="Times New Roman" w:cs="Times New Roman"/>
          <w:sz w:val="24"/>
          <w:szCs w:val="24"/>
          <w:lang w:val="en-US"/>
        </w:rPr>
      </w:pPr>
      <w:r w:rsidRPr="003009B4">
        <w:rPr>
          <w:rFonts w:ascii="Times New Roman" w:hAnsi="Times New Roman" w:cs="Times New Roman"/>
          <w:sz w:val="24"/>
          <w:szCs w:val="24"/>
          <w:lang w:val="en-US"/>
        </w:rPr>
        <w:t xml:space="preserve">· </w:t>
      </w:r>
      <w:r w:rsidRPr="003009B4">
        <w:rPr>
          <w:rFonts w:ascii="Times New Roman" w:hAnsi="Times New Roman" w:cs="Times New Roman"/>
          <w:sz w:val="24"/>
          <w:szCs w:val="24"/>
          <w:lang w:val="en-US"/>
        </w:rPr>
        <w:tab/>
        <w:t xml:space="preserve"> Than dependences of shares </w:t>
      </w:r>
      <w:r w:rsidRPr="009716D1">
        <w:rPr>
          <w:rFonts w:ascii="Times New Roman" w:hAnsi="Times New Roman" w:cs="Times New Roman"/>
          <w:sz w:val="24"/>
          <w:szCs w:val="24"/>
          <w:lang w:val="en-US"/>
        </w:rPr>
        <w:t>CWTK and CWT</w:t>
      </w:r>
      <w:r w:rsidRPr="004E03C4">
        <w:rPr>
          <w:rFonts w:ascii="Times New Roman" w:hAnsi="Times New Roman" w:cs="Times New Roman"/>
          <w:b/>
          <w:sz w:val="24"/>
          <w:szCs w:val="24"/>
          <w:lang w:val="en-US"/>
        </w:rPr>
        <w:t xml:space="preserve"> </w:t>
      </w:r>
      <w:r w:rsidRPr="003009B4">
        <w:rPr>
          <w:rFonts w:ascii="Times New Roman" w:hAnsi="Times New Roman" w:cs="Times New Roman"/>
          <w:sz w:val="24"/>
          <w:szCs w:val="24"/>
          <w:lang w:val="en-US"/>
        </w:rPr>
        <w:t xml:space="preserve">in percentage the epos from frequency is higher 25 and from frequency 1 - 25 (fig. 1-11). </w:t>
      </w:r>
    </w:p>
    <w:p w:rsidR="00BE0B1F" w:rsidRPr="003009B4" w:rsidRDefault="00BE0B1F" w:rsidP="00BE0B1F">
      <w:pPr>
        <w:autoSpaceDE w:val="0"/>
        <w:autoSpaceDN w:val="0"/>
        <w:adjustRightInd w:val="0"/>
        <w:spacing w:after="0"/>
        <w:rPr>
          <w:rFonts w:ascii="Times New Roman" w:hAnsi="Times New Roman" w:cs="Times New Roman"/>
          <w:color w:val="000000"/>
          <w:sz w:val="24"/>
          <w:szCs w:val="24"/>
          <w:lang w:val="en-US"/>
        </w:rPr>
      </w:pPr>
    </w:p>
    <w:p w:rsidR="00BE0B1F" w:rsidRPr="003009B4" w:rsidRDefault="00BE0B1F" w:rsidP="00BE0B1F">
      <w:pPr>
        <w:autoSpaceDE w:val="0"/>
        <w:autoSpaceDN w:val="0"/>
        <w:adjustRightInd w:val="0"/>
        <w:rPr>
          <w:rFonts w:ascii="Times New Roman" w:hAnsi="Times New Roman" w:cs="Times New Roman"/>
          <w:lang w:val="en-US"/>
        </w:rPr>
      </w:pPr>
      <w:r w:rsidRPr="003009B4">
        <w:rPr>
          <w:rFonts w:ascii="Times New Roman" w:hAnsi="Times New Roman" w:cs="Times New Roman"/>
          <w:sz w:val="24"/>
          <w:szCs w:val="24"/>
          <w:lang w:val="en-US"/>
        </w:rPr>
        <w:t>Table 5</w:t>
      </w:r>
    </w:p>
    <w:p w:rsidR="00BE0B1F" w:rsidRPr="006660B5" w:rsidRDefault="00BE0B1F" w:rsidP="00BE0B1F">
      <w:pPr>
        <w:spacing w:after="0"/>
        <w:rPr>
          <w:rFonts w:ascii="Times New Roman" w:hAnsi="Times New Roman" w:cs="Times New Roman"/>
          <w:color w:val="000000"/>
          <w:sz w:val="24"/>
          <w:szCs w:val="24"/>
          <w:lang w:val="en-US"/>
        </w:rPr>
      </w:pPr>
      <w:r w:rsidRPr="003009B4">
        <w:rPr>
          <w:rFonts w:ascii="Times New Roman" w:hAnsi="Times New Roman" w:cs="Times New Roman"/>
          <w:sz w:val="24"/>
          <w:szCs w:val="24"/>
          <w:lang w:val="en-US"/>
        </w:rPr>
        <w:t>Comparative</w:t>
      </w:r>
      <w:r w:rsidRPr="003009B4">
        <w:rPr>
          <w:rFonts w:ascii="Times New Roman" w:hAnsi="Times New Roman" w:cs="Times New Roman"/>
          <w:lang w:val="en-US"/>
        </w:rPr>
        <w:t xml:space="preserve"> </w:t>
      </w:r>
      <w:r w:rsidR="006660B5">
        <w:rPr>
          <w:rFonts w:ascii="Times New Roman" w:hAnsi="Times New Roman" w:cs="Times New Roman"/>
          <w:sz w:val="24"/>
          <w:szCs w:val="24"/>
          <w:lang w:val="en-US"/>
        </w:rPr>
        <w:t>q</w:t>
      </w:r>
      <w:r w:rsidR="006660B5" w:rsidRPr="008D2D68">
        <w:rPr>
          <w:rFonts w:ascii="Times New Roman" w:hAnsi="Times New Roman" w:cs="Times New Roman"/>
          <w:sz w:val="24"/>
          <w:szCs w:val="24"/>
          <w:lang w:val="en-US"/>
        </w:rPr>
        <w:t>uantitative</w:t>
      </w:r>
      <w:r w:rsidR="006660B5" w:rsidRPr="003009B4">
        <w:rPr>
          <w:rFonts w:ascii="Times New Roman" w:hAnsi="Times New Roman" w:cs="Times New Roman"/>
          <w:lang w:val="en-US"/>
        </w:rPr>
        <w:t xml:space="preserve"> characteristics </w:t>
      </w:r>
      <w:r w:rsidRPr="003009B4">
        <w:rPr>
          <w:rFonts w:ascii="Times New Roman" w:hAnsi="Times New Roman" w:cs="Times New Roman"/>
          <w:lang w:val="en-US"/>
        </w:rPr>
        <w:t>of Russian and Icelandic texts of the epos</w:t>
      </w:r>
      <w:r w:rsidRPr="003009B4">
        <w:rPr>
          <w:rFonts w:ascii="Times New Roman" w:hAnsi="Times New Roman" w:cs="Times New Roman"/>
          <w:sz w:val="24"/>
          <w:szCs w:val="24"/>
          <w:lang w:val="en-US"/>
        </w:rPr>
        <w:t xml:space="preserve"> </w:t>
      </w:r>
      <w:r w:rsidR="00050470" w:rsidRPr="000804CD">
        <w:rPr>
          <w:rFonts w:ascii="Times New Roman CYR" w:hAnsi="Times New Roman CYR" w:cs="Times New Roman CYR"/>
          <w:bCs/>
          <w:sz w:val="24"/>
          <w:szCs w:val="24"/>
          <w:lang w:val="en-US"/>
        </w:rPr>
        <w:t>"</w:t>
      </w:r>
      <w:r w:rsidR="00050470" w:rsidRPr="003009B4">
        <w:rPr>
          <w:rFonts w:ascii="Times New Roman" w:hAnsi="Times New Roman" w:cs="Times New Roman"/>
          <w:color w:val="000000"/>
          <w:sz w:val="24"/>
          <w:szCs w:val="24"/>
          <w:lang w:val="en-US"/>
        </w:rPr>
        <w:t>Gísla Saga Súrssonar</w:t>
      </w:r>
      <w:r w:rsidR="00050470" w:rsidRPr="000804CD">
        <w:rPr>
          <w:rFonts w:ascii="Times New Roman CYR" w:hAnsi="Times New Roman CYR" w:cs="Times New Roman CYR"/>
          <w:bCs/>
          <w:sz w:val="24"/>
          <w:szCs w:val="24"/>
          <w:lang w:val="en-US"/>
        </w:rPr>
        <w:t>"</w:t>
      </w:r>
      <w:r w:rsidR="000D365D">
        <w:rPr>
          <w:rFonts w:ascii="Times New Roman" w:hAnsi="Times New Roman" w:cs="Times New Roman"/>
          <w:sz w:val="24"/>
          <w:szCs w:val="24"/>
          <w:lang w:val="en-US"/>
        </w:rPr>
        <w:t xml:space="preserve"> </w:t>
      </w:r>
      <w:r w:rsidRPr="003009B4">
        <w:rPr>
          <w:rFonts w:ascii="Times New Roman" w:hAnsi="Times New Roman" w:cs="Times New Roman"/>
          <w:color w:val="000000"/>
          <w:sz w:val="24"/>
          <w:szCs w:val="24"/>
          <w:lang w:val="en-US"/>
        </w:rPr>
        <w:t xml:space="preserve">a percentage share of </w:t>
      </w:r>
      <w:r w:rsidR="006660B5">
        <w:rPr>
          <w:rFonts w:ascii="Times New Roman" w:hAnsi="Times New Roman" w:cs="Times New Roman"/>
          <w:color w:val="000000"/>
          <w:sz w:val="24"/>
          <w:szCs w:val="24"/>
          <w:lang w:val="en-US"/>
        </w:rPr>
        <w:t>WT</w:t>
      </w:r>
      <w:r w:rsidRPr="003009B4">
        <w:rPr>
          <w:rFonts w:ascii="Times New Roman" w:hAnsi="Times New Roman" w:cs="Times New Roman"/>
          <w:color w:val="000000"/>
          <w:sz w:val="24"/>
          <w:szCs w:val="24"/>
          <w:lang w:val="en-US"/>
        </w:rPr>
        <w:t xml:space="preserve"> and </w:t>
      </w:r>
      <w:r w:rsidR="006660B5">
        <w:rPr>
          <w:rFonts w:ascii="Times New Roman" w:hAnsi="Times New Roman" w:cs="Times New Roman"/>
          <w:color w:val="000000"/>
          <w:sz w:val="24"/>
          <w:szCs w:val="24"/>
          <w:lang w:val="en-US"/>
        </w:rPr>
        <w:t>WTK</w:t>
      </w:r>
    </w:p>
    <w:tbl>
      <w:tblPr>
        <w:tblW w:w="9193" w:type="dxa"/>
        <w:tblLook w:val="04A0"/>
      </w:tblPr>
      <w:tblGrid>
        <w:gridCol w:w="1145"/>
        <w:gridCol w:w="1025"/>
        <w:gridCol w:w="1025"/>
        <w:gridCol w:w="987"/>
        <w:gridCol w:w="987"/>
        <w:gridCol w:w="987"/>
        <w:gridCol w:w="987"/>
        <w:gridCol w:w="1025"/>
        <w:gridCol w:w="1025"/>
      </w:tblGrid>
      <w:tr w:rsidR="0061485C" w:rsidRPr="003009B4" w:rsidTr="0061485C">
        <w:trPr>
          <w:trHeight w:val="300"/>
        </w:trPr>
        <w:tc>
          <w:tcPr>
            <w:tcW w:w="1145" w:type="dxa"/>
            <w:tcBorders>
              <w:top w:val="nil"/>
              <w:left w:val="nil"/>
              <w:bottom w:val="nil"/>
              <w:right w:val="nil"/>
            </w:tcBorders>
            <w:shd w:val="clear" w:color="auto" w:fill="auto"/>
            <w:noWrap/>
            <w:vAlign w:val="bottom"/>
            <w:hideMark/>
          </w:tcPr>
          <w:p w:rsidR="0061485C" w:rsidRPr="009C6F7C" w:rsidRDefault="0061485C" w:rsidP="00050470">
            <w:pPr>
              <w:spacing w:after="0" w:line="240" w:lineRule="auto"/>
              <w:rPr>
                <w:rFonts w:ascii="Times New Roman" w:eastAsia="Times New Roman" w:hAnsi="Times New Roman" w:cs="Times New Roman"/>
                <w:color w:val="000000"/>
                <w:lang w:val="en-US" w:eastAsia="ru-RU"/>
              </w:rPr>
            </w:pPr>
          </w:p>
        </w:tc>
        <w:tc>
          <w:tcPr>
            <w:tcW w:w="2050" w:type="dxa"/>
            <w:gridSpan w:val="2"/>
            <w:tcBorders>
              <w:top w:val="nil"/>
              <w:left w:val="nil"/>
              <w:bottom w:val="nil"/>
              <w:right w:val="nil"/>
            </w:tcBorders>
            <w:shd w:val="clear" w:color="auto" w:fill="auto"/>
            <w:noWrap/>
            <w:vAlign w:val="bottom"/>
            <w:hideMark/>
          </w:tcPr>
          <w:p w:rsidR="0061485C" w:rsidRPr="0061485C" w:rsidRDefault="0061485C" w:rsidP="0061485C">
            <w:pPr>
              <w:spacing w:after="0" w:line="240" w:lineRule="auto"/>
              <w:jc w:val="center"/>
              <w:rPr>
                <w:rFonts w:ascii="Times New Roman" w:eastAsia="Times New Roman" w:hAnsi="Times New Roman" w:cs="Times New Roman"/>
                <w:color w:val="000000"/>
                <w:sz w:val="20"/>
                <w:szCs w:val="20"/>
                <w:lang w:val="en-US" w:eastAsia="ru-RU"/>
              </w:rPr>
            </w:pPr>
            <w:r w:rsidRPr="0061485C">
              <w:rPr>
                <w:rFonts w:ascii="Times New Roman" w:hAnsi="Times New Roman" w:cs="Times New Roman"/>
                <w:sz w:val="20"/>
                <w:szCs w:val="20"/>
                <w:lang w:val="en-US"/>
              </w:rPr>
              <w:t>Icelandic</w:t>
            </w:r>
            <w:r w:rsidRPr="0061485C">
              <w:rPr>
                <w:rFonts w:ascii="Times New Roman" w:eastAsia="Times New Roman" w:hAnsi="Times New Roman" w:cs="Times New Roman"/>
                <w:color w:val="000000"/>
                <w:sz w:val="20"/>
                <w:szCs w:val="20"/>
                <w:lang w:eastAsia="ru-RU"/>
              </w:rPr>
              <w:t xml:space="preserve"> </w:t>
            </w:r>
            <w:r w:rsidRPr="0061485C">
              <w:rPr>
                <w:rFonts w:ascii="Times New Roman" w:eastAsia="Times New Roman" w:hAnsi="Times New Roman" w:cs="Times New Roman"/>
                <w:color w:val="000000"/>
                <w:sz w:val="20"/>
                <w:szCs w:val="20"/>
                <w:lang w:val="en-US" w:eastAsia="ru-RU"/>
              </w:rPr>
              <w:t>text</w:t>
            </w:r>
          </w:p>
        </w:tc>
        <w:tc>
          <w:tcPr>
            <w:tcW w:w="1974" w:type="dxa"/>
            <w:gridSpan w:val="2"/>
            <w:tcBorders>
              <w:top w:val="nil"/>
              <w:left w:val="nil"/>
              <w:bottom w:val="nil"/>
              <w:right w:val="nil"/>
            </w:tcBorders>
            <w:shd w:val="clear" w:color="auto" w:fill="auto"/>
            <w:vAlign w:val="bottom"/>
            <w:hideMark/>
          </w:tcPr>
          <w:p w:rsidR="0061485C" w:rsidRPr="0061485C" w:rsidRDefault="0061485C" w:rsidP="00050470">
            <w:pPr>
              <w:spacing w:after="0" w:line="240" w:lineRule="auto"/>
              <w:jc w:val="center"/>
              <w:rPr>
                <w:rFonts w:ascii="Times New Roman" w:eastAsia="Times New Roman" w:hAnsi="Times New Roman" w:cs="Times New Roman"/>
                <w:color w:val="000000"/>
                <w:sz w:val="20"/>
                <w:szCs w:val="20"/>
                <w:lang w:val="en-US" w:eastAsia="ru-RU"/>
              </w:rPr>
            </w:pPr>
            <w:r>
              <w:rPr>
                <w:rFonts w:ascii="Times New Roman" w:eastAsia="Times New Roman" w:hAnsi="Times New Roman" w:cs="Times New Roman"/>
                <w:color w:val="000000"/>
                <w:sz w:val="20"/>
                <w:szCs w:val="20"/>
                <w:lang w:val="en-US" w:eastAsia="ru-RU"/>
              </w:rPr>
              <w:t>Russian text</w:t>
            </w:r>
          </w:p>
        </w:tc>
        <w:tc>
          <w:tcPr>
            <w:tcW w:w="1974" w:type="dxa"/>
            <w:gridSpan w:val="2"/>
            <w:tcBorders>
              <w:top w:val="nil"/>
              <w:left w:val="nil"/>
              <w:bottom w:val="nil"/>
              <w:right w:val="nil"/>
            </w:tcBorders>
            <w:vAlign w:val="bottom"/>
          </w:tcPr>
          <w:p w:rsidR="0061485C" w:rsidRPr="0061485C" w:rsidRDefault="0061485C" w:rsidP="009716D1">
            <w:pPr>
              <w:spacing w:after="0" w:line="240" w:lineRule="auto"/>
              <w:jc w:val="center"/>
              <w:rPr>
                <w:rFonts w:ascii="Times New Roman" w:eastAsia="Times New Roman" w:hAnsi="Times New Roman" w:cs="Times New Roman"/>
                <w:color w:val="000000"/>
                <w:sz w:val="20"/>
                <w:szCs w:val="20"/>
                <w:lang w:val="en-US" w:eastAsia="ru-RU"/>
              </w:rPr>
            </w:pPr>
            <w:r w:rsidRPr="0061485C">
              <w:rPr>
                <w:rFonts w:ascii="Times New Roman" w:hAnsi="Times New Roman" w:cs="Times New Roman"/>
                <w:sz w:val="20"/>
                <w:szCs w:val="20"/>
                <w:lang w:val="en-US"/>
              </w:rPr>
              <w:t>Icelandic</w:t>
            </w:r>
            <w:r w:rsidRPr="0061485C">
              <w:rPr>
                <w:rFonts w:ascii="Times New Roman" w:eastAsia="Times New Roman" w:hAnsi="Times New Roman" w:cs="Times New Roman"/>
                <w:color w:val="000000"/>
                <w:sz w:val="20"/>
                <w:szCs w:val="20"/>
                <w:lang w:eastAsia="ru-RU"/>
              </w:rPr>
              <w:t xml:space="preserve"> </w:t>
            </w:r>
            <w:r w:rsidRPr="0061485C">
              <w:rPr>
                <w:rFonts w:ascii="Times New Roman" w:eastAsia="Times New Roman" w:hAnsi="Times New Roman" w:cs="Times New Roman"/>
                <w:color w:val="000000"/>
                <w:sz w:val="20"/>
                <w:szCs w:val="20"/>
                <w:lang w:val="en-US" w:eastAsia="ru-RU"/>
              </w:rPr>
              <w:t>text</w:t>
            </w:r>
          </w:p>
        </w:tc>
        <w:tc>
          <w:tcPr>
            <w:tcW w:w="2050" w:type="dxa"/>
            <w:gridSpan w:val="2"/>
            <w:tcBorders>
              <w:top w:val="nil"/>
              <w:left w:val="nil"/>
              <w:bottom w:val="nil"/>
              <w:right w:val="nil"/>
            </w:tcBorders>
            <w:vAlign w:val="bottom"/>
          </w:tcPr>
          <w:p w:rsidR="0061485C" w:rsidRPr="0061485C" w:rsidRDefault="0061485C" w:rsidP="009716D1">
            <w:pPr>
              <w:spacing w:after="0" w:line="240" w:lineRule="auto"/>
              <w:jc w:val="center"/>
              <w:rPr>
                <w:rFonts w:ascii="Times New Roman" w:eastAsia="Times New Roman" w:hAnsi="Times New Roman" w:cs="Times New Roman"/>
                <w:color w:val="000000"/>
                <w:sz w:val="20"/>
                <w:szCs w:val="20"/>
                <w:lang w:val="en-US" w:eastAsia="ru-RU"/>
              </w:rPr>
            </w:pPr>
            <w:r>
              <w:rPr>
                <w:rFonts w:ascii="Times New Roman" w:eastAsia="Times New Roman" w:hAnsi="Times New Roman" w:cs="Times New Roman"/>
                <w:color w:val="000000"/>
                <w:sz w:val="20"/>
                <w:szCs w:val="20"/>
                <w:lang w:val="en-US" w:eastAsia="ru-RU"/>
              </w:rPr>
              <w:t>Russian text</w:t>
            </w:r>
          </w:p>
        </w:tc>
      </w:tr>
      <w:tr w:rsidR="0061485C" w:rsidRPr="003009B4" w:rsidTr="0061485C">
        <w:trPr>
          <w:trHeight w:val="300"/>
        </w:trPr>
        <w:tc>
          <w:tcPr>
            <w:tcW w:w="1145" w:type="dxa"/>
            <w:tcBorders>
              <w:top w:val="nil"/>
              <w:left w:val="nil"/>
              <w:bottom w:val="nil"/>
              <w:right w:val="nil"/>
            </w:tcBorders>
            <w:shd w:val="clear" w:color="auto" w:fill="auto"/>
            <w:noWrap/>
            <w:vAlign w:val="bottom"/>
            <w:hideMark/>
          </w:tcPr>
          <w:p w:rsidR="0061485C" w:rsidRPr="00FA4EAB" w:rsidRDefault="00A45564" w:rsidP="00050470">
            <w:pPr>
              <w:spacing w:after="0" w:line="240" w:lineRule="auto"/>
              <w:rPr>
                <w:rFonts w:ascii="Times New Roman" w:eastAsia="Times New Roman" w:hAnsi="Times New Roman" w:cs="Times New Roman"/>
                <w:color w:val="000000"/>
                <w:sz w:val="20"/>
                <w:szCs w:val="20"/>
                <w:lang w:eastAsia="ru-RU"/>
              </w:rPr>
            </w:pPr>
            <w:hyperlink r:id="rId13" w:history="1">
              <w:r w:rsidR="0061485C" w:rsidRPr="00FA4EAB">
                <w:rPr>
                  <w:rStyle w:val="b-translationtext"/>
                  <w:rFonts w:ascii="Times New Roman" w:hAnsi="Times New Roman" w:cs="Times New Roman"/>
                  <w:sz w:val="20"/>
                  <w:szCs w:val="20"/>
                  <w:lang w:val="en-US"/>
                </w:rPr>
                <w:t>F</w:t>
              </w:r>
              <w:r w:rsidR="0061485C" w:rsidRPr="00FA4EAB">
                <w:rPr>
                  <w:rStyle w:val="b-translationtext"/>
                  <w:rFonts w:ascii="Times New Roman" w:hAnsi="Times New Roman" w:cs="Times New Roman"/>
                  <w:sz w:val="20"/>
                  <w:szCs w:val="20"/>
                </w:rPr>
                <w:t>requency</w:t>
              </w:r>
            </w:hyperlink>
          </w:p>
        </w:tc>
        <w:tc>
          <w:tcPr>
            <w:tcW w:w="1025" w:type="dxa"/>
            <w:tcBorders>
              <w:top w:val="nil"/>
              <w:left w:val="nil"/>
              <w:bottom w:val="nil"/>
              <w:right w:val="nil"/>
            </w:tcBorders>
            <w:shd w:val="clear" w:color="auto" w:fill="auto"/>
            <w:noWrap/>
            <w:vAlign w:val="bottom"/>
            <w:hideMark/>
          </w:tcPr>
          <w:p w:rsidR="0061485C" w:rsidRPr="003009B4" w:rsidRDefault="0061485C" w:rsidP="0061485C">
            <w:pPr>
              <w:spacing w:after="0"/>
              <w:jc w:val="center"/>
              <w:rPr>
                <w:rFonts w:ascii="Times New Roman" w:hAnsi="Times New Roman" w:cs="Times New Roman"/>
                <w:b/>
                <w:bCs/>
                <w:color w:val="000000"/>
                <w:sz w:val="18"/>
                <w:szCs w:val="18"/>
              </w:rPr>
            </w:pPr>
            <w:r w:rsidRPr="002E3A7C">
              <w:rPr>
                <w:rFonts w:ascii="Times New Roman" w:eastAsia="Times New Roman" w:hAnsi="Times New Roman" w:cs="Times New Roman"/>
                <w:sz w:val="18"/>
                <w:szCs w:val="18"/>
                <w:lang w:eastAsia="ru-RU"/>
              </w:rPr>
              <w:t>Share</w:t>
            </w:r>
            <w:r w:rsidRPr="002E3A7C">
              <w:rPr>
                <w:rFonts w:ascii="Times New Roman" w:hAnsi="Times New Roman" w:cs="Times New Roman"/>
                <w:b/>
                <w:color w:val="000000"/>
                <w:sz w:val="18"/>
                <w:szCs w:val="18"/>
              </w:rPr>
              <w:t xml:space="preserve"> WT</w:t>
            </w:r>
            <w:r w:rsidRPr="003009B4">
              <w:rPr>
                <w:rFonts w:ascii="Times New Roman" w:hAnsi="Times New Roman" w:cs="Times New Roman"/>
                <w:b/>
                <w:bCs/>
                <w:color w:val="000000"/>
                <w:sz w:val="18"/>
                <w:szCs w:val="18"/>
              </w:rPr>
              <w:t>, %</w:t>
            </w:r>
          </w:p>
        </w:tc>
        <w:tc>
          <w:tcPr>
            <w:tcW w:w="1025" w:type="dxa"/>
            <w:tcBorders>
              <w:top w:val="nil"/>
              <w:left w:val="nil"/>
              <w:bottom w:val="nil"/>
              <w:right w:val="nil"/>
            </w:tcBorders>
            <w:shd w:val="clear" w:color="auto" w:fill="auto"/>
            <w:vAlign w:val="bottom"/>
            <w:hideMark/>
          </w:tcPr>
          <w:p w:rsidR="0061485C" w:rsidRPr="003009B4" w:rsidRDefault="0061485C" w:rsidP="0061485C">
            <w:pPr>
              <w:spacing w:after="0"/>
              <w:jc w:val="center"/>
              <w:rPr>
                <w:rFonts w:ascii="Times New Roman" w:hAnsi="Times New Roman" w:cs="Times New Roman"/>
                <w:b/>
                <w:bCs/>
                <w:color w:val="000000"/>
                <w:sz w:val="18"/>
                <w:szCs w:val="18"/>
              </w:rPr>
            </w:pPr>
            <w:r w:rsidRPr="002E3A7C">
              <w:rPr>
                <w:rFonts w:ascii="Times New Roman" w:eastAsia="Times New Roman" w:hAnsi="Times New Roman" w:cs="Times New Roman"/>
                <w:sz w:val="18"/>
                <w:szCs w:val="18"/>
                <w:lang w:eastAsia="ru-RU"/>
              </w:rPr>
              <w:t>Share</w:t>
            </w:r>
            <w:r w:rsidRPr="002E3A7C">
              <w:rPr>
                <w:rFonts w:ascii="Times New Roman" w:hAnsi="Times New Roman" w:cs="Times New Roman"/>
                <w:b/>
                <w:color w:val="000000"/>
                <w:sz w:val="18"/>
                <w:szCs w:val="18"/>
              </w:rPr>
              <w:t xml:space="preserve"> WT</w:t>
            </w:r>
            <w:r>
              <w:rPr>
                <w:rFonts w:ascii="Times New Roman" w:hAnsi="Times New Roman" w:cs="Times New Roman"/>
                <w:b/>
                <w:color w:val="000000"/>
                <w:sz w:val="18"/>
                <w:szCs w:val="18"/>
                <w:lang w:val="en-US"/>
              </w:rPr>
              <w:t>K</w:t>
            </w:r>
            <w:r w:rsidRPr="003009B4">
              <w:rPr>
                <w:rFonts w:ascii="Times New Roman" w:hAnsi="Times New Roman" w:cs="Times New Roman"/>
                <w:b/>
                <w:bCs/>
                <w:color w:val="000000"/>
                <w:sz w:val="18"/>
                <w:szCs w:val="18"/>
              </w:rPr>
              <w:t>, %</w:t>
            </w:r>
          </w:p>
        </w:tc>
        <w:tc>
          <w:tcPr>
            <w:tcW w:w="987" w:type="dxa"/>
            <w:tcBorders>
              <w:top w:val="nil"/>
              <w:left w:val="nil"/>
              <w:bottom w:val="nil"/>
              <w:right w:val="nil"/>
            </w:tcBorders>
            <w:vAlign w:val="bottom"/>
          </w:tcPr>
          <w:p w:rsidR="0061485C" w:rsidRPr="003009B4" w:rsidRDefault="0061485C" w:rsidP="0061485C">
            <w:pPr>
              <w:spacing w:after="0"/>
              <w:jc w:val="center"/>
              <w:rPr>
                <w:rFonts w:ascii="Times New Roman" w:hAnsi="Times New Roman" w:cs="Times New Roman"/>
                <w:b/>
                <w:bCs/>
                <w:color w:val="000000"/>
                <w:sz w:val="18"/>
                <w:szCs w:val="18"/>
              </w:rPr>
            </w:pPr>
            <w:r w:rsidRPr="002E3A7C">
              <w:rPr>
                <w:rFonts w:ascii="Times New Roman" w:eastAsia="Times New Roman" w:hAnsi="Times New Roman" w:cs="Times New Roman"/>
                <w:sz w:val="18"/>
                <w:szCs w:val="18"/>
                <w:lang w:eastAsia="ru-RU"/>
              </w:rPr>
              <w:t>Share</w:t>
            </w:r>
            <w:r w:rsidRPr="002E3A7C">
              <w:rPr>
                <w:rFonts w:ascii="Times New Roman" w:hAnsi="Times New Roman" w:cs="Times New Roman"/>
                <w:b/>
                <w:color w:val="000000"/>
                <w:sz w:val="18"/>
                <w:szCs w:val="18"/>
              </w:rPr>
              <w:t xml:space="preserve"> WT</w:t>
            </w:r>
            <w:r w:rsidRPr="003009B4">
              <w:rPr>
                <w:rFonts w:ascii="Times New Roman" w:hAnsi="Times New Roman" w:cs="Times New Roman"/>
                <w:b/>
                <w:bCs/>
                <w:color w:val="000000"/>
                <w:sz w:val="18"/>
                <w:szCs w:val="18"/>
              </w:rPr>
              <w:t>, %</w:t>
            </w:r>
          </w:p>
        </w:tc>
        <w:tc>
          <w:tcPr>
            <w:tcW w:w="987" w:type="dxa"/>
            <w:tcBorders>
              <w:top w:val="nil"/>
              <w:left w:val="nil"/>
              <w:bottom w:val="nil"/>
              <w:right w:val="nil"/>
            </w:tcBorders>
            <w:vAlign w:val="bottom"/>
          </w:tcPr>
          <w:p w:rsidR="0061485C" w:rsidRPr="003009B4" w:rsidRDefault="0061485C" w:rsidP="0061485C">
            <w:pPr>
              <w:spacing w:after="0"/>
              <w:jc w:val="center"/>
              <w:rPr>
                <w:rFonts w:ascii="Times New Roman" w:hAnsi="Times New Roman" w:cs="Times New Roman"/>
                <w:b/>
                <w:bCs/>
                <w:color w:val="000000"/>
                <w:sz w:val="18"/>
                <w:szCs w:val="18"/>
              </w:rPr>
            </w:pPr>
            <w:r w:rsidRPr="002E3A7C">
              <w:rPr>
                <w:rFonts w:ascii="Times New Roman" w:eastAsia="Times New Roman" w:hAnsi="Times New Roman" w:cs="Times New Roman"/>
                <w:sz w:val="18"/>
                <w:szCs w:val="18"/>
                <w:lang w:eastAsia="ru-RU"/>
              </w:rPr>
              <w:t>Share</w:t>
            </w:r>
            <w:r w:rsidRPr="002E3A7C">
              <w:rPr>
                <w:rFonts w:ascii="Times New Roman" w:hAnsi="Times New Roman" w:cs="Times New Roman"/>
                <w:b/>
                <w:color w:val="000000"/>
                <w:sz w:val="18"/>
                <w:szCs w:val="18"/>
              </w:rPr>
              <w:t xml:space="preserve"> WT</w:t>
            </w:r>
            <w:r>
              <w:rPr>
                <w:rFonts w:ascii="Times New Roman" w:hAnsi="Times New Roman" w:cs="Times New Roman"/>
                <w:b/>
                <w:color w:val="000000"/>
                <w:sz w:val="18"/>
                <w:szCs w:val="18"/>
                <w:lang w:val="en-US"/>
              </w:rPr>
              <w:t>K</w:t>
            </w:r>
            <w:r w:rsidRPr="003009B4">
              <w:rPr>
                <w:rFonts w:ascii="Times New Roman" w:hAnsi="Times New Roman" w:cs="Times New Roman"/>
                <w:b/>
                <w:bCs/>
                <w:color w:val="000000"/>
                <w:sz w:val="18"/>
                <w:szCs w:val="18"/>
              </w:rPr>
              <w:t>, %</w:t>
            </w:r>
          </w:p>
        </w:tc>
        <w:tc>
          <w:tcPr>
            <w:tcW w:w="987" w:type="dxa"/>
            <w:tcBorders>
              <w:top w:val="nil"/>
              <w:left w:val="nil"/>
              <w:bottom w:val="nil"/>
              <w:right w:val="nil"/>
            </w:tcBorders>
            <w:vAlign w:val="bottom"/>
          </w:tcPr>
          <w:p w:rsidR="0061485C" w:rsidRPr="003009B4" w:rsidRDefault="0061485C" w:rsidP="0061485C">
            <w:pPr>
              <w:spacing w:after="0"/>
              <w:jc w:val="center"/>
              <w:rPr>
                <w:rFonts w:ascii="Times New Roman" w:hAnsi="Times New Roman" w:cs="Times New Roman"/>
                <w:b/>
                <w:bCs/>
                <w:color w:val="000000"/>
                <w:sz w:val="18"/>
                <w:szCs w:val="18"/>
              </w:rPr>
            </w:pPr>
            <w:r w:rsidRPr="002E3A7C">
              <w:rPr>
                <w:rFonts w:ascii="Times New Roman" w:eastAsia="Times New Roman" w:hAnsi="Times New Roman" w:cs="Times New Roman"/>
                <w:sz w:val="18"/>
                <w:szCs w:val="18"/>
                <w:lang w:eastAsia="ru-RU"/>
              </w:rPr>
              <w:t>Share</w:t>
            </w:r>
            <w:r w:rsidRPr="002E3A7C">
              <w:rPr>
                <w:rFonts w:ascii="Times New Roman" w:hAnsi="Times New Roman" w:cs="Times New Roman"/>
                <w:b/>
                <w:color w:val="000000"/>
                <w:sz w:val="18"/>
                <w:szCs w:val="18"/>
              </w:rPr>
              <w:t xml:space="preserve"> </w:t>
            </w:r>
            <w:r>
              <w:rPr>
                <w:rFonts w:ascii="Times New Roman" w:hAnsi="Times New Roman" w:cs="Times New Roman"/>
                <w:b/>
                <w:color w:val="000000"/>
                <w:sz w:val="18"/>
                <w:szCs w:val="18"/>
                <w:lang w:val="en-US"/>
              </w:rPr>
              <w:t>C</w:t>
            </w:r>
            <w:r w:rsidRPr="002E3A7C">
              <w:rPr>
                <w:rFonts w:ascii="Times New Roman" w:hAnsi="Times New Roman" w:cs="Times New Roman"/>
                <w:b/>
                <w:color w:val="000000"/>
                <w:sz w:val="18"/>
                <w:szCs w:val="18"/>
              </w:rPr>
              <w:t>WT</w:t>
            </w:r>
            <w:r w:rsidRPr="003009B4">
              <w:rPr>
                <w:rFonts w:ascii="Times New Roman" w:hAnsi="Times New Roman" w:cs="Times New Roman"/>
                <w:b/>
                <w:bCs/>
                <w:color w:val="000000"/>
                <w:sz w:val="18"/>
                <w:szCs w:val="18"/>
              </w:rPr>
              <w:t>, %</w:t>
            </w:r>
          </w:p>
        </w:tc>
        <w:tc>
          <w:tcPr>
            <w:tcW w:w="987" w:type="dxa"/>
            <w:tcBorders>
              <w:top w:val="nil"/>
              <w:left w:val="nil"/>
              <w:bottom w:val="nil"/>
              <w:right w:val="nil"/>
            </w:tcBorders>
            <w:vAlign w:val="bottom"/>
          </w:tcPr>
          <w:p w:rsidR="0061485C" w:rsidRPr="003009B4" w:rsidRDefault="0061485C" w:rsidP="0061485C">
            <w:pPr>
              <w:spacing w:after="0"/>
              <w:jc w:val="center"/>
              <w:rPr>
                <w:rFonts w:ascii="Times New Roman" w:hAnsi="Times New Roman" w:cs="Times New Roman"/>
                <w:b/>
                <w:bCs/>
                <w:color w:val="000000"/>
                <w:sz w:val="18"/>
                <w:szCs w:val="18"/>
              </w:rPr>
            </w:pPr>
            <w:r w:rsidRPr="002E3A7C">
              <w:rPr>
                <w:rFonts w:ascii="Times New Roman" w:eastAsia="Times New Roman" w:hAnsi="Times New Roman" w:cs="Times New Roman"/>
                <w:sz w:val="18"/>
                <w:szCs w:val="18"/>
                <w:lang w:eastAsia="ru-RU"/>
              </w:rPr>
              <w:t>Share</w:t>
            </w:r>
            <w:r w:rsidRPr="002E3A7C">
              <w:rPr>
                <w:rFonts w:ascii="Times New Roman" w:hAnsi="Times New Roman" w:cs="Times New Roman"/>
                <w:b/>
                <w:color w:val="000000"/>
                <w:sz w:val="18"/>
                <w:szCs w:val="18"/>
              </w:rPr>
              <w:t xml:space="preserve"> </w:t>
            </w:r>
            <w:r>
              <w:rPr>
                <w:rFonts w:ascii="Times New Roman" w:hAnsi="Times New Roman" w:cs="Times New Roman"/>
                <w:b/>
                <w:color w:val="000000"/>
                <w:sz w:val="18"/>
                <w:szCs w:val="18"/>
                <w:lang w:val="en-US"/>
              </w:rPr>
              <w:t>C</w:t>
            </w:r>
            <w:r w:rsidRPr="002E3A7C">
              <w:rPr>
                <w:rFonts w:ascii="Times New Roman" w:hAnsi="Times New Roman" w:cs="Times New Roman"/>
                <w:b/>
                <w:color w:val="000000"/>
                <w:sz w:val="18"/>
                <w:szCs w:val="18"/>
              </w:rPr>
              <w:t>WT</w:t>
            </w:r>
            <w:r>
              <w:rPr>
                <w:rFonts w:ascii="Times New Roman" w:hAnsi="Times New Roman" w:cs="Times New Roman"/>
                <w:b/>
                <w:color w:val="000000"/>
                <w:sz w:val="18"/>
                <w:szCs w:val="18"/>
                <w:lang w:val="en-US"/>
              </w:rPr>
              <w:t>K</w:t>
            </w:r>
            <w:r w:rsidRPr="003009B4">
              <w:rPr>
                <w:rFonts w:ascii="Times New Roman" w:hAnsi="Times New Roman" w:cs="Times New Roman"/>
                <w:b/>
                <w:bCs/>
                <w:color w:val="000000"/>
                <w:sz w:val="18"/>
                <w:szCs w:val="18"/>
              </w:rPr>
              <w:t>, %</w:t>
            </w:r>
          </w:p>
        </w:tc>
        <w:tc>
          <w:tcPr>
            <w:tcW w:w="1025" w:type="dxa"/>
            <w:tcBorders>
              <w:top w:val="nil"/>
              <w:left w:val="nil"/>
              <w:bottom w:val="nil"/>
              <w:right w:val="nil"/>
            </w:tcBorders>
            <w:shd w:val="clear" w:color="auto" w:fill="auto"/>
            <w:noWrap/>
            <w:vAlign w:val="bottom"/>
            <w:hideMark/>
          </w:tcPr>
          <w:p w:rsidR="0061485C" w:rsidRPr="003009B4" w:rsidRDefault="0061485C" w:rsidP="0061485C">
            <w:pPr>
              <w:spacing w:after="0"/>
              <w:jc w:val="center"/>
              <w:rPr>
                <w:rFonts w:ascii="Times New Roman" w:hAnsi="Times New Roman" w:cs="Times New Roman"/>
                <w:b/>
                <w:bCs/>
                <w:color w:val="000000"/>
                <w:sz w:val="18"/>
                <w:szCs w:val="18"/>
              </w:rPr>
            </w:pPr>
            <w:r w:rsidRPr="002E3A7C">
              <w:rPr>
                <w:rFonts w:ascii="Times New Roman" w:eastAsia="Times New Roman" w:hAnsi="Times New Roman" w:cs="Times New Roman"/>
                <w:sz w:val="18"/>
                <w:szCs w:val="18"/>
                <w:lang w:eastAsia="ru-RU"/>
              </w:rPr>
              <w:t>Share</w:t>
            </w:r>
            <w:r w:rsidRPr="002E3A7C">
              <w:rPr>
                <w:rFonts w:ascii="Times New Roman" w:hAnsi="Times New Roman" w:cs="Times New Roman"/>
                <w:b/>
                <w:color w:val="000000"/>
                <w:sz w:val="18"/>
                <w:szCs w:val="18"/>
              </w:rPr>
              <w:t xml:space="preserve"> </w:t>
            </w:r>
            <w:r>
              <w:rPr>
                <w:rFonts w:ascii="Times New Roman" w:hAnsi="Times New Roman" w:cs="Times New Roman"/>
                <w:b/>
                <w:color w:val="000000"/>
                <w:sz w:val="18"/>
                <w:szCs w:val="18"/>
                <w:lang w:val="en-US"/>
              </w:rPr>
              <w:t>C</w:t>
            </w:r>
            <w:r w:rsidRPr="002E3A7C">
              <w:rPr>
                <w:rFonts w:ascii="Times New Roman" w:hAnsi="Times New Roman" w:cs="Times New Roman"/>
                <w:b/>
                <w:color w:val="000000"/>
                <w:sz w:val="18"/>
                <w:szCs w:val="18"/>
              </w:rPr>
              <w:t>WT</w:t>
            </w:r>
            <w:r w:rsidRPr="003009B4">
              <w:rPr>
                <w:rFonts w:ascii="Times New Roman" w:hAnsi="Times New Roman" w:cs="Times New Roman"/>
                <w:b/>
                <w:bCs/>
                <w:color w:val="000000"/>
                <w:sz w:val="18"/>
                <w:szCs w:val="18"/>
              </w:rPr>
              <w:t>, %</w:t>
            </w:r>
          </w:p>
        </w:tc>
        <w:tc>
          <w:tcPr>
            <w:tcW w:w="1025" w:type="dxa"/>
            <w:tcBorders>
              <w:top w:val="nil"/>
              <w:left w:val="nil"/>
              <w:bottom w:val="nil"/>
              <w:right w:val="nil"/>
            </w:tcBorders>
            <w:shd w:val="clear" w:color="auto" w:fill="auto"/>
            <w:vAlign w:val="bottom"/>
            <w:hideMark/>
          </w:tcPr>
          <w:p w:rsidR="0061485C" w:rsidRPr="003009B4" w:rsidRDefault="0061485C" w:rsidP="0061485C">
            <w:pPr>
              <w:spacing w:after="0"/>
              <w:jc w:val="center"/>
              <w:rPr>
                <w:rFonts w:ascii="Times New Roman" w:hAnsi="Times New Roman" w:cs="Times New Roman"/>
                <w:b/>
                <w:bCs/>
                <w:color w:val="000000"/>
                <w:sz w:val="18"/>
                <w:szCs w:val="18"/>
              </w:rPr>
            </w:pPr>
            <w:r w:rsidRPr="002E3A7C">
              <w:rPr>
                <w:rFonts w:ascii="Times New Roman" w:eastAsia="Times New Roman" w:hAnsi="Times New Roman" w:cs="Times New Roman"/>
                <w:sz w:val="18"/>
                <w:szCs w:val="18"/>
                <w:lang w:eastAsia="ru-RU"/>
              </w:rPr>
              <w:t>Share</w:t>
            </w:r>
            <w:r w:rsidRPr="002E3A7C">
              <w:rPr>
                <w:rFonts w:ascii="Times New Roman" w:hAnsi="Times New Roman" w:cs="Times New Roman"/>
                <w:b/>
                <w:color w:val="000000"/>
                <w:sz w:val="18"/>
                <w:szCs w:val="18"/>
              </w:rPr>
              <w:t xml:space="preserve"> </w:t>
            </w:r>
            <w:r>
              <w:rPr>
                <w:rFonts w:ascii="Times New Roman" w:hAnsi="Times New Roman" w:cs="Times New Roman"/>
                <w:b/>
                <w:color w:val="000000"/>
                <w:sz w:val="18"/>
                <w:szCs w:val="18"/>
                <w:lang w:val="en-US"/>
              </w:rPr>
              <w:t>C</w:t>
            </w:r>
            <w:r w:rsidRPr="002E3A7C">
              <w:rPr>
                <w:rFonts w:ascii="Times New Roman" w:hAnsi="Times New Roman" w:cs="Times New Roman"/>
                <w:b/>
                <w:color w:val="000000"/>
                <w:sz w:val="18"/>
                <w:szCs w:val="18"/>
              </w:rPr>
              <w:t>WT</w:t>
            </w:r>
            <w:r>
              <w:rPr>
                <w:rFonts w:ascii="Times New Roman" w:hAnsi="Times New Roman" w:cs="Times New Roman"/>
                <w:b/>
                <w:color w:val="000000"/>
                <w:sz w:val="18"/>
                <w:szCs w:val="18"/>
                <w:lang w:val="en-US"/>
              </w:rPr>
              <w:t>K</w:t>
            </w:r>
            <w:r w:rsidRPr="003009B4">
              <w:rPr>
                <w:rFonts w:ascii="Times New Roman" w:hAnsi="Times New Roman" w:cs="Times New Roman"/>
                <w:b/>
                <w:bCs/>
                <w:color w:val="000000"/>
                <w:sz w:val="18"/>
                <w:szCs w:val="18"/>
              </w:rPr>
              <w:t>, %</w:t>
            </w:r>
          </w:p>
        </w:tc>
      </w:tr>
      <w:tr w:rsidR="00BE0B1F" w:rsidRPr="00FA4EAB" w:rsidTr="0061485C">
        <w:trPr>
          <w:trHeight w:val="450"/>
        </w:trPr>
        <w:tc>
          <w:tcPr>
            <w:tcW w:w="1145" w:type="dxa"/>
            <w:tcBorders>
              <w:top w:val="nil"/>
              <w:left w:val="nil"/>
              <w:bottom w:val="nil"/>
              <w:right w:val="nil"/>
            </w:tcBorders>
            <w:shd w:val="clear" w:color="auto" w:fill="auto"/>
            <w:noWrap/>
            <w:vAlign w:val="bottom"/>
            <w:hideMark/>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1</w:t>
            </w:r>
          </w:p>
        </w:tc>
        <w:tc>
          <w:tcPr>
            <w:tcW w:w="1025" w:type="dxa"/>
            <w:tcBorders>
              <w:top w:val="nil"/>
              <w:left w:val="nil"/>
              <w:bottom w:val="nil"/>
              <w:right w:val="nil"/>
            </w:tcBorders>
            <w:shd w:val="clear" w:color="auto" w:fill="auto"/>
            <w:noWrap/>
            <w:vAlign w:val="bottom"/>
            <w:hideMark/>
          </w:tcPr>
          <w:p w:rsidR="00BE0B1F" w:rsidRPr="00FA4EAB" w:rsidRDefault="00BE0B1F" w:rsidP="00050470">
            <w:pPr>
              <w:spacing w:after="0"/>
              <w:jc w:val="center"/>
              <w:rPr>
                <w:rFonts w:ascii="Times New Roman" w:hAnsi="Times New Roman" w:cs="Times New Roman"/>
                <w:color w:val="000000"/>
                <w:sz w:val="20"/>
                <w:szCs w:val="20"/>
              </w:rPr>
            </w:pPr>
            <w:r w:rsidRPr="00FA4EAB">
              <w:rPr>
                <w:rFonts w:ascii="Times New Roman" w:hAnsi="Times New Roman" w:cs="Times New Roman"/>
                <w:color w:val="000000"/>
                <w:sz w:val="20"/>
                <w:szCs w:val="20"/>
              </w:rPr>
              <w:t>64,00</w:t>
            </w:r>
          </w:p>
        </w:tc>
        <w:tc>
          <w:tcPr>
            <w:tcW w:w="1025" w:type="dxa"/>
            <w:tcBorders>
              <w:top w:val="nil"/>
              <w:left w:val="nil"/>
              <w:bottom w:val="nil"/>
              <w:right w:val="nil"/>
            </w:tcBorders>
            <w:shd w:val="clear" w:color="auto" w:fill="auto"/>
            <w:noWrap/>
            <w:vAlign w:val="bottom"/>
            <w:hideMark/>
          </w:tcPr>
          <w:p w:rsidR="00BE0B1F" w:rsidRPr="00FA4EAB" w:rsidRDefault="00BE0B1F" w:rsidP="00050470">
            <w:pPr>
              <w:spacing w:after="0"/>
              <w:jc w:val="center"/>
              <w:rPr>
                <w:rFonts w:ascii="Times New Roman" w:hAnsi="Times New Roman" w:cs="Times New Roman"/>
                <w:color w:val="000000"/>
                <w:sz w:val="20"/>
                <w:szCs w:val="20"/>
              </w:rPr>
            </w:pPr>
            <w:r w:rsidRPr="00FA4EAB">
              <w:rPr>
                <w:rFonts w:ascii="Times New Roman" w:hAnsi="Times New Roman" w:cs="Times New Roman"/>
                <w:color w:val="000000"/>
                <w:sz w:val="20"/>
                <w:szCs w:val="20"/>
              </w:rPr>
              <w:t>16,18</w:t>
            </w:r>
          </w:p>
        </w:tc>
        <w:tc>
          <w:tcPr>
            <w:tcW w:w="987" w:type="dxa"/>
            <w:tcBorders>
              <w:top w:val="nil"/>
              <w:left w:val="nil"/>
              <w:bottom w:val="nil"/>
              <w:right w:val="nil"/>
            </w:tcBorders>
            <w:vAlign w:val="bottom"/>
          </w:tcPr>
          <w:p w:rsidR="00BE0B1F" w:rsidRPr="00FA4EAB" w:rsidRDefault="00BE0B1F" w:rsidP="00050470">
            <w:pPr>
              <w:spacing w:after="0"/>
              <w:jc w:val="center"/>
              <w:rPr>
                <w:rFonts w:ascii="Times New Roman" w:hAnsi="Times New Roman" w:cs="Times New Roman"/>
                <w:color w:val="000000"/>
                <w:sz w:val="20"/>
                <w:szCs w:val="20"/>
              </w:rPr>
            </w:pPr>
            <w:r w:rsidRPr="00FA4EAB">
              <w:rPr>
                <w:rFonts w:ascii="Times New Roman" w:hAnsi="Times New Roman" w:cs="Times New Roman"/>
                <w:color w:val="000000"/>
                <w:sz w:val="20"/>
                <w:szCs w:val="20"/>
              </w:rPr>
              <w:t>61,78</w:t>
            </w:r>
          </w:p>
        </w:tc>
        <w:tc>
          <w:tcPr>
            <w:tcW w:w="987" w:type="dxa"/>
            <w:tcBorders>
              <w:top w:val="nil"/>
              <w:left w:val="nil"/>
              <w:bottom w:val="nil"/>
              <w:right w:val="nil"/>
            </w:tcBorders>
            <w:vAlign w:val="bottom"/>
          </w:tcPr>
          <w:p w:rsidR="00BE0B1F" w:rsidRPr="00FA4EAB" w:rsidRDefault="00BE0B1F" w:rsidP="00050470">
            <w:pPr>
              <w:spacing w:after="0"/>
              <w:jc w:val="center"/>
              <w:rPr>
                <w:rFonts w:ascii="Times New Roman" w:hAnsi="Times New Roman" w:cs="Times New Roman"/>
                <w:color w:val="000000"/>
                <w:sz w:val="20"/>
                <w:szCs w:val="20"/>
              </w:rPr>
            </w:pPr>
            <w:r w:rsidRPr="00FA4EAB">
              <w:rPr>
                <w:rFonts w:ascii="Times New Roman" w:hAnsi="Times New Roman" w:cs="Times New Roman"/>
                <w:color w:val="000000"/>
                <w:sz w:val="20"/>
                <w:szCs w:val="20"/>
              </w:rPr>
              <w:t>12,26</w:t>
            </w:r>
          </w:p>
        </w:tc>
        <w:tc>
          <w:tcPr>
            <w:tcW w:w="987" w:type="dxa"/>
            <w:tcBorders>
              <w:top w:val="nil"/>
              <w:left w:val="nil"/>
              <w:bottom w:val="nil"/>
              <w:right w:val="nil"/>
            </w:tcBorders>
            <w:vAlign w:val="bottom"/>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64,00</w:t>
            </w:r>
          </w:p>
        </w:tc>
        <w:tc>
          <w:tcPr>
            <w:tcW w:w="987" w:type="dxa"/>
            <w:tcBorders>
              <w:top w:val="nil"/>
              <w:left w:val="nil"/>
              <w:bottom w:val="nil"/>
              <w:right w:val="nil"/>
            </w:tcBorders>
            <w:vAlign w:val="bottom"/>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16,19</w:t>
            </w:r>
          </w:p>
        </w:tc>
        <w:tc>
          <w:tcPr>
            <w:tcW w:w="1025" w:type="dxa"/>
            <w:tcBorders>
              <w:top w:val="nil"/>
              <w:left w:val="nil"/>
              <w:bottom w:val="nil"/>
              <w:right w:val="nil"/>
            </w:tcBorders>
            <w:shd w:val="clear" w:color="auto" w:fill="auto"/>
            <w:noWrap/>
            <w:vAlign w:val="bottom"/>
            <w:hideMark/>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61,78</w:t>
            </w:r>
          </w:p>
        </w:tc>
        <w:tc>
          <w:tcPr>
            <w:tcW w:w="1025" w:type="dxa"/>
            <w:tcBorders>
              <w:top w:val="nil"/>
              <w:left w:val="nil"/>
              <w:bottom w:val="nil"/>
              <w:right w:val="nil"/>
            </w:tcBorders>
            <w:shd w:val="clear" w:color="auto" w:fill="auto"/>
            <w:noWrap/>
            <w:vAlign w:val="bottom"/>
            <w:hideMark/>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12,26</w:t>
            </w:r>
          </w:p>
        </w:tc>
      </w:tr>
      <w:tr w:rsidR="00BE0B1F" w:rsidRPr="00FA4EAB" w:rsidTr="0061485C">
        <w:trPr>
          <w:trHeight w:val="300"/>
        </w:trPr>
        <w:tc>
          <w:tcPr>
            <w:tcW w:w="1145" w:type="dxa"/>
            <w:tcBorders>
              <w:top w:val="nil"/>
              <w:left w:val="nil"/>
              <w:bottom w:val="nil"/>
              <w:right w:val="nil"/>
            </w:tcBorders>
            <w:shd w:val="clear" w:color="auto" w:fill="auto"/>
            <w:noWrap/>
            <w:vAlign w:val="bottom"/>
            <w:hideMark/>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2</w:t>
            </w:r>
          </w:p>
        </w:tc>
        <w:tc>
          <w:tcPr>
            <w:tcW w:w="1025" w:type="dxa"/>
            <w:tcBorders>
              <w:top w:val="nil"/>
              <w:left w:val="nil"/>
              <w:bottom w:val="nil"/>
              <w:right w:val="nil"/>
            </w:tcBorders>
            <w:shd w:val="clear" w:color="auto" w:fill="auto"/>
            <w:noWrap/>
            <w:vAlign w:val="bottom"/>
            <w:hideMark/>
          </w:tcPr>
          <w:p w:rsidR="00BE0B1F" w:rsidRPr="00FA4EAB" w:rsidRDefault="00BE0B1F" w:rsidP="00050470">
            <w:pPr>
              <w:spacing w:after="0"/>
              <w:jc w:val="center"/>
              <w:rPr>
                <w:rFonts w:ascii="Times New Roman" w:hAnsi="Times New Roman" w:cs="Times New Roman"/>
                <w:color w:val="000000"/>
                <w:sz w:val="20"/>
                <w:szCs w:val="20"/>
              </w:rPr>
            </w:pPr>
            <w:r w:rsidRPr="00FA4EAB">
              <w:rPr>
                <w:rFonts w:ascii="Times New Roman" w:hAnsi="Times New Roman" w:cs="Times New Roman"/>
                <w:color w:val="000000"/>
                <w:sz w:val="20"/>
                <w:szCs w:val="20"/>
              </w:rPr>
              <w:t>14,18</w:t>
            </w:r>
          </w:p>
        </w:tc>
        <w:tc>
          <w:tcPr>
            <w:tcW w:w="1025" w:type="dxa"/>
            <w:tcBorders>
              <w:top w:val="nil"/>
              <w:left w:val="nil"/>
              <w:bottom w:val="nil"/>
              <w:right w:val="nil"/>
            </w:tcBorders>
            <w:shd w:val="clear" w:color="auto" w:fill="auto"/>
            <w:noWrap/>
            <w:vAlign w:val="bottom"/>
            <w:hideMark/>
          </w:tcPr>
          <w:p w:rsidR="00BE0B1F" w:rsidRPr="00FA4EAB" w:rsidRDefault="00BE0B1F" w:rsidP="00050470">
            <w:pPr>
              <w:spacing w:after="0"/>
              <w:jc w:val="center"/>
              <w:rPr>
                <w:rFonts w:ascii="Times New Roman" w:hAnsi="Times New Roman" w:cs="Times New Roman"/>
                <w:color w:val="000000"/>
                <w:sz w:val="20"/>
                <w:szCs w:val="20"/>
              </w:rPr>
            </w:pPr>
            <w:r w:rsidRPr="00FA4EAB">
              <w:rPr>
                <w:rFonts w:ascii="Times New Roman" w:hAnsi="Times New Roman" w:cs="Times New Roman"/>
                <w:color w:val="000000"/>
                <w:sz w:val="20"/>
                <w:szCs w:val="20"/>
              </w:rPr>
              <w:t>7,17</w:t>
            </w:r>
          </w:p>
        </w:tc>
        <w:tc>
          <w:tcPr>
            <w:tcW w:w="987" w:type="dxa"/>
            <w:tcBorders>
              <w:top w:val="nil"/>
              <w:left w:val="nil"/>
              <w:bottom w:val="nil"/>
              <w:right w:val="nil"/>
            </w:tcBorders>
            <w:vAlign w:val="bottom"/>
          </w:tcPr>
          <w:p w:rsidR="00BE0B1F" w:rsidRPr="00FA4EAB" w:rsidRDefault="00BE0B1F" w:rsidP="00050470">
            <w:pPr>
              <w:spacing w:after="0"/>
              <w:jc w:val="center"/>
              <w:rPr>
                <w:rFonts w:ascii="Times New Roman" w:hAnsi="Times New Roman" w:cs="Times New Roman"/>
                <w:color w:val="000000"/>
                <w:sz w:val="20"/>
                <w:szCs w:val="20"/>
              </w:rPr>
            </w:pPr>
            <w:r w:rsidRPr="00FA4EAB">
              <w:rPr>
                <w:rFonts w:ascii="Times New Roman" w:hAnsi="Times New Roman" w:cs="Times New Roman"/>
                <w:color w:val="000000"/>
                <w:sz w:val="20"/>
                <w:szCs w:val="20"/>
              </w:rPr>
              <w:t>14,08</w:t>
            </w:r>
          </w:p>
        </w:tc>
        <w:tc>
          <w:tcPr>
            <w:tcW w:w="987" w:type="dxa"/>
            <w:tcBorders>
              <w:top w:val="nil"/>
              <w:left w:val="nil"/>
              <w:bottom w:val="nil"/>
              <w:right w:val="nil"/>
            </w:tcBorders>
            <w:vAlign w:val="bottom"/>
          </w:tcPr>
          <w:p w:rsidR="00BE0B1F" w:rsidRPr="00FA4EAB" w:rsidRDefault="00BE0B1F" w:rsidP="00050470">
            <w:pPr>
              <w:spacing w:after="0"/>
              <w:jc w:val="center"/>
              <w:rPr>
                <w:rFonts w:ascii="Times New Roman" w:hAnsi="Times New Roman" w:cs="Times New Roman"/>
                <w:color w:val="000000"/>
                <w:sz w:val="20"/>
                <w:szCs w:val="20"/>
              </w:rPr>
            </w:pPr>
            <w:r w:rsidRPr="00FA4EAB">
              <w:rPr>
                <w:rFonts w:ascii="Times New Roman" w:hAnsi="Times New Roman" w:cs="Times New Roman"/>
                <w:color w:val="000000"/>
                <w:sz w:val="20"/>
                <w:szCs w:val="20"/>
              </w:rPr>
              <w:t>5,59</w:t>
            </w:r>
          </w:p>
        </w:tc>
        <w:tc>
          <w:tcPr>
            <w:tcW w:w="987" w:type="dxa"/>
            <w:tcBorders>
              <w:top w:val="nil"/>
              <w:left w:val="nil"/>
              <w:bottom w:val="nil"/>
              <w:right w:val="nil"/>
            </w:tcBorders>
            <w:vAlign w:val="bottom"/>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78,18</w:t>
            </w:r>
          </w:p>
        </w:tc>
        <w:tc>
          <w:tcPr>
            <w:tcW w:w="987" w:type="dxa"/>
            <w:tcBorders>
              <w:top w:val="nil"/>
              <w:left w:val="nil"/>
              <w:bottom w:val="nil"/>
              <w:right w:val="nil"/>
            </w:tcBorders>
            <w:vAlign w:val="bottom"/>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23,36</w:t>
            </w:r>
          </w:p>
        </w:tc>
        <w:tc>
          <w:tcPr>
            <w:tcW w:w="1025" w:type="dxa"/>
            <w:tcBorders>
              <w:top w:val="nil"/>
              <w:left w:val="nil"/>
              <w:bottom w:val="nil"/>
              <w:right w:val="nil"/>
            </w:tcBorders>
            <w:shd w:val="clear" w:color="auto" w:fill="auto"/>
            <w:noWrap/>
            <w:vAlign w:val="bottom"/>
            <w:hideMark/>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75,87</w:t>
            </w:r>
          </w:p>
        </w:tc>
        <w:tc>
          <w:tcPr>
            <w:tcW w:w="1025" w:type="dxa"/>
            <w:tcBorders>
              <w:top w:val="nil"/>
              <w:left w:val="nil"/>
              <w:bottom w:val="nil"/>
              <w:right w:val="nil"/>
            </w:tcBorders>
            <w:shd w:val="clear" w:color="auto" w:fill="auto"/>
            <w:noWrap/>
            <w:vAlign w:val="bottom"/>
            <w:hideMark/>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17,85</w:t>
            </w:r>
          </w:p>
        </w:tc>
      </w:tr>
      <w:tr w:rsidR="00BE0B1F" w:rsidRPr="00FA4EAB" w:rsidTr="0061485C">
        <w:trPr>
          <w:trHeight w:val="300"/>
        </w:trPr>
        <w:tc>
          <w:tcPr>
            <w:tcW w:w="1145" w:type="dxa"/>
            <w:tcBorders>
              <w:top w:val="nil"/>
              <w:left w:val="nil"/>
              <w:bottom w:val="nil"/>
              <w:right w:val="nil"/>
            </w:tcBorders>
            <w:shd w:val="clear" w:color="auto" w:fill="auto"/>
            <w:noWrap/>
            <w:vAlign w:val="bottom"/>
            <w:hideMark/>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3</w:t>
            </w:r>
          </w:p>
        </w:tc>
        <w:tc>
          <w:tcPr>
            <w:tcW w:w="1025" w:type="dxa"/>
            <w:tcBorders>
              <w:top w:val="nil"/>
              <w:left w:val="nil"/>
              <w:bottom w:val="nil"/>
              <w:right w:val="nil"/>
            </w:tcBorders>
            <w:shd w:val="clear" w:color="auto" w:fill="auto"/>
            <w:noWrap/>
            <w:vAlign w:val="bottom"/>
            <w:hideMark/>
          </w:tcPr>
          <w:p w:rsidR="00BE0B1F" w:rsidRPr="00FA4EAB" w:rsidRDefault="00BE0B1F" w:rsidP="00050470">
            <w:pPr>
              <w:spacing w:after="0"/>
              <w:jc w:val="center"/>
              <w:rPr>
                <w:rFonts w:ascii="Times New Roman" w:hAnsi="Times New Roman" w:cs="Times New Roman"/>
                <w:color w:val="000000"/>
                <w:sz w:val="20"/>
                <w:szCs w:val="20"/>
              </w:rPr>
            </w:pPr>
            <w:r w:rsidRPr="00FA4EAB">
              <w:rPr>
                <w:rFonts w:ascii="Times New Roman" w:hAnsi="Times New Roman" w:cs="Times New Roman"/>
                <w:color w:val="000000"/>
                <w:sz w:val="20"/>
                <w:szCs w:val="20"/>
              </w:rPr>
              <w:t>6,34</w:t>
            </w:r>
          </w:p>
        </w:tc>
        <w:tc>
          <w:tcPr>
            <w:tcW w:w="1025" w:type="dxa"/>
            <w:tcBorders>
              <w:top w:val="nil"/>
              <w:left w:val="nil"/>
              <w:bottom w:val="nil"/>
              <w:right w:val="nil"/>
            </w:tcBorders>
            <w:shd w:val="clear" w:color="auto" w:fill="auto"/>
            <w:noWrap/>
            <w:vAlign w:val="bottom"/>
            <w:hideMark/>
          </w:tcPr>
          <w:p w:rsidR="00BE0B1F" w:rsidRPr="00FA4EAB" w:rsidRDefault="00BE0B1F" w:rsidP="00050470">
            <w:pPr>
              <w:spacing w:after="0"/>
              <w:jc w:val="center"/>
              <w:rPr>
                <w:rFonts w:ascii="Times New Roman" w:hAnsi="Times New Roman" w:cs="Times New Roman"/>
                <w:color w:val="000000"/>
                <w:sz w:val="20"/>
                <w:szCs w:val="20"/>
              </w:rPr>
            </w:pPr>
            <w:r w:rsidRPr="00FA4EAB">
              <w:rPr>
                <w:rFonts w:ascii="Times New Roman" w:hAnsi="Times New Roman" w:cs="Times New Roman"/>
                <w:color w:val="000000"/>
                <w:sz w:val="20"/>
                <w:szCs w:val="20"/>
              </w:rPr>
              <w:t>4,81</w:t>
            </w:r>
          </w:p>
        </w:tc>
        <w:tc>
          <w:tcPr>
            <w:tcW w:w="987" w:type="dxa"/>
            <w:tcBorders>
              <w:top w:val="nil"/>
              <w:left w:val="nil"/>
              <w:bottom w:val="nil"/>
              <w:right w:val="nil"/>
            </w:tcBorders>
            <w:vAlign w:val="bottom"/>
          </w:tcPr>
          <w:p w:rsidR="00BE0B1F" w:rsidRPr="00FA4EAB" w:rsidRDefault="00BE0B1F" w:rsidP="00050470">
            <w:pPr>
              <w:spacing w:after="0"/>
              <w:jc w:val="center"/>
              <w:rPr>
                <w:rFonts w:ascii="Times New Roman" w:hAnsi="Times New Roman" w:cs="Times New Roman"/>
                <w:color w:val="000000"/>
                <w:sz w:val="20"/>
                <w:szCs w:val="20"/>
              </w:rPr>
            </w:pPr>
            <w:r w:rsidRPr="00FA4EAB">
              <w:rPr>
                <w:rFonts w:ascii="Times New Roman" w:hAnsi="Times New Roman" w:cs="Times New Roman"/>
                <w:color w:val="000000"/>
                <w:sz w:val="20"/>
                <w:szCs w:val="20"/>
              </w:rPr>
              <w:t>6,53</w:t>
            </w:r>
          </w:p>
        </w:tc>
        <w:tc>
          <w:tcPr>
            <w:tcW w:w="987" w:type="dxa"/>
            <w:tcBorders>
              <w:top w:val="nil"/>
              <w:left w:val="nil"/>
              <w:bottom w:val="nil"/>
              <w:right w:val="nil"/>
            </w:tcBorders>
            <w:vAlign w:val="bottom"/>
          </w:tcPr>
          <w:p w:rsidR="00BE0B1F" w:rsidRPr="00FA4EAB" w:rsidRDefault="00BE0B1F" w:rsidP="00050470">
            <w:pPr>
              <w:spacing w:after="0"/>
              <w:jc w:val="center"/>
              <w:rPr>
                <w:rFonts w:ascii="Times New Roman" w:hAnsi="Times New Roman" w:cs="Times New Roman"/>
                <w:color w:val="000000"/>
                <w:sz w:val="20"/>
                <w:szCs w:val="20"/>
              </w:rPr>
            </w:pPr>
            <w:r w:rsidRPr="00FA4EAB">
              <w:rPr>
                <w:rFonts w:ascii="Times New Roman" w:hAnsi="Times New Roman" w:cs="Times New Roman"/>
                <w:color w:val="000000"/>
                <w:sz w:val="20"/>
                <w:szCs w:val="20"/>
              </w:rPr>
              <w:t>3,89</w:t>
            </w:r>
          </w:p>
        </w:tc>
        <w:tc>
          <w:tcPr>
            <w:tcW w:w="987" w:type="dxa"/>
            <w:tcBorders>
              <w:top w:val="nil"/>
              <w:left w:val="nil"/>
              <w:bottom w:val="nil"/>
              <w:right w:val="nil"/>
            </w:tcBorders>
            <w:vAlign w:val="bottom"/>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84,52</w:t>
            </w:r>
          </w:p>
        </w:tc>
        <w:tc>
          <w:tcPr>
            <w:tcW w:w="987" w:type="dxa"/>
            <w:tcBorders>
              <w:top w:val="nil"/>
              <w:left w:val="nil"/>
              <w:bottom w:val="nil"/>
              <w:right w:val="nil"/>
            </w:tcBorders>
            <w:vAlign w:val="bottom"/>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28,17</w:t>
            </w:r>
          </w:p>
        </w:tc>
        <w:tc>
          <w:tcPr>
            <w:tcW w:w="1025" w:type="dxa"/>
            <w:tcBorders>
              <w:top w:val="nil"/>
              <w:left w:val="nil"/>
              <w:bottom w:val="nil"/>
              <w:right w:val="nil"/>
            </w:tcBorders>
            <w:shd w:val="clear" w:color="auto" w:fill="auto"/>
            <w:noWrap/>
            <w:vAlign w:val="bottom"/>
            <w:hideMark/>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82,40</w:t>
            </w:r>
          </w:p>
        </w:tc>
        <w:tc>
          <w:tcPr>
            <w:tcW w:w="1025" w:type="dxa"/>
            <w:tcBorders>
              <w:top w:val="nil"/>
              <w:left w:val="nil"/>
              <w:bottom w:val="nil"/>
              <w:right w:val="nil"/>
            </w:tcBorders>
            <w:shd w:val="clear" w:color="auto" w:fill="auto"/>
            <w:noWrap/>
            <w:vAlign w:val="bottom"/>
            <w:hideMark/>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21,74</w:t>
            </w:r>
          </w:p>
        </w:tc>
      </w:tr>
      <w:tr w:rsidR="00BE0B1F" w:rsidRPr="00FA4EAB" w:rsidTr="0061485C">
        <w:trPr>
          <w:trHeight w:val="300"/>
        </w:trPr>
        <w:tc>
          <w:tcPr>
            <w:tcW w:w="1145" w:type="dxa"/>
            <w:tcBorders>
              <w:top w:val="nil"/>
              <w:left w:val="nil"/>
              <w:bottom w:val="nil"/>
              <w:right w:val="nil"/>
            </w:tcBorders>
            <w:shd w:val="clear" w:color="auto" w:fill="auto"/>
            <w:noWrap/>
            <w:vAlign w:val="bottom"/>
            <w:hideMark/>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4</w:t>
            </w:r>
          </w:p>
        </w:tc>
        <w:tc>
          <w:tcPr>
            <w:tcW w:w="1025" w:type="dxa"/>
            <w:tcBorders>
              <w:top w:val="nil"/>
              <w:left w:val="nil"/>
              <w:bottom w:val="nil"/>
              <w:right w:val="nil"/>
            </w:tcBorders>
            <w:shd w:val="clear" w:color="auto" w:fill="auto"/>
            <w:noWrap/>
            <w:vAlign w:val="bottom"/>
            <w:hideMark/>
          </w:tcPr>
          <w:p w:rsidR="00BE0B1F" w:rsidRPr="00FA4EAB" w:rsidRDefault="00BE0B1F" w:rsidP="00050470">
            <w:pPr>
              <w:spacing w:after="0"/>
              <w:jc w:val="center"/>
              <w:rPr>
                <w:rFonts w:ascii="Times New Roman" w:hAnsi="Times New Roman" w:cs="Times New Roman"/>
                <w:color w:val="000000"/>
                <w:sz w:val="20"/>
                <w:szCs w:val="20"/>
              </w:rPr>
            </w:pPr>
            <w:r w:rsidRPr="00FA4EAB">
              <w:rPr>
                <w:rFonts w:ascii="Times New Roman" w:hAnsi="Times New Roman" w:cs="Times New Roman"/>
                <w:color w:val="000000"/>
                <w:sz w:val="20"/>
                <w:szCs w:val="20"/>
              </w:rPr>
              <w:t>3,15</w:t>
            </w:r>
          </w:p>
        </w:tc>
        <w:tc>
          <w:tcPr>
            <w:tcW w:w="1025" w:type="dxa"/>
            <w:tcBorders>
              <w:top w:val="nil"/>
              <w:left w:val="nil"/>
              <w:bottom w:val="nil"/>
              <w:right w:val="nil"/>
            </w:tcBorders>
            <w:shd w:val="clear" w:color="auto" w:fill="auto"/>
            <w:noWrap/>
            <w:vAlign w:val="bottom"/>
            <w:hideMark/>
          </w:tcPr>
          <w:p w:rsidR="00BE0B1F" w:rsidRPr="00FA4EAB" w:rsidRDefault="00BE0B1F" w:rsidP="00050470">
            <w:pPr>
              <w:spacing w:after="0"/>
              <w:jc w:val="center"/>
              <w:rPr>
                <w:rFonts w:ascii="Times New Roman" w:hAnsi="Times New Roman" w:cs="Times New Roman"/>
                <w:color w:val="000000"/>
                <w:sz w:val="20"/>
                <w:szCs w:val="20"/>
              </w:rPr>
            </w:pPr>
            <w:r w:rsidRPr="00FA4EAB">
              <w:rPr>
                <w:rFonts w:ascii="Times New Roman" w:hAnsi="Times New Roman" w:cs="Times New Roman"/>
                <w:color w:val="000000"/>
                <w:sz w:val="20"/>
                <w:szCs w:val="20"/>
              </w:rPr>
              <w:t>3,19</w:t>
            </w:r>
          </w:p>
        </w:tc>
        <w:tc>
          <w:tcPr>
            <w:tcW w:w="987" w:type="dxa"/>
            <w:tcBorders>
              <w:top w:val="nil"/>
              <w:left w:val="nil"/>
              <w:bottom w:val="nil"/>
              <w:right w:val="nil"/>
            </w:tcBorders>
            <w:vAlign w:val="bottom"/>
          </w:tcPr>
          <w:p w:rsidR="00BE0B1F" w:rsidRPr="00FA4EAB" w:rsidRDefault="00BE0B1F" w:rsidP="00050470">
            <w:pPr>
              <w:spacing w:after="0"/>
              <w:jc w:val="center"/>
              <w:rPr>
                <w:rFonts w:ascii="Times New Roman" w:hAnsi="Times New Roman" w:cs="Times New Roman"/>
                <w:color w:val="000000"/>
                <w:sz w:val="20"/>
                <w:szCs w:val="20"/>
              </w:rPr>
            </w:pPr>
            <w:r w:rsidRPr="00FA4EAB">
              <w:rPr>
                <w:rFonts w:ascii="Times New Roman" w:hAnsi="Times New Roman" w:cs="Times New Roman"/>
                <w:color w:val="000000"/>
                <w:sz w:val="20"/>
                <w:szCs w:val="20"/>
              </w:rPr>
              <w:t>3,83</w:t>
            </w:r>
          </w:p>
        </w:tc>
        <w:tc>
          <w:tcPr>
            <w:tcW w:w="987" w:type="dxa"/>
            <w:tcBorders>
              <w:top w:val="nil"/>
              <w:left w:val="nil"/>
              <w:bottom w:val="nil"/>
              <w:right w:val="nil"/>
            </w:tcBorders>
            <w:vAlign w:val="bottom"/>
          </w:tcPr>
          <w:p w:rsidR="00BE0B1F" w:rsidRPr="00FA4EAB" w:rsidRDefault="00BE0B1F" w:rsidP="00050470">
            <w:pPr>
              <w:spacing w:after="0"/>
              <w:jc w:val="center"/>
              <w:rPr>
                <w:rFonts w:ascii="Times New Roman" w:hAnsi="Times New Roman" w:cs="Times New Roman"/>
                <w:color w:val="000000"/>
                <w:sz w:val="20"/>
                <w:szCs w:val="20"/>
              </w:rPr>
            </w:pPr>
            <w:r w:rsidRPr="00FA4EAB">
              <w:rPr>
                <w:rFonts w:ascii="Times New Roman" w:hAnsi="Times New Roman" w:cs="Times New Roman"/>
                <w:color w:val="000000"/>
                <w:sz w:val="20"/>
                <w:szCs w:val="20"/>
              </w:rPr>
              <w:t>3,04</w:t>
            </w:r>
          </w:p>
        </w:tc>
        <w:tc>
          <w:tcPr>
            <w:tcW w:w="987" w:type="dxa"/>
            <w:tcBorders>
              <w:top w:val="nil"/>
              <w:left w:val="nil"/>
              <w:bottom w:val="nil"/>
              <w:right w:val="nil"/>
            </w:tcBorders>
            <w:vAlign w:val="bottom"/>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87,67</w:t>
            </w:r>
          </w:p>
        </w:tc>
        <w:tc>
          <w:tcPr>
            <w:tcW w:w="987" w:type="dxa"/>
            <w:tcBorders>
              <w:top w:val="nil"/>
              <w:left w:val="nil"/>
              <w:bottom w:val="nil"/>
              <w:right w:val="nil"/>
            </w:tcBorders>
            <w:vAlign w:val="bottom"/>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31,36</w:t>
            </w:r>
          </w:p>
        </w:tc>
        <w:tc>
          <w:tcPr>
            <w:tcW w:w="1025" w:type="dxa"/>
            <w:tcBorders>
              <w:top w:val="nil"/>
              <w:left w:val="nil"/>
              <w:bottom w:val="nil"/>
              <w:right w:val="nil"/>
            </w:tcBorders>
            <w:shd w:val="clear" w:color="auto" w:fill="auto"/>
            <w:noWrap/>
            <w:vAlign w:val="bottom"/>
            <w:hideMark/>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86,22</w:t>
            </w:r>
          </w:p>
        </w:tc>
        <w:tc>
          <w:tcPr>
            <w:tcW w:w="1025" w:type="dxa"/>
            <w:tcBorders>
              <w:top w:val="nil"/>
              <w:left w:val="nil"/>
              <w:bottom w:val="nil"/>
              <w:right w:val="nil"/>
            </w:tcBorders>
            <w:shd w:val="clear" w:color="auto" w:fill="auto"/>
            <w:noWrap/>
            <w:vAlign w:val="bottom"/>
            <w:hideMark/>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24,78</w:t>
            </w:r>
          </w:p>
        </w:tc>
      </w:tr>
      <w:tr w:rsidR="00BE0B1F" w:rsidRPr="00FA4EAB" w:rsidTr="0061485C">
        <w:trPr>
          <w:trHeight w:val="300"/>
        </w:trPr>
        <w:tc>
          <w:tcPr>
            <w:tcW w:w="1145" w:type="dxa"/>
            <w:tcBorders>
              <w:top w:val="nil"/>
              <w:left w:val="nil"/>
              <w:bottom w:val="nil"/>
              <w:right w:val="nil"/>
            </w:tcBorders>
            <w:shd w:val="clear" w:color="auto" w:fill="auto"/>
            <w:noWrap/>
            <w:vAlign w:val="bottom"/>
            <w:hideMark/>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5</w:t>
            </w:r>
          </w:p>
        </w:tc>
        <w:tc>
          <w:tcPr>
            <w:tcW w:w="1025" w:type="dxa"/>
            <w:tcBorders>
              <w:top w:val="nil"/>
              <w:left w:val="nil"/>
              <w:bottom w:val="nil"/>
              <w:right w:val="nil"/>
            </w:tcBorders>
            <w:shd w:val="clear" w:color="auto" w:fill="auto"/>
            <w:noWrap/>
            <w:vAlign w:val="bottom"/>
            <w:hideMark/>
          </w:tcPr>
          <w:p w:rsidR="00BE0B1F" w:rsidRPr="00FA4EAB" w:rsidRDefault="00BE0B1F" w:rsidP="00050470">
            <w:pPr>
              <w:spacing w:after="0"/>
              <w:jc w:val="center"/>
              <w:rPr>
                <w:rFonts w:ascii="Times New Roman" w:hAnsi="Times New Roman" w:cs="Times New Roman"/>
                <w:color w:val="000000"/>
                <w:sz w:val="20"/>
                <w:szCs w:val="20"/>
              </w:rPr>
            </w:pPr>
            <w:r w:rsidRPr="00FA4EAB">
              <w:rPr>
                <w:rFonts w:ascii="Times New Roman" w:hAnsi="Times New Roman" w:cs="Times New Roman"/>
                <w:color w:val="000000"/>
                <w:sz w:val="20"/>
                <w:szCs w:val="20"/>
              </w:rPr>
              <w:t>2,29</w:t>
            </w:r>
          </w:p>
        </w:tc>
        <w:tc>
          <w:tcPr>
            <w:tcW w:w="1025" w:type="dxa"/>
            <w:tcBorders>
              <w:top w:val="nil"/>
              <w:left w:val="nil"/>
              <w:bottom w:val="nil"/>
              <w:right w:val="nil"/>
            </w:tcBorders>
            <w:shd w:val="clear" w:color="auto" w:fill="auto"/>
            <w:noWrap/>
            <w:vAlign w:val="bottom"/>
            <w:hideMark/>
          </w:tcPr>
          <w:p w:rsidR="00BE0B1F" w:rsidRPr="00FA4EAB" w:rsidRDefault="00BE0B1F" w:rsidP="00050470">
            <w:pPr>
              <w:spacing w:after="0"/>
              <w:jc w:val="center"/>
              <w:rPr>
                <w:rFonts w:ascii="Times New Roman" w:hAnsi="Times New Roman" w:cs="Times New Roman"/>
                <w:color w:val="000000"/>
                <w:sz w:val="20"/>
                <w:szCs w:val="20"/>
              </w:rPr>
            </w:pPr>
            <w:r w:rsidRPr="00FA4EAB">
              <w:rPr>
                <w:rFonts w:ascii="Times New Roman" w:hAnsi="Times New Roman" w:cs="Times New Roman"/>
                <w:color w:val="000000"/>
                <w:sz w:val="20"/>
                <w:szCs w:val="20"/>
              </w:rPr>
              <w:t>2,89</w:t>
            </w:r>
          </w:p>
        </w:tc>
        <w:tc>
          <w:tcPr>
            <w:tcW w:w="987" w:type="dxa"/>
            <w:tcBorders>
              <w:top w:val="nil"/>
              <w:left w:val="nil"/>
              <w:bottom w:val="nil"/>
              <w:right w:val="nil"/>
            </w:tcBorders>
            <w:vAlign w:val="bottom"/>
          </w:tcPr>
          <w:p w:rsidR="00BE0B1F" w:rsidRPr="00FA4EAB" w:rsidRDefault="00BE0B1F" w:rsidP="00050470">
            <w:pPr>
              <w:spacing w:after="0"/>
              <w:jc w:val="center"/>
              <w:rPr>
                <w:rFonts w:ascii="Times New Roman" w:hAnsi="Times New Roman" w:cs="Times New Roman"/>
                <w:color w:val="000000"/>
                <w:sz w:val="20"/>
                <w:szCs w:val="20"/>
              </w:rPr>
            </w:pPr>
            <w:r w:rsidRPr="00FA4EAB">
              <w:rPr>
                <w:rFonts w:ascii="Times New Roman" w:hAnsi="Times New Roman" w:cs="Times New Roman"/>
                <w:color w:val="000000"/>
                <w:sz w:val="20"/>
                <w:szCs w:val="20"/>
              </w:rPr>
              <w:t>2,29</w:t>
            </w:r>
          </w:p>
        </w:tc>
        <w:tc>
          <w:tcPr>
            <w:tcW w:w="987" w:type="dxa"/>
            <w:tcBorders>
              <w:top w:val="nil"/>
              <w:left w:val="nil"/>
              <w:bottom w:val="nil"/>
              <w:right w:val="nil"/>
            </w:tcBorders>
            <w:vAlign w:val="bottom"/>
          </w:tcPr>
          <w:p w:rsidR="00BE0B1F" w:rsidRPr="00FA4EAB" w:rsidRDefault="00BE0B1F" w:rsidP="00050470">
            <w:pPr>
              <w:spacing w:after="0"/>
              <w:jc w:val="center"/>
              <w:rPr>
                <w:rFonts w:ascii="Times New Roman" w:hAnsi="Times New Roman" w:cs="Times New Roman"/>
                <w:color w:val="000000"/>
                <w:sz w:val="20"/>
                <w:szCs w:val="20"/>
              </w:rPr>
            </w:pPr>
            <w:r w:rsidRPr="00FA4EAB">
              <w:rPr>
                <w:rFonts w:ascii="Times New Roman" w:hAnsi="Times New Roman" w:cs="Times New Roman"/>
                <w:color w:val="000000"/>
                <w:sz w:val="20"/>
                <w:szCs w:val="20"/>
              </w:rPr>
              <w:t>2,27</w:t>
            </w:r>
          </w:p>
        </w:tc>
        <w:tc>
          <w:tcPr>
            <w:tcW w:w="987" w:type="dxa"/>
            <w:tcBorders>
              <w:top w:val="nil"/>
              <w:left w:val="nil"/>
              <w:bottom w:val="nil"/>
              <w:right w:val="nil"/>
            </w:tcBorders>
            <w:vAlign w:val="bottom"/>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89,96</w:t>
            </w:r>
          </w:p>
        </w:tc>
        <w:tc>
          <w:tcPr>
            <w:tcW w:w="987" w:type="dxa"/>
            <w:tcBorders>
              <w:top w:val="nil"/>
              <w:left w:val="nil"/>
              <w:bottom w:val="nil"/>
              <w:right w:val="nil"/>
            </w:tcBorders>
            <w:vAlign w:val="bottom"/>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34,26</w:t>
            </w:r>
          </w:p>
        </w:tc>
        <w:tc>
          <w:tcPr>
            <w:tcW w:w="1025" w:type="dxa"/>
            <w:tcBorders>
              <w:top w:val="nil"/>
              <w:left w:val="nil"/>
              <w:bottom w:val="nil"/>
              <w:right w:val="nil"/>
            </w:tcBorders>
            <w:shd w:val="clear" w:color="auto" w:fill="auto"/>
            <w:noWrap/>
            <w:vAlign w:val="bottom"/>
            <w:hideMark/>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88,51</w:t>
            </w:r>
          </w:p>
        </w:tc>
        <w:tc>
          <w:tcPr>
            <w:tcW w:w="1025" w:type="dxa"/>
            <w:tcBorders>
              <w:top w:val="nil"/>
              <w:left w:val="nil"/>
              <w:bottom w:val="nil"/>
              <w:right w:val="nil"/>
            </w:tcBorders>
            <w:shd w:val="clear" w:color="auto" w:fill="auto"/>
            <w:noWrap/>
            <w:vAlign w:val="bottom"/>
            <w:hideMark/>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27,05</w:t>
            </w:r>
          </w:p>
        </w:tc>
      </w:tr>
      <w:tr w:rsidR="00BE0B1F" w:rsidRPr="00FA4EAB" w:rsidTr="0061485C">
        <w:trPr>
          <w:trHeight w:val="300"/>
        </w:trPr>
        <w:tc>
          <w:tcPr>
            <w:tcW w:w="1145" w:type="dxa"/>
            <w:tcBorders>
              <w:top w:val="nil"/>
              <w:left w:val="nil"/>
              <w:bottom w:val="nil"/>
              <w:right w:val="nil"/>
            </w:tcBorders>
            <w:shd w:val="clear" w:color="auto" w:fill="auto"/>
            <w:noWrap/>
            <w:vAlign w:val="bottom"/>
            <w:hideMark/>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6</w:t>
            </w:r>
          </w:p>
        </w:tc>
        <w:tc>
          <w:tcPr>
            <w:tcW w:w="1025" w:type="dxa"/>
            <w:tcBorders>
              <w:top w:val="nil"/>
              <w:left w:val="nil"/>
              <w:bottom w:val="nil"/>
              <w:right w:val="nil"/>
            </w:tcBorders>
            <w:shd w:val="clear" w:color="auto" w:fill="auto"/>
            <w:noWrap/>
            <w:vAlign w:val="bottom"/>
            <w:hideMark/>
          </w:tcPr>
          <w:p w:rsidR="00BE0B1F" w:rsidRPr="00FA4EAB" w:rsidRDefault="00BE0B1F" w:rsidP="00050470">
            <w:pPr>
              <w:spacing w:after="0"/>
              <w:jc w:val="center"/>
              <w:rPr>
                <w:rFonts w:ascii="Times New Roman" w:hAnsi="Times New Roman" w:cs="Times New Roman"/>
                <w:color w:val="000000"/>
                <w:sz w:val="20"/>
                <w:szCs w:val="20"/>
              </w:rPr>
            </w:pPr>
            <w:r w:rsidRPr="00FA4EAB">
              <w:rPr>
                <w:rFonts w:ascii="Times New Roman" w:hAnsi="Times New Roman" w:cs="Times New Roman"/>
                <w:color w:val="000000"/>
                <w:sz w:val="20"/>
                <w:szCs w:val="20"/>
              </w:rPr>
              <w:t>1,45</w:t>
            </w:r>
          </w:p>
        </w:tc>
        <w:tc>
          <w:tcPr>
            <w:tcW w:w="1025" w:type="dxa"/>
            <w:tcBorders>
              <w:top w:val="nil"/>
              <w:left w:val="nil"/>
              <w:bottom w:val="nil"/>
              <w:right w:val="nil"/>
            </w:tcBorders>
            <w:shd w:val="clear" w:color="auto" w:fill="auto"/>
            <w:noWrap/>
            <w:vAlign w:val="bottom"/>
            <w:hideMark/>
          </w:tcPr>
          <w:p w:rsidR="00BE0B1F" w:rsidRPr="00FA4EAB" w:rsidRDefault="00BE0B1F" w:rsidP="00050470">
            <w:pPr>
              <w:spacing w:after="0"/>
              <w:jc w:val="center"/>
              <w:rPr>
                <w:rFonts w:ascii="Times New Roman" w:hAnsi="Times New Roman" w:cs="Times New Roman"/>
                <w:color w:val="000000"/>
                <w:sz w:val="20"/>
                <w:szCs w:val="20"/>
              </w:rPr>
            </w:pPr>
            <w:r w:rsidRPr="00FA4EAB">
              <w:rPr>
                <w:rFonts w:ascii="Times New Roman" w:hAnsi="Times New Roman" w:cs="Times New Roman"/>
                <w:color w:val="000000"/>
                <w:sz w:val="20"/>
                <w:szCs w:val="20"/>
              </w:rPr>
              <w:t>2,2</w:t>
            </w:r>
          </w:p>
        </w:tc>
        <w:tc>
          <w:tcPr>
            <w:tcW w:w="987" w:type="dxa"/>
            <w:tcBorders>
              <w:top w:val="nil"/>
              <w:left w:val="nil"/>
              <w:bottom w:val="nil"/>
              <w:right w:val="nil"/>
            </w:tcBorders>
            <w:vAlign w:val="bottom"/>
          </w:tcPr>
          <w:p w:rsidR="00BE0B1F" w:rsidRPr="00FA4EAB" w:rsidRDefault="00BE0B1F" w:rsidP="00050470">
            <w:pPr>
              <w:spacing w:after="0"/>
              <w:jc w:val="center"/>
              <w:rPr>
                <w:rFonts w:ascii="Times New Roman" w:hAnsi="Times New Roman" w:cs="Times New Roman"/>
                <w:color w:val="000000"/>
                <w:sz w:val="20"/>
                <w:szCs w:val="20"/>
              </w:rPr>
            </w:pPr>
            <w:r w:rsidRPr="00FA4EAB">
              <w:rPr>
                <w:rFonts w:ascii="Times New Roman" w:hAnsi="Times New Roman" w:cs="Times New Roman"/>
                <w:color w:val="000000"/>
                <w:sz w:val="20"/>
                <w:szCs w:val="20"/>
              </w:rPr>
              <w:t>1,44</w:t>
            </w:r>
          </w:p>
        </w:tc>
        <w:tc>
          <w:tcPr>
            <w:tcW w:w="987" w:type="dxa"/>
            <w:tcBorders>
              <w:top w:val="nil"/>
              <w:left w:val="nil"/>
              <w:bottom w:val="nil"/>
              <w:right w:val="nil"/>
            </w:tcBorders>
            <w:vAlign w:val="bottom"/>
          </w:tcPr>
          <w:p w:rsidR="00BE0B1F" w:rsidRPr="00FA4EAB" w:rsidRDefault="00BE0B1F" w:rsidP="00050470">
            <w:pPr>
              <w:spacing w:after="0"/>
              <w:jc w:val="center"/>
              <w:rPr>
                <w:rFonts w:ascii="Times New Roman" w:hAnsi="Times New Roman" w:cs="Times New Roman"/>
                <w:color w:val="000000"/>
                <w:sz w:val="20"/>
                <w:szCs w:val="20"/>
              </w:rPr>
            </w:pPr>
            <w:r w:rsidRPr="00FA4EAB">
              <w:rPr>
                <w:rFonts w:ascii="Times New Roman" w:hAnsi="Times New Roman" w:cs="Times New Roman"/>
                <w:color w:val="000000"/>
                <w:sz w:val="20"/>
                <w:szCs w:val="20"/>
              </w:rPr>
              <w:t>1,71</w:t>
            </w:r>
          </w:p>
        </w:tc>
        <w:tc>
          <w:tcPr>
            <w:tcW w:w="987" w:type="dxa"/>
            <w:tcBorders>
              <w:top w:val="nil"/>
              <w:left w:val="nil"/>
              <w:bottom w:val="nil"/>
              <w:right w:val="nil"/>
            </w:tcBorders>
            <w:vAlign w:val="bottom"/>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91,41</w:t>
            </w:r>
          </w:p>
        </w:tc>
        <w:tc>
          <w:tcPr>
            <w:tcW w:w="987" w:type="dxa"/>
            <w:tcBorders>
              <w:top w:val="nil"/>
              <w:left w:val="nil"/>
              <w:bottom w:val="nil"/>
              <w:right w:val="nil"/>
            </w:tcBorders>
            <w:vAlign w:val="bottom"/>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36,46</w:t>
            </w:r>
          </w:p>
        </w:tc>
        <w:tc>
          <w:tcPr>
            <w:tcW w:w="1025" w:type="dxa"/>
            <w:tcBorders>
              <w:top w:val="nil"/>
              <w:left w:val="nil"/>
              <w:bottom w:val="nil"/>
              <w:right w:val="nil"/>
            </w:tcBorders>
            <w:shd w:val="clear" w:color="auto" w:fill="auto"/>
            <w:noWrap/>
            <w:vAlign w:val="bottom"/>
            <w:hideMark/>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89,95</w:t>
            </w:r>
          </w:p>
        </w:tc>
        <w:tc>
          <w:tcPr>
            <w:tcW w:w="1025" w:type="dxa"/>
            <w:tcBorders>
              <w:top w:val="nil"/>
              <w:left w:val="nil"/>
              <w:bottom w:val="nil"/>
              <w:right w:val="nil"/>
            </w:tcBorders>
            <w:shd w:val="clear" w:color="auto" w:fill="auto"/>
            <w:noWrap/>
            <w:vAlign w:val="bottom"/>
            <w:hideMark/>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28,76</w:t>
            </w:r>
          </w:p>
        </w:tc>
      </w:tr>
      <w:tr w:rsidR="00BE0B1F" w:rsidRPr="00FA4EAB" w:rsidTr="0061485C">
        <w:trPr>
          <w:trHeight w:val="300"/>
        </w:trPr>
        <w:tc>
          <w:tcPr>
            <w:tcW w:w="1145" w:type="dxa"/>
            <w:tcBorders>
              <w:top w:val="nil"/>
              <w:left w:val="nil"/>
              <w:bottom w:val="nil"/>
              <w:right w:val="nil"/>
            </w:tcBorders>
            <w:shd w:val="clear" w:color="auto" w:fill="auto"/>
            <w:noWrap/>
            <w:vAlign w:val="bottom"/>
            <w:hideMark/>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7</w:t>
            </w:r>
          </w:p>
        </w:tc>
        <w:tc>
          <w:tcPr>
            <w:tcW w:w="1025" w:type="dxa"/>
            <w:tcBorders>
              <w:top w:val="nil"/>
              <w:left w:val="nil"/>
              <w:bottom w:val="nil"/>
              <w:right w:val="nil"/>
            </w:tcBorders>
            <w:shd w:val="clear" w:color="auto" w:fill="auto"/>
            <w:noWrap/>
            <w:vAlign w:val="bottom"/>
            <w:hideMark/>
          </w:tcPr>
          <w:p w:rsidR="00BE0B1F" w:rsidRPr="00FA4EAB" w:rsidRDefault="00BE0B1F" w:rsidP="00050470">
            <w:pPr>
              <w:spacing w:after="0"/>
              <w:jc w:val="center"/>
              <w:rPr>
                <w:rFonts w:ascii="Times New Roman" w:hAnsi="Times New Roman" w:cs="Times New Roman"/>
                <w:color w:val="000000"/>
                <w:sz w:val="20"/>
                <w:szCs w:val="20"/>
              </w:rPr>
            </w:pPr>
            <w:r w:rsidRPr="00FA4EAB">
              <w:rPr>
                <w:rFonts w:ascii="Times New Roman" w:hAnsi="Times New Roman" w:cs="Times New Roman"/>
                <w:color w:val="000000"/>
                <w:sz w:val="20"/>
                <w:szCs w:val="20"/>
              </w:rPr>
              <w:t>1,18</w:t>
            </w:r>
          </w:p>
        </w:tc>
        <w:tc>
          <w:tcPr>
            <w:tcW w:w="1025" w:type="dxa"/>
            <w:tcBorders>
              <w:top w:val="nil"/>
              <w:left w:val="nil"/>
              <w:bottom w:val="nil"/>
              <w:right w:val="nil"/>
            </w:tcBorders>
            <w:shd w:val="clear" w:color="auto" w:fill="auto"/>
            <w:noWrap/>
            <w:vAlign w:val="bottom"/>
            <w:hideMark/>
          </w:tcPr>
          <w:p w:rsidR="00BE0B1F" w:rsidRPr="00FA4EAB" w:rsidRDefault="00BE0B1F" w:rsidP="00050470">
            <w:pPr>
              <w:spacing w:after="0"/>
              <w:jc w:val="center"/>
              <w:rPr>
                <w:rFonts w:ascii="Times New Roman" w:hAnsi="Times New Roman" w:cs="Times New Roman"/>
                <w:color w:val="000000"/>
                <w:sz w:val="20"/>
                <w:szCs w:val="20"/>
              </w:rPr>
            </w:pPr>
            <w:r w:rsidRPr="00FA4EAB">
              <w:rPr>
                <w:rFonts w:ascii="Times New Roman" w:hAnsi="Times New Roman" w:cs="Times New Roman"/>
                <w:color w:val="000000"/>
                <w:sz w:val="20"/>
                <w:szCs w:val="20"/>
              </w:rPr>
              <w:t>2,08</w:t>
            </w:r>
          </w:p>
        </w:tc>
        <w:tc>
          <w:tcPr>
            <w:tcW w:w="987" w:type="dxa"/>
            <w:tcBorders>
              <w:top w:val="nil"/>
              <w:left w:val="nil"/>
              <w:bottom w:val="nil"/>
              <w:right w:val="nil"/>
            </w:tcBorders>
            <w:vAlign w:val="bottom"/>
          </w:tcPr>
          <w:p w:rsidR="00BE0B1F" w:rsidRPr="00FA4EAB" w:rsidRDefault="00BE0B1F" w:rsidP="00050470">
            <w:pPr>
              <w:spacing w:after="0"/>
              <w:jc w:val="center"/>
              <w:rPr>
                <w:rFonts w:ascii="Times New Roman" w:hAnsi="Times New Roman" w:cs="Times New Roman"/>
                <w:color w:val="000000"/>
                <w:sz w:val="20"/>
                <w:szCs w:val="20"/>
              </w:rPr>
            </w:pPr>
            <w:r w:rsidRPr="00FA4EAB">
              <w:rPr>
                <w:rFonts w:ascii="Times New Roman" w:hAnsi="Times New Roman" w:cs="Times New Roman"/>
                <w:color w:val="000000"/>
                <w:sz w:val="20"/>
                <w:szCs w:val="20"/>
              </w:rPr>
              <w:t>1,46</w:t>
            </w:r>
          </w:p>
        </w:tc>
        <w:tc>
          <w:tcPr>
            <w:tcW w:w="987" w:type="dxa"/>
            <w:tcBorders>
              <w:top w:val="nil"/>
              <w:left w:val="nil"/>
              <w:bottom w:val="nil"/>
              <w:right w:val="nil"/>
            </w:tcBorders>
            <w:vAlign w:val="bottom"/>
          </w:tcPr>
          <w:p w:rsidR="00BE0B1F" w:rsidRPr="00FA4EAB" w:rsidRDefault="00BE0B1F" w:rsidP="00050470">
            <w:pPr>
              <w:spacing w:after="0"/>
              <w:jc w:val="center"/>
              <w:rPr>
                <w:rFonts w:ascii="Times New Roman" w:hAnsi="Times New Roman" w:cs="Times New Roman"/>
                <w:color w:val="000000"/>
                <w:sz w:val="20"/>
                <w:szCs w:val="20"/>
              </w:rPr>
            </w:pPr>
            <w:r w:rsidRPr="00FA4EAB">
              <w:rPr>
                <w:rFonts w:ascii="Times New Roman" w:hAnsi="Times New Roman" w:cs="Times New Roman"/>
                <w:color w:val="000000"/>
                <w:sz w:val="20"/>
                <w:szCs w:val="20"/>
              </w:rPr>
              <w:t>2,04</w:t>
            </w:r>
          </w:p>
        </w:tc>
        <w:tc>
          <w:tcPr>
            <w:tcW w:w="987" w:type="dxa"/>
            <w:tcBorders>
              <w:top w:val="nil"/>
              <w:left w:val="nil"/>
              <w:bottom w:val="nil"/>
              <w:right w:val="nil"/>
            </w:tcBorders>
            <w:vAlign w:val="bottom"/>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92,59</w:t>
            </w:r>
          </w:p>
        </w:tc>
        <w:tc>
          <w:tcPr>
            <w:tcW w:w="987" w:type="dxa"/>
            <w:tcBorders>
              <w:top w:val="nil"/>
              <w:left w:val="nil"/>
              <w:bottom w:val="nil"/>
              <w:right w:val="nil"/>
            </w:tcBorders>
            <w:vAlign w:val="bottom"/>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38,54</w:t>
            </w:r>
          </w:p>
        </w:tc>
        <w:tc>
          <w:tcPr>
            <w:tcW w:w="1025" w:type="dxa"/>
            <w:tcBorders>
              <w:top w:val="nil"/>
              <w:left w:val="nil"/>
              <w:bottom w:val="nil"/>
              <w:right w:val="nil"/>
            </w:tcBorders>
            <w:shd w:val="clear" w:color="auto" w:fill="auto"/>
            <w:noWrap/>
            <w:vAlign w:val="bottom"/>
            <w:hideMark/>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91,42</w:t>
            </w:r>
          </w:p>
        </w:tc>
        <w:tc>
          <w:tcPr>
            <w:tcW w:w="1025" w:type="dxa"/>
            <w:tcBorders>
              <w:top w:val="nil"/>
              <w:left w:val="nil"/>
              <w:bottom w:val="nil"/>
              <w:right w:val="nil"/>
            </w:tcBorders>
            <w:shd w:val="clear" w:color="auto" w:fill="auto"/>
            <w:noWrap/>
            <w:vAlign w:val="bottom"/>
            <w:hideMark/>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30,80</w:t>
            </w:r>
          </w:p>
        </w:tc>
      </w:tr>
      <w:tr w:rsidR="00BE0B1F" w:rsidRPr="00FA4EAB" w:rsidTr="0061485C">
        <w:trPr>
          <w:trHeight w:val="300"/>
        </w:trPr>
        <w:tc>
          <w:tcPr>
            <w:tcW w:w="1145" w:type="dxa"/>
            <w:tcBorders>
              <w:top w:val="nil"/>
              <w:left w:val="nil"/>
              <w:bottom w:val="nil"/>
              <w:right w:val="nil"/>
            </w:tcBorders>
            <w:shd w:val="clear" w:color="auto" w:fill="auto"/>
            <w:noWrap/>
            <w:vAlign w:val="bottom"/>
            <w:hideMark/>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8</w:t>
            </w:r>
          </w:p>
        </w:tc>
        <w:tc>
          <w:tcPr>
            <w:tcW w:w="1025" w:type="dxa"/>
            <w:tcBorders>
              <w:top w:val="nil"/>
              <w:left w:val="nil"/>
              <w:bottom w:val="nil"/>
              <w:right w:val="nil"/>
            </w:tcBorders>
            <w:shd w:val="clear" w:color="auto" w:fill="auto"/>
            <w:noWrap/>
            <w:vAlign w:val="bottom"/>
            <w:hideMark/>
          </w:tcPr>
          <w:p w:rsidR="00BE0B1F" w:rsidRPr="00FA4EAB" w:rsidRDefault="00BE0B1F" w:rsidP="00050470">
            <w:pPr>
              <w:spacing w:after="0"/>
              <w:jc w:val="center"/>
              <w:rPr>
                <w:rFonts w:ascii="Times New Roman" w:hAnsi="Times New Roman" w:cs="Times New Roman"/>
                <w:iCs/>
                <w:color w:val="000000"/>
                <w:sz w:val="20"/>
                <w:szCs w:val="20"/>
              </w:rPr>
            </w:pPr>
            <w:r w:rsidRPr="00FA4EAB">
              <w:rPr>
                <w:rFonts w:ascii="Times New Roman" w:hAnsi="Times New Roman" w:cs="Times New Roman"/>
                <w:iCs/>
                <w:color w:val="000000"/>
                <w:sz w:val="20"/>
                <w:szCs w:val="20"/>
              </w:rPr>
              <w:t>0,97</w:t>
            </w:r>
          </w:p>
        </w:tc>
        <w:tc>
          <w:tcPr>
            <w:tcW w:w="1025" w:type="dxa"/>
            <w:tcBorders>
              <w:top w:val="nil"/>
              <w:left w:val="nil"/>
              <w:bottom w:val="nil"/>
              <w:right w:val="nil"/>
            </w:tcBorders>
            <w:shd w:val="clear" w:color="auto" w:fill="auto"/>
            <w:noWrap/>
            <w:vAlign w:val="bottom"/>
            <w:hideMark/>
          </w:tcPr>
          <w:p w:rsidR="00BE0B1F" w:rsidRPr="00FA4EAB" w:rsidRDefault="00BE0B1F" w:rsidP="00050470">
            <w:pPr>
              <w:spacing w:after="0"/>
              <w:jc w:val="center"/>
              <w:rPr>
                <w:rFonts w:ascii="Times New Roman" w:hAnsi="Times New Roman" w:cs="Times New Roman"/>
                <w:color w:val="000000"/>
                <w:sz w:val="20"/>
                <w:szCs w:val="20"/>
              </w:rPr>
            </w:pPr>
            <w:r w:rsidRPr="00FA4EAB">
              <w:rPr>
                <w:rFonts w:ascii="Times New Roman" w:hAnsi="Times New Roman" w:cs="Times New Roman"/>
                <w:color w:val="000000"/>
                <w:sz w:val="20"/>
                <w:szCs w:val="20"/>
              </w:rPr>
              <w:t>1,96</w:t>
            </w:r>
          </w:p>
        </w:tc>
        <w:tc>
          <w:tcPr>
            <w:tcW w:w="987" w:type="dxa"/>
            <w:tcBorders>
              <w:top w:val="nil"/>
              <w:left w:val="nil"/>
              <w:bottom w:val="nil"/>
              <w:right w:val="nil"/>
            </w:tcBorders>
            <w:vAlign w:val="bottom"/>
          </w:tcPr>
          <w:p w:rsidR="00BE0B1F" w:rsidRPr="00FA4EAB" w:rsidRDefault="00BE0B1F" w:rsidP="00050470">
            <w:pPr>
              <w:spacing w:after="0"/>
              <w:jc w:val="center"/>
              <w:rPr>
                <w:rFonts w:ascii="Times New Roman" w:hAnsi="Times New Roman" w:cs="Times New Roman"/>
                <w:color w:val="000000"/>
                <w:sz w:val="20"/>
                <w:szCs w:val="20"/>
              </w:rPr>
            </w:pPr>
            <w:r w:rsidRPr="00FA4EAB">
              <w:rPr>
                <w:rFonts w:ascii="Times New Roman" w:hAnsi="Times New Roman" w:cs="Times New Roman"/>
                <w:color w:val="000000"/>
                <w:sz w:val="20"/>
                <w:szCs w:val="20"/>
              </w:rPr>
              <w:t>1,08</w:t>
            </w:r>
          </w:p>
        </w:tc>
        <w:tc>
          <w:tcPr>
            <w:tcW w:w="987" w:type="dxa"/>
            <w:tcBorders>
              <w:top w:val="nil"/>
              <w:left w:val="nil"/>
              <w:bottom w:val="nil"/>
              <w:right w:val="nil"/>
            </w:tcBorders>
            <w:vAlign w:val="bottom"/>
          </w:tcPr>
          <w:p w:rsidR="00BE0B1F" w:rsidRPr="00FA4EAB" w:rsidRDefault="00BE0B1F" w:rsidP="00050470">
            <w:pPr>
              <w:spacing w:after="0"/>
              <w:jc w:val="center"/>
              <w:rPr>
                <w:rFonts w:ascii="Times New Roman" w:hAnsi="Times New Roman" w:cs="Times New Roman"/>
                <w:color w:val="000000"/>
                <w:sz w:val="20"/>
                <w:szCs w:val="20"/>
              </w:rPr>
            </w:pPr>
            <w:r w:rsidRPr="00FA4EAB">
              <w:rPr>
                <w:rFonts w:ascii="Times New Roman" w:hAnsi="Times New Roman" w:cs="Times New Roman"/>
                <w:color w:val="000000"/>
                <w:sz w:val="20"/>
                <w:szCs w:val="20"/>
              </w:rPr>
              <w:t>1,71</w:t>
            </w:r>
          </w:p>
        </w:tc>
        <w:tc>
          <w:tcPr>
            <w:tcW w:w="987" w:type="dxa"/>
            <w:tcBorders>
              <w:top w:val="nil"/>
              <w:left w:val="nil"/>
              <w:bottom w:val="nil"/>
              <w:right w:val="nil"/>
            </w:tcBorders>
            <w:vAlign w:val="bottom"/>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93,55</w:t>
            </w:r>
          </w:p>
        </w:tc>
        <w:tc>
          <w:tcPr>
            <w:tcW w:w="987" w:type="dxa"/>
            <w:tcBorders>
              <w:top w:val="nil"/>
              <w:left w:val="nil"/>
              <w:bottom w:val="nil"/>
              <w:right w:val="nil"/>
            </w:tcBorders>
            <w:vAlign w:val="bottom"/>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40,50</w:t>
            </w:r>
          </w:p>
        </w:tc>
        <w:tc>
          <w:tcPr>
            <w:tcW w:w="1025" w:type="dxa"/>
            <w:tcBorders>
              <w:top w:val="nil"/>
              <w:left w:val="nil"/>
              <w:bottom w:val="nil"/>
              <w:right w:val="nil"/>
            </w:tcBorders>
            <w:shd w:val="clear" w:color="auto" w:fill="auto"/>
            <w:noWrap/>
            <w:vAlign w:val="bottom"/>
            <w:hideMark/>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92,50</w:t>
            </w:r>
          </w:p>
        </w:tc>
        <w:tc>
          <w:tcPr>
            <w:tcW w:w="1025" w:type="dxa"/>
            <w:tcBorders>
              <w:top w:val="nil"/>
              <w:left w:val="nil"/>
              <w:bottom w:val="nil"/>
              <w:right w:val="nil"/>
            </w:tcBorders>
            <w:shd w:val="clear" w:color="auto" w:fill="auto"/>
            <w:noWrap/>
            <w:vAlign w:val="bottom"/>
            <w:hideMark/>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32,51</w:t>
            </w:r>
          </w:p>
        </w:tc>
      </w:tr>
      <w:tr w:rsidR="00BE0B1F" w:rsidRPr="00FA4EAB" w:rsidTr="0061485C">
        <w:trPr>
          <w:trHeight w:val="300"/>
        </w:trPr>
        <w:tc>
          <w:tcPr>
            <w:tcW w:w="1145" w:type="dxa"/>
            <w:tcBorders>
              <w:top w:val="nil"/>
              <w:left w:val="nil"/>
              <w:bottom w:val="nil"/>
              <w:right w:val="nil"/>
            </w:tcBorders>
            <w:shd w:val="clear" w:color="auto" w:fill="auto"/>
            <w:noWrap/>
            <w:vAlign w:val="bottom"/>
            <w:hideMark/>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9</w:t>
            </w:r>
          </w:p>
        </w:tc>
        <w:tc>
          <w:tcPr>
            <w:tcW w:w="1025" w:type="dxa"/>
            <w:tcBorders>
              <w:top w:val="nil"/>
              <w:left w:val="nil"/>
              <w:bottom w:val="nil"/>
              <w:right w:val="nil"/>
            </w:tcBorders>
            <w:shd w:val="clear" w:color="auto" w:fill="auto"/>
            <w:noWrap/>
            <w:vAlign w:val="bottom"/>
            <w:hideMark/>
          </w:tcPr>
          <w:p w:rsidR="00BE0B1F" w:rsidRPr="00FA4EAB" w:rsidRDefault="00BE0B1F" w:rsidP="00050470">
            <w:pPr>
              <w:spacing w:after="0"/>
              <w:jc w:val="center"/>
              <w:rPr>
                <w:rFonts w:ascii="Times New Roman" w:hAnsi="Times New Roman" w:cs="Times New Roman"/>
                <w:color w:val="000000"/>
                <w:sz w:val="20"/>
                <w:szCs w:val="20"/>
              </w:rPr>
            </w:pPr>
            <w:r w:rsidRPr="00FA4EAB">
              <w:rPr>
                <w:rFonts w:ascii="Times New Roman" w:hAnsi="Times New Roman" w:cs="Times New Roman"/>
                <w:color w:val="000000"/>
                <w:sz w:val="20"/>
                <w:szCs w:val="20"/>
              </w:rPr>
              <w:t>0,63</w:t>
            </w:r>
          </w:p>
        </w:tc>
        <w:tc>
          <w:tcPr>
            <w:tcW w:w="1025" w:type="dxa"/>
            <w:tcBorders>
              <w:top w:val="nil"/>
              <w:left w:val="nil"/>
              <w:bottom w:val="nil"/>
              <w:right w:val="nil"/>
            </w:tcBorders>
            <w:shd w:val="clear" w:color="auto" w:fill="auto"/>
            <w:noWrap/>
            <w:vAlign w:val="bottom"/>
            <w:hideMark/>
          </w:tcPr>
          <w:p w:rsidR="00BE0B1F" w:rsidRPr="00FA4EAB" w:rsidRDefault="00BE0B1F" w:rsidP="00050470">
            <w:pPr>
              <w:spacing w:after="0"/>
              <w:jc w:val="center"/>
              <w:rPr>
                <w:rFonts w:ascii="Times New Roman" w:hAnsi="Times New Roman" w:cs="Times New Roman"/>
                <w:color w:val="000000"/>
                <w:sz w:val="20"/>
                <w:szCs w:val="20"/>
              </w:rPr>
            </w:pPr>
            <w:r w:rsidRPr="00FA4EAB">
              <w:rPr>
                <w:rFonts w:ascii="Times New Roman" w:hAnsi="Times New Roman" w:cs="Times New Roman"/>
                <w:color w:val="000000"/>
                <w:sz w:val="20"/>
                <w:szCs w:val="20"/>
              </w:rPr>
              <w:t>1,43</w:t>
            </w:r>
          </w:p>
        </w:tc>
        <w:tc>
          <w:tcPr>
            <w:tcW w:w="987" w:type="dxa"/>
            <w:tcBorders>
              <w:top w:val="nil"/>
              <w:left w:val="nil"/>
              <w:bottom w:val="nil"/>
              <w:right w:val="nil"/>
            </w:tcBorders>
            <w:vAlign w:val="bottom"/>
          </w:tcPr>
          <w:p w:rsidR="00BE0B1F" w:rsidRPr="00FA4EAB" w:rsidRDefault="00BE0B1F" w:rsidP="00050470">
            <w:pPr>
              <w:spacing w:after="0"/>
              <w:jc w:val="center"/>
              <w:rPr>
                <w:rFonts w:ascii="Times New Roman" w:hAnsi="Times New Roman" w:cs="Times New Roman"/>
                <w:color w:val="000000"/>
                <w:sz w:val="20"/>
                <w:szCs w:val="20"/>
              </w:rPr>
            </w:pPr>
            <w:r w:rsidRPr="00FA4EAB">
              <w:rPr>
                <w:rFonts w:ascii="Times New Roman" w:hAnsi="Times New Roman" w:cs="Times New Roman"/>
                <w:color w:val="000000"/>
                <w:sz w:val="20"/>
                <w:szCs w:val="20"/>
              </w:rPr>
              <w:t>0,95</w:t>
            </w:r>
          </w:p>
        </w:tc>
        <w:tc>
          <w:tcPr>
            <w:tcW w:w="987" w:type="dxa"/>
            <w:tcBorders>
              <w:top w:val="nil"/>
              <w:left w:val="nil"/>
              <w:bottom w:val="nil"/>
              <w:right w:val="nil"/>
            </w:tcBorders>
            <w:vAlign w:val="bottom"/>
          </w:tcPr>
          <w:p w:rsidR="00BE0B1F" w:rsidRPr="00FA4EAB" w:rsidRDefault="00BE0B1F" w:rsidP="00050470">
            <w:pPr>
              <w:spacing w:after="0"/>
              <w:jc w:val="center"/>
              <w:rPr>
                <w:rFonts w:ascii="Times New Roman" w:hAnsi="Times New Roman" w:cs="Times New Roman"/>
                <w:color w:val="000000"/>
                <w:sz w:val="20"/>
                <w:szCs w:val="20"/>
              </w:rPr>
            </w:pPr>
            <w:r w:rsidRPr="00FA4EAB">
              <w:rPr>
                <w:rFonts w:ascii="Times New Roman" w:hAnsi="Times New Roman" w:cs="Times New Roman"/>
                <w:color w:val="000000"/>
                <w:sz w:val="20"/>
                <w:szCs w:val="20"/>
              </w:rPr>
              <w:t>1,7</w:t>
            </w:r>
          </w:p>
        </w:tc>
        <w:tc>
          <w:tcPr>
            <w:tcW w:w="987" w:type="dxa"/>
            <w:tcBorders>
              <w:top w:val="nil"/>
              <w:left w:val="nil"/>
              <w:bottom w:val="nil"/>
              <w:right w:val="nil"/>
            </w:tcBorders>
            <w:vAlign w:val="bottom"/>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94,18</w:t>
            </w:r>
          </w:p>
        </w:tc>
        <w:tc>
          <w:tcPr>
            <w:tcW w:w="987" w:type="dxa"/>
            <w:tcBorders>
              <w:top w:val="nil"/>
              <w:left w:val="nil"/>
              <w:bottom w:val="nil"/>
              <w:right w:val="nil"/>
            </w:tcBorders>
            <w:vAlign w:val="bottom"/>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41,93</w:t>
            </w:r>
          </w:p>
        </w:tc>
        <w:tc>
          <w:tcPr>
            <w:tcW w:w="1025" w:type="dxa"/>
            <w:tcBorders>
              <w:top w:val="nil"/>
              <w:left w:val="nil"/>
              <w:bottom w:val="nil"/>
              <w:right w:val="nil"/>
            </w:tcBorders>
            <w:shd w:val="clear" w:color="auto" w:fill="auto"/>
            <w:noWrap/>
            <w:vAlign w:val="bottom"/>
            <w:hideMark/>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93,45</w:t>
            </w:r>
          </w:p>
        </w:tc>
        <w:tc>
          <w:tcPr>
            <w:tcW w:w="1025" w:type="dxa"/>
            <w:tcBorders>
              <w:top w:val="nil"/>
              <w:left w:val="nil"/>
              <w:bottom w:val="nil"/>
              <w:right w:val="nil"/>
            </w:tcBorders>
            <w:shd w:val="clear" w:color="auto" w:fill="auto"/>
            <w:noWrap/>
            <w:vAlign w:val="bottom"/>
            <w:hideMark/>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34,21</w:t>
            </w:r>
          </w:p>
        </w:tc>
      </w:tr>
      <w:tr w:rsidR="00BE0B1F" w:rsidRPr="00FA4EAB" w:rsidTr="0061485C">
        <w:trPr>
          <w:trHeight w:val="300"/>
        </w:trPr>
        <w:tc>
          <w:tcPr>
            <w:tcW w:w="1145" w:type="dxa"/>
            <w:tcBorders>
              <w:top w:val="nil"/>
              <w:left w:val="nil"/>
              <w:bottom w:val="nil"/>
              <w:right w:val="nil"/>
            </w:tcBorders>
            <w:shd w:val="clear" w:color="auto" w:fill="auto"/>
            <w:noWrap/>
            <w:vAlign w:val="bottom"/>
            <w:hideMark/>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10</w:t>
            </w:r>
          </w:p>
        </w:tc>
        <w:tc>
          <w:tcPr>
            <w:tcW w:w="1025" w:type="dxa"/>
            <w:tcBorders>
              <w:top w:val="nil"/>
              <w:left w:val="nil"/>
              <w:bottom w:val="nil"/>
              <w:right w:val="nil"/>
            </w:tcBorders>
            <w:shd w:val="clear" w:color="auto" w:fill="auto"/>
            <w:noWrap/>
            <w:vAlign w:val="bottom"/>
            <w:hideMark/>
          </w:tcPr>
          <w:p w:rsidR="00BE0B1F" w:rsidRPr="00FA4EAB" w:rsidRDefault="00BE0B1F" w:rsidP="00050470">
            <w:pPr>
              <w:spacing w:after="0"/>
              <w:jc w:val="center"/>
              <w:rPr>
                <w:rFonts w:ascii="Times New Roman" w:hAnsi="Times New Roman" w:cs="Times New Roman"/>
                <w:color w:val="000000"/>
                <w:sz w:val="20"/>
                <w:szCs w:val="20"/>
              </w:rPr>
            </w:pPr>
            <w:r w:rsidRPr="00FA4EAB">
              <w:rPr>
                <w:rFonts w:ascii="Times New Roman" w:hAnsi="Times New Roman" w:cs="Times New Roman"/>
                <w:color w:val="000000"/>
                <w:sz w:val="20"/>
                <w:szCs w:val="20"/>
              </w:rPr>
              <w:t>0,40</w:t>
            </w:r>
          </w:p>
        </w:tc>
        <w:tc>
          <w:tcPr>
            <w:tcW w:w="1025" w:type="dxa"/>
            <w:tcBorders>
              <w:top w:val="nil"/>
              <w:left w:val="nil"/>
              <w:bottom w:val="nil"/>
              <w:right w:val="nil"/>
            </w:tcBorders>
            <w:shd w:val="clear" w:color="auto" w:fill="auto"/>
            <w:noWrap/>
            <w:vAlign w:val="bottom"/>
            <w:hideMark/>
          </w:tcPr>
          <w:p w:rsidR="00BE0B1F" w:rsidRPr="00FA4EAB" w:rsidRDefault="00BE0B1F" w:rsidP="00050470">
            <w:pPr>
              <w:spacing w:after="0"/>
              <w:jc w:val="center"/>
              <w:rPr>
                <w:rFonts w:ascii="Times New Roman" w:hAnsi="Times New Roman" w:cs="Times New Roman"/>
                <w:color w:val="000000"/>
                <w:sz w:val="20"/>
                <w:szCs w:val="20"/>
              </w:rPr>
            </w:pPr>
            <w:r w:rsidRPr="00FA4EAB">
              <w:rPr>
                <w:rFonts w:ascii="Times New Roman" w:hAnsi="Times New Roman" w:cs="Times New Roman"/>
                <w:color w:val="000000"/>
                <w:sz w:val="20"/>
                <w:szCs w:val="20"/>
              </w:rPr>
              <w:t>1,01</w:t>
            </w:r>
          </w:p>
        </w:tc>
        <w:tc>
          <w:tcPr>
            <w:tcW w:w="987" w:type="dxa"/>
            <w:tcBorders>
              <w:top w:val="nil"/>
              <w:left w:val="nil"/>
              <w:bottom w:val="nil"/>
              <w:right w:val="nil"/>
            </w:tcBorders>
            <w:vAlign w:val="bottom"/>
          </w:tcPr>
          <w:p w:rsidR="00BE0B1F" w:rsidRPr="00FA4EAB" w:rsidRDefault="00BE0B1F" w:rsidP="00050470">
            <w:pPr>
              <w:spacing w:after="0"/>
              <w:jc w:val="center"/>
              <w:rPr>
                <w:rFonts w:ascii="Times New Roman" w:hAnsi="Times New Roman" w:cs="Times New Roman"/>
                <w:color w:val="000000"/>
                <w:sz w:val="20"/>
                <w:szCs w:val="20"/>
              </w:rPr>
            </w:pPr>
            <w:r w:rsidRPr="00FA4EAB">
              <w:rPr>
                <w:rFonts w:ascii="Times New Roman" w:hAnsi="Times New Roman" w:cs="Times New Roman"/>
                <w:color w:val="000000"/>
                <w:sz w:val="20"/>
                <w:szCs w:val="20"/>
              </w:rPr>
              <w:t>0,62</w:t>
            </w:r>
          </w:p>
        </w:tc>
        <w:tc>
          <w:tcPr>
            <w:tcW w:w="987" w:type="dxa"/>
            <w:tcBorders>
              <w:top w:val="nil"/>
              <w:left w:val="nil"/>
              <w:bottom w:val="nil"/>
              <w:right w:val="nil"/>
            </w:tcBorders>
            <w:vAlign w:val="bottom"/>
          </w:tcPr>
          <w:p w:rsidR="00BE0B1F" w:rsidRPr="00FA4EAB" w:rsidRDefault="00BE0B1F" w:rsidP="00050470">
            <w:pPr>
              <w:spacing w:after="0"/>
              <w:jc w:val="center"/>
              <w:rPr>
                <w:rFonts w:ascii="Times New Roman" w:hAnsi="Times New Roman" w:cs="Times New Roman"/>
                <w:color w:val="000000"/>
                <w:sz w:val="20"/>
                <w:szCs w:val="20"/>
              </w:rPr>
            </w:pPr>
            <w:r w:rsidRPr="00FA4EAB">
              <w:rPr>
                <w:rFonts w:ascii="Times New Roman" w:hAnsi="Times New Roman" w:cs="Times New Roman"/>
                <w:color w:val="000000"/>
                <w:sz w:val="20"/>
                <w:szCs w:val="20"/>
              </w:rPr>
              <w:t>1,22</w:t>
            </w:r>
          </w:p>
        </w:tc>
        <w:tc>
          <w:tcPr>
            <w:tcW w:w="987" w:type="dxa"/>
            <w:tcBorders>
              <w:top w:val="nil"/>
              <w:left w:val="nil"/>
              <w:bottom w:val="nil"/>
              <w:right w:val="nil"/>
            </w:tcBorders>
            <w:vAlign w:val="bottom"/>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94,58</w:t>
            </w:r>
          </w:p>
        </w:tc>
        <w:tc>
          <w:tcPr>
            <w:tcW w:w="987" w:type="dxa"/>
            <w:tcBorders>
              <w:top w:val="nil"/>
              <w:left w:val="nil"/>
              <w:bottom w:val="nil"/>
              <w:right w:val="nil"/>
            </w:tcBorders>
            <w:vAlign w:val="bottom"/>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42,94</w:t>
            </w:r>
          </w:p>
        </w:tc>
        <w:tc>
          <w:tcPr>
            <w:tcW w:w="1025" w:type="dxa"/>
            <w:tcBorders>
              <w:top w:val="nil"/>
              <w:left w:val="nil"/>
              <w:bottom w:val="nil"/>
              <w:right w:val="nil"/>
            </w:tcBorders>
            <w:shd w:val="clear" w:color="auto" w:fill="auto"/>
            <w:noWrap/>
            <w:vAlign w:val="bottom"/>
            <w:hideMark/>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94,06</w:t>
            </w:r>
          </w:p>
        </w:tc>
        <w:tc>
          <w:tcPr>
            <w:tcW w:w="1025" w:type="dxa"/>
            <w:tcBorders>
              <w:top w:val="nil"/>
              <w:left w:val="nil"/>
              <w:bottom w:val="nil"/>
              <w:right w:val="nil"/>
            </w:tcBorders>
            <w:shd w:val="clear" w:color="auto" w:fill="auto"/>
            <w:noWrap/>
            <w:vAlign w:val="bottom"/>
            <w:hideMark/>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35,43</w:t>
            </w:r>
          </w:p>
        </w:tc>
      </w:tr>
      <w:tr w:rsidR="00BE0B1F" w:rsidRPr="00FA4EAB" w:rsidTr="0061485C">
        <w:trPr>
          <w:trHeight w:val="300"/>
        </w:trPr>
        <w:tc>
          <w:tcPr>
            <w:tcW w:w="1145" w:type="dxa"/>
            <w:tcBorders>
              <w:top w:val="nil"/>
              <w:left w:val="nil"/>
              <w:bottom w:val="nil"/>
              <w:right w:val="nil"/>
            </w:tcBorders>
            <w:shd w:val="clear" w:color="auto" w:fill="auto"/>
            <w:noWrap/>
            <w:vAlign w:val="bottom"/>
            <w:hideMark/>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11</w:t>
            </w:r>
          </w:p>
        </w:tc>
        <w:tc>
          <w:tcPr>
            <w:tcW w:w="1025" w:type="dxa"/>
            <w:tcBorders>
              <w:top w:val="nil"/>
              <w:left w:val="nil"/>
              <w:bottom w:val="nil"/>
              <w:right w:val="nil"/>
            </w:tcBorders>
            <w:shd w:val="clear" w:color="auto" w:fill="auto"/>
            <w:noWrap/>
            <w:vAlign w:val="bottom"/>
            <w:hideMark/>
          </w:tcPr>
          <w:p w:rsidR="00BE0B1F" w:rsidRPr="00FA4EAB" w:rsidRDefault="00BE0B1F" w:rsidP="00050470">
            <w:pPr>
              <w:spacing w:after="0"/>
              <w:jc w:val="center"/>
              <w:rPr>
                <w:rFonts w:ascii="Times New Roman" w:hAnsi="Times New Roman" w:cs="Times New Roman"/>
                <w:color w:val="000000"/>
                <w:sz w:val="20"/>
                <w:szCs w:val="20"/>
              </w:rPr>
            </w:pPr>
            <w:r w:rsidRPr="00FA4EAB">
              <w:rPr>
                <w:rFonts w:ascii="Times New Roman" w:hAnsi="Times New Roman" w:cs="Times New Roman"/>
                <w:color w:val="000000"/>
                <w:sz w:val="20"/>
                <w:szCs w:val="20"/>
              </w:rPr>
              <w:t>0,48</w:t>
            </w:r>
          </w:p>
        </w:tc>
        <w:tc>
          <w:tcPr>
            <w:tcW w:w="1025" w:type="dxa"/>
            <w:tcBorders>
              <w:top w:val="nil"/>
              <w:left w:val="nil"/>
              <w:bottom w:val="nil"/>
              <w:right w:val="nil"/>
            </w:tcBorders>
            <w:shd w:val="clear" w:color="auto" w:fill="auto"/>
            <w:noWrap/>
            <w:vAlign w:val="bottom"/>
            <w:hideMark/>
          </w:tcPr>
          <w:p w:rsidR="00BE0B1F" w:rsidRPr="00FA4EAB" w:rsidRDefault="00BE0B1F" w:rsidP="00050470">
            <w:pPr>
              <w:spacing w:after="0"/>
              <w:jc w:val="center"/>
              <w:rPr>
                <w:rFonts w:ascii="Times New Roman" w:hAnsi="Times New Roman" w:cs="Times New Roman"/>
                <w:color w:val="000000"/>
                <w:sz w:val="20"/>
                <w:szCs w:val="20"/>
              </w:rPr>
            </w:pPr>
            <w:r w:rsidRPr="00FA4EAB">
              <w:rPr>
                <w:rFonts w:ascii="Times New Roman" w:hAnsi="Times New Roman" w:cs="Times New Roman"/>
                <w:color w:val="000000"/>
                <w:sz w:val="20"/>
                <w:szCs w:val="20"/>
              </w:rPr>
              <w:t>1,34</w:t>
            </w:r>
          </w:p>
        </w:tc>
        <w:tc>
          <w:tcPr>
            <w:tcW w:w="987" w:type="dxa"/>
            <w:tcBorders>
              <w:top w:val="nil"/>
              <w:left w:val="nil"/>
              <w:bottom w:val="nil"/>
              <w:right w:val="nil"/>
            </w:tcBorders>
            <w:vAlign w:val="bottom"/>
          </w:tcPr>
          <w:p w:rsidR="00BE0B1F" w:rsidRPr="00FA4EAB" w:rsidRDefault="00BE0B1F" w:rsidP="00050470">
            <w:pPr>
              <w:spacing w:after="0"/>
              <w:jc w:val="center"/>
              <w:rPr>
                <w:rFonts w:ascii="Times New Roman" w:hAnsi="Times New Roman" w:cs="Times New Roman"/>
                <w:color w:val="000000"/>
                <w:sz w:val="20"/>
                <w:szCs w:val="20"/>
              </w:rPr>
            </w:pPr>
            <w:r w:rsidRPr="00FA4EAB">
              <w:rPr>
                <w:rFonts w:ascii="Times New Roman" w:hAnsi="Times New Roman" w:cs="Times New Roman"/>
                <w:color w:val="000000"/>
                <w:sz w:val="20"/>
                <w:szCs w:val="20"/>
              </w:rPr>
              <w:t>0,46</w:t>
            </w:r>
          </w:p>
        </w:tc>
        <w:tc>
          <w:tcPr>
            <w:tcW w:w="987" w:type="dxa"/>
            <w:tcBorders>
              <w:top w:val="nil"/>
              <w:left w:val="nil"/>
              <w:bottom w:val="nil"/>
              <w:right w:val="nil"/>
            </w:tcBorders>
            <w:vAlign w:val="bottom"/>
          </w:tcPr>
          <w:p w:rsidR="00BE0B1F" w:rsidRPr="00FA4EAB" w:rsidRDefault="00BE0B1F" w:rsidP="00050470">
            <w:pPr>
              <w:spacing w:after="0"/>
              <w:jc w:val="center"/>
              <w:rPr>
                <w:rFonts w:ascii="Times New Roman" w:hAnsi="Times New Roman" w:cs="Times New Roman"/>
                <w:color w:val="000000"/>
                <w:sz w:val="20"/>
                <w:szCs w:val="20"/>
              </w:rPr>
            </w:pPr>
            <w:r w:rsidRPr="00FA4EAB">
              <w:rPr>
                <w:rFonts w:ascii="Times New Roman" w:hAnsi="Times New Roman" w:cs="Times New Roman"/>
                <w:color w:val="000000"/>
                <w:sz w:val="20"/>
                <w:szCs w:val="20"/>
              </w:rPr>
              <w:t>1,01</w:t>
            </w:r>
          </w:p>
        </w:tc>
        <w:tc>
          <w:tcPr>
            <w:tcW w:w="987" w:type="dxa"/>
            <w:tcBorders>
              <w:top w:val="nil"/>
              <w:left w:val="nil"/>
              <w:bottom w:val="nil"/>
              <w:right w:val="nil"/>
            </w:tcBorders>
            <w:vAlign w:val="bottom"/>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95,06</w:t>
            </w:r>
          </w:p>
        </w:tc>
        <w:tc>
          <w:tcPr>
            <w:tcW w:w="987" w:type="dxa"/>
            <w:tcBorders>
              <w:top w:val="nil"/>
              <w:left w:val="nil"/>
              <w:bottom w:val="nil"/>
              <w:right w:val="nil"/>
            </w:tcBorders>
            <w:vAlign w:val="bottom"/>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44,28</w:t>
            </w:r>
          </w:p>
        </w:tc>
        <w:tc>
          <w:tcPr>
            <w:tcW w:w="1025" w:type="dxa"/>
            <w:tcBorders>
              <w:top w:val="nil"/>
              <w:left w:val="nil"/>
              <w:bottom w:val="nil"/>
              <w:right w:val="nil"/>
            </w:tcBorders>
            <w:shd w:val="clear" w:color="auto" w:fill="auto"/>
            <w:noWrap/>
            <w:vAlign w:val="bottom"/>
            <w:hideMark/>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94,53</w:t>
            </w:r>
          </w:p>
        </w:tc>
        <w:tc>
          <w:tcPr>
            <w:tcW w:w="1025" w:type="dxa"/>
            <w:tcBorders>
              <w:top w:val="nil"/>
              <w:left w:val="nil"/>
              <w:bottom w:val="nil"/>
              <w:right w:val="nil"/>
            </w:tcBorders>
            <w:shd w:val="clear" w:color="auto" w:fill="auto"/>
            <w:noWrap/>
            <w:vAlign w:val="bottom"/>
            <w:hideMark/>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36,44</w:t>
            </w:r>
          </w:p>
        </w:tc>
      </w:tr>
      <w:tr w:rsidR="00BE0B1F" w:rsidRPr="00FA4EAB" w:rsidTr="0061485C">
        <w:trPr>
          <w:trHeight w:val="300"/>
        </w:trPr>
        <w:tc>
          <w:tcPr>
            <w:tcW w:w="1145" w:type="dxa"/>
            <w:tcBorders>
              <w:top w:val="nil"/>
              <w:left w:val="nil"/>
              <w:bottom w:val="nil"/>
              <w:right w:val="nil"/>
            </w:tcBorders>
            <w:shd w:val="clear" w:color="auto" w:fill="auto"/>
            <w:noWrap/>
            <w:vAlign w:val="bottom"/>
            <w:hideMark/>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12</w:t>
            </w:r>
          </w:p>
        </w:tc>
        <w:tc>
          <w:tcPr>
            <w:tcW w:w="1025" w:type="dxa"/>
            <w:tcBorders>
              <w:top w:val="nil"/>
              <w:left w:val="nil"/>
              <w:bottom w:val="nil"/>
              <w:right w:val="nil"/>
            </w:tcBorders>
            <w:shd w:val="clear" w:color="auto" w:fill="auto"/>
            <w:noWrap/>
            <w:vAlign w:val="bottom"/>
            <w:hideMark/>
          </w:tcPr>
          <w:p w:rsidR="00BE0B1F" w:rsidRPr="00FA4EAB" w:rsidRDefault="00BE0B1F" w:rsidP="00050470">
            <w:pPr>
              <w:spacing w:after="0"/>
              <w:jc w:val="center"/>
              <w:rPr>
                <w:rFonts w:ascii="Times New Roman" w:hAnsi="Times New Roman" w:cs="Times New Roman"/>
                <w:color w:val="000000"/>
                <w:sz w:val="20"/>
                <w:szCs w:val="20"/>
              </w:rPr>
            </w:pPr>
            <w:r w:rsidRPr="00FA4EAB">
              <w:rPr>
                <w:rFonts w:ascii="Times New Roman" w:hAnsi="Times New Roman" w:cs="Times New Roman"/>
                <w:color w:val="000000"/>
                <w:sz w:val="20"/>
                <w:szCs w:val="20"/>
              </w:rPr>
              <w:t>0,44</w:t>
            </w:r>
          </w:p>
        </w:tc>
        <w:tc>
          <w:tcPr>
            <w:tcW w:w="1025" w:type="dxa"/>
            <w:tcBorders>
              <w:top w:val="nil"/>
              <w:left w:val="nil"/>
              <w:bottom w:val="nil"/>
              <w:right w:val="nil"/>
            </w:tcBorders>
            <w:shd w:val="clear" w:color="auto" w:fill="auto"/>
            <w:noWrap/>
            <w:vAlign w:val="bottom"/>
            <w:hideMark/>
          </w:tcPr>
          <w:p w:rsidR="00BE0B1F" w:rsidRPr="00FA4EAB" w:rsidRDefault="00BE0B1F" w:rsidP="00050470">
            <w:pPr>
              <w:spacing w:after="0"/>
              <w:jc w:val="center"/>
              <w:rPr>
                <w:rFonts w:ascii="Times New Roman" w:hAnsi="Times New Roman" w:cs="Times New Roman"/>
                <w:color w:val="000000"/>
                <w:sz w:val="20"/>
                <w:szCs w:val="20"/>
              </w:rPr>
            </w:pPr>
            <w:r w:rsidRPr="00FA4EAB">
              <w:rPr>
                <w:rFonts w:ascii="Times New Roman" w:hAnsi="Times New Roman" w:cs="Times New Roman"/>
                <w:color w:val="000000"/>
                <w:sz w:val="20"/>
                <w:szCs w:val="20"/>
              </w:rPr>
              <w:t>1,34</w:t>
            </w:r>
          </w:p>
        </w:tc>
        <w:tc>
          <w:tcPr>
            <w:tcW w:w="987" w:type="dxa"/>
            <w:tcBorders>
              <w:top w:val="nil"/>
              <w:left w:val="nil"/>
              <w:bottom w:val="nil"/>
              <w:right w:val="nil"/>
            </w:tcBorders>
            <w:vAlign w:val="bottom"/>
          </w:tcPr>
          <w:p w:rsidR="00BE0B1F" w:rsidRPr="00FA4EAB" w:rsidRDefault="00BE0B1F" w:rsidP="00050470">
            <w:pPr>
              <w:spacing w:after="0"/>
              <w:jc w:val="center"/>
              <w:rPr>
                <w:rFonts w:ascii="Times New Roman" w:hAnsi="Times New Roman" w:cs="Times New Roman"/>
                <w:color w:val="000000"/>
                <w:sz w:val="20"/>
                <w:szCs w:val="20"/>
              </w:rPr>
            </w:pPr>
            <w:r w:rsidRPr="00FA4EAB">
              <w:rPr>
                <w:rFonts w:ascii="Times New Roman" w:hAnsi="Times New Roman" w:cs="Times New Roman"/>
                <w:color w:val="000000"/>
                <w:sz w:val="20"/>
                <w:szCs w:val="20"/>
              </w:rPr>
              <w:t>0,49</w:t>
            </w:r>
          </w:p>
        </w:tc>
        <w:tc>
          <w:tcPr>
            <w:tcW w:w="987" w:type="dxa"/>
            <w:tcBorders>
              <w:top w:val="nil"/>
              <w:left w:val="nil"/>
              <w:bottom w:val="nil"/>
              <w:right w:val="nil"/>
            </w:tcBorders>
            <w:vAlign w:val="bottom"/>
          </w:tcPr>
          <w:p w:rsidR="00BE0B1F" w:rsidRPr="00FA4EAB" w:rsidRDefault="00BE0B1F" w:rsidP="00050470">
            <w:pPr>
              <w:spacing w:after="0"/>
              <w:jc w:val="center"/>
              <w:rPr>
                <w:rFonts w:ascii="Times New Roman" w:hAnsi="Times New Roman" w:cs="Times New Roman"/>
                <w:color w:val="000000"/>
                <w:sz w:val="20"/>
                <w:szCs w:val="20"/>
              </w:rPr>
            </w:pPr>
            <w:r w:rsidRPr="00FA4EAB">
              <w:rPr>
                <w:rFonts w:ascii="Times New Roman" w:hAnsi="Times New Roman" w:cs="Times New Roman"/>
                <w:color w:val="000000"/>
                <w:sz w:val="20"/>
                <w:szCs w:val="20"/>
              </w:rPr>
              <w:t>1,16</w:t>
            </w:r>
          </w:p>
        </w:tc>
        <w:tc>
          <w:tcPr>
            <w:tcW w:w="987" w:type="dxa"/>
            <w:tcBorders>
              <w:top w:val="nil"/>
              <w:left w:val="nil"/>
              <w:bottom w:val="nil"/>
              <w:right w:val="nil"/>
            </w:tcBorders>
            <w:vAlign w:val="bottom"/>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95,51</w:t>
            </w:r>
          </w:p>
        </w:tc>
        <w:tc>
          <w:tcPr>
            <w:tcW w:w="987" w:type="dxa"/>
            <w:tcBorders>
              <w:top w:val="nil"/>
              <w:left w:val="nil"/>
              <w:bottom w:val="nil"/>
              <w:right w:val="nil"/>
            </w:tcBorders>
            <w:vAlign w:val="bottom"/>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45,62</w:t>
            </w:r>
          </w:p>
        </w:tc>
        <w:tc>
          <w:tcPr>
            <w:tcW w:w="1025" w:type="dxa"/>
            <w:tcBorders>
              <w:top w:val="nil"/>
              <w:left w:val="nil"/>
              <w:bottom w:val="nil"/>
              <w:right w:val="nil"/>
            </w:tcBorders>
            <w:shd w:val="clear" w:color="auto" w:fill="auto"/>
            <w:noWrap/>
            <w:vAlign w:val="bottom"/>
            <w:hideMark/>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95,01</w:t>
            </w:r>
          </w:p>
        </w:tc>
        <w:tc>
          <w:tcPr>
            <w:tcW w:w="1025" w:type="dxa"/>
            <w:tcBorders>
              <w:top w:val="nil"/>
              <w:left w:val="nil"/>
              <w:bottom w:val="nil"/>
              <w:right w:val="nil"/>
            </w:tcBorders>
            <w:shd w:val="clear" w:color="auto" w:fill="auto"/>
            <w:noWrap/>
            <w:vAlign w:val="bottom"/>
            <w:hideMark/>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37,61</w:t>
            </w:r>
          </w:p>
        </w:tc>
      </w:tr>
      <w:tr w:rsidR="00BE0B1F" w:rsidRPr="00FA4EAB" w:rsidTr="0061485C">
        <w:trPr>
          <w:trHeight w:val="300"/>
        </w:trPr>
        <w:tc>
          <w:tcPr>
            <w:tcW w:w="1145" w:type="dxa"/>
            <w:tcBorders>
              <w:top w:val="nil"/>
              <w:left w:val="nil"/>
              <w:bottom w:val="nil"/>
              <w:right w:val="nil"/>
            </w:tcBorders>
            <w:shd w:val="clear" w:color="auto" w:fill="auto"/>
            <w:noWrap/>
            <w:vAlign w:val="bottom"/>
            <w:hideMark/>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13</w:t>
            </w:r>
          </w:p>
        </w:tc>
        <w:tc>
          <w:tcPr>
            <w:tcW w:w="1025" w:type="dxa"/>
            <w:tcBorders>
              <w:top w:val="nil"/>
              <w:left w:val="nil"/>
              <w:bottom w:val="nil"/>
              <w:right w:val="nil"/>
            </w:tcBorders>
            <w:shd w:val="clear" w:color="auto" w:fill="auto"/>
            <w:noWrap/>
            <w:vAlign w:val="bottom"/>
            <w:hideMark/>
          </w:tcPr>
          <w:p w:rsidR="00BE0B1F" w:rsidRPr="00FA4EAB" w:rsidRDefault="00BE0B1F" w:rsidP="00050470">
            <w:pPr>
              <w:spacing w:after="0"/>
              <w:jc w:val="center"/>
              <w:rPr>
                <w:rFonts w:ascii="Times New Roman" w:hAnsi="Times New Roman" w:cs="Times New Roman"/>
                <w:color w:val="000000"/>
                <w:sz w:val="20"/>
                <w:szCs w:val="20"/>
              </w:rPr>
            </w:pPr>
            <w:r w:rsidRPr="00FA4EAB">
              <w:rPr>
                <w:rFonts w:ascii="Times New Roman" w:hAnsi="Times New Roman" w:cs="Times New Roman"/>
                <w:color w:val="000000"/>
                <w:sz w:val="20"/>
                <w:szCs w:val="20"/>
              </w:rPr>
              <w:t>0,38</w:t>
            </w:r>
          </w:p>
        </w:tc>
        <w:tc>
          <w:tcPr>
            <w:tcW w:w="1025" w:type="dxa"/>
            <w:tcBorders>
              <w:top w:val="nil"/>
              <w:left w:val="nil"/>
              <w:bottom w:val="nil"/>
              <w:right w:val="nil"/>
            </w:tcBorders>
            <w:shd w:val="clear" w:color="auto" w:fill="auto"/>
            <w:noWrap/>
            <w:vAlign w:val="bottom"/>
            <w:hideMark/>
          </w:tcPr>
          <w:p w:rsidR="00BE0B1F" w:rsidRPr="00FA4EAB" w:rsidRDefault="00BE0B1F" w:rsidP="00050470">
            <w:pPr>
              <w:spacing w:after="0"/>
              <w:jc w:val="center"/>
              <w:rPr>
                <w:rFonts w:ascii="Times New Roman" w:hAnsi="Times New Roman" w:cs="Times New Roman"/>
                <w:color w:val="000000"/>
                <w:sz w:val="20"/>
                <w:szCs w:val="20"/>
              </w:rPr>
            </w:pPr>
            <w:r w:rsidRPr="00FA4EAB">
              <w:rPr>
                <w:rFonts w:ascii="Times New Roman" w:hAnsi="Times New Roman" w:cs="Times New Roman"/>
                <w:color w:val="000000"/>
                <w:sz w:val="20"/>
                <w:szCs w:val="20"/>
              </w:rPr>
              <w:t>1,24</w:t>
            </w:r>
          </w:p>
        </w:tc>
        <w:tc>
          <w:tcPr>
            <w:tcW w:w="987" w:type="dxa"/>
            <w:tcBorders>
              <w:top w:val="nil"/>
              <w:left w:val="nil"/>
              <w:bottom w:val="nil"/>
              <w:right w:val="nil"/>
            </w:tcBorders>
            <w:vAlign w:val="bottom"/>
          </w:tcPr>
          <w:p w:rsidR="00BE0B1F" w:rsidRPr="00FA4EAB" w:rsidRDefault="00BE0B1F" w:rsidP="00050470">
            <w:pPr>
              <w:spacing w:after="0"/>
              <w:jc w:val="center"/>
              <w:rPr>
                <w:rFonts w:ascii="Times New Roman" w:hAnsi="Times New Roman" w:cs="Times New Roman"/>
                <w:color w:val="000000"/>
                <w:sz w:val="20"/>
                <w:szCs w:val="20"/>
              </w:rPr>
            </w:pPr>
            <w:r w:rsidRPr="00FA4EAB">
              <w:rPr>
                <w:rFonts w:ascii="Times New Roman" w:hAnsi="Times New Roman" w:cs="Times New Roman"/>
                <w:color w:val="000000"/>
                <w:sz w:val="20"/>
                <w:szCs w:val="20"/>
              </w:rPr>
              <w:t>0,21</w:t>
            </w:r>
          </w:p>
        </w:tc>
        <w:tc>
          <w:tcPr>
            <w:tcW w:w="987" w:type="dxa"/>
            <w:tcBorders>
              <w:top w:val="nil"/>
              <w:left w:val="nil"/>
              <w:bottom w:val="nil"/>
              <w:right w:val="nil"/>
            </w:tcBorders>
            <w:vAlign w:val="bottom"/>
          </w:tcPr>
          <w:p w:rsidR="00BE0B1F" w:rsidRPr="00FA4EAB" w:rsidRDefault="00BE0B1F" w:rsidP="00050470">
            <w:pPr>
              <w:spacing w:after="0"/>
              <w:jc w:val="center"/>
              <w:rPr>
                <w:rFonts w:ascii="Times New Roman" w:hAnsi="Times New Roman" w:cs="Times New Roman"/>
                <w:color w:val="000000"/>
                <w:sz w:val="20"/>
                <w:szCs w:val="20"/>
              </w:rPr>
            </w:pPr>
            <w:r w:rsidRPr="00FA4EAB">
              <w:rPr>
                <w:rFonts w:ascii="Times New Roman" w:hAnsi="Times New Roman" w:cs="Times New Roman"/>
                <w:color w:val="000000"/>
                <w:sz w:val="20"/>
                <w:szCs w:val="20"/>
              </w:rPr>
              <w:t>0,53</w:t>
            </w:r>
          </w:p>
        </w:tc>
        <w:tc>
          <w:tcPr>
            <w:tcW w:w="987" w:type="dxa"/>
            <w:tcBorders>
              <w:top w:val="nil"/>
              <w:left w:val="nil"/>
              <w:bottom w:val="nil"/>
              <w:right w:val="nil"/>
            </w:tcBorders>
            <w:vAlign w:val="bottom"/>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95,88</w:t>
            </w:r>
          </w:p>
        </w:tc>
        <w:tc>
          <w:tcPr>
            <w:tcW w:w="987" w:type="dxa"/>
            <w:tcBorders>
              <w:top w:val="nil"/>
              <w:left w:val="nil"/>
              <w:bottom w:val="nil"/>
              <w:right w:val="nil"/>
            </w:tcBorders>
            <w:vAlign w:val="bottom"/>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46,87</w:t>
            </w:r>
          </w:p>
        </w:tc>
        <w:tc>
          <w:tcPr>
            <w:tcW w:w="1025" w:type="dxa"/>
            <w:tcBorders>
              <w:top w:val="nil"/>
              <w:left w:val="nil"/>
              <w:bottom w:val="nil"/>
              <w:right w:val="nil"/>
            </w:tcBorders>
            <w:shd w:val="clear" w:color="auto" w:fill="auto"/>
            <w:noWrap/>
            <w:vAlign w:val="bottom"/>
            <w:hideMark/>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95,22</w:t>
            </w:r>
          </w:p>
        </w:tc>
        <w:tc>
          <w:tcPr>
            <w:tcW w:w="1025" w:type="dxa"/>
            <w:tcBorders>
              <w:top w:val="nil"/>
              <w:left w:val="nil"/>
              <w:bottom w:val="nil"/>
              <w:right w:val="nil"/>
            </w:tcBorders>
            <w:shd w:val="clear" w:color="auto" w:fill="auto"/>
            <w:noWrap/>
            <w:vAlign w:val="bottom"/>
            <w:hideMark/>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38,14</w:t>
            </w:r>
          </w:p>
        </w:tc>
      </w:tr>
      <w:tr w:rsidR="00BE0B1F" w:rsidRPr="00FA4EAB" w:rsidTr="0061485C">
        <w:trPr>
          <w:trHeight w:val="300"/>
        </w:trPr>
        <w:tc>
          <w:tcPr>
            <w:tcW w:w="1145" w:type="dxa"/>
            <w:tcBorders>
              <w:top w:val="nil"/>
              <w:left w:val="nil"/>
              <w:bottom w:val="nil"/>
              <w:right w:val="nil"/>
            </w:tcBorders>
            <w:shd w:val="clear" w:color="auto" w:fill="auto"/>
            <w:noWrap/>
            <w:vAlign w:val="bottom"/>
            <w:hideMark/>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14</w:t>
            </w:r>
          </w:p>
        </w:tc>
        <w:tc>
          <w:tcPr>
            <w:tcW w:w="1025" w:type="dxa"/>
            <w:tcBorders>
              <w:top w:val="nil"/>
              <w:left w:val="nil"/>
              <w:bottom w:val="nil"/>
              <w:right w:val="nil"/>
            </w:tcBorders>
            <w:shd w:val="clear" w:color="auto" w:fill="auto"/>
            <w:noWrap/>
            <w:vAlign w:val="bottom"/>
            <w:hideMark/>
          </w:tcPr>
          <w:p w:rsidR="00BE0B1F" w:rsidRPr="00FA4EAB" w:rsidRDefault="00BE0B1F" w:rsidP="00050470">
            <w:pPr>
              <w:spacing w:after="0"/>
              <w:jc w:val="center"/>
              <w:rPr>
                <w:rFonts w:ascii="Times New Roman" w:hAnsi="Times New Roman" w:cs="Times New Roman"/>
                <w:color w:val="000000"/>
                <w:sz w:val="20"/>
                <w:szCs w:val="20"/>
              </w:rPr>
            </w:pPr>
            <w:r w:rsidRPr="00FA4EAB">
              <w:rPr>
                <w:rFonts w:ascii="Times New Roman" w:hAnsi="Times New Roman" w:cs="Times New Roman"/>
                <w:color w:val="000000"/>
                <w:sz w:val="20"/>
                <w:szCs w:val="20"/>
              </w:rPr>
              <w:t>0,23</w:t>
            </w:r>
          </w:p>
        </w:tc>
        <w:tc>
          <w:tcPr>
            <w:tcW w:w="1025" w:type="dxa"/>
            <w:tcBorders>
              <w:top w:val="nil"/>
              <w:left w:val="nil"/>
              <w:bottom w:val="nil"/>
              <w:right w:val="nil"/>
            </w:tcBorders>
            <w:shd w:val="clear" w:color="auto" w:fill="auto"/>
            <w:noWrap/>
            <w:vAlign w:val="bottom"/>
            <w:hideMark/>
          </w:tcPr>
          <w:p w:rsidR="00BE0B1F" w:rsidRPr="00FA4EAB" w:rsidRDefault="00BE0B1F" w:rsidP="00050470">
            <w:pPr>
              <w:spacing w:after="0"/>
              <w:jc w:val="center"/>
              <w:rPr>
                <w:rFonts w:ascii="Times New Roman" w:hAnsi="Times New Roman" w:cs="Times New Roman"/>
                <w:color w:val="000000"/>
                <w:sz w:val="20"/>
                <w:szCs w:val="20"/>
              </w:rPr>
            </w:pPr>
            <w:r w:rsidRPr="00FA4EAB">
              <w:rPr>
                <w:rFonts w:ascii="Times New Roman" w:hAnsi="Times New Roman" w:cs="Times New Roman"/>
                <w:color w:val="000000"/>
                <w:sz w:val="20"/>
                <w:szCs w:val="20"/>
              </w:rPr>
              <w:t>0,81</w:t>
            </w:r>
          </w:p>
        </w:tc>
        <w:tc>
          <w:tcPr>
            <w:tcW w:w="987" w:type="dxa"/>
            <w:tcBorders>
              <w:top w:val="nil"/>
              <w:left w:val="nil"/>
              <w:bottom w:val="nil"/>
              <w:right w:val="nil"/>
            </w:tcBorders>
            <w:vAlign w:val="bottom"/>
          </w:tcPr>
          <w:p w:rsidR="00BE0B1F" w:rsidRPr="00FA4EAB" w:rsidRDefault="00BE0B1F" w:rsidP="00050470">
            <w:pPr>
              <w:spacing w:after="0"/>
              <w:jc w:val="center"/>
              <w:rPr>
                <w:rFonts w:ascii="Times New Roman" w:hAnsi="Times New Roman" w:cs="Times New Roman"/>
                <w:color w:val="000000"/>
                <w:sz w:val="20"/>
                <w:szCs w:val="20"/>
              </w:rPr>
            </w:pPr>
            <w:r w:rsidRPr="00FA4EAB">
              <w:rPr>
                <w:rFonts w:ascii="Times New Roman" w:hAnsi="Times New Roman" w:cs="Times New Roman"/>
                <w:color w:val="000000"/>
                <w:sz w:val="20"/>
                <w:szCs w:val="20"/>
              </w:rPr>
              <w:t>0,36</w:t>
            </w:r>
          </w:p>
        </w:tc>
        <w:tc>
          <w:tcPr>
            <w:tcW w:w="987" w:type="dxa"/>
            <w:tcBorders>
              <w:top w:val="nil"/>
              <w:left w:val="nil"/>
              <w:bottom w:val="nil"/>
              <w:right w:val="nil"/>
            </w:tcBorders>
            <w:vAlign w:val="bottom"/>
          </w:tcPr>
          <w:p w:rsidR="00BE0B1F" w:rsidRPr="00FA4EAB" w:rsidRDefault="00BE0B1F" w:rsidP="00050470">
            <w:pPr>
              <w:spacing w:after="0"/>
              <w:jc w:val="center"/>
              <w:rPr>
                <w:rFonts w:ascii="Times New Roman" w:hAnsi="Times New Roman" w:cs="Times New Roman"/>
                <w:color w:val="000000"/>
                <w:sz w:val="20"/>
                <w:szCs w:val="20"/>
              </w:rPr>
            </w:pPr>
            <w:r w:rsidRPr="00FA4EAB">
              <w:rPr>
                <w:rFonts w:ascii="Times New Roman" w:hAnsi="Times New Roman" w:cs="Times New Roman"/>
                <w:color w:val="000000"/>
                <w:sz w:val="20"/>
                <w:szCs w:val="20"/>
              </w:rPr>
              <w:t>1,00</w:t>
            </w:r>
          </w:p>
        </w:tc>
        <w:tc>
          <w:tcPr>
            <w:tcW w:w="987" w:type="dxa"/>
            <w:tcBorders>
              <w:top w:val="nil"/>
              <w:left w:val="nil"/>
              <w:bottom w:val="nil"/>
              <w:right w:val="nil"/>
            </w:tcBorders>
            <w:vAlign w:val="bottom"/>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96,11</w:t>
            </w:r>
          </w:p>
        </w:tc>
        <w:tc>
          <w:tcPr>
            <w:tcW w:w="987" w:type="dxa"/>
            <w:tcBorders>
              <w:top w:val="nil"/>
              <w:left w:val="nil"/>
              <w:bottom w:val="nil"/>
              <w:right w:val="nil"/>
            </w:tcBorders>
            <w:vAlign w:val="bottom"/>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47,68</w:t>
            </w:r>
          </w:p>
        </w:tc>
        <w:tc>
          <w:tcPr>
            <w:tcW w:w="1025" w:type="dxa"/>
            <w:tcBorders>
              <w:top w:val="nil"/>
              <w:left w:val="nil"/>
              <w:bottom w:val="nil"/>
              <w:right w:val="nil"/>
            </w:tcBorders>
            <w:shd w:val="clear" w:color="auto" w:fill="auto"/>
            <w:noWrap/>
            <w:vAlign w:val="bottom"/>
            <w:hideMark/>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95,58</w:t>
            </w:r>
          </w:p>
        </w:tc>
        <w:tc>
          <w:tcPr>
            <w:tcW w:w="1025" w:type="dxa"/>
            <w:tcBorders>
              <w:top w:val="nil"/>
              <w:left w:val="nil"/>
              <w:bottom w:val="nil"/>
              <w:right w:val="nil"/>
            </w:tcBorders>
            <w:shd w:val="clear" w:color="auto" w:fill="auto"/>
            <w:noWrap/>
            <w:vAlign w:val="bottom"/>
            <w:hideMark/>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39,14</w:t>
            </w:r>
          </w:p>
        </w:tc>
      </w:tr>
      <w:tr w:rsidR="00BE0B1F" w:rsidRPr="00FA4EAB" w:rsidTr="0061485C">
        <w:trPr>
          <w:trHeight w:val="300"/>
        </w:trPr>
        <w:tc>
          <w:tcPr>
            <w:tcW w:w="1145" w:type="dxa"/>
            <w:tcBorders>
              <w:top w:val="nil"/>
              <w:left w:val="nil"/>
              <w:bottom w:val="nil"/>
              <w:right w:val="nil"/>
            </w:tcBorders>
            <w:shd w:val="clear" w:color="auto" w:fill="auto"/>
            <w:noWrap/>
            <w:vAlign w:val="bottom"/>
            <w:hideMark/>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15</w:t>
            </w:r>
          </w:p>
        </w:tc>
        <w:tc>
          <w:tcPr>
            <w:tcW w:w="1025" w:type="dxa"/>
            <w:tcBorders>
              <w:top w:val="nil"/>
              <w:left w:val="nil"/>
              <w:bottom w:val="nil"/>
              <w:right w:val="nil"/>
            </w:tcBorders>
            <w:shd w:val="clear" w:color="auto" w:fill="auto"/>
            <w:noWrap/>
            <w:vAlign w:val="bottom"/>
            <w:hideMark/>
          </w:tcPr>
          <w:p w:rsidR="00BE0B1F" w:rsidRPr="00FA4EAB" w:rsidRDefault="00BE0B1F" w:rsidP="00050470">
            <w:pPr>
              <w:spacing w:after="0"/>
              <w:jc w:val="center"/>
              <w:rPr>
                <w:rFonts w:ascii="Times New Roman" w:hAnsi="Times New Roman" w:cs="Times New Roman"/>
                <w:color w:val="000000"/>
                <w:sz w:val="20"/>
                <w:szCs w:val="20"/>
              </w:rPr>
            </w:pPr>
            <w:r w:rsidRPr="00FA4EAB">
              <w:rPr>
                <w:rFonts w:ascii="Times New Roman" w:hAnsi="Times New Roman" w:cs="Times New Roman"/>
                <w:color w:val="000000"/>
                <w:sz w:val="20"/>
                <w:szCs w:val="20"/>
              </w:rPr>
              <w:t>0,15</w:t>
            </w:r>
          </w:p>
        </w:tc>
        <w:tc>
          <w:tcPr>
            <w:tcW w:w="1025" w:type="dxa"/>
            <w:tcBorders>
              <w:top w:val="nil"/>
              <w:left w:val="nil"/>
              <w:bottom w:val="nil"/>
              <w:right w:val="nil"/>
            </w:tcBorders>
            <w:shd w:val="clear" w:color="auto" w:fill="auto"/>
            <w:noWrap/>
            <w:vAlign w:val="bottom"/>
            <w:hideMark/>
          </w:tcPr>
          <w:p w:rsidR="00BE0B1F" w:rsidRPr="00FA4EAB" w:rsidRDefault="00BE0B1F" w:rsidP="00050470">
            <w:pPr>
              <w:spacing w:after="0"/>
              <w:jc w:val="center"/>
              <w:rPr>
                <w:rFonts w:ascii="Times New Roman" w:hAnsi="Times New Roman" w:cs="Times New Roman"/>
                <w:color w:val="000000"/>
                <w:sz w:val="20"/>
                <w:szCs w:val="20"/>
              </w:rPr>
            </w:pPr>
            <w:r w:rsidRPr="00FA4EAB">
              <w:rPr>
                <w:rFonts w:ascii="Times New Roman" w:hAnsi="Times New Roman" w:cs="Times New Roman"/>
                <w:color w:val="000000"/>
                <w:sz w:val="20"/>
                <w:szCs w:val="20"/>
              </w:rPr>
              <w:t>0,55</w:t>
            </w:r>
          </w:p>
        </w:tc>
        <w:tc>
          <w:tcPr>
            <w:tcW w:w="987" w:type="dxa"/>
            <w:tcBorders>
              <w:top w:val="nil"/>
              <w:left w:val="nil"/>
              <w:bottom w:val="nil"/>
              <w:right w:val="nil"/>
            </w:tcBorders>
            <w:vAlign w:val="bottom"/>
          </w:tcPr>
          <w:p w:rsidR="00BE0B1F" w:rsidRPr="00FA4EAB" w:rsidRDefault="00BE0B1F" w:rsidP="00050470">
            <w:pPr>
              <w:spacing w:after="0"/>
              <w:jc w:val="center"/>
              <w:rPr>
                <w:rFonts w:ascii="Times New Roman" w:hAnsi="Times New Roman" w:cs="Times New Roman"/>
                <w:color w:val="000000"/>
                <w:sz w:val="20"/>
                <w:szCs w:val="20"/>
              </w:rPr>
            </w:pPr>
            <w:r w:rsidRPr="00FA4EAB">
              <w:rPr>
                <w:rFonts w:ascii="Times New Roman" w:hAnsi="Times New Roman" w:cs="Times New Roman"/>
                <w:color w:val="000000"/>
                <w:sz w:val="20"/>
                <w:szCs w:val="20"/>
              </w:rPr>
              <w:t>0,31</w:t>
            </w:r>
          </w:p>
        </w:tc>
        <w:tc>
          <w:tcPr>
            <w:tcW w:w="987" w:type="dxa"/>
            <w:tcBorders>
              <w:top w:val="nil"/>
              <w:left w:val="nil"/>
              <w:bottom w:val="nil"/>
              <w:right w:val="nil"/>
            </w:tcBorders>
            <w:vAlign w:val="bottom"/>
          </w:tcPr>
          <w:p w:rsidR="00BE0B1F" w:rsidRPr="00FA4EAB" w:rsidRDefault="00BE0B1F" w:rsidP="00050470">
            <w:pPr>
              <w:spacing w:after="0"/>
              <w:jc w:val="center"/>
              <w:rPr>
                <w:rFonts w:ascii="Times New Roman" w:hAnsi="Times New Roman" w:cs="Times New Roman"/>
                <w:color w:val="000000"/>
                <w:sz w:val="20"/>
                <w:szCs w:val="20"/>
              </w:rPr>
            </w:pPr>
            <w:r w:rsidRPr="00FA4EAB">
              <w:rPr>
                <w:rFonts w:ascii="Times New Roman" w:hAnsi="Times New Roman" w:cs="Times New Roman"/>
                <w:color w:val="000000"/>
                <w:sz w:val="20"/>
                <w:szCs w:val="20"/>
              </w:rPr>
              <w:t>0,92</w:t>
            </w:r>
          </w:p>
        </w:tc>
        <w:tc>
          <w:tcPr>
            <w:tcW w:w="987" w:type="dxa"/>
            <w:tcBorders>
              <w:top w:val="nil"/>
              <w:left w:val="nil"/>
              <w:bottom w:val="nil"/>
              <w:right w:val="nil"/>
            </w:tcBorders>
            <w:vAlign w:val="bottom"/>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96,26</w:t>
            </w:r>
          </w:p>
        </w:tc>
        <w:tc>
          <w:tcPr>
            <w:tcW w:w="987" w:type="dxa"/>
            <w:tcBorders>
              <w:top w:val="nil"/>
              <w:left w:val="nil"/>
              <w:bottom w:val="nil"/>
              <w:right w:val="nil"/>
            </w:tcBorders>
            <w:vAlign w:val="bottom"/>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48,24</w:t>
            </w:r>
          </w:p>
        </w:tc>
        <w:tc>
          <w:tcPr>
            <w:tcW w:w="1025" w:type="dxa"/>
            <w:tcBorders>
              <w:top w:val="nil"/>
              <w:left w:val="nil"/>
              <w:bottom w:val="nil"/>
              <w:right w:val="nil"/>
            </w:tcBorders>
            <w:shd w:val="clear" w:color="auto" w:fill="auto"/>
            <w:noWrap/>
            <w:vAlign w:val="bottom"/>
            <w:hideMark/>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95,89</w:t>
            </w:r>
          </w:p>
        </w:tc>
        <w:tc>
          <w:tcPr>
            <w:tcW w:w="1025" w:type="dxa"/>
            <w:tcBorders>
              <w:top w:val="nil"/>
              <w:left w:val="nil"/>
              <w:bottom w:val="nil"/>
              <w:right w:val="nil"/>
            </w:tcBorders>
            <w:shd w:val="clear" w:color="auto" w:fill="auto"/>
            <w:noWrap/>
            <w:vAlign w:val="bottom"/>
            <w:hideMark/>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40,06</w:t>
            </w:r>
          </w:p>
        </w:tc>
      </w:tr>
      <w:tr w:rsidR="00BE0B1F" w:rsidRPr="00FA4EAB" w:rsidTr="0061485C">
        <w:trPr>
          <w:trHeight w:val="300"/>
        </w:trPr>
        <w:tc>
          <w:tcPr>
            <w:tcW w:w="1145" w:type="dxa"/>
            <w:tcBorders>
              <w:top w:val="nil"/>
              <w:left w:val="nil"/>
              <w:bottom w:val="nil"/>
              <w:right w:val="nil"/>
            </w:tcBorders>
            <w:shd w:val="clear" w:color="auto" w:fill="auto"/>
            <w:noWrap/>
            <w:vAlign w:val="bottom"/>
            <w:hideMark/>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16</w:t>
            </w:r>
          </w:p>
        </w:tc>
        <w:tc>
          <w:tcPr>
            <w:tcW w:w="1025" w:type="dxa"/>
            <w:tcBorders>
              <w:top w:val="nil"/>
              <w:left w:val="nil"/>
              <w:bottom w:val="nil"/>
              <w:right w:val="nil"/>
            </w:tcBorders>
            <w:shd w:val="clear" w:color="auto" w:fill="auto"/>
            <w:noWrap/>
            <w:vAlign w:val="bottom"/>
            <w:hideMark/>
          </w:tcPr>
          <w:p w:rsidR="00BE0B1F" w:rsidRPr="00FA4EAB" w:rsidRDefault="00BE0B1F" w:rsidP="00050470">
            <w:pPr>
              <w:spacing w:after="0"/>
              <w:jc w:val="center"/>
              <w:rPr>
                <w:rFonts w:ascii="Times New Roman" w:hAnsi="Times New Roman" w:cs="Times New Roman"/>
                <w:color w:val="000000"/>
                <w:sz w:val="20"/>
                <w:szCs w:val="20"/>
              </w:rPr>
            </w:pPr>
            <w:r w:rsidRPr="00FA4EAB">
              <w:rPr>
                <w:rFonts w:ascii="Times New Roman" w:hAnsi="Times New Roman" w:cs="Times New Roman"/>
                <w:color w:val="000000"/>
                <w:sz w:val="20"/>
                <w:szCs w:val="20"/>
              </w:rPr>
              <w:t>0,15</w:t>
            </w:r>
          </w:p>
        </w:tc>
        <w:tc>
          <w:tcPr>
            <w:tcW w:w="1025" w:type="dxa"/>
            <w:tcBorders>
              <w:top w:val="nil"/>
              <w:left w:val="nil"/>
              <w:bottom w:val="nil"/>
              <w:right w:val="nil"/>
            </w:tcBorders>
            <w:shd w:val="clear" w:color="auto" w:fill="auto"/>
            <w:noWrap/>
            <w:vAlign w:val="bottom"/>
            <w:hideMark/>
          </w:tcPr>
          <w:p w:rsidR="00BE0B1F" w:rsidRPr="00FA4EAB" w:rsidRDefault="00BE0B1F" w:rsidP="00050470">
            <w:pPr>
              <w:spacing w:after="0"/>
              <w:jc w:val="center"/>
              <w:rPr>
                <w:rFonts w:ascii="Times New Roman" w:hAnsi="Times New Roman" w:cs="Times New Roman"/>
                <w:color w:val="000000"/>
                <w:sz w:val="20"/>
                <w:szCs w:val="20"/>
              </w:rPr>
            </w:pPr>
            <w:r w:rsidRPr="00FA4EAB">
              <w:rPr>
                <w:rFonts w:ascii="Times New Roman" w:hAnsi="Times New Roman" w:cs="Times New Roman"/>
                <w:color w:val="000000"/>
                <w:sz w:val="20"/>
                <w:szCs w:val="20"/>
              </w:rPr>
              <w:t>0,59</w:t>
            </w:r>
          </w:p>
        </w:tc>
        <w:tc>
          <w:tcPr>
            <w:tcW w:w="987" w:type="dxa"/>
            <w:tcBorders>
              <w:top w:val="nil"/>
              <w:left w:val="nil"/>
              <w:bottom w:val="nil"/>
              <w:right w:val="nil"/>
            </w:tcBorders>
            <w:vAlign w:val="bottom"/>
          </w:tcPr>
          <w:p w:rsidR="00BE0B1F" w:rsidRPr="00FA4EAB" w:rsidRDefault="00BE0B1F" w:rsidP="00050470">
            <w:pPr>
              <w:spacing w:after="0"/>
              <w:jc w:val="center"/>
              <w:rPr>
                <w:rFonts w:ascii="Times New Roman" w:hAnsi="Times New Roman" w:cs="Times New Roman"/>
                <w:color w:val="000000"/>
                <w:sz w:val="20"/>
                <w:szCs w:val="20"/>
              </w:rPr>
            </w:pPr>
            <w:r w:rsidRPr="00FA4EAB">
              <w:rPr>
                <w:rFonts w:ascii="Times New Roman" w:hAnsi="Times New Roman" w:cs="Times New Roman"/>
                <w:color w:val="000000"/>
                <w:sz w:val="20"/>
                <w:szCs w:val="20"/>
              </w:rPr>
              <w:t>0,21</w:t>
            </w:r>
          </w:p>
        </w:tc>
        <w:tc>
          <w:tcPr>
            <w:tcW w:w="987" w:type="dxa"/>
            <w:tcBorders>
              <w:top w:val="nil"/>
              <w:left w:val="nil"/>
              <w:bottom w:val="nil"/>
              <w:right w:val="nil"/>
            </w:tcBorders>
            <w:vAlign w:val="bottom"/>
          </w:tcPr>
          <w:p w:rsidR="00BE0B1F" w:rsidRPr="00FA4EAB" w:rsidRDefault="00BE0B1F" w:rsidP="00050470">
            <w:pPr>
              <w:spacing w:after="0"/>
              <w:jc w:val="center"/>
              <w:rPr>
                <w:rFonts w:ascii="Times New Roman" w:hAnsi="Times New Roman" w:cs="Times New Roman"/>
                <w:color w:val="000000"/>
                <w:sz w:val="20"/>
                <w:szCs w:val="20"/>
              </w:rPr>
            </w:pPr>
            <w:r w:rsidRPr="00FA4EAB">
              <w:rPr>
                <w:rFonts w:ascii="Times New Roman" w:hAnsi="Times New Roman" w:cs="Times New Roman"/>
                <w:color w:val="000000"/>
                <w:sz w:val="20"/>
                <w:szCs w:val="20"/>
              </w:rPr>
              <w:t>0,65</w:t>
            </w:r>
          </w:p>
        </w:tc>
        <w:tc>
          <w:tcPr>
            <w:tcW w:w="987" w:type="dxa"/>
            <w:tcBorders>
              <w:top w:val="nil"/>
              <w:left w:val="nil"/>
              <w:bottom w:val="nil"/>
              <w:right w:val="nil"/>
            </w:tcBorders>
            <w:vAlign w:val="bottom"/>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96,41</w:t>
            </w:r>
          </w:p>
        </w:tc>
        <w:tc>
          <w:tcPr>
            <w:tcW w:w="987" w:type="dxa"/>
            <w:tcBorders>
              <w:top w:val="nil"/>
              <w:left w:val="nil"/>
              <w:bottom w:val="nil"/>
              <w:right w:val="nil"/>
            </w:tcBorders>
            <w:vAlign w:val="bottom"/>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48,84</w:t>
            </w:r>
          </w:p>
        </w:tc>
        <w:tc>
          <w:tcPr>
            <w:tcW w:w="1025" w:type="dxa"/>
            <w:tcBorders>
              <w:top w:val="nil"/>
              <w:left w:val="nil"/>
              <w:bottom w:val="nil"/>
              <w:right w:val="nil"/>
            </w:tcBorders>
            <w:shd w:val="clear" w:color="auto" w:fill="auto"/>
            <w:noWrap/>
            <w:vAlign w:val="bottom"/>
            <w:hideMark/>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96,09</w:t>
            </w:r>
          </w:p>
        </w:tc>
        <w:tc>
          <w:tcPr>
            <w:tcW w:w="1025" w:type="dxa"/>
            <w:tcBorders>
              <w:top w:val="nil"/>
              <w:left w:val="nil"/>
              <w:bottom w:val="nil"/>
              <w:right w:val="nil"/>
            </w:tcBorders>
            <w:shd w:val="clear" w:color="auto" w:fill="auto"/>
            <w:noWrap/>
            <w:vAlign w:val="bottom"/>
            <w:hideMark/>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40,71</w:t>
            </w:r>
          </w:p>
        </w:tc>
      </w:tr>
      <w:tr w:rsidR="00BE0B1F" w:rsidRPr="00FA4EAB" w:rsidTr="0061485C">
        <w:trPr>
          <w:trHeight w:val="300"/>
        </w:trPr>
        <w:tc>
          <w:tcPr>
            <w:tcW w:w="1145" w:type="dxa"/>
            <w:tcBorders>
              <w:top w:val="nil"/>
              <w:left w:val="nil"/>
              <w:bottom w:val="nil"/>
              <w:right w:val="nil"/>
            </w:tcBorders>
            <w:shd w:val="clear" w:color="auto" w:fill="auto"/>
            <w:noWrap/>
            <w:vAlign w:val="bottom"/>
            <w:hideMark/>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17</w:t>
            </w:r>
          </w:p>
        </w:tc>
        <w:tc>
          <w:tcPr>
            <w:tcW w:w="1025" w:type="dxa"/>
            <w:tcBorders>
              <w:top w:val="nil"/>
              <w:left w:val="nil"/>
              <w:bottom w:val="nil"/>
              <w:right w:val="nil"/>
            </w:tcBorders>
            <w:shd w:val="clear" w:color="auto" w:fill="auto"/>
            <w:noWrap/>
            <w:vAlign w:val="bottom"/>
            <w:hideMark/>
          </w:tcPr>
          <w:p w:rsidR="00BE0B1F" w:rsidRPr="00FA4EAB" w:rsidRDefault="00BE0B1F" w:rsidP="00050470">
            <w:pPr>
              <w:spacing w:after="0"/>
              <w:jc w:val="center"/>
              <w:rPr>
                <w:rFonts w:ascii="Times New Roman" w:hAnsi="Times New Roman" w:cs="Times New Roman"/>
                <w:color w:val="000000"/>
                <w:sz w:val="20"/>
                <w:szCs w:val="20"/>
              </w:rPr>
            </w:pPr>
            <w:r w:rsidRPr="00FA4EAB">
              <w:rPr>
                <w:rFonts w:ascii="Times New Roman" w:hAnsi="Times New Roman" w:cs="Times New Roman"/>
                <w:color w:val="000000"/>
                <w:sz w:val="20"/>
                <w:szCs w:val="20"/>
              </w:rPr>
              <w:t>0,23</w:t>
            </w:r>
          </w:p>
        </w:tc>
        <w:tc>
          <w:tcPr>
            <w:tcW w:w="1025" w:type="dxa"/>
            <w:tcBorders>
              <w:top w:val="nil"/>
              <w:left w:val="nil"/>
              <w:bottom w:val="nil"/>
              <w:right w:val="nil"/>
            </w:tcBorders>
            <w:shd w:val="clear" w:color="auto" w:fill="auto"/>
            <w:noWrap/>
            <w:vAlign w:val="bottom"/>
            <w:hideMark/>
          </w:tcPr>
          <w:p w:rsidR="00BE0B1F" w:rsidRPr="00FA4EAB" w:rsidRDefault="00BE0B1F" w:rsidP="00050470">
            <w:pPr>
              <w:spacing w:after="0"/>
              <w:jc w:val="center"/>
              <w:rPr>
                <w:rFonts w:ascii="Times New Roman" w:hAnsi="Times New Roman" w:cs="Times New Roman"/>
                <w:color w:val="000000"/>
                <w:sz w:val="20"/>
                <w:szCs w:val="20"/>
              </w:rPr>
            </w:pPr>
            <w:r w:rsidRPr="00FA4EAB">
              <w:rPr>
                <w:rFonts w:ascii="Times New Roman" w:hAnsi="Times New Roman" w:cs="Times New Roman"/>
                <w:color w:val="000000"/>
                <w:sz w:val="20"/>
                <w:szCs w:val="20"/>
              </w:rPr>
              <w:t>0,99</w:t>
            </w:r>
          </w:p>
        </w:tc>
        <w:tc>
          <w:tcPr>
            <w:tcW w:w="987" w:type="dxa"/>
            <w:tcBorders>
              <w:top w:val="nil"/>
              <w:left w:val="nil"/>
              <w:bottom w:val="nil"/>
              <w:right w:val="nil"/>
            </w:tcBorders>
            <w:vAlign w:val="bottom"/>
          </w:tcPr>
          <w:p w:rsidR="00BE0B1F" w:rsidRPr="00FA4EAB" w:rsidRDefault="00BE0B1F" w:rsidP="00050470">
            <w:pPr>
              <w:spacing w:after="0"/>
              <w:jc w:val="center"/>
              <w:rPr>
                <w:rFonts w:ascii="Times New Roman" w:hAnsi="Times New Roman" w:cs="Times New Roman"/>
                <w:color w:val="000000"/>
                <w:sz w:val="20"/>
                <w:szCs w:val="20"/>
              </w:rPr>
            </w:pPr>
            <w:r w:rsidRPr="00FA4EAB">
              <w:rPr>
                <w:rFonts w:ascii="Times New Roman" w:hAnsi="Times New Roman" w:cs="Times New Roman"/>
                <w:color w:val="000000"/>
                <w:sz w:val="20"/>
                <w:szCs w:val="20"/>
              </w:rPr>
              <w:t>0,15</w:t>
            </w:r>
          </w:p>
        </w:tc>
        <w:tc>
          <w:tcPr>
            <w:tcW w:w="987" w:type="dxa"/>
            <w:tcBorders>
              <w:top w:val="nil"/>
              <w:left w:val="nil"/>
              <w:bottom w:val="nil"/>
              <w:right w:val="nil"/>
            </w:tcBorders>
            <w:vAlign w:val="bottom"/>
          </w:tcPr>
          <w:p w:rsidR="00BE0B1F" w:rsidRPr="00FA4EAB" w:rsidRDefault="00BE0B1F" w:rsidP="00050470">
            <w:pPr>
              <w:spacing w:after="0"/>
              <w:jc w:val="center"/>
              <w:rPr>
                <w:rFonts w:ascii="Times New Roman" w:hAnsi="Times New Roman" w:cs="Times New Roman"/>
                <w:color w:val="000000"/>
                <w:sz w:val="20"/>
                <w:szCs w:val="20"/>
              </w:rPr>
            </w:pPr>
            <w:r w:rsidRPr="00FA4EAB">
              <w:rPr>
                <w:rFonts w:ascii="Times New Roman" w:hAnsi="Times New Roman" w:cs="Times New Roman"/>
                <w:color w:val="000000"/>
                <w:sz w:val="20"/>
                <w:szCs w:val="20"/>
              </w:rPr>
              <w:t>0,52</w:t>
            </w:r>
          </w:p>
        </w:tc>
        <w:tc>
          <w:tcPr>
            <w:tcW w:w="987" w:type="dxa"/>
            <w:tcBorders>
              <w:top w:val="nil"/>
              <w:left w:val="nil"/>
              <w:bottom w:val="nil"/>
              <w:right w:val="nil"/>
            </w:tcBorders>
            <w:vAlign w:val="bottom"/>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96,64</w:t>
            </w:r>
          </w:p>
        </w:tc>
        <w:tc>
          <w:tcPr>
            <w:tcW w:w="987" w:type="dxa"/>
            <w:tcBorders>
              <w:top w:val="nil"/>
              <w:left w:val="nil"/>
              <w:bottom w:val="nil"/>
              <w:right w:val="nil"/>
            </w:tcBorders>
            <w:vAlign w:val="bottom"/>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49,83</w:t>
            </w:r>
          </w:p>
        </w:tc>
        <w:tc>
          <w:tcPr>
            <w:tcW w:w="1025" w:type="dxa"/>
            <w:tcBorders>
              <w:top w:val="nil"/>
              <w:left w:val="nil"/>
              <w:bottom w:val="nil"/>
              <w:right w:val="nil"/>
            </w:tcBorders>
            <w:shd w:val="clear" w:color="auto" w:fill="auto"/>
            <w:noWrap/>
            <w:vAlign w:val="bottom"/>
            <w:hideMark/>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96,25</w:t>
            </w:r>
          </w:p>
        </w:tc>
        <w:tc>
          <w:tcPr>
            <w:tcW w:w="1025" w:type="dxa"/>
            <w:tcBorders>
              <w:top w:val="nil"/>
              <w:left w:val="nil"/>
              <w:bottom w:val="nil"/>
              <w:right w:val="nil"/>
            </w:tcBorders>
            <w:shd w:val="clear" w:color="auto" w:fill="auto"/>
            <w:noWrap/>
            <w:vAlign w:val="bottom"/>
            <w:hideMark/>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41,23</w:t>
            </w:r>
          </w:p>
        </w:tc>
      </w:tr>
      <w:tr w:rsidR="00BE0B1F" w:rsidRPr="00FA4EAB" w:rsidTr="0061485C">
        <w:trPr>
          <w:trHeight w:val="300"/>
        </w:trPr>
        <w:tc>
          <w:tcPr>
            <w:tcW w:w="1145" w:type="dxa"/>
            <w:tcBorders>
              <w:top w:val="nil"/>
              <w:left w:val="nil"/>
              <w:bottom w:val="nil"/>
              <w:right w:val="nil"/>
            </w:tcBorders>
            <w:shd w:val="clear" w:color="auto" w:fill="auto"/>
            <w:noWrap/>
            <w:vAlign w:val="bottom"/>
            <w:hideMark/>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18</w:t>
            </w:r>
          </w:p>
        </w:tc>
        <w:tc>
          <w:tcPr>
            <w:tcW w:w="1025" w:type="dxa"/>
            <w:tcBorders>
              <w:top w:val="nil"/>
              <w:left w:val="nil"/>
              <w:bottom w:val="nil"/>
              <w:right w:val="nil"/>
            </w:tcBorders>
            <w:shd w:val="clear" w:color="auto" w:fill="auto"/>
            <w:noWrap/>
            <w:vAlign w:val="bottom"/>
            <w:hideMark/>
          </w:tcPr>
          <w:p w:rsidR="00BE0B1F" w:rsidRPr="00FA4EAB" w:rsidRDefault="00BE0B1F" w:rsidP="00050470">
            <w:pPr>
              <w:spacing w:after="0"/>
              <w:jc w:val="center"/>
              <w:rPr>
                <w:rFonts w:ascii="Times New Roman" w:hAnsi="Times New Roman" w:cs="Times New Roman"/>
                <w:color w:val="000000"/>
                <w:sz w:val="20"/>
                <w:szCs w:val="20"/>
              </w:rPr>
            </w:pPr>
            <w:r w:rsidRPr="00FA4EAB">
              <w:rPr>
                <w:rFonts w:ascii="Times New Roman" w:hAnsi="Times New Roman" w:cs="Times New Roman"/>
                <w:color w:val="000000"/>
                <w:sz w:val="20"/>
                <w:szCs w:val="20"/>
              </w:rPr>
              <w:t>0,13</w:t>
            </w:r>
          </w:p>
        </w:tc>
        <w:tc>
          <w:tcPr>
            <w:tcW w:w="1025" w:type="dxa"/>
            <w:tcBorders>
              <w:top w:val="nil"/>
              <w:left w:val="nil"/>
              <w:bottom w:val="nil"/>
              <w:right w:val="nil"/>
            </w:tcBorders>
            <w:shd w:val="clear" w:color="auto" w:fill="auto"/>
            <w:noWrap/>
            <w:vAlign w:val="bottom"/>
            <w:hideMark/>
          </w:tcPr>
          <w:p w:rsidR="00BE0B1F" w:rsidRPr="00FA4EAB" w:rsidRDefault="00BE0B1F" w:rsidP="00050470">
            <w:pPr>
              <w:spacing w:after="0"/>
              <w:jc w:val="center"/>
              <w:rPr>
                <w:rFonts w:ascii="Times New Roman" w:hAnsi="Times New Roman" w:cs="Times New Roman"/>
                <w:color w:val="000000"/>
                <w:sz w:val="20"/>
                <w:szCs w:val="20"/>
              </w:rPr>
            </w:pPr>
            <w:r w:rsidRPr="00FA4EAB">
              <w:rPr>
                <w:rFonts w:ascii="Times New Roman" w:hAnsi="Times New Roman" w:cs="Times New Roman"/>
                <w:color w:val="000000"/>
                <w:sz w:val="20"/>
                <w:szCs w:val="20"/>
              </w:rPr>
              <w:t>0,57</w:t>
            </w:r>
          </w:p>
        </w:tc>
        <w:tc>
          <w:tcPr>
            <w:tcW w:w="987" w:type="dxa"/>
            <w:tcBorders>
              <w:top w:val="nil"/>
              <w:left w:val="nil"/>
              <w:bottom w:val="nil"/>
              <w:right w:val="nil"/>
            </w:tcBorders>
            <w:vAlign w:val="bottom"/>
          </w:tcPr>
          <w:p w:rsidR="00BE0B1F" w:rsidRPr="00FA4EAB" w:rsidRDefault="00BE0B1F" w:rsidP="00050470">
            <w:pPr>
              <w:spacing w:after="0"/>
              <w:jc w:val="center"/>
              <w:rPr>
                <w:rFonts w:ascii="Times New Roman" w:hAnsi="Times New Roman" w:cs="Times New Roman"/>
                <w:color w:val="000000"/>
                <w:sz w:val="20"/>
                <w:szCs w:val="20"/>
              </w:rPr>
            </w:pPr>
            <w:r w:rsidRPr="00FA4EAB">
              <w:rPr>
                <w:rFonts w:ascii="Times New Roman" w:hAnsi="Times New Roman" w:cs="Times New Roman"/>
                <w:color w:val="000000"/>
                <w:sz w:val="20"/>
                <w:szCs w:val="20"/>
              </w:rPr>
              <w:t>0,21</w:t>
            </w:r>
          </w:p>
        </w:tc>
        <w:tc>
          <w:tcPr>
            <w:tcW w:w="987" w:type="dxa"/>
            <w:tcBorders>
              <w:top w:val="nil"/>
              <w:left w:val="nil"/>
              <w:bottom w:val="nil"/>
              <w:right w:val="nil"/>
            </w:tcBorders>
            <w:vAlign w:val="bottom"/>
          </w:tcPr>
          <w:p w:rsidR="00BE0B1F" w:rsidRPr="00FA4EAB" w:rsidRDefault="00BE0B1F" w:rsidP="00050470">
            <w:pPr>
              <w:spacing w:after="0"/>
              <w:jc w:val="center"/>
              <w:rPr>
                <w:rFonts w:ascii="Times New Roman" w:hAnsi="Times New Roman" w:cs="Times New Roman"/>
                <w:color w:val="000000"/>
                <w:sz w:val="20"/>
                <w:szCs w:val="20"/>
              </w:rPr>
            </w:pPr>
            <w:r w:rsidRPr="00FA4EAB">
              <w:rPr>
                <w:rFonts w:ascii="Times New Roman" w:hAnsi="Times New Roman" w:cs="Times New Roman"/>
                <w:color w:val="000000"/>
                <w:sz w:val="20"/>
                <w:szCs w:val="20"/>
              </w:rPr>
              <w:t>0,73</w:t>
            </w:r>
          </w:p>
        </w:tc>
        <w:tc>
          <w:tcPr>
            <w:tcW w:w="987" w:type="dxa"/>
            <w:tcBorders>
              <w:top w:val="nil"/>
              <w:left w:val="nil"/>
              <w:bottom w:val="nil"/>
              <w:right w:val="nil"/>
            </w:tcBorders>
            <w:vAlign w:val="bottom"/>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96,77</w:t>
            </w:r>
          </w:p>
        </w:tc>
        <w:tc>
          <w:tcPr>
            <w:tcW w:w="987" w:type="dxa"/>
            <w:tcBorders>
              <w:top w:val="nil"/>
              <w:left w:val="nil"/>
              <w:bottom w:val="nil"/>
              <w:right w:val="nil"/>
            </w:tcBorders>
            <w:vAlign w:val="bottom"/>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50,40</w:t>
            </w:r>
          </w:p>
        </w:tc>
        <w:tc>
          <w:tcPr>
            <w:tcW w:w="1025" w:type="dxa"/>
            <w:tcBorders>
              <w:top w:val="nil"/>
              <w:left w:val="nil"/>
              <w:bottom w:val="nil"/>
              <w:right w:val="nil"/>
            </w:tcBorders>
            <w:shd w:val="clear" w:color="auto" w:fill="auto"/>
            <w:noWrap/>
            <w:vAlign w:val="bottom"/>
            <w:hideMark/>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96,45</w:t>
            </w:r>
          </w:p>
        </w:tc>
        <w:tc>
          <w:tcPr>
            <w:tcW w:w="1025" w:type="dxa"/>
            <w:tcBorders>
              <w:top w:val="nil"/>
              <w:left w:val="nil"/>
              <w:bottom w:val="nil"/>
              <w:right w:val="nil"/>
            </w:tcBorders>
            <w:shd w:val="clear" w:color="auto" w:fill="auto"/>
            <w:noWrap/>
            <w:vAlign w:val="bottom"/>
            <w:hideMark/>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41,96</w:t>
            </w:r>
          </w:p>
        </w:tc>
      </w:tr>
      <w:tr w:rsidR="00BE0B1F" w:rsidRPr="00FA4EAB" w:rsidTr="0061485C">
        <w:trPr>
          <w:trHeight w:val="300"/>
        </w:trPr>
        <w:tc>
          <w:tcPr>
            <w:tcW w:w="1145" w:type="dxa"/>
            <w:tcBorders>
              <w:top w:val="nil"/>
              <w:left w:val="nil"/>
              <w:bottom w:val="nil"/>
              <w:right w:val="nil"/>
            </w:tcBorders>
            <w:shd w:val="clear" w:color="auto" w:fill="auto"/>
            <w:noWrap/>
            <w:vAlign w:val="bottom"/>
            <w:hideMark/>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19</w:t>
            </w:r>
          </w:p>
        </w:tc>
        <w:tc>
          <w:tcPr>
            <w:tcW w:w="1025" w:type="dxa"/>
            <w:tcBorders>
              <w:top w:val="nil"/>
              <w:left w:val="nil"/>
              <w:bottom w:val="nil"/>
              <w:right w:val="nil"/>
            </w:tcBorders>
            <w:shd w:val="clear" w:color="auto" w:fill="auto"/>
            <w:noWrap/>
            <w:vAlign w:val="bottom"/>
            <w:hideMark/>
          </w:tcPr>
          <w:p w:rsidR="00BE0B1F" w:rsidRPr="00FA4EAB" w:rsidRDefault="00BE0B1F" w:rsidP="00050470">
            <w:pPr>
              <w:spacing w:after="0"/>
              <w:jc w:val="center"/>
              <w:rPr>
                <w:rFonts w:ascii="Times New Roman" w:hAnsi="Times New Roman" w:cs="Times New Roman"/>
                <w:color w:val="000000"/>
                <w:sz w:val="20"/>
                <w:szCs w:val="20"/>
              </w:rPr>
            </w:pPr>
            <w:r w:rsidRPr="00FA4EAB">
              <w:rPr>
                <w:rFonts w:ascii="Times New Roman" w:hAnsi="Times New Roman" w:cs="Times New Roman"/>
                <w:color w:val="000000"/>
                <w:sz w:val="20"/>
                <w:szCs w:val="20"/>
              </w:rPr>
              <w:t>0,02</w:t>
            </w:r>
          </w:p>
        </w:tc>
        <w:tc>
          <w:tcPr>
            <w:tcW w:w="1025" w:type="dxa"/>
            <w:tcBorders>
              <w:top w:val="nil"/>
              <w:left w:val="nil"/>
              <w:bottom w:val="nil"/>
              <w:right w:val="nil"/>
            </w:tcBorders>
            <w:shd w:val="clear" w:color="auto" w:fill="auto"/>
            <w:noWrap/>
            <w:vAlign w:val="bottom"/>
            <w:hideMark/>
          </w:tcPr>
          <w:p w:rsidR="00BE0B1F" w:rsidRPr="00FA4EAB" w:rsidRDefault="00BE0B1F" w:rsidP="00050470">
            <w:pPr>
              <w:spacing w:after="0"/>
              <w:jc w:val="center"/>
              <w:rPr>
                <w:rFonts w:ascii="Times New Roman" w:hAnsi="Times New Roman" w:cs="Times New Roman"/>
                <w:color w:val="000000"/>
                <w:sz w:val="20"/>
                <w:szCs w:val="20"/>
              </w:rPr>
            </w:pPr>
            <w:r w:rsidRPr="00FA4EAB">
              <w:rPr>
                <w:rFonts w:ascii="Times New Roman" w:hAnsi="Times New Roman" w:cs="Times New Roman"/>
                <w:color w:val="000000"/>
                <w:sz w:val="20"/>
                <w:szCs w:val="20"/>
              </w:rPr>
              <w:t>0,1</w:t>
            </w:r>
          </w:p>
        </w:tc>
        <w:tc>
          <w:tcPr>
            <w:tcW w:w="987" w:type="dxa"/>
            <w:tcBorders>
              <w:top w:val="nil"/>
              <w:left w:val="nil"/>
              <w:bottom w:val="nil"/>
              <w:right w:val="nil"/>
            </w:tcBorders>
            <w:vAlign w:val="bottom"/>
          </w:tcPr>
          <w:p w:rsidR="00BE0B1F" w:rsidRPr="00FA4EAB" w:rsidRDefault="00BE0B1F" w:rsidP="00050470">
            <w:pPr>
              <w:spacing w:after="0"/>
              <w:jc w:val="center"/>
              <w:rPr>
                <w:rFonts w:ascii="Times New Roman" w:hAnsi="Times New Roman" w:cs="Times New Roman"/>
                <w:color w:val="000000"/>
                <w:sz w:val="20"/>
                <w:szCs w:val="20"/>
              </w:rPr>
            </w:pPr>
            <w:r w:rsidRPr="00FA4EAB">
              <w:rPr>
                <w:rFonts w:ascii="Times New Roman" w:hAnsi="Times New Roman" w:cs="Times New Roman"/>
                <w:color w:val="000000"/>
                <w:sz w:val="20"/>
                <w:szCs w:val="20"/>
              </w:rPr>
              <w:t>0,18</w:t>
            </w:r>
          </w:p>
        </w:tc>
        <w:tc>
          <w:tcPr>
            <w:tcW w:w="987" w:type="dxa"/>
            <w:tcBorders>
              <w:top w:val="nil"/>
              <w:left w:val="nil"/>
              <w:bottom w:val="nil"/>
              <w:right w:val="nil"/>
            </w:tcBorders>
            <w:vAlign w:val="bottom"/>
          </w:tcPr>
          <w:p w:rsidR="00BE0B1F" w:rsidRPr="00FA4EAB" w:rsidRDefault="00BE0B1F" w:rsidP="00050470">
            <w:pPr>
              <w:spacing w:after="0"/>
              <w:jc w:val="center"/>
              <w:rPr>
                <w:rFonts w:ascii="Times New Roman" w:hAnsi="Times New Roman" w:cs="Times New Roman"/>
                <w:color w:val="000000"/>
                <w:sz w:val="20"/>
                <w:szCs w:val="20"/>
              </w:rPr>
            </w:pPr>
            <w:r w:rsidRPr="00FA4EAB">
              <w:rPr>
                <w:rFonts w:ascii="Times New Roman" w:hAnsi="Times New Roman" w:cs="Times New Roman"/>
                <w:color w:val="000000"/>
                <w:sz w:val="20"/>
                <w:szCs w:val="20"/>
              </w:rPr>
              <w:t>0,68</w:t>
            </w:r>
          </w:p>
        </w:tc>
        <w:tc>
          <w:tcPr>
            <w:tcW w:w="987" w:type="dxa"/>
            <w:tcBorders>
              <w:top w:val="nil"/>
              <w:left w:val="nil"/>
              <w:bottom w:val="nil"/>
              <w:right w:val="nil"/>
            </w:tcBorders>
            <w:vAlign w:val="bottom"/>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96,79</w:t>
            </w:r>
          </w:p>
        </w:tc>
        <w:tc>
          <w:tcPr>
            <w:tcW w:w="987" w:type="dxa"/>
            <w:tcBorders>
              <w:top w:val="nil"/>
              <w:left w:val="nil"/>
              <w:bottom w:val="nil"/>
              <w:right w:val="nil"/>
            </w:tcBorders>
            <w:vAlign w:val="bottom"/>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50,50</w:t>
            </w:r>
          </w:p>
        </w:tc>
        <w:tc>
          <w:tcPr>
            <w:tcW w:w="1025" w:type="dxa"/>
            <w:tcBorders>
              <w:top w:val="nil"/>
              <w:left w:val="nil"/>
              <w:bottom w:val="nil"/>
              <w:right w:val="nil"/>
            </w:tcBorders>
            <w:shd w:val="clear" w:color="auto" w:fill="auto"/>
            <w:noWrap/>
            <w:vAlign w:val="bottom"/>
            <w:hideMark/>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96,63</w:t>
            </w:r>
          </w:p>
        </w:tc>
        <w:tc>
          <w:tcPr>
            <w:tcW w:w="1025" w:type="dxa"/>
            <w:tcBorders>
              <w:top w:val="nil"/>
              <w:left w:val="nil"/>
              <w:bottom w:val="nil"/>
              <w:right w:val="nil"/>
            </w:tcBorders>
            <w:shd w:val="clear" w:color="auto" w:fill="auto"/>
            <w:noWrap/>
            <w:vAlign w:val="bottom"/>
            <w:hideMark/>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42,64</w:t>
            </w:r>
          </w:p>
        </w:tc>
      </w:tr>
      <w:tr w:rsidR="00BE0B1F" w:rsidRPr="00FA4EAB" w:rsidTr="0061485C">
        <w:trPr>
          <w:trHeight w:val="300"/>
        </w:trPr>
        <w:tc>
          <w:tcPr>
            <w:tcW w:w="1145" w:type="dxa"/>
            <w:tcBorders>
              <w:top w:val="nil"/>
              <w:left w:val="nil"/>
              <w:bottom w:val="nil"/>
              <w:right w:val="nil"/>
            </w:tcBorders>
            <w:shd w:val="clear" w:color="auto" w:fill="auto"/>
            <w:noWrap/>
            <w:vAlign w:val="bottom"/>
            <w:hideMark/>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20</w:t>
            </w:r>
          </w:p>
        </w:tc>
        <w:tc>
          <w:tcPr>
            <w:tcW w:w="1025" w:type="dxa"/>
            <w:tcBorders>
              <w:top w:val="nil"/>
              <w:left w:val="nil"/>
              <w:bottom w:val="nil"/>
              <w:right w:val="nil"/>
            </w:tcBorders>
            <w:shd w:val="clear" w:color="auto" w:fill="auto"/>
            <w:noWrap/>
            <w:vAlign w:val="bottom"/>
            <w:hideMark/>
          </w:tcPr>
          <w:p w:rsidR="00BE0B1F" w:rsidRPr="00FA4EAB" w:rsidRDefault="00BE0B1F" w:rsidP="00050470">
            <w:pPr>
              <w:spacing w:after="0"/>
              <w:jc w:val="center"/>
              <w:rPr>
                <w:rFonts w:ascii="Times New Roman" w:hAnsi="Times New Roman" w:cs="Times New Roman"/>
                <w:color w:val="000000"/>
                <w:sz w:val="20"/>
                <w:szCs w:val="20"/>
              </w:rPr>
            </w:pPr>
            <w:r w:rsidRPr="00FA4EAB">
              <w:rPr>
                <w:rFonts w:ascii="Times New Roman" w:hAnsi="Times New Roman" w:cs="Times New Roman"/>
                <w:color w:val="000000"/>
                <w:sz w:val="20"/>
                <w:szCs w:val="20"/>
              </w:rPr>
              <w:t>0,13</w:t>
            </w:r>
          </w:p>
        </w:tc>
        <w:tc>
          <w:tcPr>
            <w:tcW w:w="1025" w:type="dxa"/>
            <w:tcBorders>
              <w:top w:val="nil"/>
              <w:left w:val="nil"/>
              <w:bottom w:val="nil"/>
              <w:right w:val="nil"/>
            </w:tcBorders>
            <w:shd w:val="clear" w:color="auto" w:fill="auto"/>
            <w:noWrap/>
            <w:vAlign w:val="bottom"/>
            <w:hideMark/>
          </w:tcPr>
          <w:p w:rsidR="00BE0B1F" w:rsidRPr="00FA4EAB" w:rsidRDefault="00BE0B1F" w:rsidP="00050470">
            <w:pPr>
              <w:spacing w:after="0"/>
              <w:jc w:val="center"/>
              <w:rPr>
                <w:rFonts w:ascii="Times New Roman" w:hAnsi="Times New Roman" w:cs="Times New Roman"/>
                <w:color w:val="000000"/>
                <w:sz w:val="20"/>
                <w:szCs w:val="20"/>
              </w:rPr>
            </w:pPr>
            <w:r w:rsidRPr="00FA4EAB">
              <w:rPr>
                <w:rFonts w:ascii="Times New Roman" w:hAnsi="Times New Roman" w:cs="Times New Roman"/>
                <w:color w:val="000000"/>
                <w:sz w:val="20"/>
                <w:szCs w:val="20"/>
              </w:rPr>
              <w:t>0,63</w:t>
            </w:r>
          </w:p>
        </w:tc>
        <w:tc>
          <w:tcPr>
            <w:tcW w:w="987" w:type="dxa"/>
            <w:tcBorders>
              <w:top w:val="nil"/>
              <w:left w:val="nil"/>
              <w:bottom w:val="nil"/>
              <w:right w:val="nil"/>
            </w:tcBorders>
            <w:vAlign w:val="bottom"/>
          </w:tcPr>
          <w:p w:rsidR="00BE0B1F" w:rsidRPr="00FA4EAB" w:rsidRDefault="00BE0B1F" w:rsidP="00050470">
            <w:pPr>
              <w:spacing w:after="0"/>
              <w:jc w:val="center"/>
              <w:rPr>
                <w:rFonts w:ascii="Times New Roman" w:hAnsi="Times New Roman" w:cs="Times New Roman"/>
                <w:color w:val="000000"/>
                <w:sz w:val="20"/>
                <w:szCs w:val="20"/>
              </w:rPr>
            </w:pPr>
            <w:r w:rsidRPr="00FA4EAB">
              <w:rPr>
                <w:rFonts w:ascii="Times New Roman" w:hAnsi="Times New Roman" w:cs="Times New Roman"/>
                <w:color w:val="000000"/>
                <w:sz w:val="20"/>
                <w:szCs w:val="20"/>
              </w:rPr>
              <w:t>0,10</w:t>
            </w:r>
          </w:p>
        </w:tc>
        <w:tc>
          <w:tcPr>
            <w:tcW w:w="987" w:type="dxa"/>
            <w:tcBorders>
              <w:top w:val="nil"/>
              <w:left w:val="nil"/>
              <w:bottom w:val="nil"/>
              <w:right w:val="nil"/>
            </w:tcBorders>
            <w:vAlign w:val="bottom"/>
          </w:tcPr>
          <w:p w:rsidR="00BE0B1F" w:rsidRPr="00FA4EAB" w:rsidRDefault="00BE0B1F" w:rsidP="00050470">
            <w:pPr>
              <w:spacing w:after="0"/>
              <w:jc w:val="center"/>
              <w:rPr>
                <w:rFonts w:ascii="Times New Roman" w:hAnsi="Times New Roman" w:cs="Times New Roman"/>
                <w:color w:val="000000"/>
                <w:sz w:val="20"/>
                <w:szCs w:val="20"/>
              </w:rPr>
            </w:pPr>
            <w:r w:rsidRPr="00FA4EAB">
              <w:rPr>
                <w:rFonts w:ascii="Times New Roman" w:hAnsi="Times New Roman" w:cs="Times New Roman"/>
                <w:color w:val="000000"/>
                <w:sz w:val="20"/>
                <w:szCs w:val="20"/>
              </w:rPr>
              <w:t>0,41</w:t>
            </w:r>
          </w:p>
        </w:tc>
        <w:tc>
          <w:tcPr>
            <w:tcW w:w="987" w:type="dxa"/>
            <w:tcBorders>
              <w:top w:val="nil"/>
              <w:left w:val="nil"/>
              <w:bottom w:val="nil"/>
              <w:right w:val="nil"/>
            </w:tcBorders>
            <w:vAlign w:val="bottom"/>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96,91</w:t>
            </w:r>
          </w:p>
        </w:tc>
        <w:tc>
          <w:tcPr>
            <w:tcW w:w="987" w:type="dxa"/>
            <w:tcBorders>
              <w:top w:val="nil"/>
              <w:left w:val="nil"/>
              <w:bottom w:val="nil"/>
              <w:right w:val="nil"/>
            </w:tcBorders>
            <w:vAlign w:val="bottom"/>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51,14</w:t>
            </w:r>
          </w:p>
        </w:tc>
        <w:tc>
          <w:tcPr>
            <w:tcW w:w="1025" w:type="dxa"/>
            <w:tcBorders>
              <w:top w:val="nil"/>
              <w:left w:val="nil"/>
              <w:bottom w:val="nil"/>
              <w:right w:val="nil"/>
            </w:tcBorders>
            <w:shd w:val="clear" w:color="auto" w:fill="auto"/>
            <w:noWrap/>
            <w:vAlign w:val="bottom"/>
            <w:hideMark/>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96,74</w:t>
            </w:r>
          </w:p>
        </w:tc>
        <w:tc>
          <w:tcPr>
            <w:tcW w:w="1025" w:type="dxa"/>
            <w:tcBorders>
              <w:top w:val="nil"/>
              <w:left w:val="nil"/>
              <w:bottom w:val="nil"/>
              <w:right w:val="nil"/>
            </w:tcBorders>
            <w:shd w:val="clear" w:color="auto" w:fill="auto"/>
            <w:noWrap/>
            <w:vAlign w:val="bottom"/>
            <w:hideMark/>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43,05</w:t>
            </w:r>
          </w:p>
        </w:tc>
      </w:tr>
      <w:tr w:rsidR="00BE0B1F" w:rsidRPr="00FA4EAB" w:rsidTr="0061485C">
        <w:trPr>
          <w:trHeight w:val="300"/>
        </w:trPr>
        <w:tc>
          <w:tcPr>
            <w:tcW w:w="1145" w:type="dxa"/>
            <w:tcBorders>
              <w:top w:val="nil"/>
              <w:left w:val="nil"/>
              <w:bottom w:val="nil"/>
              <w:right w:val="nil"/>
            </w:tcBorders>
            <w:shd w:val="clear" w:color="auto" w:fill="auto"/>
            <w:noWrap/>
            <w:vAlign w:val="bottom"/>
            <w:hideMark/>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21</w:t>
            </w:r>
          </w:p>
        </w:tc>
        <w:tc>
          <w:tcPr>
            <w:tcW w:w="1025" w:type="dxa"/>
            <w:tcBorders>
              <w:top w:val="nil"/>
              <w:left w:val="nil"/>
              <w:bottom w:val="nil"/>
              <w:right w:val="nil"/>
            </w:tcBorders>
            <w:shd w:val="clear" w:color="auto" w:fill="auto"/>
            <w:noWrap/>
            <w:vAlign w:val="bottom"/>
            <w:hideMark/>
          </w:tcPr>
          <w:p w:rsidR="00BE0B1F" w:rsidRPr="00FA4EAB" w:rsidRDefault="00BE0B1F" w:rsidP="00050470">
            <w:pPr>
              <w:spacing w:after="0"/>
              <w:jc w:val="center"/>
              <w:rPr>
                <w:rFonts w:ascii="Times New Roman" w:hAnsi="Times New Roman" w:cs="Times New Roman"/>
                <w:color w:val="000000"/>
                <w:sz w:val="20"/>
                <w:szCs w:val="20"/>
              </w:rPr>
            </w:pPr>
            <w:r w:rsidRPr="00FA4EAB">
              <w:rPr>
                <w:rFonts w:ascii="Times New Roman" w:hAnsi="Times New Roman" w:cs="Times New Roman"/>
                <w:color w:val="000000"/>
                <w:sz w:val="20"/>
                <w:szCs w:val="20"/>
              </w:rPr>
              <w:t>0,15</w:t>
            </w:r>
          </w:p>
        </w:tc>
        <w:tc>
          <w:tcPr>
            <w:tcW w:w="1025" w:type="dxa"/>
            <w:tcBorders>
              <w:top w:val="nil"/>
              <w:left w:val="nil"/>
              <w:bottom w:val="nil"/>
              <w:right w:val="nil"/>
            </w:tcBorders>
            <w:shd w:val="clear" w:color="auto" w:fill="auto"/>
            <w:noWrap/>
            <w:vAlign w:val="bottom"/>
            <w:hideMark/>
          </w:tcPr>
          <w:p w:rsidR="00BE0B1F" w:rsidRPr="00FA4EAB" w:rsidRDefault="00BE0B1F" w:rsidP="00050470">
            <w:pPr>
              <w:spacing w:after="0"/>
              <w:jc w:val="center"/>
              <w:rPr>
                <w:rFonts w:ascii="Times New Roman" w:hAnsi="Times New Roman" w:cs="Times New Roman"/>
                <w:color w:val="000000"/>
                <w:sz w:val="20"/>
                <w:szCs w:val="20"/>
              </w:rPr>
            </w:pPr>
            <w:r w:rsidRPr="00FA4EAB">
              <w:rPr>
                <w:rFonts w:ascii="Times New Roman" w:hAnsi="Times New Roman" w:cs="Times New Roman"/>
                <w:color w:val="000000"/>
                <w:sz w:val="20"/>
                <w:szCs w:val="20"/>
              </w:rPr>
              <w:t>0,03</w:t>
            </w:r>
          </w:p>
        </w:tc>
        <w:tc>
          <w:tcPr>
            <w:tcW w:w="987" w:type="dxa"/>
            <w:tcBorders>
              <w:top w:val="nil"/>
              <w:left w:val="nil"/>
              <w:bottom w:val="nil"/>
              <w:right w:val="nil"/>
            </w:tcBorders>
            <w:vAlign w:val="bottom"/>
          </w:tcPr>
          <w:p w:rsidR="00BE0B1F" w:rsidRPr="00FA4EAB" w:rsidRDefault="00BE0B1F" w:rsidP="00050470">
            <w:pPr>
              <w:spacing w:after="0"/>
              <w:jc w:val="center"/>
              <w:rPr>
                <w:rFonts w:ascii="Times New Roman" w:hAnsi="Times New Roman" w:cs="Times New Roman"/>
                <w:color w:val="000000"/>
                <w:sz w:val="20"/>
                <w:szCs w:val="20"/>
              </w:rPr>
            </w:pPr>
            <w:r w:rsidRPr="00FA4EAB">
              <w:rPr>
                <w:rFonts w:ascii="Times New Roman" w:hAnsi="Times New Roman" w:cs="Times New Roman"/>
                <w:color w:val="000000"/>
                <w:sz w:val="20"/>
                <w:szCs w:val="20"/>
              </w:rPr>
              <w:t>0,26</w:t>
            </w:r>
          </w:p>
        </w:tc>
        <w:tc>
          <w:tcPr>
            <w:tcW w:w="987" w:type="dxa"/>
            <w:tcBorders>
              <w:top w:val="nil"/>
              <w:left w:val="nil"/>
              <w:bottom w:val="nil"/>
              <w:right w:val="nil"/>
            </w:tcBorders>
            <w:vAlign w:val="bottom"/>
          </w:tcPr>
          <w:p w:rsidR="00BE0B1F" w:rsidRPr="00FA4EAB" w:rsidRDefault="00BE0B1F" w:rsidP="00050470">
            <w:pPr>
              <w:spacing w:after="0"/>
              <w:jc w:val="center"/>
              <w:rPr>
                <w:rFonts w:ascii="Times New Roman" w:hAnsi="Times New Roman" w:cs="Times New Roman"/>
                <w:color w:val="000000"/>
                <w:sz w:val="20"/>
                <w:szCs w:val="20"/>
              </w:rPr>
            </w:pPr>
            <w:r w:rsidRPr="00FA4EAB">
              <w:rPr>
                <w:rFonts w:ascii="Times New Roman" w:hAnsi="Times New Roman" w:cs="Times New Roman"/>
                <w:color w:val="000000"/>
                <w:sz w:val="20"/>
                <w:szCs w:val="20"/>
              </w:rPr>
              <w:t>1,07</w:t>
            </w:r>
          </w:p>
        </w:tc>
        <w:tc>
          <w:tcPr>
            <w:tcW w:w="987" w:type="dxa"/>
            <w:tcBorders>
              <w:top w:val="nil"/>
              <w:left w:val="nil"/>
              <w:bottom w:val="nil"/>
              <w:right w:val="nil"/>
            </w:tcBorders>
            <w:vAlign w:val="bottom"/>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97,06</w:t>
            </w:r>
          </w:p>
        </w:tc>
        <w:tc>
          <w:tcPr>
            <w:tcW w:w="987" w:type="dxa"/>
            <w:tcBorders>
              <w:top w:val="nil"/>
              <w:left w:val="nil"/>
              <w:bottom w:val="nil"/>
              <w:right w:val="nil"/>
            </w:tcBorders>
            <w:vAlign w:val="bottom"/>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51,18</w:t>
            </w:r>
          </w:p>
        </w:tc>
        <w:tc>
          <w:tcPr>
            <w:tcW w:w="1025" w:type="dxa"/>
            <w:tcBorders>
              <w:top w:val="nil"/>
              <w:left w:val="nil"/>
              <w:bottom w:val="nil"/>
              <w:right w:val="nil"/>
            </w:tcBorders>
            <w:shd w:val="clear" w:color="auto" w:fill="auto"/>
            <w:noWrap/>
            <w:vAlign w:val="bottom"/>
            <w:hideMark/>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96,99</w:t>
            </w:r>
          </w:p>
        </w:tc>
        <w:tc>
          <w:tcPr>
            <w:tcW w:w="1025" w:type="dxa"/>
            <w:tcBorders>
              <w:top w:val="nil"/>
              <w:left w:val="nil"/>
              <w:bottom w:val="nil"/>
              <w:right w:val="nil"/>
            </w:tcBorders>
            <w:shd w:val="clear" w:color="auto" w:fill="auto"/>
            <w:noWrap/>
            <w:vAlign w:val="bottom"/>
            <w:hideMark/>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44,12</w:t>
            </w:r>
          </w:p>
        </w:tc>
      </w:tr>
      <w:tr w:rsidR="00BE0B1F" w:rsidRPr="00FA4EAB" w:rsidTr="0061485C">
        <w:trPr>
          <w:trHeight w:val="300"/>
        </w:trPr>
        <w:tc>
          <w:tcPr>
            <w:tcW w:w="1145" w:type="dxa"/>
            <w:tcBorders>
              <w:top w:val="nil"/>
              <w:left w:val="nil"/>
              <w:bottom w:val="nil"/>
              <w:right w:val="nil"/>
            </w:tcBorders>
            <w:shd w:val="clear" w:color="auto" w:fill="auto"/>
            <w:noWrap/>
            <w:vAlign w:val="bottom"/>
            <w:hideMark/>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22</w:t>
            </w:r>
          </w:p>
        </w:tc>
        <w:tc>
          <w:tcPr>
            <w:tcW w:w="1025" w:type="dxa"/>
            <w:tcBorders>
              <w:top w:val="nil"/>
              <w:left w:val="nil"/>
              <w:bottom w:val="nil"/>
              <w:right w:val="nil"/>
            </w:tcBorders>
            <w:shd w:val="clear" w:color="auto" w:fill="auto"/>
            <w:noWrap/>
            <w:vAlign w:val="bottom"/>
            <w:hideMark/>
          </w:tcPr>
          <w:p w:rsidR="00BE0B1F" w:rsidRPr="00FA4EAB" w:rsidRDefault="00BE0B1F" w:rsidP="00050470">
            <w:pPr>
              <w:spacing w:after="0"/>
              <w:jc w:val="center"/>
              <w:rPr>
                <w:rFonts w:ascii="Times New Roman" w:hAnsi="Times New Roman" w:cs="Times New Roman"/>
                <w:color w:val="000000"/>
                <w:sz w:val="20"/>
                <w:szCs w:val="20"/>
              </w:rPr>
            </w:pPr>
            <w:r w:rsidRPr="00FA4EAB">
              <w:rPr>
                <w:rFonts w:ascii="Times New Roman" w:hAnsi="Times New Roman" w:cs="Times New Roman"/>
                <w:color w:val="000000"/>
                <w:sz w:val="20"/>
                <w:szCs w:val="20"/>
              </w:rPr>
              <w:t>0,06</w:t>
            </w:r>
          </w:p>
        </w:tc>
        <w:tc>
          <w:tcPr>
            <w:tcW w:w="1025" w:type="dxa"/>
            <w:tcBorders>
              <w:top w:val="nil"/>
              <w:left w:val="nil"/>
              <w:bottom w:val="nil"/>
              <w:right w:val="nil"/>
            </w:tcBorders>
            <w:shd w:val="clear" w:color="auto" w:fill="auto"/>
            <w:noWrap/>
            <w:vAlign w:val="bottom"/>
            <w:hideMark/>
          </w:tcPr>
          <w:p w:rsidR="00BE0B1F" w:rsidRPr="00FA4EAB" w:rsidRDefault="00BE0B1F" w:rsidP="00050470">
            <w:pPr>
              <w:spacing w:after="0"/>
              <w:jc w:val="center"/>
              <w:rPr>
                <w:rFonts w:ascii="Times New Roman" w:hAnsi="Times New Roman" w:cs="Times New Roman"/>
                <w:color w:val="000000"/>
                <w:sz w:val="20"/>
                <w:szCs w:val="20"/>
              </w:rPr>
            </w:pPr>
            <w:r w:rsidRPr="00FA4EAB">
              <w:rPr>
                <w:rFonts w:ascii="Times New Roman" w:hAnsi="Times New Roman" w:cs="Times New Roman"/>
                <w:color w:val="000000"/>
                <w:sz w:val="20"/>
                <w:szCs w:val="20"/>
              </w:rPr>
              <w:t>0,01</w:t>
            </w:r>
          </w:p>
        </w:tc>
        <w:tc>
          <w:tcPr>
            <w:tcW w:w="987" w:type="dxa"/>
            <w:tcBorders>
              <w:top w:val="nil"/>
              <w:left w:val="nil"/>
              <w:bottom w:val="nil"/>
              <w:right w:val="nil"/>
            </w:tcBorders>
            <w:vAlign w:val="bottom"/>
          </w:tcPr>
          <w:p w:rsidR="00BE0B1F" w:rsidRPr="00FA4EAB" w:rsidRDefault="00BE0B1F" w:rsidP="00050470">
            <w:pPr>
              <w:spacing w:after="0"/>
              <w:jc w:val="center"/>
              <w:rPr>
                <w:rFonts w:ascii="Times New Roman" w:hAnsi="Times New Roman" w:cs="Times New Roman"/>
                <w:color w:val="000000"/>
                <w:sz w:val="20"/>
                <w:szCs w:val="20"/>
              </w:rPr>
            </w:pPr>
            <w:r w:rsidRPr="00FA4EAB">
              <w:rPr>
                <w:rFonts w:ascii="Times New Roman" w:hAnsi="Times New Roman" w:cs="Times New Roman"/>
                <w:color w:val="000000"/>
                <w:sz w:val="20"/>
                <w:szCs w:val="20"/>
              </w:rPr>
              <w:t>0,08</w:t>
            </w:r>
          </w:p>
        </w:tc>
        <w:tc>
          <w:tcPr>
            <w:tcW w:w="987" w:type="dxa"/>
            <w:tcBorders>
              <w:top w:val="nil"/>
              <w:left w:val="nil"/>
              <w:bottom w:val="nil"/>
              <w:right w:val="nil"/>
            </w:tcBorders>
            <w:vAlign w:val="bottom"/>
          </w:tcPr>
          <w:p w:rsidR="00BE0B1F" w:rsidRPr="00FA4EAB" w:rsidRDefault="00BE0B1F" w:rsidP="00050470">
            <w:pPr>
              <w:spacing w:after="0"/>
              <w:jc w:val="center"/>
              <w:rPr>
                <w:rFonts w:ascii="Times New Roman" w:hAnsi="Times New Roman" w:cs="Times New Roman"/>
                <w:color w:val="000000"/>
                <w:sz w:val="20"/>
                <w:szCs w:val="20"/>
              </w:rPr>
            </w:pPr>
            <w:r w:rsidRPr="00FA4EAB">
              <w:rPr>
                <w:rFonts w:ascii="Times New Roman" w:hAnsi="Times New Roman" w:cs="Times New Roman"/>
                <w:color w:val="000000"/>
                <w:sz w:val="20"/>
                <w:szCs w:val="20"/>
              </w:rPr>
              <w:t>0,34</w:t>
            </w:r>
          </w:p>
        </w:tc>
        <w:tc>
          <w:tcPr>
            <w:tcW w:w="987" w:type="dxa"/>
            <w:tcBorders>
              <w:top w:val="nil"/>
              <w:left w:val="nil"/>
              <w:bottom w:val="nil"/>
              <w:right w:val="nil"/>
            </w:tcBorders>
            <w:vAlign w:val="bottom"/>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97,12</w:t>
            </w:r>
          </w:p>
        </w:tc>
        <w:tc>
          <w:tcPr>
            <w:tcW w:w="987" w:type="dxa"/>
            <w:tcBorders>
              <w:top w:val="nil"/>
              <w:left w:val="nil"/>
              <w:bottom w:val="nil"/>
              <w:right w:val="nil"/>
            </w:tcBorders>
            <w:vAlign w:val="bottom"/>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51,20</w:t>
            </w:r>
          </w:p>
        </w:tc>
        <w:tc>
          <w:tcPr>
            <w:tcW w:w="1025" w:type="dxa"/>
            <w:tcBorders>
              <w:top w:val="nil"/>
              <w:left w:val="nil"/>
              <w:bottom w:val="nil"/>
              <w:right w:val="nil"/>
            </w:tcBorders>
            <w:shd w:val="clear" w:color="auto" w:fill="auto"/>
            <w:noWrap/>
            <w:vAlign w:val="bottom"/>
            <w:hideMark/>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97,07</w:t>
            </w:r>
          </w:p>
        </w:tc>
        <w:tc>
          <w:tcPr>
            <w:tcW w:w="1025" w:type="dxa"/>
            <w:tcBorders>
              <w:top w:val="nil"/>
              <w:left w:val="nil"/>
              <w:bottom w:val="nil"/>
              <w:right w:val="nil"/>
            </w:tcBorders>
            <w:shd w:val="clear" w:color="auto" w:fill="auto"/>
            <w:noWrap/>
            <w:vAlign w:val="bottom"/>
            <w:hideMark/>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44,46</w:t>
            </w:r>
          </w:p>
        </w:tc>
      </w:tr>
      <w:tr w:rsidR="00BE0B1F" w:rsidRPr="00FA4EAB" w:rsidTr="0061485C">
        <w:trPr>
          <w:trHeight w:val="300"/>
        </w:trPr>
        <w:tc>
          <w:tcPr>
            <w:tcW w:w="1145" w:type="dxa"/>
            <w:tcBorders>
              <w:top w:val="nil"/>
              <w:left w:val="nil"/>
              <w:bottom w:val="nil"/>
              <w:right w:val="nil"/>
            </w:tcBorders>
            <w:shd w:val="clear" w:color="auto" w:fill="auto"/>
            <w:noWrap/>
            <w:vAlign w:val="bottom"/>
            <w:hideMark/>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23</w:t>
            </w:r>
          </w:p>
        </w:tc>
        <w:tc>
          <w:tcPr>
            <w:tcW w:w="1025" w:type="dxa"/>
            <w:tcBorders>
              <w:top w:val="nil"/>
              <w:left w:val="nil"/>
              <w:bottom w:val="nil"/>
              <w:right w:val="nil"/>
            </w:tcBorders>
            <w:shd w:val="clear" w:color="auto" w:fill="auto"/>
            <w:noWrap/>
            <w:vAlign w:val="bottom"/>
            <w:hideMark/>
          </w:tcPr>
          <w:p w:rsidR="00BE0B1F" w:rsidRPr="00FA4EAB" w:rsidRDefault="00BE0B1F" w:rsidP="00050470">
            <w:pPr>
              <w:spacing w:after="0"/>
              <w:jc w:val="center"/>
              <w:rPr>
                <w:rFonts w:ascii="Times New Roman" w:hAnsi="Times New Roman" w:cs="Times New Roman"/>
                <w:color w:val="000000"/>
                <w:sz w:val="20"/>
                <w:szCs w:val="20"/>
              </w:rPr>
            </w:pPr>
            <w:r w:rsidRPr="00FA4EAB">
              <w:rPr>
                <w:rFonts w:ascii="Times New Roman" w:hAnsi="Times New Roman" w:cs="Times New Roman"/>
                <w:color w:val="000000"/>
                <w:sz w:val="20"/>
                <w:szCs w:val="20"/>
              </w:rPr>
              <w:t>0,06</w:t>
            </w:r>
          </w:p>
        </w:tc>
        <w:tc>
          <w:tcPr>
            <w:tcW w:w="1025" w:type="dxa"/>
            <w:tcBorders>
              <w:top w:val="nil"/>
              <w:left w:val="nil"/>
              <w:bottom w:val="nil"/>
              <w:right w:val="nil"/>
            </w:tcBorders>
            <w:shd w:val="clear" w:color="auto" w:fill="auto"/>
            <w:noWrap/>
            <w:vAlign w:val="bottom"/>
            <w:hideMark/>
          </w:tcPr>
          <w:p w:rsidR="00BE0B1F" w:rsidRPr="00FA4EAB" w:rsidRDefault="00BE0B1F" w:rsidP="00050470">
            <w:pPr>
              <w:spacing w:after="0"/>
              <w:jc w:val="center"/>
              <w:rPr>
                <w:rFonts w:ascii="Times New Roman" w:hAnsi="Times New Roman" w:cs="Times New Roman"/>
                <w:color w:val="000000"/>
                <w:sz w:val="20"/>
                <w:szCs w:val="20"/>
              </w:rPr>
            </w:pPr>
            <w:r w:rsidRPr="00FA4EAB">
              <w:rPr>
                <w:rFonts w:ascii="Times New Roman" w:hAnsi="Times New Roman" w:cs="Times New Roman"/>
                <w:color w:val="000000"/>
                <w:sz w:val="20"/>
                <w:szCs w:val="20"/>
              </w:rPr>
              <w:t>0,01</w:t>
            </w:r>
          </w:p>
        </w:tc>
        <w:tc>
          <w:tcPr>
            <w:tcW w:w="987" w:type="dxa"/>
            <w:tcBorders>
              <w:top w:val="nil"/>
              <w:left w:val="nil"/>
              <w:bottom w:val="nil"/>
              <w:right w:val="nil"/>
            </w:tcBorders>
            <w:vAlign w:val="bottom"/>
          </w:tcPr>
          <w:p w:rsidR="00BE0B1F" w:rsidRPr="00FA4EAB" w:rsidRDefault="00BE0B1F" w:rsidP="00050470">
            <w:pPr>
              <w:spacing w:after="0"/>
              <w:jc w:val="center"/>
              <w:rPr>
                <w:rFonts w:ascii="Times New Roman" w:hAnsi="Times New Roman" w:cs="Times New Roman"/>
                <w:color w:val="000000"/>
                <w:sz w:val="20"/>
                <w:szCs w:val="20"/>
              </w:rPr>
            </w:pPr>
            <w:r w:rsidRPr="00FA4EAB">
              <w:rPr>
                <w:rFonts w:ascii="Times New Roman" w:hAnsi="Times New Roman" w:cs="Times New Roman"/>
                <w:color w:val="000000"/>
                <w:sz w:val="20"/>
                <w:szCs w:val="20"/>
              </w:rPr>
              <w:t>0,13</w:t>
            </w:r>
          </w:p>
        </w:tc>
        <w:tc>
          <w:tcPr>
            <w:tcW w:w="987" w:type="dxa"/>
            <w:tcBorders>
              <w:top w:val="nil"/>
              <w:left w:val="nil"/>
              <w:bottom w:val="nil"/>
              <w:right w:val="nil"/>
            </w:tcBorders>
            <w:vAlign w:val="bottom"/>
          </w:tcPr>
          <w:p w:rsidR="00BE0B1F" w:rsidRPr="00FA4EAB" w:rsidRDefault="00BE0B1F" w:rsidP="00050470">
            <w:pPr>
              <w:spacing w:after="0"/>
              <w:jc w:val="center"/>
              <w:rPr>
                <w:rFonts w:ascii="Times New Roman" w:hAnsi="Times New Roman" w:cs="Times New Roman"/>
                <w:color w:val="000000"/>
                <w:sz w:val="20"/>
                <w:szCs w:val="20"/>
              </w:rPr>
            </w:pPr>
            <w:r w:rsidRPr="00FA4EAB">
              <w:rPr>
                <w:rFonts w:ascii="Times New Roman" w:hAnsi="Times New Roman" w:cs="Times New Roman"/>
                <w:color w:val="000000"/>
                <w:sz w:val="20"/>
                <w:szCs w:val="20"/>
              </w:rPr>
              <w:t>0,59</w:t>
            </w:r>
          </w:p>
        </w:tc>
        <w:tc>
          <w:tcPr>
            <w:tcW w:w="987" w:type="dxa"/>
            <w:tcBorders>
              <w:top w:val="nil"/>
              <w:left w:val="nil"/>
              <w:bottom w:val="nil"/>
              <w:right w:val="nil"/>
            </w:tcBorders>
            <w:vAlign w:val="bottom"/>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97,19</w:t>
            </w:r>
          </w:p>
        </w:tc>
        <w:tc>
          <w:tcPr>
            <w:tcW w:w="987" w:type="dxa"/>
            <w:tcBorders>
              <w:top w:val="nil"/>
              <w:left w:val="nil"/>
              <w:bottom w:val="nil"/>
              <w:right w:val="nil"/>
            </w:tcBorders>
            <w:vAlign w:val="bottom"/>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51,21</w:t>
            </w:r>
          </w:p>
        </w:tc>
        <w:tc>
          <w:tcPr>
            <w:tcW w:w="1025" w:type="dxa"/>
            <w:tcBorders>
              <w:top w:val="nil"/>
              <w:left w:val="nil"/>
              <w:bottom w:val="nil"/>
              <w:right w:val="nil"/>
            </w:tcBorders>
            <w:shd w:val="clear" w:color="auto" w:fill="auto"/>
            <w:noWrap/>
            <w:vAlign w:val="bottom"/>
            <w:hideMark/>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97,20</w:t>
            </w:r>
          </w:p>
        </w:tc>
        <w:tc>
          <w:tcPr>
            <w:tcW w:w="1025" w:type="dxa"/>
            <w:tcBorders>
              <w:top w:val="nil"/>
              <w:left w:val="nil"/>
              <w:bottom w:val="nil"/>
              <w:right w:val="nil"/>
            </w:tcBorders>
            <w:shd w:val="clear" w:color="auto" w:fill="auto"/>
            <w:noWrap/>
            <w:vAlign w:val="bottom"/>
            <w:hideMark/>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45,04</w:t>
            </w:r>
          </w:p>
        </w:tc>
      </w:tr>
      <w:tr w:rsidR="00BE0B1F" w:rsidRPr="00FA4EAB" w:rsidTr="0061485C">
        <w:trPr>
          <w:trHeight w:val="300"/>
        </w:trPr>
        <w:tc>
          <w:tcPr>
            <w:tcW w:w="1145" w:type="dxa"/>
            <w:tcBorders>
              <w:top w:val="nil"/>
              <w:left w:val="nil"/>
              <w:bottom w:val="nil"/>
              <w:right w:val="nil"/>
            </w:tcBorders>
            <w:shd w:val="clear" w:color="auto" w:fill="auto"/>
            <w:noWrap/>
            <w:vAlign w:val="bottom"/>
            <w:hideMark/>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24</w:t>
            </w:r>
          </w:p>
        </w:tc>
        <w:tc>
          <w:tcPr>
            <w:tcW w:w="1025" w:type="dxa"/>
            <w:tcBorders>
              <w:top w:val="nil"/>
              <w:left w:val="nil"/>
              <w:bottom w:val="nil"/>
              <w:right w:val="nil"/>
            </w:tcBorders>
            <w:shd w:val="clear" w:color="auto" w:fill="auto"/>
            <w:noWrap/>
            <w:vAlign w:val="bottom"/>
            <w:hideMark/>
          </w:tcPr>
          <w:p w:rsidR="00BE0B1F" w:rsidRPr="00FA4EAB" w:rsidRDefault="00BE0B1F" w:rsidP="00050470">
            <w:pPr>
              <w:spacing w:after="0"/>
              <w:jc w:val="center"/>
              <w:rPr>
                <w:rFonts w:ascii="Times New Roman" w:hAnsi="Times New Roman" w:cs="Times New Roman"/>
                <w:color w:val="000000"/>
                <w:sz w:val="20"/>
                <w:szCs w:val="20"/>
              </w:rPr>
            </w:pPr>
            <w:r w:rsidRPr="00FA4EAB">
              <w:rPr>
                <w:rFonts w:ascii="Times New Roman" w:hAnsi="Times New Roman" w:cs="Times New Roman"/>
                <w:color w:val="000000"/>
                <w:sz w:val="20"/>
                <w:szCs w:val="20"/>
              </w:rPr>
              <w:t>0,06</w:t>
            </w:r>
          </w:p>
        </w:tc>
        <w:tc>
          <w:tcPr>
            <w:tcW w:w="1025" w:type="dxa"/>
            <w:tcBorders>
              <w:top w:val="nil"/>
              <w:left w:val="nil"/>
              <w:bottom w:val="nil"/>
              <w:right w:val="nil"/>
            </w:tcBorders>
            <w:shd w:val="clear" w:color="auto" w:fill="auto"/>
            <w:noWrap/>
            <w:vAlign w:val="bottom"/>
            <w:hideMark/>
          </w:tcPr>
          <w:p w:rsidR="00BE0B1F" w:rsidRPr="00FA4EAB" w:rsidRDefault="00BE0B1F" w:rsidP="00050470">
            <w:pPr>
              <w:spacing w:after="0"/>
              <w:jc w:val="center"/>
              <w:rPr>
                <w:rFonts w:ascii="Times New Roman" w:hAnsi="Times New Roman" w:cs="Times New Roman"/>
                <w:color w:val="000000"/>
                <w:sz w:val="20"/>
                <w:szCs w:val="20"/>
              </w:rPr>
            </w:pPr>
            <w:r w:rsidRPr="00FA4EAB">
              <w:rPr>
                <w:rFonts w:ascii="Times New Roman" w:hAnsi="Times New Roman" w:cs="Times New Roman"/>
                <w:color w:val="000000"/>
                <w:sz w:val="20"/>
                <w:szCs w:val="20"/>
              </w:rPr>
              <w:t>0,01</w:t>
            </w:r>
          </w:p>
        </w:tc>
        <w:tc>
          <w:tcPr>
            <w:tcW w:w="987" w:type="dxa"/>
            <w:tcBorders>
              <w:top w:val="nil"/>
              <w:left w:val="nil"/>
              <w:bottom w:val="nil"/>
              <w:right w:val="nil"/>
            </w:tcBorders>
            <w:vAlign w:val="bottom"/>
          </w:tcPr>
          <w:p w:rsidR="00BE0B1F" w:rsidRPr="00FA4EAB" w:rsidRDefault="00BE0B1F" w:rsidP="00050470">
            <w:pPr>
              <w:spacing w:after="0"/>
              <w:jc w:val="center"/>
              <w:rPr>
                <w:rFonts w:ascii="Times New Roman" w:hAnsi="Times New Roman" w:cs="Times New Roman"/>
                <w:color w:val="000000"/>
                <w:sz w:val="20"/>
                <w:szCs w:val="20"/>
              </w:rPr>
            </w:pPr>
            <w:r w:rsidRPr="00FA4EAB">
              <w:rPr>
                <w:rFonts w:ascii="Times New Roman" w:hAnsi="Times New Roman" w:cs="Times New Roman"/>
                <w:color w:val="000000"/>
                <w:sz w:val="20"/>
                <w:szCs w:val="20"/>
              </w:rPr>
              <w:t>0,08</w:t>
            </w:r>
          </w:p>
        </w:tc>
        <w:tc>
          <w:tcPr>
            <w:tcW w:w="987" w:type="dxa"/>
            <w:tcBorders>
              <w:top w:val="nil"/>
              <w:left w:val="nil"/>
              <w:bottom w:val="nil"/>
              <w:right w:val="nil"/>
            </w:tcBorders>
            <w:vAlign w:val="bottom"/>
          </w:tcPr>
          <w:p w:rsidR="00BE0B1F" w:rsidRPr="00FA4EAB" w:rsidRDefault="00BE0B1F" w:rsidP="00050470">
            <w:pPr>
              <w:spacing w:after="0"/>
              <w:jc w:val="center"/>
              <w:rPr>
                <w:rFonts w:ascii="Times New Roman" w:hAnsi="Times New Roman" w:cs="Times New Roman"/>
                <w:color w:val="000000"/>
                <w:sz w:val="20"/>
                <w:szCs w:val="20"/>
              </w:rPr>
            </w:pPr>
            <w:r w:rsidRPr="00FA4EAB">
              <w:rPr>
                <w:rFonts w:ascii="Times New Roman" w:hAnsi="Times New Roman" w:cs="Times New Roman"/>
                <w:color w:val="000000"/>
                <w:sz w:val="20"/>
                <w:szCs w:val="20"/>
              </w:rPr>
              <w:t>0,37</w:t>
            </w:r>
          </w:p>
        </w:tc>
        <w:tc>
          <w:tcPr>
            <w:tcW w:w="987" w:type="dxa"/>
            <w:tcBorders>
              <w:top w:val="nil"/>
              <w:left w:val="nil"/>
              <w:bottom w:val="nil"/>
              <w:right w:val="nil"/>
            </w:tcBorders>
            <w:vAlign w:val="bottom"/>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97,25</w:t>
            </w:r>
          </w:p>
        </w:tc>
        <w:tc>
          <w:tcPr>
            <w:tcW w:w="987" w:type="dxa"/>
            <w:tcBorders>
              <w:top w:val="nil"/>
              <w:left w:val="nil"/>
              <w:bottom w:val="nil"/>
              <w:right w:val="nil"/>
            </w:tcBorders>
            <w:vAlign w:val="bottom"/>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51,23</w:t>
            </w:r>
          </w:p>
        </w:tc>
        <w:tc>
          <w:tcPr>
            <w:tcW w:w="1025" w:type="dxa"/>
            <w:tcBorders>
              <w:top w:val="nil"/>
              <w:left w:val="nil"/>
              <w:bottom w:val="nil"/>
              <w:right w:val="nil"/>
            </w:tcBorders>
            <w:shd w:val="clear" w:color="auto" w:fill="auto"/>
            <w:noWrap/>
            <w:vAlign w:val="bottom"/>
            <w:hideMark/>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97,28</w:t>
            </w:r>
          </w:p>
        </w:tc>
        <w:tc>
          <w:tcPr>
            <w:tcW w:w="1025" w:type="dxa"/>
            <w:tcBorders>
              <w:top w:val="nil"/>
              <w:left w:val="nil"/>
              <w:bottom w:val="nil"/>
              <w:right w:val="nil"/>
            </w:tcBorders>
            <w:shd w:val="clear" w:color="auto" w:fill="auto"/>
            <w:noWrap/>
            <w:vAlign w:val="bottom"/>
            <w:hideMark/>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45,41</w:t>
            </w:r>
          </w:p>
        </w:tc>
      </w:tr>
      <w:tr w:rsidR="00BE0B1F" w:rsidRPr="00FA4EAB" w:rsidTr="0061485C">
        <w:trPr>
          <w:trHeight w:val="300"/>
        </w:trPr>
        <w:tc>
          <w:tcPr>
            <w:tcW w:w="1145" w:type="dxa"/>
            <w:tcBorders>
              <w:top w:val="nil"/>
              <w:left w:val="nil"/>
              <w:bottom w:val="nil"/>
              <w:right w:val="nil"/>
            </w:tcBorders>
            <w:shd w:val="clear" w:color="auto" w:fill="auto"/>
            <w:noWrap/>
            <w:vAlign w:val="bottom"/>
            <w:hideMark/>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25</w:t>
            </w:r>
          </w:p>
        </w:tc>
        <w:tc>
          <w:tcPr>
            <w:tcW w:w="1025" w:type="dxa"/>
            <w:tcBorders>
              <w:top w:val="nil"/>
              <w:left w:val="nil"/>
              <w:bottom w:val="nil"/>
              <w:right w:val="nil"/>
            </w:tcBorders>
            <w:shd w:val="clear" w:color="auto" w:fill="auto"/>
            <w:noWrap/>
            <w:vAlign w:val="bottom"/>
            <w:hideMark/>
          </w:tcPr>
          <w:p w:rsidR="00BE0B1F" w:rsidRPr="00FA4EAB" w:rsidRDefault="00BE0B1F" w:rsidP="00050470">
            <w:pPr>
              <w:spacing w:after="0"/>
              <w:jc w:val="center"/>
              <w:rPr>
                <w:rFonts w:ascii="Times New Roman" w:hAnsi="Times New Roman" w:cs="Times New Roman"/>
                <w:color w:val="000000"/>
                <w:sz w:val="20"/>
                <w:szCs w:val="20"/>
              </w:rPr>
            </w:pPr>
            <w:r w:rsidRPr="00FA4EAB">
              <w:rPr>
                <w:rFonts w:ascii="Times New Roman" w:hAnsi="Times New Roman" w:cs="Times New Roman"/>
                <w:color w:val="000000"/>
                <w:sz w:val="20"/>
                <w:szCs w:val="20"/>
              </w:rPr>
              <w:t>0,11</w:t>
            </w:r>
          </w:p>
        </w:tc>
        <w:tc>
          <w:tcPr>
            <w:tcW w:w="1025" w:type="dxa"/>
            <w:tcBorders>
              <w:top w:val="nil"/>
              <w:left w:val="nil"/>
              <w:bottom w:val="nil"/>
              <w:right w:val="nil"/>
            </w:tcBorders>
            <w:shd w:val="clear" w:color="auto" w:fill="auto"/>
            <w:noWrap/>
            <w:vAlign w:val="bottom"/>
            <w:hideMark/>
          </w:tcPr>
          <w:p w:rsidR="00BE0B1F" w:rsidRPr="00FA4EAB" w:rsidRDefault="00BE0B1F" w:rsidP="00050470">
            <w:pPr>
              <w:spacing w:after="0"/>
              <w:jc w:val="center"/>
              <w:rPr>
                <w:rFonts w:ascii="Times New Roman" w:hAnsi="Times New Roman" w:cs="Times New Roman"/>
                <w:color w:val="000000"/>
                <w:sz w:val="20"/>
                <w:szCs w:val="20"/>
              </w:rPr>
            </w:pPr>
            <w:r w:rsidRPr="00FA4EAB">
              <w:rPr>
                <w:rFonts w:ascii="Times New Roman" w:hAnsi="Times New Roman" w:cs="Times New Roman"/>
                <w:color w:val="000000"/>
                <w:sz w:val="20"/>
                <w:szCs w:val="20"/>
              </w:rPr>
              <w:t>0,02</w:t>
            </w:r>
          </w:p>
        </w:tc>
        <w:tc>
          <w:tcPr>
            <w:tcW w:w="987" w:type="dxa"/>
            <w:tcBorders>
              <w:top w:val="nil"/>
              <w:left w:val="nil"/>
              <w:bottom w:val="nil"/>
              <w:right w:val="nil"/>
            </w:tcBorders>
            <w:vAlign w:val="bottom"/>
          </w:tcPr>
          <w:p w:rsidR="00BE0B1F" w:rsidRPr="00FA4EAB" w:rsidRDefault="00BE0B1F" w:rsidP="00050470">
            <w:pPr>
              <w:spacing w:after="0"/>
              <w:jc w:val="center"/>
              <w:rPr>
                <w:rFonts w:ascii="Times New Roman" w:hAnsi="Times New Roman" w:cs="Times New Roman"/>
                <w:color w:val="000000"/>
                <w:sz w:val="20"/>
                <w:szCs w:val="20"/>
              </w:rPr>
            </w:pPr>
            <w:r w:rsidRPr="00FA4EAB">
              <w:rPr>
                <w:rFonts w:ascii="Times New Roman" w:hAnsi="Times New Roman" w:cs="Times New Roman"/>
                <w:color w:val="000000"/>
                <w:sz w:val="20"/>
                <w:szCs w:val="20"/>
              </w:rPr>
              <w:t>0,10</w:t>
            </w:r>
          </w:p>
        </w:tc>
        <w:tc>
          <w:tcPr>
            <w:tcW w:w="987" w:type="dxa"/>
            <w:tcBorders>
              <w:top w:val="nil"/>
              <w:left w:val="nil"/>
              <w:bottom w:val="nil"/>
              <w:right w:val="nil"/>
            </w:tcBorders>
            <w:vAlign w:val="bottom"/>
          </w:tcPr>
          <w:p w:rsidR="00BE0B1F" w:rsidRPr="00FA4EAB" w:rsidRDefault="00BE0B1F" w:rsidP="00050470">
            <w:pPr>
              <w:spacing w:after="0"/>
              <w:jc w:val="center"/>
              <w:rPr>
                <w:rFonts w:ascii="Times New Roman" w:hAnsi="Times New Roman" w:cs="Times New Roman"/>
                <w:color w:val="000000"/>
                <w:sz w:val="20"/>
                <w:szCs w:val="20"/>
              </w:rPr>
            </w:pPr>
            <w:r w:rsidRPr="00FA4EAB">
              <w:rPr>
                <w:rFonts w:ascii="Times New Roman" w:hAnsi="Times New Roman" w:cs="Times New Roman"/>
                <w:color w:val="000000"/>
                <w:sz w:val="20"/>
                <w:szCs w:val="20"/>
              </w:rPr>
              <w:t>0,51</w:t>
            </w:r>
          </w:p>
        </w:tc>
        <w:tc>
          <w:tcPr>
            <w:tcW w:w="987" w:type="dxa"/>
            <w:tcBorders>
              <w:top w:val="nil"/>
              <w:left w:val="nil"/>
              <w:bottom w:val="nil"/>
              <w:right w:val="nil"/>
            </w:tcBorders>
            <w:vAlign w:val="bottom"/>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97,37</w:t>
            </w:r>
          </w:p>
        </w:tc>
        <w:tc>
          <w:tcPr>
            <w:tcW w:w="987" w:type="dxa"/>
            <w:tcBorders>
              <w:top w:val="nil"/>
              <w:left w:val="nil"/>
              <w:bottom w:val="nil"/>
              <w:right w:val="nil"/>
            </w:tcBorders>
            <w:vAlign w:val="bottom"/>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51,16</w:t>
            </w:r>
          </w:p>
        </w:tc>
        <w:tc>
          <w:tcPr>
            <w:tcW w:w="1025" w:type="dxa"/>
            <w:tcBorders>
              <w:top w:val="nil"/>
              <w:left w:val="nil"/>
              <w:bottom w:val="nil"/>
              <w:right w:val="nil"/>
            </w:tcBorders>
            <w:shd w:val="clear" w:color="auto" w:fill="auto"/>
            <w:noWrap/>
            <w:vAlign w:val="bottom"/>
            <w:hideMark/>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97,39</w:t>
            </w:r>
          </w:p>
        </w:tc>
        <w:tc>
          <w:tcPr>
            <w:tcW w:w="1025" w:type="dxa"/>
            <w:tcBorders>
              <w:top w:val="nil"/>
              <w:left w:val="nil"/>
              <w:bottom w:val="nil"/>
              <w:right w:val="nil"/>
            </w:tcBorders>
            <w:shd w:val="clear" w:color="auto" w:fill="auto"/>
            <w:noWrap/>
            <w:vAlign w:val="bottom"/>
            <w:hideMark/>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45,92</w:t>
            </w:r>
          </w:p>
        </w:tc>
      </w:tr>
      <w:tr w:rsidR="00BE0B1F" w:rsidRPr="00FA4EAB" w:rsidTr="0061485C">
        <w:trPr>
          <w:trHeight w:val="300"/>
        </w:trPr>
        <w:tc>
          <w:tcPr>
            <w:tcW w:w="1145" w:type="dxa"/>
            <w:tcBorders>
              <w:top w:val="nil"/>
              <w:left w:val="nil"/>
              <w:bottom w:val="nil"/>
              <w:right w:val="nil"/>
            </w:tcBorders>
            <w:shd w:val="clear" w:color="auto" w:fill="auto"/>
            <w:noWrap/>
            <w:vAlign w:val="bottom"/>
            <w:hideMark/>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выше 25</w:t>
            </w:r>
          </w:p>
        </w:tc>
        <w:tc>
          <w:tcPr>
            <w:tcW w:w="1025" w:type="dxa"/>
            <w:tcBorders>
              <w:top w:val="nil"/>
              <w:left w:val="nil"/>
              <w:bottom w:val="nil"/>
              <w:right w:val="nil"/>
            </w:tcBorders>
            <w:shd w:val="clear" w:color="auto" w:fill="auto"/>
            <w:noWrap/>
            <w:vAlign w:val="bottom"/>
            <w:hideMark/>
          </w:tcPr>
          <w:p w:rsidR="00BE0B1F" w:rsidRPr="00FA4EAB" w:rsidRDefault="00BE0B1F" w:rsidP="00050470">
            <w:pPr>
              <w:spacing w:after="0"/>
              <w:jc w:val="center"/>
              <w:rPr>
                <w:rFonts w:ascii="Times New Roman" w:hAnsi="Times New Roman" w:cs="Times New Roman"/>
                <w:color w:val="000000"/>
                <w:sz w:val="20"/>
                <w:szCs w:val="20"/>
              </w:rPr>
            </w:pPr>
            <w:r w:rsidRPr="00FA4EAB">
              <w:rPr>
                <w:rFonts w:ascii="Times New Roman" w:hAnsi="Times New Roman" w:cs="Times New Roman"/>
                <w:color w:val="000000"/>
                <w:sz w:val="20"/>
                <w:szCs w:val="20"/>
              </w:rPr>
              <w:t>2,63</w:t>
            </w:r>
          </w:p>
        </w:tc>
        <w:tc>
          <w:tcPr>
            <w:tcW w:w="1025" w:type="dxa"/>
            <w:tcBorders>
              <w:top w:val="nil"/>
              <w:left w:val="nil"/>
              <w:bottom w:val="nil"/>
              <w:right w:val="nil"/>
            </w:tcBorders>
            <w:shd w:val="clear" w:color="auto" w:fill="auto"/>
            <w:noWrap/>
            <w:vAlign w:val="bottom"/>
            <w:hideMark/>
          </w:tcPr>
          <w:p w:rsidR="00BE0B1F" w:rsidRPr="00FA4EAB" w:rsidRDefault="00581C7E" w:rsidP="00050470">
            <w:pPr>
              <w:spacing w:after="0"/>
              <w:jc w:val="center"/>
              <w:rPr>
                <w:rFonts w:ascii="Times New Roman" w:hAnsi="Times New Roman" w:cs="Times New Roman"/>
                <w:color w:val="000000"/>
                <w:sz w:val="20"/>
                <w:szCs w:val="20"/>
                <w:lang w:val="en-US"/>
              </w:rPr>
            </w:pPr>
            <w:r w:rsidRPr="00FA4EAB">
              <w:rPr>
                <w:rFonts w:ascii="Times New Roman" w:hAnsi="Times New Roman" w:cs="Times New Roman"/>
                <w:color w:val="000000"/>
                <w:sz w:val="20"/>
                <w:szCs w:val="20"/>
              </w:rPr>
              <w:t>4</w:t>
            </w:r>
            <w:r w:rsidR="00BE0B1F" w:rsidRPr="00FA4EAB">
              <w:rPr>
                <w:rFonts w:ascii="Times New Roman" w:hAnsi="Times New Roman" w:cs="Times New Roman"/>
                <w:color w:val="000000"/>
                <w:sz w:val="20"/>
                <w:szCs w:val="20"/>
              </w:rPr>
              <w:t>8</w:t>
            </w:r>
            <w:r w:rsidRPr="00FA4EAB">
              <w:rPr>
                <w:rFonts w:ascii="Times New Roman" w:hAnsi="Times New Roman" w:cs="Times New Roman"/>
                <w:color w:val="000000"/>
                <w:sz w:val="20"/>
                <w:szCs w:val="20"/>
                <w:lang w:val="en-US"/>
              </w:rPr>
              <w:t>,</w:t>
            </w:r>
            <w:r w:rsidR="00BE0B1F" w:rsidRPr="00FA4EAB">
              <w:rPr>
                <w:rFonts w:ascii="Times New Roman" w:hAnsi="Times New Roman" w:cs="Times New Roman"/>
                <w:color w:val="000000"/>
                <w:sz w:val="20"/>
                <w:szCs w:val="20"/>
              </w:rPr>
              <w:t>8</w:t>
            </w:r>
            <w:r w:rsidRPr="00FA4EAB">
              <w:rPr>
                <w:rFonts w:ascii="Times New Roman" w:hAnsi="Times New Roman" w:cs="Times New Roman"/>
                <w:color w:val="000000"/>
                <w:sz w:val="20"/>
                <w:szCs w:val="20"/>
                <w:lang w:val="en-US"/>
              </w:rPr>
              <w:t>8</w:t>
            </w:r>
          </w:p>
        </w:tc>
        <w:tc>
          <w:tcPr>
            <w:tcW w:w="987" w:type="dxa"/>
            <w:tcBorders>
              <w:top w:val="nil"/>
              <w:left w:val="nil"/>
              <w:bottom w:val="nil"/>
              <w:right w:val="nil"/>
            </w:tcBorders>
            <w:vAlign w:val="bottom"/>
          </w:tcPr>
          <w:p w:rsidR="00BE0B1F" w:rsidRPr="00FA4EAB" w:rsidRDefault="00BE0B1F" w:rsidP="00050470">
            <w:pPr>
              <w:spacing w:after="0"/>
              <w:jc w:val="center"/>
              <w:rPr>
                <w:rFonts w:ascii="Times New Roman" w:hAnsi="Times New Roman" w:cs="Times New Roman"/>
                <w:color w:val="000000"/>
                <w:sz w:val="20"/>
                <w:szCs w:val="20"/>
              </w:rPr>
            </w:pPr>
            <w:r w:rsidRPr="00FA4EAB">
              <w:rPr>
                <w:rFonts w:ascii="Times New Roman" w:hAnsi="Times New Roman" w:cs="Times New Roman"/>
                <w:color w:val="000000"/>
                <w:sz w:val="20"/>
                <w:szCs w:val="20"/>
              </w:rPr>
              <w:t>2,61</w:t>
            </w:r>
          </w:p>
        </w:tc>
        <w:tc>
          <w:tcPr>
            <w:tcW w:w="987" w:type="dxa"/>
            <w:tcBorders>
              <w:top w:val="nil"/>
              <w:left w:val="nil"/>
              <w:bottom w:val="nil"/>
              <w:right w:val="nil"/>
            </w:tcBorders>
            <w:vAlign w:val="bottom"/>
          </w:tcPr>
          <w:p w:rsidR="00BE0B1F" w:rsidRPr="00FA4EAB" w:rsidRDefault="00BE0B1F" w:rsidP="00050470">
            <w:pPr>
              <w:spacing w:after="0"/>
              <w:jc w:val="center"/>
              <w:rPr>
                <w:rFonts w:ascii="Times New Roman" w:hAnsi="Times New Roman" w:cs="Times New Roman"/>
                <w:color w:val="000000"/>
                <w:sz w:val="20"/>
                <w:szCs w:val="20"/>
              </w:rPr>
            </w:pPr>
            <w:r w:rsidRPr="00FA4EAB">
              <w:rPr>
                <w:rFonts w:ascii="Times New Roman" w:hAnsi="Times New Roman" w:cs="Times New Roman"/>
                <w:color w:val="000000"/>
                <w:sz w:val="20"/>
                <w:szCs w:val="20"/>
              </w:rPr>
              <w:t>54,08</w:t>
            </w:r>
          </w:p>
        </w:tc>
        <w:tc>
          <w:tcPr>
            <w:tcW w:w="987" w:type="dxa"/>
            <w:tcBorders>
              <w:top w:val="nil"/>
              <w:left w:val="nil"/>
              <w:bottom w:val="nil"/>
              <w:right w:val="nil"/>
            </w:tcBorders>
            <w:vAlign w:val="bottom"/>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100</w:t>
            </w:r>
          </w:p>
        </w:tc>
        <w:tc>
          <w:tcPr>
            <w:tcW w:w="987" w:type="dxa"/>
            <w:tcBorders>
              <w:top w:val="nil"/>
              <w:left w:val="nil"/>
              <w:bottom w:val="nil"/>
              <w:right w:val="nil"/>
            </w:tcBorders>
            <w:vAlign w:val="bottom"/>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100</w:t>
            </w:r>
          </w:p>
        </w:tc>
        <w:tc>
          <w:tcPr>
            <w:tcW w:w="1025" w:type="dxa"/>
            <w:tcBorders>
              <w:top w:val="nil"/>
              <w:left w:val="nil"/>
              <w:bottom w:val="nil"/>
              <w:right w:val="nil"/>
            </w:tcBorders>
            <w:shd w:val="clear" w:color="auto" w:fill="auto"/>
            <w:noWrap/>
            <w:vAlign w:val="bottom"/>
            <w:hideMark/>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100</w:t>
            </w:r>
          </w:p>
        </w:tc>
        <w:tc>
          <w:tcPr>
            <w:tcW w:w="1025" w:type="dxa"/>
            <w:tcBorders>
              <w:top w:val="nil"/>
              <w:left w:val="nil"/>
              <w:bottom w:val="nil"/>
              <w:right w:val="nil"/>
            </w:tcBorders>
            <w:shd w:val="clear" w:color="auto" w:fill="auto"/>
            <w:noWrap/>
            <w:vAlign w:val="bottom"/>
            <w:hideMark/>
          </w:tcPr>
          <w:p w:rsidR="00BE0B1F" w:rsidRPr="00FA4EAB" w:rsidRDefault="00BE0B1F" w:rsidP="00050470">
            <w:pPr>
              <w:spacing w:after="0" w:line="240" w:lineRule="auto"/>
              <w:jc w:val="center"/>
              <w:rPr>
                <w:rFonts w:ascii="Times New Roman" w:eastAsia="Times New Roman" w:hAnsi="Times New Roman" w:cs="Times New Roman"/>
                <w:color w:val="000000"/>
                <w:sz w:val="20"/>
                <w:szCs w:val="20"/>
                <w:lang w:eastAsia="ru-RU"/>
              </w:rPr>
            </w:pPr>
            <w:r w:rsidRPr="00FA4EAB">
              <w:rPr>
                <w:rFonts w:ascii="Times New Roman" w:eastAsia="Times New Roman" w:hAnsi="Times New Roman" w:cs="Times New Roman"/>
                <w:color w:val="000000"/>
                <w:sz w:val="20"/>
                <w:szCs w:val="20"/>
                <w:lang w:eastAsia="ru-RU"/>
              </w:rPr>
              <w:t>100</w:t>
            </w:r>
          </w:p>
        </w:tc>
      </w:tr>
    </w:tbl>
    <w:p w:rsidR="00BE0B1F" w:rsidRPr="00FA4EAB" w:rsidRDefault="00BE0B1F" w:rsidP="00BE0B1F">
      <w:pPr>
        <w:spacing w:after="0"/>
        <w:rPr>
          <w:rFonts w:ascii="Times New Roman" w:eastAsia="Times New Roman" w:hAnsi="Times New Roman" w:cs="Times New Roman"/>
          <w:b/>
          <w:bCs/>
          <w:color w:val="000000"/>
          <w:sz w:val="20"/>
          <w:szCs w:val="20"/>
          <w:lang w:val="en-US" w:eastAsia="ru-RU"/>
        </w:rPr>
      </w:pPr>
    </w:p>
    <w:p w:rsidR="00BE0B1F" w:rsidRPr="003009B4" w:rsidRDefault="009716D1" w:rsidP="009716D1">
      <w:pPr>
        <w:spacing w:after="0"/>
        <w:ind w:firstLine="360"/>
        <w:jc w:val="both"/>
        <w:rPr>
          <w:rFonts w:ascii="Times New Roman" w:hAnsi="Times New Roman" w:cs="Times New Roman"/>
          <w:sz w:val="24"/>
          <w:szCs w:val="24"/>
          <w:lang w:val="en-US"/>
        </w:rPr>
      </w:pPr>
      <w:r>
        <w:rPr>
          <w:rFonts w:ascii="Times New Roman" w:hAnsi="Times New Roman" w:cs="Times New Roman"/>
          <w:sz w:val="24"/>
          <w:szCs w:val="24"/>
          <w:lang w:val="en-US"/>
        </w:rPr>
        <w:t>So mode</w:t>
      </w:r>
      <w:r w:rsidR="00BE0B1F" w:rsidRPr="003009B4">
        <w:rPr>
          <w:rFonts w:ascii="Times New Roman" w:hAnsi="Times New Roman" w:cs="Times New Roman"/>
          <w:sz w:val="24"/>
          <w:szCs w:val="24"/>
          <w:lang w:val="en-US"/>
        </w:rPr>
        <w:t xml:space="preserve">ling of dependence of natural logarithms </w:t>
      </w:r>
      <w:r>
        <w:rPr>
          <w:rFonts w:ascii="Times New Roman" w:hAnsi="Times New Roman" w:cs="Times New Roman"/>
          <w:sz w:val="24"/>
          <w:szCs w:val="24"/>
          <w:lang w:val="en-US"/>
        </w:rPr>
        <w:t>CLW</w:t>
      </w:r>
      <w:r w:rsidRPr="009716D1">
        <w:rPr>
          <w:rFonts w:ascii="Times New Roman" w:hAnsi="Times New Roman" w:cs="Times New Roman"/>
          <w:sz w:val="24"/>
          <w:szCs w:val="24"/>
          <w:lang w:val="en-US"/>
        </w:rPr>
        <w:t xml:space="preserve"> and </w:t>
      </w:r>
      <w:r>
        <w:rPr>
          <w:rFonts w:ascii="Times New Roman" w:hAnsi="Times New Roman" w:cs="Times New Roman"/>
          <w:sz w:val="24"/>
          <w:szCs w:val="24"/>
          <w:lang w:val="en-US"/>
        </w:rPr>
        <w:t>CFW</w:t>
      </w:r>
      <w:r w:rsidRPr="009716D1">
        <w:rPr>
          <w:rFonts w:ascii="Times New Roman" w:hAnsi="Times New Roman" w:cs="Times New Roman"/>
          <w:sz w:val="24"/>
          <w:szCs w:val="24"/>
          <w:lang w:val="en-US"/>
        </w:rPr>
        <w:t xml:space="preserve"> </w:t>
      </w:r>
      <w:r w:rsidR="00BE0B1F" w:rsidRPr="003009B4">
        <w:rPr>
          <w:rFonts w:ascii="Times New Roman" w:hAnsi="Times New Roman" w:cs="Times New Roman"/>
          <w:sz w:val="24"/>
          <w:szCs w:val="24"/>
          <w:lang w:val="en-US"/>
        </w:rPr>
        <w:t xml:space="preserve">the Russian text from their sequence and dependence of natural logarithms </w:t>
      </w:r>
      <w:r>
        <w:rPr>
          <w:rFonts w:ascii="Times New Roman" w:hAnsi="Times New Roman" w:cs="Times New Roman"/>
          <w:sz w:val="24"/>
          <w:szCs w:val="24"/>
          <w:lang w:val="en-US"/>
        </w:rPr>
        <w:t>CLW</w:t>
      </w:r>
      <w:r w:rsidRPr="009716D1">
        <w:rPr>
          <w:rFonts w:ascii="Times New Roman" w:hAnsi="Times New Roman" w:cs="Times New Roman"/>
          <w:sz w:val="24"/>
          <w:szCs w:val="24"/>
          <w:lang w:val="en-US"/>
        </w:rPr>
        <w:t xml:space="preserve"> and </w:t>
      </w:r>
      <w:r>
        <w:rPr>
          <w:rFonts w:ascii="Times New Roman" w:hAnsi="Times New Roman" w:cs="Times New Roman"/>
          <w:sz w:val="24"/>
          <w:szCs w:val="24"/>
          <w:lang w:val="en-US"/>
        </w:rPr>
        <w:t>CFW</w:t>
      </w:r>
      <w:r w:rsidRPr="009716D1">
        <w:rPr>
          <w:rFonts w:ascii="Times New Roman" w:hAnsi="Times New Roman" w:cs="Times New Roman"/>
          <w:sz w:val="24"/>
          <w:szCs w:val="24"/>
          <w:lang w:val="en-US"/>
        </w:rPr>
        <w:t xml:space="preserve"> </w:t>
      </w:r>
      <w:r w:rsidR="00BE0B1F" w:rsidRPr="003009B4">
        <w:rPr>
          <w:rFonts w:ascii="Times New Roman" w:hAnsi="Times New Roman" w:cs="Times New Roman"/>
          <w:sz w:val="24"/>
          <w:szCs w:val="24"/>
          <w:lang w:val="en-US"/>
        </w:rPr>
        <w:t xml:space="preserve">the Icelandic text from their sequence is visible on </w:t>
      </w:r>
      <w:r w:rsidR="00050470" w:rsidRPr="003009B4">
        <w:rPr>
          <w:rFonts w:ascii="Times New Roman" w:hAnsi="Times New Roman" w:cs="Times New Roman"/>
          <w:sz w:val="24"/>
          <w:szCs w:val="24"/>
          <w:lang w:val="en-US"/>
        </w:rPr>
        <w:t xml:space="preserve">fig. </w:t>
      </w:r>
      <w:r w:rsidR="00BE0B1F" w:rsidRPr="003009B4">
        <w:rPr>
          <w:rFonts w:ascii="Times New Roman" w:hAnsi="Times New Roman" w:cs="Times New Roman"/>
          <w:sz w:val="24"/>
          <w:szCs w:val="24"/>
          <w:lang w:val="en-US"/>
        </w:rPr>
        <w:t>1</w:t>
      </w:r>
      <w:r w:rsidR="00581C7E">
        <w:rPr>
          <w:rFonts w:ascii="Times New Roman" w:hAnsi="Times New Roman" w:cs="Times New Roman"/>
          <w:sz w:val="24"/>
          <w:szCs w:val="24"/>
          <w:lang w:val="en-US"/>
        </w:rPr>
        <w:t>-2</w:t>
      </w:r>
      <w:r w:rsidR="00BE0B1F" w:rsidRPr="003009B4">
        <w:rPr>
          <w:rFonts w:ascii="Times New Roman" w:hAnsi="Times New Roman" w:cs="Times New Roman"/>
          <w:sz w:val="24"/>
          <w:szCs w:val="24"/>
          <w:lang w:val="en-US"/>
        </w:rPr>
        <w:t>.</w:t>
      </w:r>
    </w:p>
    <w:p w:rsidR="00BE0B1F" w:rsidRPr="009C6F7C" w:rsidRDefault="00BE0B1F" w:rsidP="00BE0B1F">
      <w:pPr>
        <w:spacing w:after="0" w:line="240" w:lineRule="auto"/>
        <w:rPr>
          <w:rFonts w:ascii="Times New Roman" w:hAnsi="Times New Roman" w:cs="Times New Roman"/>
          <w:sz w:val="24"/>
          <w:szCs w:val="24"/>
          <w:lang w:val="en-US"/>
        </w:rPr>
      </w:pPr>
    </w:p>
    <w:p w:rsidR="00BE0B1F" w:rsidRPr="009C6F7C" w:rsidRDefault="00BE0B1F" w:rsidP="00BE0B1F">
      <w:pPr>
        <w:spacing w:after="0" w:line="240" w:lineRule="auto"/>
        <w:rPr>
          <w:rFonts w:ascii="Times New Roman" w:hAnsi="Times New Roman" w:cs="Times New Roman"/>
          <w:sz w:val="24"/>
          <w:szCs w:val="24"/>
          <w:lang w:val="en-US"/>
        </w:rPr>
      </w:pPr>
    </w:p>
    <w:p w:rsidR="00BE0B1F" w:rsidRPr="003009B4" w:rsidRDefault="00BE0B1F" w:rsidP="00BE0B1F">
      <w:pPr>
        <w:spacing w:after="0" w:line="240" w:lineRule="auto"/>
        <w:rPr>
          <w:rFonts w:ascii="Times New Roman" w:hAnsi="Times New Roman" w:cs="Times New Roman"/>
          <w:sz w:val="24"/>
          <w:szCs w:val="24"/>
        </w:rPr>
      </w:pPr>
      <w:r w:rsidRPr="003009B4">
        <w:rPr>
          <w:rFonts w:ascii="Times New Roman" w:hAnsi="Times New Roman" w:cs="Times New Roman"/>
          <w:noProof/>
          <w:sz w:val="24"/>
          <w:szCs w:val="24"/>
          <w:lang w:eastAsia="ru-RU"/>
        </w:rPr>
        <w:lastRenderedPageBreak/>
        <w:drawing>
          <wp:inline distT="0" distB="0" distL="0" distR="0">
            <wp:extent cx="5492750" cy="2133600"/>
            <wp:effectExtent l="19050" t="0" r="12700" b="0"/>
            <wp:docPr id="5"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BE0B1F" w:rsidRPr="003009B4" w:rsidRDefault="00BE0B1F" w:rsidP="00BE0B1F">
      <w:pPr>
        <w:spacing w:after="0" w:line="240" w:lineRule="auto"/>
        <w:rPr>
          <w:rFonts w:ascii="Times New Roman" w:hAnsi="Times New Roman" w:cs="Times New Roman"/>
          <w:sz w:val="24"/>
          <w:szCs w:val="24"/>
        </w:rPr>
      </w:pPr>
    </w:p>
    <w:p w:rsidR="00BE0B1F" w:rsidRPr="003009B4" w:rsidRDefault="00FB2163" w:rsidP="00BE0B1F">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Fig.</w:t>
      </w:r>
      <w:r w:rsidR="00BE0B1F" w:rsidRPr="003009B4">
        <w:rPr>
          <w:rFonts w:ascii="Times New Roman" w:hAnsi="Times New Roman" w:cs="Times New Roman"/>
          <w:sz w:val="24"/>
          <w:szCs w:val="24"/>
          <w:lang w:val="en-US"/>
        </w:rPr>
        <w:t xml:space="preserve">1. Dependence of natural logarithms </w:t>
      </w:r>
      <w:r w:rsidR="009716D1">
        <w:rPr>
          <w:rFonts w:ascii="Times New Roman" w:hAnsi="Times New Roman" w:cs="Times New Roman"/>
          <w:sz w:val="24"/>
          <w:szCs w:val="24"/>
          <w:lang w:val="en-US"/>
        </w:rPr>
        <w:t>CLW</w:t>
      </w:r>
      <w:r w:rsidR="009716D1" w:rsidRPr="009716D1">
        <w:rPr>
          <w:rFonts w:ascii="Times New Roman" w:hAnsi="Times New Roman" w:cs="Times New Roman"/>
          <w:sz w:val="24"/>
          <w:szCs w:val="24"/>
          <w:lang w:val="en-US"/>
        </w:rPr>
        <w:t xml:space="preserve"> and </w:t>
      </w:r>
      <w:r w:rsidR="009716D1">
        <w:rPr>
          <w:rFonts w:ascii="Times New Roman" w:hAnsi="Times New Roman" w:cs="Times New Roman"/>
          <w:sz w:val="24"/>
          <w:szCs w:val="24"/>
          <w:lang w:val="en-US"/>
        </w:rPr>
        <w:t>CFW</w:t>
      </w:r>
      <w:r w:rsidR="009716D1" w:rsidRPr="009716D1">
        <w:rPr>
          <w:rFonts w:ascii="Times New Roman" w:hAnsi="Times New Roman" w:cs="Times New Roman"/>
          <w:sz w:val="24"/>
          <w:szCs w:val="24"/>
          <w:lang w:val="en-US"/>
        </w:rPr>
        <w:t xml:space="preserve"> </w:t>
      </w:r>
      <w:r w:rsidR="00BE0B1F" w:rsidRPr="003009B4">
        <w:rPr>
          <w:rFonts w:ascii="Times New Roman" w:hAnsi="Times New Roman" w:cs="Times New Roman"/>
          <w:sz w:val="24"/>
          <w:szCs w:val="24"/>
          <w:lang w:val="en-US"/>
        </w:rPr>
        <w:t>the Russian text of the epos from their sequence</w:t>
      </w:r>
    </w:p>
    <w:p w:rsidR="00BE0B1F" w:rsidRPr="003009B4" w:rsidRDefault="00BE0B1F" w:rsidP="00BE0B1F">
      <w:pPr>
        <w:autoSpaceDE w:val="0"/>
        <w:autoSpaceDN w:val="0"/>
        <w:adjustRightInd w:val="0"/>
        <w:spacing w:after="0"/>
        <w:ind w:firstLine="708"/>
        <w:jc w:val="both"/>
        <w:rPr>
          <w:rFonts w:ascii="Times New Roman" w:hAnsi="Times New Roman" w:cs="Times New Roman"/>
          <w:sz w:val="24"/>
          <w:szCs w:val="24"/>
          <w:lang w:val="en-US"/>
        </w:rPr>
      </w:pPr>
    </w:p>
    <w:p w:rsidR="00BE0B1F" w:rsidRPr="003009B4" w:rsidRDefault="00BE0B1F" w:rsidP="00BE0B1F">
      <w:pPr>
        <w:autoSpaceDE w:val="0"/>
        <w:autoSpaceDN w:val="0"/>
        <w:adjustRightInd w:val="0"/>
        <w:spacing w:after="0"/>
        <w:jc w:val="both"/>
        <w:rPr>
          <w:rFonts w:ascii="Times New Roman" w:hAnsi="Times New Roman" w:cs="Times New Roman"/>
          <w:sz w:val="24"/>
          <w:szCs w:val="24"/>
          <w:lang w:val="en-US"/>
        </w:rPr>
      </w:pPr>
      <w:r w:rsidRPr="003009B4">
        <w:rPr>
          <w:rFonts w:ascii="Times New Roman" w:hAnsi="Times New Roman" w:cs="Times New Roman"/>
          <w:sz w:val="24"/>
          <w:szCs w:val="24"/>
          <w:lang w:val="en-US"/>
        </w:rPr>
        <w:t xml:space="preserve"> </w:t>
      </w:r>
      <w:r w:rsidRPr="003009B4">
        <w:rPr>
          <w:rFonts w:ascii="Times New Roman" w:hAnsi="Times New Roman" w:cs="Times New Roman"/>
          <w:sz w:val="24"/>
          <w:szCs w:val="24"/>
          <w:lang w:val="en-US"/>
        </w:rPr>
        <w:tab/>
        <w:t xml:space="preserve"> Dependence of natural logarithms </w:t>
      </w:r>
      <w:r w:rsidR="009716D1">
        <w:rPr>
          <w:rFonts w:ascii="Times New Roman" w:hAnsi="Times New Roman" w:cs="Times New Roman"/>
          <w:sz w:val="24"/>
          <w:szCs w:val="24"/>
          <w:lang w:val="en-US"/>
        </w:rPr>
        <w:t>CFW</w:t>
      </w:r>
      <w:r w:rsidR="00581C7E">
        <w:rPr>
          <w:rFonts w:ascii="Times New Roman" w:hAnsi="Times New Roman" w:cs="Times New Roman"/>
          <w:sz w:val="24"/>
          <w:szCs w:val="24"/>
          <w:lang w:val="en-US"/>
        </w:rPr>
        <w:t xml:space="preserve"> of</w:t>
      </w:r>
      <w:r w:rsidR="00581C7E" w:rsidRPr="00581C7E">
        <w:rPr>
          <w:rFonts w:ascii="Times New Roman" w:hAnsi="Times New Roman" w:cs="Times New Roman"/>
          <w:sz w:val="24"/>
          <w:szCs w:val="24"/>
          <w:lang w:val="en-US"/>
        </w:rPr>
        <w:t xml:space="preserve"> </w:t>
      </w:r>
      <w:r w:rsidR="00581C7E" w:rsidRPr="003009B4">
        <w:rPr>
          <w:rFonts w:ascii="Times New Roman" w:hAnsi="Times New Roman" w:cs="Times New Roman"/>
          <w:sz w:val="24"/>
          <w:szCs w:val="24"/>
          <w:lang w:val="en-US"/>
        </w:rPr>
        <w:t>the Russian text</w:t>
      </w:r>
      <w:r w:rsidRPr="003009B4">
        <w:rPr>
          <w:rFonts w:ascii="Times New Roman" w:hAnsi="Times New Roman" w:cs="Times New Roman"/>
          <w:sz w:val="24"/>
          <w:szCs w:val="24"/>
          <w:lang w:val="en-US"/>
        </w:rPr>
        <w:t xml:space="preserve"> is submitted by the following algebraic equations: y</w:t>
      </w:r>
      <w:r w:rsidRPr="009716D1">
        <w:rPr>
          <w:rFonts w:ascii="Times New Roman" w:hAnsi="Times New Roman" w:cs="Times New Roman"/>
          <w:sz w:val="24"/>
          <w:szCs w:val="24"/>
          <w:vertAlign w:val="subscript"/>
          <w:lang w:val="en-US"/>
        </w:rPr>
        <w:t xml:space="preserve">Ln </w:t>
      </w:r>
      <w:r w:rsidR="009716D1" w:rsidRPr="009716D1">
        <w:rPr>
          <w:rFonts w:ascii="Times New Roman" w:hAnsi="Times New Roman" w:cs="Times New Roman"/>
          <w:sz w:val="24"/>
          <w:szCs w:val="24"/>
          <w:vertAlign w:val="subscript"/>
          <w:lang w:val="en-US"/>
        </w:rPr>
        <w:t>CFW</w:t>
      </w:r>
      <w:r w:rsidRPr="003009B4">
        <w:rPr>
          <w:rFonts w:ascii="Times New Roman" w:hAnsi="Times New Roman" w:cs="Times New Roman"/>
          <w:sz w:val="24"/>
          <w:szCs w:val="24"/>
          <w:lang w:val="en-US"/>
        </w:rPr>
        <w:t xml:space="preserve"> = 9,3787e</w:t>
      </w:r>
      <w:r w:rsidRPr="009716D1">
        <w:rPr>
          <w:rFonts w:ascii="Times New Roman" w:hAnsi="Times New Roman" w:cs="Times New Roman"/>
          <w:sz w:val="24"/>
          <w:szCs w:val="24"/>
          <w:vertAlign w:val="superscript"/>
          <w:lang w:val="en-US"/>
        </w:rPr>
        <w:t>1E-05x</w:t>
      </w:r>
      <w:r w:rsidR="009716D1">
        <w:rPr>
          <w:rFonts w:ascii="Times New Roman" w:hAnsi="Times New Roman" w:cs="Times New Roman"/>
          <w:sz w:val="24"/>
          <w:szCs w:val="24"/>
          <w:lang w:val="en-US"/>
        </w:rPr>
        <w:t>, R</w:t>
      </w:r>
      <w:r w:rsidRPr="003009B4">
        <w:rPr>
          <w:rFonts w:ascii="Times New Roman" w:hAnsi="Times New Roman" w:cs="Times New Roman"/>
          <w:sz w:val="24"/>
          <w:szCs w:val="24"/>
          <w:lang w:val="en-US"/>
        </w:rPr>
        <w:t xml:space="preserve">² = </w:t>
      </w:r>
      <w:r w:rsidR="009716D1">
        <w:rPr>
          <w:rFonts w:ascii="Times New Roman" w:hAnsi="Times New Roman" w:cs="Times New Roman"/>
          <w:sz w:val="24"/>
          <w:szCs w:val="24"/>
          <w:lang w:val="en-US"/>
        </w:rPr>
        <w:t>0,5917, y = 0,0001x + 9,3810, R</w:t>
      </w:r>
      <w:r w:rsidRPr="003009B4">
        <w:rPr>
          <w:rFonts w:ascii="Times New Roman" w:hAnsi="Times New Roman" w:cs="Times New Roman"/>
          <w:sz w:val="24"/>
          <w:szCs w:val="24"/>
          <w:lang w:val="en-US"/>
        </w:rPr>
        <w:t>² = 0,6225, y =-4E-08x</w:t>
      </w:r>
      <w:r w:rsidRPr="009716D1">
        <w:rPr>
          <w:rFonts w:ascii="Times New Roman" w:hAnsi="Times New Roman" w:cs="Times New Roman"/>
          <w:sz w:val="24"/>
          <w:szCs w:val="24"/>
          <w:vertAlign w:val="superscript"/>
          <w:lang w:val="en-US"/>
        </w:rPr>
        <w:t>2</w:t>
      </w:r>
      <w:r w:rsidR="009716D1">
        <w:rPr>
          <w:rFonts w:ascii="Times New Roman" w:hAnsi="Times New Roman" w:cs="Times New Roman"/>
          <w:sz w:val="24"/>
          <w:szCs w:val="24"/>
          <w:lang w:val="en-US"/>
        </w:rPr>
        <w:t xml:space="preserve"> + 0,0003x + 9,2145, R</w:t>
      </w:r>
      <w:r w:rsidRPr="003009B4">
        <w:rPr>
          <w:rFonts w:ascii="Times New Roman" w:hAnsi="Times New Roman" w:cs="Times New Roman"/>
          <w:sz w:val="24"/>
          <w:szCs w:val="24"/>
          <w:lang w:val="en-US"/>
        </w:rPr>
        <w:t>² = 0,7608, y = 3E-11x</w:t>
      </w:r>
      <w:r w:rsidRPr="009716D1">
        <w:rPr>
          <w:rFonts w:ascii="Times New Roman" w:hAnsi="Times New Roman" w:cs="Times New Roman"/>
          <w:sz w:val="24"/>
          <w:szCs w:val="24"/>
          <w:vertAlign w:val="superscript"/>
          <w:lang w:val="en-US"/>
        </w:rPr>
        <w:t>3</w:t>
      </w:r>
      <w:r w:rsidRPr="003009B4">
        <w:rPr>
          <w:rFonts w:ascii="Times New Roman" w:hAnsi="Times New Roman" w:cs="Times New Roman"/>
          <w:sz w:val="24"/>
          <w:szCs w:val="24"/>
          <w:lang w:val="en-US"/>
        </w:rPr>
        <w:t xml:space="preserve"> - 2E-07x</w:t>
      </w:r>
      <w:r w:rsidRPr="009716D1">
        <w:rPr>
          <w:rFonts w:ascii="Times New Roman" w:hAnsi="Times New Roman" w:cs="Times New Roman"/>
          <w:sz w:val="24"/>
          <w:szCs w:val="24"/>
          <w:vertAlign w:val="superscript"/>
          <w:lang w:val="en-US"/>
        </w:rPr>
        <w:t>2</w:t>
      </w:r>
      <w:r w:rsidRPr="003009B4">
        <w:rPr>
          <w:rFonts w:ascii="Times New Roman" w:hAnsi="Times New Roman" w:cs="Times New Roman"/>
          <w:sz w:val="24"/>
          <w:szCs w:val="24"/>
          <w:lang w:val="en-US"/>
        </w:rPr>
        <w:t xml:space="preserve"> + 0,0007x + 9,0655, R² = 0,8399, y = 8,2478x</w:t>
      </w:r>
      <w:r w:rsidRPr="009716D1">
        <w:rPr>
          <w:rFonts w:ascii="Times New Roman" w:hAnsi="Times New Roman" w:cs="Times New Roman"/>
          <w:sz w:val="24"/>
          <w:szCs w:val="24"/>
          <w:vertAlign w:val="superscript"/>
          <w:lang w:val="en-US"/>
        </w:rPr>
        <w:t>0,0211</w:t>
      </w:r>
      <w:r w:rsidR="009716D1">
        <w:rPr>
          <w:rFonts w:ascii="Times New Roman" w:hAnsi="Times New Roman" w:cs="Times New Roman"/>
          <w:sz w:val="24"/>
          <w:szCs w:val="24"/>
          <w:lang w:val="en-US"/>
        </w:rPr>
        <w:t>, R</w:t>
      </w:r>
      <w:r w:rsidRPr="003009B4">
        <w:rPr>
          <w:rFonts w:ascii="Times New Roman" w:hAnsi="Times New Roman" w:cs="Times New Roman"/>
          <w:sz w:val="24"/>
          <w:szCs w:val="24"/>
          <w:lang w:val="en-US"/>
        </w:rPr>
        <w:t>² = 0,94</w:t>
      </w:r>
      <w:r w:rsidR="009716D1">
        <w:rPr>
          <w:rFonts w:ascii="Times New Roman" w:hAnsi="Times New Roman" w:cs="Times New Roman"/>
          <w:sz w:val="24"/>
          <w:szCs w:val="24"/>
          <w:lang w:val="en-US"/>
        </w:rPr>
        <w:t>35, y = 0,197ln (x) + 8,1832, R</w:t>
      </w:r>
      <w:r w:rsidRPr="003009B4">
        <w:rPr>
          <w:rFonts w:ascii="Times New Roman" w:hAnsi="Times New Roman" w:cs="Times New Roman"/>
          <w:sz w:val="24"/>
          <w:szCs w:val="24"/>
          <w:lang w:val="en-US"/>
        </w:rPr>
        <w:t xml:space="preserve">² = 0,9606 sedate and logarithmic by the equations, and dependence of natural logarithms </w:t>
      </w:r>
      <w:r w:rsidR="009716D1">
        <w:rPr>
          <w:rFonts w:ascii="Times New Roman" w:hAnsi="Times New Roman" w:cs="Times New Roman"/>
          <w:sz w:val="24"/>
          <w:szCs w:val="24"/>
          <w:lang w:val="en-US"/>
        </w:rPr>
        <w:t>CLW also is described: y</w:t>
      </w:r>
      <w:r w:rsidRPr="009716D1">
        <w:rPr>
          <w:rFonts w:ascii="Times New Roman" w:hAnsi="Times New Roman" w:cs="Times New Roman"/>
          <w:sz w:val="24"/>
          <w:szCs w:val="24"/>
          <w:vertAlign w:val="subscript"/>
          <w:lang w:val="en-US"/>
        </w:rPr>
        <w:t xml:space="preserve">Ln </w:t>
      </w:r>
      <w:r w:rsidR="009716D1" w:rsidRPr="009716D1">
        <w:rPr>
          <w:rFonts w:ascii="Times New Roman" w:hAnsi="Times New Roman" w:cs="Times New Roman"/>
          <w:sz w:val="24"/>
          <w:szCs w:val="24"/>
          <w:vertAlign w:val="subscript"/>
          <w:lang w:val="en-US"/>
        </w:rPr>
        <w:t>CLW</w:t>
      </w:r>
      <w:r w:rsidRPr="003009B4">
        <w:rPr>
          <w:rFonts w:ascii="Times New Roman" w:hAnsi="Times New Roman" w:cs="Times New Roman"/>
          <w:sz w:val="24"/>
          <w:szCs w:val="24"/>
          <w:lang w:val="en-US"/>
        </w:rPr>
        <w:t xml:space="preserve"> = 8,2814e</w:t>
      </w:r>
      <w:r w:rsidRPr="009716D1">
        <w:rPr>
          <w:rFonts w:ascii="Times New Roman" w:hAnsi="Times New Roman" w:cs="Times New Roman"/>
          <w:sz w:val="24"/>
          <w:szCs w:val="24"/>
          <w:vertAlign w:val="superscript"/>
          <w:lang w:val="en-US"/>
        </w:rPr>
        <w:t>6E-05x</w:t>
      </w:r>
      <w:r w:rsidR="009716D1">
        <w:rPr>
          <w:rFonts w:ascii="Times New Roman" w:hAnsi="Times New Roman" w:cs="Times New Roman"/>
          <w:sz w:val="24"/>
          <w:szCs w:val="24"/>
          <w:lang w:val="en-US"/>
        </w:rPr>
        <w:t>, R</w:t>
      </w:r>
      <w:r w:rsidRPr="003009B4">
        <w:rPr>
          <w:rFonts w:ascii="Times New Roman" w:hAnsi="Times New Roman" w:cs="Times New Roman"/>
          <w:sz w:val="24"/>
          <w:szCs w:val="24"/>
          <w:lang w:val="en-US"/>
        </w:rPr>
        <w:t xml:space="preserve">² = </w:t>
      </w:r>
      <w:r w:rsidR="009716D1">
        <w:rPr>
          <w:rFonts w:ascii="Times New Roman" w:hAnsi="Times New Roman" w:cs="Times New Roman"/>
          <w:sz w:val="24"/>
          <w:szCs w:val="24"/>
          <w:lang w:val="en-US"/>
        </w:rPr>
        <w:t>0,6043, y = 0,0005x + 8,3179, R</w:t>
      </w:r>
      <w:r w:rsidRPr="003009B4">
        <w:rPr>
          <w:rFonts w:ascii="Times New Roman" w:hAnsi="Times New Roman" w:cs="Times New Roman"/>
          <w:sz w:val="24"/>
          <w:szCs w:val="24"/>
          <w:lang w:val="en-US"/>
        </w:rPr>
        <w:t>² = 0,7010, y =-2E-07x</w:t>
      </w:r>
      <w:r w:rsidRPr="009716D1">
        <w:rPr>
          <w:rFonts w:ascii="Times New Roman" w:hAnsi="Times New Roman" w:cs="Times New Roman"/>
          <w:sz w:val="24"/>
          <w:szCs w:val="24"/>
          <w:vertAlign w:val="superscript"/>
          <w:lang w:val="en-US"/>
        </w:rPr>
        <w:t>2</w:t>
      </w:r>
      <w:r w:rsidRPr="003009B4">
        <w:rPr>
          <w:rFonts w:ascii="Times New Roman" w:hAnsi="Times New Roman" w:cs="Times New Roman"/>
          <w:sz w:val="24"/>
          <w:szCs w:val="24"/>
          <w:lang w:val="en-US"/>
        </w:rPr>
        <w:t xml:space="preserve"> + 0,0015x + 7,5623, R² = 0,8681, y = 1E-10x</w:t>
      </w:r>
      <w:r w:rsidRPr="009716D1">
        <w:rPr>
          <w:rFonts w:ascii="Times New Roman" w:hAnsi="Times New Roman" w:cs="Times New Roman"/>
          <w:sz w:val="24"/>
          <w:szCs w:val="24"/>
          <w:vertAlign w:val="superscript"/>
          <w:lang w:val="en-US"/>
        </w:rPr>
        <w:t>3</w:t>
      </w:r>
      <w:r w:rsidRPr="003009B4">
        <w:rPr>
          <w:rFonts w:ascii="Times New Roman" w:hAnsi="Times New Roman" w:cs="Times New Roman"/>
          <w:sz w:val="24"/>
          <w:szCs w:val="24"/>
          <w:lang w:val="en-US"/>
        </w:rPr>
        <w:t xml:space="preserve"> - 9E-07x</w:t>
      </w:r>
      <w:r w:rsidRPr="009716D1">
        <w:rPr>
          <w:rFonts w:ascii="Times New Roman" w:hAnsi="Times New Roman" w:cs="Times New Roman"/>
          <w:sz w:val="24"/>
          <w:szCs w:val="24"/>
          <w:vertAlign w:val="superscript"/>
          <w:lang w:val="en-US"/>
        </w:rPr>
        <w:t>2</w:t>
      </w:r>
      <w:r w:rsidR="009716D1">
        <w:rPr>
          <w:rFonts w:ascii="Times New Roman" w:hAnsi="Times New Roman" w:cs="Times New Roman"/>
          <w:sz w:val="24"/>
          <w:szCs w:val="24"/>
          <w:lang w:val="en-US"/>
        </w:rPr>
        <w:t xml:space="preserve"> + 0,0028x + 7,0402, R</w:t>
      </w:r>
      <w:r w:rsidRPr="003009B4">
        <w:rPr>
          <w:rFonts w:ascii="Times New Roman" w:hAnsi="Times New Roman" w:cs="Times New Roman"/>
          <w:sz w:val="24"/>
          <w:szCs w:val="24"/>
          <w:lang w:val="en-US"/>
        </w:rPr>
        <w:t>² = 0,9250, y = 4,5358x</w:t>
      </w:r>
      <w:r w:rsidRPr="00DD65D5">
        <w:rPr>
          <w:rFonts w:ascii="Times New Roman" w:hAnsi="Times New Roman" w:cs="Times New Roman"/>
          <w:sz w:val="24"/>
          <w:szCs w:val="24"/>
          <w:vertAlign w:val="superscript"/>
          <w:lang w:val="en-US"/>
        </w:rPr>
        <w:t>0,0986</w:t>
      </w:r>
      <w:r w:rsidR="00DD65D5">
        <w:rPr>
          <w:rFonts w:ascii="Times New Roman" w:hAnsi="Times New Roman" w:cs="Times New Roman"/>
          <w:sz w:val="24"/>
          <w:szCs w:val="24"/>
          <w:lang w:val="en-US"/>
        </w:rPr>
        <w:t>, R</w:t>
      </w:r>
      <w:r w:rsidRPr="003009B4">
        <w:rPr>
          <w:rFonts w:ascii="Times New Roman" w:hAnsi="Times New Roman" w:cs="Times New Roman"/>
          <w:sz w:val="24"/>
          <w:szCs w:val="24"/>
          <w:lang w:val="en-US"/>
        </w:rPr>
        <w:t>² = 0,966</w:t>
      </w:r>
      <w:r w:rsidR="00DD65D5">
        <w:rPr>
          <w:rFonts w:ascii="Times New Roman" w:hAnsi="Times New Roman" w:cs="Times New Roman"/>
          <w:sz w:val="24"/>
          <w:szCs w:val="24"/>
          <w:lang w:val="en-US"/>
        </w:rPr>
        <w:t>1, y = 0,8285ln (x) + 3,3281, R</w:t>
      </w:r>
      <w:r w:rsidRPr="003009B4">
        <w:rPr>
          <w:rFonts w:ascii="Times New Roman" w:hAnsi="Times New Roman" w:cs="Times New Roman"/>
          <w:sz w:val="24"/>
          <w:szCs w:val="24"/>
          <w:lang w:val="en-US"/>
        </w:rPr>
        <w:t>² = 0,9964 also it is described by a polynom of the third degree, sedate and logarithmic the equations.</w:t>
      </w:r>
    </w:p>
    <w:p w:rsidR="00BE0B1F" w:rsidRPr="003009B4" w:rsidRDefault="00BE0B1F" w:rsidP="00BE0B1F">
      <w:pPr>
        <w:autoSpaceDE w:val="0"/>
        <w:autoSpaceDN w:val="0"/>
        <w:adjustRightInd w:val="0"/>
        <w:spacing w:after="0" w:line="240" w:lineRule="auto"/>
        <w:rPr>
          <w:rFonts w:ascii="Times New Roman" w:hAnsi="Times New Roman" w:cs="Times New Roman"/>
          <w:sz w:val="24"/>
          <w:szCs w:val="24"/>
          <w:lang w:val="en-US"/>
        </w:rPr>
      </w:pPr>
      <w:r w:rsidRPr="003009B4">
        <w:rPr>
          <w:rFonts w:ascii="Times New Roman" w:hAnsi="Times New Roman" w:cs="Times New Roman"/>
          <w:sz w:val="24"/>
          <w:szCs w:val="24"/>
          <w:lang w:val="en-US"/>
        </w:rPr>
        <w:tab/>
        <w:t xml:space="preserve"> We shall pass to dependence of natural logarithms </w:t>
      </w:r>
      <w:r w:rsidR="00DD65D5">
        <w:rPr>
          <w:rFonts w:ascii="Times New Roman" w:hAnsi="Times New Roman" w:cs="Times New Roman"/>
          <w:sz w:val="24"/>
          <w:szCs w:val="24"/>
          <w:lang w:val="en-US"/>
        </w:rPr>
        <w:t>CLW</w:t>
      </w:r>
      <w:r w:rsidRPr="003009B4">
        <w:rPr>
          <w:rFonts w:ascii="Times New Roman" w:hAnsi="Times New Roman" w:cs="Times New Roman"/>
          <w:sz w:val="24"/>
          <w:szCs w:val="24"/>
          <w:lang w:val="en-US"/>
        </w:rPr>
        <w:t xml:space="preserve"> and </w:t>
      </w:r>
      <w:r w:rsidR="00DD65D5">
        <w:rPr>
          <w:rFonts w:ascii="Times New Roman" w:hAnsi="Times New Roman" w:cs="Times New Roman"/>
          <w:sz w:val="24"/>
          <w:szCs w:val="24"/>
          <w:lang w:val="en-US"/>
        </w:rPr>
        <w:t>CFW</w:t>
      </w:r>
      <w:r w:rsidRPr="003009B4">
        <w:rPr>
          <w:rFonts w:ascii="Times New Roman" w:hAnsi="Times New Roman" w:cs="Times New Roman"/>
          <w:sz w:val="24"/>
          <w:szCs w:val="24"/>
          <w:lang w:val="en-US"/>
        </w:rPr>
        <w:t xml:space="preserve"> the Icelandic text from their sequences (fig. 2). </w:t>
      </w:r>
    </w:p>
    <w:p w:rsidR="00BE0B1F" w:rsidRPr="003009B4" w:rsidRDefault="00BE0B1F" w:rsidP="00BE0B1F">
      <w:pPr>
        <w:autoSpaceDE w:val="0"/>
        <w:autoSpaceDN w:val="0"/>
        <w:adjustRightInd w:val="0"/>
        <w:spacing w:after="0" w:line="240" w:lineRule="auto"/>
        <w:rPr>
          <w:rFonts w:ascii="Times New Roman" w:hAnsi="Times New Roman" w:cs="Times New Roman"/>
          <w:sz w:val="24"/>
          <w:szCs w:val="24"/>
          <w:lang w:val="en-US"/>
        </w:rPr>
      </w:pPr>
    </w:p>
    <w:p w:rsidR="00BE0B1F" w:rsidRPr="003009B4" w:rsidRDefault="00BE0B1F" w:rsidP="00BE0B1F">
      <w:pPr>
        <w:autoSpaceDE w:val="0"/>
        <w:autoSpaceDN w:val="0"/>
        <w:adjustRightInd w:val="0"/>
        <w:spacing w:after="0" w:line="240" w:lineRule="auto"/>
        <w:rPr>
          <w:rFonts w:ascii="Times New Roman" w:hAnsi="Times New Roman" w:cs="Times New Roman"/>
          <w:sz w:val="24"/>
          <w:szCs w:val="24"/>
          <w:lang w:val="en-US"/>
        </w:rPr>
      </w:pPr>
      <w:r w:rsidRPr="003009B4">
        <w:rPr>
          <w:rFonts w:ascii="Times New Roman" w:hAnsi="Times New Roman" w:cs="Times New Roman"/>
          <w:noProof/>
          <w:sz w:val="24"/>
          <w:szCs w:val="24"/>
          <w:lang w:eastAsia="ru-RU"/>
        </w:rPr>
        <w:drawing>
          <wp:inline distT="0" distB="0" distL="0" distR="0">
            <wp:extent cx="5762625" cy="2643187"/>
            <wp:effectExtent l="19050" t="0" r="9525" b="4763"/>
            <wp:docPr id="6"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FA4EAB" w:rsidRDefault="00FA4EAB" w:rsidP="00BE0B1F">
      <w:pPr>
        <w:autoSpaceDE w:val="0"/>
        <w:autoSpaceDN w:val="0"/>
        <w:adjustRightInd w:val="0"/>
        <w:spacing w:after="0" w:line="240" w:lineRule="auto"/>
        <w:jc w:val="both"/>
        <w:rPr>
          <w:rFonts w:ascii="Times New Roman" w:hAnsi="Times New Roman" w:cs="Times New Roman"/>
          <w:sz w:val="24"/>
          <w:szCs w:val="24"/>
          <w:lang w:val="en-US"/>
        </w:rPr>
      </w:pPr>
    </w:p>
    <w:p w:rsidR="00BE0B1F" w:rsidRPr="003009B4" w:rsidRDefault="00FB2163" w:rsidP="00BE0B1F">
      <w:pPr>
        <w:autoSpaceDE w:val="0"/>
        <w:autoSpaceDN w:val="0"/>
        <w:adjustRightInd w:val="0"/>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Fig.</w:t>
      </w:r>
      <w:r w:rsidR="00BE0B1F" w:rsidRPr="003009B4">
        <w:rPr>
          <w:rFonts w:ascii="Times New Roman" w:hAnsi="Times New Roman" w:cs="Times New Roman"/>
          <w:sz w:val="24"/>
          <w:szCs w:val="24"/>
          <w:lang w:val="en-US"/>
        </w:rPr>
        <w:t xml:space="preserve">2. Dependence of natural logarithms </w:t>
      </w:r>
      <w:r w:rsidR="00DD65D5">
        <w:rPr>
          <w:rFonts w:ascii="Times New Roman" w:hAnsi="Times New Roman" w:cs="Times New Roman"/>
          <w:sz w:val="24"/>
          <w:szCs w:val="24"/>
          <w:lang w:val="en-US"/>
        </w:rPr>
        <w:t>CLW</w:t>
      </w:r>
      <w:r w:rsidR="00DD65D5" w:rsidRPr="003009B4">
        <w:rPr>
          <w:rFonts w:ascii="Times New Roman" w:hAnsi="Times New Roman" w:cs="Times New Roman"/>
          <w:sz w:val="24"/>
          <w:szCs w:val="24"/>
          <w:lang w:val="en-US"/>
        </w:rPr>
        <w:t xml:space="preserve"> and </w:t>
      </w:r>
      <w:r w:rsidR="00DD65D5">
        <w:rPr>
          <w:rFonts w:ascii="Times New Roman" w:hAnsi="Times New Roman" w:cs="Times New Roman"/>
          <w:sz w:val="24"/>
          <w:szCs w:val="24"/>
          <w:lang w:val="en-US"/>
        </w:rPr>
        <w:t>CFW</w:t>
      </w:r>
      <w:r w:rsidR="00DD65D5" w:rsidRPr="003009B4">
        <w:rPr>
          <w:rFonts w:ascii="Times New Roman" w:hAnsi="Times New Roman" w:cs="Times New Roman"/>
          <w:sz w:val="24"/>
          <w:szCs w:val="24"/>
          <w:lang w:val="en-US"/>
        </w:rPr>
        <w:t xml:space="preserve"> </w:t>
      </w:r>
      <w:r w:rsidR="00BE0B1F" w:rsidRPr="003009B4">
        <w:rPr>
          <w:rFonts w:ascii="Times New Roman" w:hAnsi="Times New Roman" w:cs="Times New Roman"/>
          <w:sz w:val="24"/>
          <w:szCs w:val="24"/>
          <w:lang w:val="en-US"/>
        </w:rPr>
        <w:t>the Icelandic text of the epos from their sequence</w:t>
      </w:r>
    </w:p>
    <w:p w:rsidR="00FA4EAB" w:rsidRDefault="00FA4EAB" w:rsidP="00BE0B1F">
      <w:pPr>
        <w:autoSpaceDE w:val="0"/>
        <w:autoSpaceDN w:val="0"/>
        <w:adjustRightInd w:val="0"/>
        <w:spacing w:after="0"/>
        <w:ind w:firstLine="708"/>
        <w:jc w:val="both"/>
        <w:rPr>
          <w:rFonts w:ascii="Times New Roman" w:hAnsi="Times New Roman" w:cs="Times New Roman"/>
          <w:sz w:val="24"/>
          <w:szCs w:val="24"/>
          <w:lang w:val="en-US"/>
        </w:rPr>
      </w:pPr>
    </w:p>
    <w:p w:rsidR="00BE0B1F" w:rsidRPr="003009B4" w:rsidRDefault="00BE0B1F" w:rsidP="00BE0B1F">
      <w:pPr>
        <w:autoSpaceDE w:val="0"/>
        <w:autoSpaceDN w:val="0"/>
        <w:adjustRightInd w:val="0"/>
        <w:spacing w:after="0"/>
        <w:ind w:firstLine="708"/>
        <w:jc w:val="both"/>
        <w:rPr>
          <w:rFonts w:ascii="Times New Roman" w:hAnsi="Times New Roman" w:cs="Times New Roman"/>
          <w:sz w:val="24"/>
          <w:szCs w:val="24"/>
          <w:lang w:val="en-US"/>
        </w:rPr>
      </w:pPr>
      <w:r w:rsidRPr="003009B4">
        <w:rPr>
          <w:rFonts w:ascii="Times New Roman" w:hAnsi="Times New Roman" w:cs="Times New Roman"/>
          <w:sz w:val="24"/>
          <w:szCs w:val="24"/>
          <w:lang w:val="en-US"/>
        </w:rPr>
        <w:t xml:space="preserve">So, dependence of natural logarithms </w:t>
      </w:r>
      <w:r w:rsidR="00DD65D5">
        <w:rPr>
          <w:rFonts w:ascii="Times New Roman" w:hAnsi="Times New Roman" w:cs="Times New Roman"/>
          <w:sz w:val="24"/>
          <w:szCs w:val="24"/>
          <w:lang w:val="en-US"/>
        </w:rPr>
        <w:t>CLW</w:t>
      </w:r>
      <w:r w:rsidR="00DD65D5" w:rsidRPr="003009B4">
        <w:rPr>
          <w:rFonts w:ascii="Times New Roman" w:hAnsi="Times New Roman" w:cs="Times New Roman"/>
          <w:sz w:val="24"/>
          <w:szCs w:val="24"/>
          <w:lang w:val="en-US"/>
        </w:rPr>
        <w:t xml:space="preserve"> and </w:t>
      </w:r>
      <w:r w:rsidR="00DD65D5">
        <w:rPr>
          <w:rFonts w:ascii="Times New Roman" w:hAnsi="Times New Roman" w:cs="Times New Roman"/>
          <w:sz w:val="24"/>
          <w:szCs w:val="24"/>
          <w:lang w:val="en-US"/>
        </w:rPr>
        <w:t>CFW</w:t>
      </w:r>
      <w:r w:rsidR="00DD65D5" w:rsidRPr="003009B4">
        <w:rPr>
          <w:rFonts w:ascii="Times New Roman" w:hAnsi="Times New Roman" w:cs="Times New Roman"/>
          <w:sz w:val="24"/>
          <w:szCs w:val="24"/>
          <w:lang w:val="en-US"/>
        </w:rPr>
        <w:t xml:space="preserve"> </w:t>
      </w:r>
      <w:r w:rsidRPr="003009B4">
        <w:rPr>
          <w:rFonts w:ascii="Times New Roman" w:hAnsi="Times New Roman" w:cs="Times New Roman"/>
          <w:sz w:val="24"/>
          <w:szCs w:val="24"/>
          <w:lang w:val="en-US"/>
        </w:rPr>
        <w:t xml:space="preserve">the Icelandic text from their sequence is submitted by the following algebraic equations: for natural logarithms </w:t>
      </w:r>
      <w:r w:rsidR="00DD65D5">
        <w:rPr>
          <w:rFonts w:ascii="Times New Roman" w:hAnsi="Times New Roman" w:cs="Times New Roman"/>
          <w:sz w:val="24"/>
          <w:szCs w:val="24"/>
          <w:lang w:val="en-US"/>
        </w:rPr>
        <w:t>CLW:</w:t>
      </w:r>
      <w:r w:rsidRPr="003009B4">
        <w:rPr>
          <w:rFonts w:ascii="Times New Roman" w:hAnsi="Times New Roman" w:cs="Times New Roman"/>
          <w:sz w:val="24"/>
          <w:szCs w:val="24"/>
          <w:lang w:val="en-US"/>
        </w:rPr>
        <w:t xml:space="preserve"> </w:t>
      </w:r>
      <w:r w:rsidRPr="00DD65D5">
        <w:rPr>
          <w:rFonts w:ascii="Times New Roman" w:hAnsi="Times New Roman" w:cs="Times New Roman"/>
          <w:sz w:val="24"/>
          <w:szCs w:val="24"/>
          <w:lang w:val="en-US"/>
        </w:rPr>
        <w:t>y</w:t>
      </w:r>
      <w:r w:rsidRPr="00DD65D5">
        <w:rPr>
          <w:rFonts w:ascii="Times New Roman" w:hAnsi="Times New Roman" w:cs="Times New Roman"/>
          <w:sz w:val="24"/>
          <w:szCs w:val="24"/>
          <w:vertAlign w:val="subscript"/>
          <w:lang w:val="en-US"/>
        </w:rPr>
        <w:t xml:space="preserve">Ln </w:t>
      </w:r>
      <w:r w:rsidR="00DD65D5" w:rsidRPr="00DD65D5">
        <w:rPr>
          <w:rFonts w:ascii="Times New Roman" w:hAnsi="Times New Roman" w:cs="Times New Roman"/>
          <w:sz w:val="24"/>
          <w:szCs w:val="24"/>
          <w:vertAlign w:val="subscript"/>
          <w:lang w:val="en-US"/>
        </w:rPr>
        <w:t>CLW</w:t>
      </w:r>
      <w:r w:rsidRPr="003009B4">
        <w:rPr>
          <w:rFonts w:ascii="Times New Roman" w:hAnsi="Times New Roman" w:cs="Times New Roman"/>
          <w:sz w:val="24"/>
          <w:szCs w:val="24"/>
          <w:lang w:val="en-US"/>
        </w:rPr>
        <w:t xml:space="preserve"> = 8,1801e</w:t>
      </w:r>
      <w:r w:rsidRPr="00DD65D5">
        <w:rPr>
          <w:rFonts w:ascii="Times New Roman" w:hAnsi="Times New Roman" w:cs="Times New Roman"/>
          <w:sz w:val="24"/>
          <w:szCs w:val="24"/>
          <w:vertAlign w:val="superscript"/>
          <w:lang w:val="en-US"/>
        </w:rPr>
        <w:t>7E-05x</w:t>
      </w:r>
      <w:r w:rsidR="00DD65D5">
        <w:rPr>
          <w:rFonts w:ascii="Times New Roman" w:hAnsi="Times New Roman" w:cs="Times New Roman"/>
          <w:sz w:val="24"/>
          <w:szCs w:val="24"/>
          <w:lang w:val="en-US"/>
        </w:rPr>
        <w:t>, R</w:t>
      </w:r>
      <w:r w:rsidRPr="003009B4">
        <w:rPr>
          <w:rFonts w:ascii="Times New Roman" w:hAnsi="Times New Roman" w:cs="Times New Roman"/>
          <w:sz w:val="24"/>
          <w:szCs w:val="24"/>
          <w:lang w:val="en-US"/>
        </w:rPr>
        <w:t xml:space="preserve">² = </w:t>
      </w:r>
      <w:r w:rsidR="00DD65D5">
        <w:rPr>
          <w:rFonts w:ascii="Times New Roman" w:hAnsi="Times New Roman" w:cs="Times New Roman"/>
          <w:sz w:val="24"/>
          <w:szCs w:val="24"/>
          <w:lang w:val="en-US"/>
        </w:rPr>
        <w:t>0,6108, y = 0,0006x + 8,2135, R</w:t>
      </w:r>
      <w:r w:rsidRPr="003009B4">
        <w:rPr>
          <w:rFonts w:ascii="Times New Roman" w:hAnsi="Times New Roman" w:cs="Times New Roman"/>
          <w:sz w:val="24"/>
          <w:szCs w:val="24"/>
          <w:lang w:val="en-US"/>
        </w:rPr>
        <w:t>² = 0,7044, y =-3E-07x</w:t>
      </w:r>
      <w:r w:rsidRPr="00DD65D5">
        <w:rPr>
          <w:rFonts w:ascii="Times New Roman" w:hAnsi="Times New Roman" w:cs="Times New Roman"/>
          <w:sz w:val="24"/>
          <w:szCs w:val="24"/>
          <w:vertAlign w:val="superscript"/>
          <w:lang w:val="en-US"/>
        </w:rPr>
        <w:t>2</w:t>
      </w:r>
      <w:r w:rsidR="00DD65D5">
        <w:rPr>
          <w:rFonts w:ascii="Times New Roman" w:hAnsi="Times New Roman" w:cs="Times New Roman"/>
          <w:sz w:val="24"/>
          <w:szCs w:val="24"/>
          <w:lang w:val="en-US"/>
        </w:rPr>
        <w:t xml:space="preserve"> + 0,0017x + </w:t>
      </w:r>
      <w:r w:rsidR="00DD65D5">
        <w:rPr>
          <w:rFonts w:ascii="Times New Roman" w:hAnsi="Times New Roman" w:cs="Times New Roman"/>
          <w:sz w:val="24"/>
          <w:szCs w:val="24"/>
          <w:lang w:val="en-US"/>
        </w:rPr>
        <w:lastRenderedPageBreak/>
        <w:t>7,4908, R</w:t>
      </w:r>
      <w:r w:rsidRPr="003009B4">
        <w:rPr>
          <w:rFonts w:ascii="Times New Roman" w:hAnsi="Times New Roman" w:cs="Times New Roman"/>
          <w:sz w:val="24"/>
          <w:szCs w:val="24"/>
          <w:lang w:val="en-US"/>
        </w:rPr>
        <w:t>² = 0,8677, y = 2E-10x</w:t>
      </w:r>
      <w:r w:rsidRPr="00DD65D5">
        <w:rPr>
          <w:rFonts w:ascii="Times New Roman" w:hAnsi="Times New Roman" w:cs="Times New Roman"/>
          <w:sz w:val="24"/>
          <w:szCs w:val="24"/>
          <w:vertAlign w:val="superscript"/>
          <w:lang w:val="en-US"/>
        </w:rPr>
        <w:t>3</w:t>
      </w:r>
      <w:r w:rsidRPr="003009B4">
        <w:rPr>
          <w:rFonts w:ascii="Times New Roman" w:hAnsi="Times New Roman" w:cs="Times New Roman"/>
          <w:sz w:val="24"/>
          <w:szCs w:val="24"/>
          <w:lang w:val="en-US"/>
        </w:rPr>
        <w:t xml:space="preserve"> - 1E-06x</w:t>
      </w:r>
      <w:r w:rsidRPr="00DD65D5">
        <w:rPr>
          <w:rFonts w:ascii="Times New Roman" w:hAnsi="Times New Roman" w:cs="Times New Roman"/>
          <w:sz w:val="24"/>
          <w:szCs w:val="24"/>
          <w:vertAlign w:val="superscript"/>
          <w:lang w:val="en-US"/>
        </w:rPr>
        <w:t>2</w:t>
      </w:r>
      <w:r w:rsidR="00DD65D5">
        <w:rPr>
          <w:rFonts w:ascii="Times New Roman" w:hAnsi="Times New Roman" w:cs="Times New Roman"/>
          <w:sz w:val="24"/>
          <w:szCs w:val="24"/>
          <w:lang w:val="en-US"/>
        </w:rPr>
        <w:t xml:space="preserve"> + 0,0033x + 6,9822, R</w:t>
      </w:r>
      <w:r w:rsidRPr="003009B4">
        <w:rPr>
          <w:rFonts w:ascii="Times New Roman" w:hAnsi="Times New Roman" w:cs="Times New Roman"/>
          <w:sz w:val="24"/>
          <w:szCs w:val="24"/>
          <w:lang w:val="en-US"/>
        </w:rPr>
        <w:t>² = 0,9253, y = 4,6292x</w:t>
      </w:r>
      <w:r w:rsidRPr="00DD65D5">
        <w:rPr>
          <w:rFonts w:ascii="Times New Roman" w:hAnsi="Times New Roman" w:cs="Times New Roman"/>
          <w:sz w:val="24"/>
          <w:szCs w:val="24"/>
          <w:vertAlign w:val="superscript"/>
          <w:lang w:val="en-US"/>
        </w:rPr>
        <w:t>0,0965</w:t>
      </w:r>
      <w:r w:rsidR="00DD65D5">
        <w:rPr>
          <w:rFonts w:ascii="Times New Roman" w:hAnsi="Times New Roman" w:cs="Times New Roman"/>
          <w:sz w:val="24"/>
          <w:szCs w:val="24"/>
          <w:lang w:val="en-US"/>
        </w:rPr>
        <w:t>, R</w:t>
      </w:r>
      <w:r w:rsidRPr="003009B4">
        <w:rPr>
          <w:rFonts w:ascii="Times New Roman" w:hAnsi="Times New Roman" w:cs="Times New Roman"/>
          <w:sz w:val="24"/>
          <w:szCs w:val="24"/>
          <w:lang w:val="en-US"/>
        </w:rPr>
        <w:t>² = 0,968</w:t>
      </w:r>
      <w:r w:rsidR="00DD65D5">
        <w:rPr>
          <w:rFonts w:ascii="Times New Roman" w:hAnsi="Times New Roman" w:cs="Times New Roman"/>
          <w:sz w:val="24"/>
          <w:szCs w:val="24"/>
          <w:lang w:val="en-US"/>
        </w:rPr>
        <w:t>2, y = 0,8022ln (x) + 3,5455, R</w:t>
      </w:r>
      <w:r w:rsidRPr="003009B4">
        <w:rPr>
          <w:rFonts w:ascii="Times New Roman" w:hAnsi="Times New Roman" w:cs="Times New Roman"/>
          <w:sz w:val="24"/>
          <w:szCs w:val="24"/>
          <w:lang w:val="en-US"/>
        </w:rPr>
        <w:t xml:space="preserve">² = 0,9967 also it is described by a polynom of the third degree, sedate and logarithmic the equations, and for natural logarithms </w:t>
      </w:r>
      <w:r w:rsidR="00DD65D5">
        <w:rPr>
          <w:rFonts w:ascii="Times New Roman" w:hAnsi="Times New Roman" w:cs="Times New Roman"/>
          <w:sz w:val="24"/>
          <w:szCs w:val="24"/>
          <w:lang w:val="en-US"/>
        </w:rPr>
        <w:t>CFW</w:t>
      </w:r>
      <w:r w:rsidRPr="003009B4">
        <w:rPr>
          <w:rFonts w:ascii="Times New Roman" w:hAnsi="Times New Roman" w:cs="Times New Roman"/>
          <w:sz w:val="24"/>
          <w:szCs w:val="24"/>
          <w:lang w:val="en-US"/>
        </w:rPr>
        <w:t>: y</w:t>
      </w:r>
      <w:r w:rsidRPr="00DD65D5">
        <w:rPr>
          <w:rFonts w:ascii="Times New Roman" w:hAnsi="Times New Roman" w:cs="Times New Roman"/>
          <w:sz w:val="24"/>
          <w:szCs w:val="24"/>
          <w:vertAlign w:val="subscript"/>
          <w:lang w:val="en-US"/>
        </w:rPr>
        <w:t xml:space="preserve">Ln </w:t>
      </w:r>
      <w:r w:rsidR="00DD65D5" w:rsidRPr="00DD65D5">
        <w:rPr>
          <w:rFonts w:ascii="Times New Roman" w:hAnsi="Times New Roman" w:cs="Times New Roman"/>
          <w:sz w:val="24"/>
          <w:szCs w:val="24"/>
          <w:vertAlign w:val="subscript"/>
          <w:lang w:val="en-US"/>
        </w:rPr>
        <w:t>CFW</w:t>
      </w:r>
      <w:r w:rsidRPr="003009B4">
        <w:rPr>
          <w:rFonts w:ascii="Times New Roman" w:hAnsi="Times New Roman" w:cs="Times New Roman"/>
          <w:sz w:val="24"/>
          <w:szCs w:val="24"/>
          <w:lang w:val="en-US"/>
        </w:rPr>
        <w:t xml:space="preserve"> = 9,4888e</w:t>
      </w:r>
      <w:r w:rsidRPr="00DD65D5">
        <w:rPr>
          <w:rFonts w:ascii="Times New Roman" w:hAnsi="Times New Roman" w:cs="Times New Roman"/>
          <w:sz w:val="24"/>
          <w:szCs w:val="24"/>
          <w:vertAlign w:val="superscript"/>
          <w:lang w:val="en-US"/>
        </w:rPr>
        <w:t>1E-05x</w:t>
      </w:r>
      <w:r w:rsidR="00DD65D5">
        <w:rPr>
          <w:rFonts w:ascii="Times New Roman" w:hAnsi="Times New Roman" w:cs="Times New Roman"/>
          <w:sz w:val="24"/>
          <w:szCs w:val="24"/>
          <w:lang w:val="en-US"/>
        </w:rPr>
        <w:t>, R</w:t>
      </w:r>
      <w:r w:rsidRPr="003009B4">
        <w:rPr>
          <w:rFonts w:ascii="Times New Roman" w:hAnsi="Times New Roman" w:cs="Times New Roman"/>
          <w:sz w:val="24"/>
          <w:szCs w:val="24"/>
          <w:lang w:val="en-US"/>
        </w:rPr>
        <w:t>² = 0,5312, y = 0,0001x + 9,</w:t>
      </w:r>
      <w:r w:rsidR="00DD65D5">
        <w:rPr>
          <w:rFonts w:ascii="Times New Roman" w:hAnsi="Times New Roman" w:cs="Times New Roman"/>
          <w:sz w:val="24"/>
          <w:szCs w:val="24"/>
          <w:lang w:val="en-US"/>
        </w:rPr>
        <w:t>4913, R</w:t>
      </w:r>
      <w:r w:rsidRPr="003009B4">
        <w:rPr>
          <w:rFonts w:ascii="Times New Roman" w:hAnsi="Times New Roman" w:cs="Times New Roman"/>
          <w:sz w:val="24"/>
          <w:szCs w:val="24"/>
          <w:lang w:val="en-US"/>
        </w:rPr>
        <w:t xml:space="preserve">² = 0,5604, y </w:t>
      </w:r>
      <w:r w:rsidR="00DD65D5">
        <w:rPr>
          <w:rFonts w:ascii="Times New Roman" w:hAnsi="Times New Roman" w:cs="Times New Roman"/>
          <w:sz w:val="24"/>
          <w:szCs w:val="24"/>
          <w:lang w:val="en-US"/>
        </w:rPr>
        <w:t>=-6E-08x</w:t>
      </w:r>
      <w:r w:rsidR="00DD65D5" w:rsidRPr="00DD65D5">
        <w:rPr>
          <w:rFonts w:ascii="Times New Roman" w:hAnsi="Times New Roman" w:cs="Times New Roman"/>
          <w:sz w:val="24"/>
          <w:szCs w:val="24"/>
          <w:vertAlign w:val="superscript"/>
          <w:lang w:val="en-US"/>
        </w:rPr>
        <w:t>2</w:t>
      </w:r>
      <w:r w:rsidR="00DD65D5">
        <w:rPr>
          <w:rFonts w:ascii="Times New Roman" w:hAnsi="Times New Roman" w:cs="Times New Roman"/>
          <w:sz w:val="24"/>
          <w:szCs w:val="24"/>
          <w:lang w:val="en-US"/>
        </w:rPr>
        <w:t xml:space="preserve"> + 0,0004x + 9,3311, R</w:t>
      </w:r>
      <w:r w:rsidRPr="003009B4">
        <w:rPr>
          <w:rFonts w:ascii="Times New Roman" w:hAnsi="Times New Roman" w:cs="Times New Roman"/>
          <w:sz w:val="24"/>
          <w:szCs w:val="24"/>
          <w:lang w:val="en-US"/>
        </w:rPr>
        <w:t>² = 0,7143, y = 5E-11x</w:t>
      </w:r>
      <w:r w:rsidRPr="00DD65D5">
        <w:rPr>
          <w:rFonts w:ascii="Times New Roman" w:hAnsi="Times New Roman" w:cs="Times New Roman"/>
          <w:sz w:val="24"/>
          <w:szCs w:val="24"/>
          <w:vertAlign w:val="superscript"/>
          <w:lang w:val="en-US"/>
        </w:rPr>
        <w:t>3</w:t>
      </w:r>
      <w:r w:rsidRPr="003009B4">
        <w:rPr>
          <w:rFonts w:ascii="Times New Roman" w:hAnsi="Times New Roman" w:cs="Times New Roman"/>
          <w:sz w:val="24"/>
          <w:szCs w:val="24"/>
          <w:lang w:val="en-US"/>
        </w:rPr>
        <w:t xml:space="preserve"> - 4E-07x</w:t>
      </w:r>
      <w:r w:rsidRPr="00DD65D5">
        <w:rPr>
          <w:rFonts w:ascii="Times New Roman" w:hAnsi="Times New Roman" w:cs="Times New Roman"/>
          <w:sz w:val="24"/>
          <w:szCs w:val="24"/>
          <w:vertAlign w:val="superscript"/>
          <w:lang w:val="en-US"/>
        </w:rPr>
        <w:t>2</w:t>
      </w:r>
      <w:r w:rsidR="00DD65D5">
        <w:rPr>
          <w:rFonts w:ascii="Times New Roman" w:hAnsi="Times New Roman" w:cs="Times New Roman"/>
          <w:sz w:val="24"/>
          <w:szCs w:val="24"/>
          <w:lang w:val="en-US"/>
        </w:rPr>
        <w:t xml:space="preserve"> + 0,0008x + 9,1853, R</w:t>
      </w:r>
      <w:r w:rsidRPr="003009B4">
        <w:rPr>
          <w:rFonts w:ascii="Times New Roman" w:hAnsi="Times New Roman" w:cs="Times New Roman"/>
          <w:sz w:val="24"/>
          <w:szCs w:val="24"/>
          <w:lang w:val="en-US"/>
        </w:rPr>
        <w:t>² = 0,8053, y = 8,4835x</w:t>
      </w:r>
      <w:r w:rsidRPr="00DD65D5">
        <w:rPr>
          <w:rFonts w:ascii="Times New Roman" w:hAnsi="Times New Roman" w:cs="Times New Roman"/>
          <w:sz w:val="24"/>
          <w:szCs w:val="24"/>
          <w:vertAlign w:val="superscript"/>
          <w:lang w:val="en-US"/>
        </w:rPr>
        <w:t>0,0188</w:t>
      </w:r>
      <w:r w:rsidR="00DD65D5">
        <w:rPr>
          <w:rFonts w:ascii="Times New Roman" w:hAnsi="Times New Roman" w:cs="Times New Roman"/>
          <w:sz w:val="24"/>
          <w:szCs w:val="24"/>
          <w:lang w:val="en-US"/>
        </w:rPr>
        <w:t>, R</w:t>
      </w:r>
      <w:r w:rsidRPr="003009B4">
        <w:rPr>
          <w:rFonts w:ascii="Times New Roman" w:hAnsi="Times New Roman" w:cs="Times New Roman"/>
          <w:sz w:val="24"/>
          <w:szCs w:val="24"/>
          <w:lang w:val="en-US"/>
        </w:rPr>
        <w:t>² = 0,914</w:t>
      </w:r>
      <w:r w:rsidR="00DD65D5">
        <w:rPr>
          <w:rFonts w:ascii="Times New Roman" w:hAnsi="Times New Roman" w:cs="Times New Roman"/>
          <w:sz w:val="24"/>
          <w:szCs w:val="24"/>
          <w:lang w:val="en-US"/>
        </w:rPr>
        <w:t>6, y = 0,1773ln (x) + 8,4392, R</w:t>
      </w:r>
      <w:r w:rsidRPr="003009B4">
        <w:rPr>
          <w:rFonts w:ascii="Times New Roman" w:hAnsi="Times New Roman" w:cs="Times New Roman"/>
          <w:sz w:val="24"/>
          <w:szCs w:val="24"/>
          <w:lang w:val="en-US"/>
        </w:rPr>
        <w:t xml:space="preserve">² = 0,9346 also it is described sedate and logarithmic by the equations. </w:t>
      </w:r>
    </w:p>
    <w:p w:rsidR="00BE0B1F" w:rsidRPr="003009B4" w:rsidRDefault="00BE0B1F" w:rsidP="00BE0B1F">
      <w:pPr>
        <w:autoSpaceDE w:val="0"/>
        <w:autoSpaceDN w:val="0"/>
        <w:adjustRightInd w:val="0"/>
        <w:spacing w:after="0"/>
        <w:ind w:firstLine="708"/>
        <w:jc w:val="both"/>
        <w:rPr>
          <w:rFonts w:ascii="Times New Roman" w:hAnsi="Times New Roman" w:cs="Times New Roman"/>
          <w:sz w:val="24"/>
          <w:szCs w:val="24"/>
          <w:lang w:val="en-US"/>
        </w:rPr>
      </w:pPr>
      <w:r w:rsidRPr="003009B4">
        <w:rPr>
          <w:rFonts w:ascii="Times New Roman" w:hAnsi="Times New Roman" w:cs="Times New Roman"/>
          <w:sz w:val="24"/>
          <w:szCs w:val="24"/>
          <w:lang w:val="en-US"/>
        </w:rPr>
        <w:t xml:space="preserve">Russian translation prevailed of the original under natural logarithms </w:t>
      </w:r>
      <w:r w:rsidR="00DD65D5">
        <w:rPr>
          <w:rFonts w:ascii="Times New Roman" w:hAnsi="Times New Roman" w:cs="Times New Roman"/>
          <w:sz w:val="24"/>
          <w:szCs w:val="24"/>
          <w:lang w:val="en-US"/>
        </w:rPr>
        <w:t>CLW</w:t>
      </w:r>
      <w:r w:rsidRPr="003009B4">
        <w:rPr>
          <w:rFonts w:ascii="Times New Roman" w:hAnsi="Times New Roman" w:cs="Times New Roman"/>
          <w:sz w:val="24"/>
          <w:szCs w:val="24"/>
          <w:lang w:val="en-US"/>
        </w:rPr>
        <w:t>, on the linear equation (size</w:t>
      </w:r>
      <w:r w:rsidRPr="003009B4">
        <w:rPr>
          <w:rFonts w:ascii="Times New Roman" w:hAnsi="Times New Roman" w:cs="Times New Roman"/>
          <w:i/>
          <w:iCs/>
          <w:sz w:val="24"/>
          <w:szCs w:val="24"/>
          <w:lang w:val="en-US"/>
        </w:rPr>
        <w:t xml:space="preserve"> b</w:t>
      </w:r>
      <w:r w:rsidRPr="003009B4">
        <w:rPr>
          <w:rFonts w:ascii="Times New Roman" w:hAnsi="Times New Roman" w:cs="Times New Roman"/>
          <w:sz w:val="24"/>
          <w:szCs w:val="24"/>
          <w:lang w:val="en-US"/>
        </w:rPr>
        <w:t>), but conceded on the sedate equation (an exponent, size</w:t>
      </w:r>
      <w:r w:rsidRPr="003009B4">
        <w:rPr>
          <w:rFonts w:ascii="Times New Roman" w:hAnsi="Times New Roman" w:cs="Times New Roman"/>
          <w:i/>
          <w:iCs/>
          <w:sz w:val="24"/>
          <w:szCs w:val="24"/>
          <w:lang w:val="en-US"/>
        </w:rPr>
        <w:t xml:space="preserve"> b</w:t>
      </w:r>
      <w:r w:rsidRPr="003009B4">
        <w:rPr>
          <w:rFonts w:ascii="Times New Roman" w:hAnsi="Times New Roman" w:cs="Times New Roman"/>
          <w:sz w:val="24"/>
          <w:szCs w:val="24"/>
          <w:lang w:val="en-US"/>
        </w:rPr>
        <w:t xml:space="preserve">), and under natural logarithms </w:t>
      </w:r>
      <w:r w:rsidR="00DD65D5">
        <w:rPr>
          <w:rFonts w:ascii="Times New Roman" w:hAnsi="Times New Roman" w:cs="Times New Roman"/>
          <w:sz w:val="24"/>
          <w:szCs w:val="24"/>
          <w:lang w:val="en-US"/>
        </w:rPr>
        <w:t>CFW</w:t>
      </w:r>
      <w:r w:rsidRPr="003009B4">
        <w:rPr>
          <w:rFonts w:ascii="Times New Roman" w:hAnsi="Times New Roman" w:cs="Times New Roman"/>
          <w:sz w:val="24"/>
          <w:szCs w:val="24"/>
          <w:lang w:val="en-US"/>
        </w:rPr>
        <w:t>, accordingly, conceded on these parameters to the Icelandic text on the linear and sedate equations.</w:t>
      </w:r>
    </w:p>
    <w:p w:rsidR="008A50A0" w:rsidRDefault="00BE0B1F" w:rsidP="00DD65D5">
      <w:pPr>
        <w:autoSpaceDE w:val="0"/>
        <w:autoSpaceDN w:val="0"/>
        <w:adjustRightInd w:val="0"/>
        <w:spacing w:after="0"/>
        <w:ind w:firstLine="708"/>
        <w:jc w:val="both"/>
        <w:rPr>
          <w:rFonts w:ascii="Times New Roman" w:hAnsi="Times New Roman" w:cs="Times New Roman"/>
          <w:lang w:val="en-US"/>
        </w:rPr>
      </w:pPr>
      <w:r w:rsidRPr="003009B4">
        <w:rPr>
          <w:rFonts w:ascii="Times New Roman" w:hAnsi="Times New Roman" w:cs="Times New Roman"/>
          <w:sz w:val="24"/>
          <w:szCs w:val="24"/>
          <w:lang w:val="en-US"/>
        </w:rPr>
        <w:t>However,</w:t>
      </w:r>
      <w:r w:rsidRPr="003009B4">
        <w:rPr>
          <w:rFonts w:ascii="Times New Roman" w:hAnsi="Times New Roman" w:cs="Times New Roman"/>
          <w:lang w:val="en-US"/>
        </w:rPr>
        <w:t xml:space="preserve"> the received results of the natural logarithm of product of length of </w:t>
      </w:r>
      <w:r w:rsidR="00DD65D5">
        <w:rPr>
          <w:rFonts w:ascii="Times New Roman" w:hAnsi="Times New Roman" w:cs="Times New Roman"/>
          <w:lang w:val="en-US"/>
        </w:rPr>
        <w:t xml:space="preserve">words on their quantity </w:t>
      </w:r>
      <w:r w:rsidR="00DD65D5" w:rsidRPr="003009B4">
        <w:rPr>
          <w:rFonts w:ascii="Times New Roman" w:hAnsi="Times New Roman" w:cs="Times New Roman"/>
          <w:lang w:val="en-US"/>
        </w:rPr>
        <w:t xml:space="preserve">Icelandic text </w:t>
      </w:r>
      <w:r w:rsidRPr="003009B4">
        <w:rPr>
          <w:rFonts w:ascii="Times New Roman" w:hAnsi="Times New Roman" w:cs="Times New Roman"/>
          <w:lang w:val="en-US"/>
        </w:rPr>
        <w:t xml:space="preserve">and </w:t>
      </w:r>
      <w:r w:rsidR="00DD65D5" w:rsidRPr="003009B4">
        <w:rPr>
          <w:rFonts w:ascii="Times New Roman" w:hAnsi="Times New Roman" w:cs="Times New Roman"/>
          <w:lang w:val="en-US"/>
        </w:rPr>
        <w:t>Russian</w:t>
      </w:r>
      <w:r w:rsidR="00DD65D5">
        <w:rPr>
          <w:rFonts w:ascii="Times New Roman" w:hAnsi="Times New Roman" w:cs="Times New Roman"/>
          <w:lang w:val="en-US"/>
        </w:rPr>
        <w:t xml:space="preserve"> </w:t>
      </w:r>
      <w:r w:rsidR="00DD65D5" w:rsidRPr="003009B4">
        <w:rPr>
          <w:rFonts w:ascii="Times New Roman" w:hAnsi="Times New Roman" w:cs="Times New Roman"/>
          <w:lang w:val="en-US"/>
        </w:rPr>
        <w:t>text</w:t>
      </w:r>
      <w:r w:rsidRPr="003009B4">
        <w:rPr>
          <w:rFonts w:ascii="Times New Roman" w:hAnsi="Times New Roman" w:cs="Times New Roman"/>
          <w:lang w:val="en-US"/>
        </w:rPr>
        <w:t xml:space="preserve"> from length of words for Russian and Icelandic texts (fig. 3) were others in comparison with the data fig. 1-2 tab. 1.</w:t>
      </w:r>
    </w:p>
    <w:p w:rsidR="00BE0B1F" w:rsidRPr="003009B4" w:rsidRDefault="00DD65D5" w:rsidP="00DD65D5">
      <w:pPr>
        <w:autoSpaceDE w:val="0"/>
        <w:autoSpaceDN w:val="0"/>
        <w:adjustRightInd w:val="0"/>
        <w:spacing w:after="0"/>
        <w:ind w:firstLine="708"/>
        <w:jc w:val="both"/>
        <w:rPr>
          <w:rFonts w:ascii="Times New Roman" w:hAnsi="Times New Roman" w:cs="Times New Roman"/>
          <w:color w:val="000000"/>
          <w:sz w:val="20"/>
          <w:szCs w:val="20"/>
          <w:lang w:val="en-US"/>
        </w:rPr>
      </w:pPr>
      <w:r w:rsidRPr="003009B4">
        <w:rPr>
          <w:rFonts w:ascii="Times New Roman" w:hAnsi="Times New Roman" w:cs="Times New Roman"/>
          <w:lang w:val="en-US"/>
        </w:rPr>
        <w:t>Icelandic text and Russian</w:t>
      </w:r>
      <w:r>
        <w:rPr>
          <w:rFonts w:ascii="Times New Roman" w:hAnsi="Times New Roman" w:cs="Times New Roman"/>
          <w:lang w:val="en-US"/>
        </w:rPr>
        <w:t xml:space="preserve"> </w:t>
      </w:r>
      <w:r w:rsidRPr="003009B4">
        <w:rPr>
          <w:rFonts w:ascii="Times New Roman" w:hAnsi="Times New Roman" w:cs="Times New Roman"/>
          <w:lang w:val="en-US"/>
        </w:rPr>
        <w:t xml:space="preserve">text </w:t>
      </w:r>
      <w:r w:rsidR="00BE0B1F" w:rsidRPr="003009B4">
        <w:rPr>
          <w:rFonts w:ascii="Times New Roman" w:hAnsi="Times New Roman" w:cs="Times New Roman"/>
          <w:lang w:val="en-US"/>
        </w:rPr>
        <w:t>from length of words for the Russian and Icelandic text are submitted by the following algebraic equations: for the Russian text: y</w:t>
      </w:r>
      <w:r w:rsidRPr="00DD65D5">
        <w:rPr>
          <w:rFonts w:ascii="Times New Roman" w:hAnsi="Times New Roman" w:cs="Times New Roman"/>
          <w:vertAlign w:val="subscript"/>
          <w:lang w:val="en-US"/>
        </w:rPr>
        <w:t>RT</w:t>
      </w:r>
      <w:r w:rsidR="00BE0B1F" w:rsidRPr="003009B4">
        <w:rPr>
          <w:rFonts w:ascii="Times New Roman" w:hAnsi="Times New Roman" w:cs="Times New Roman"/>
          <w:lang w:val="en-US"/>
        </w:rPr>
        <w:t xml:space="preserve"> = 6,1677e</w:t>
      </w:r>
      <w:r w:rsidR="00BE0B1F" w:rsidRPr="00DD65D5">
        <w:rPr>
          <w:rFonts w:ascii="Times New Roman" w:hAnsi="Times New Roman" w:cs="Times New Roman"/>
          <w:vertAlign w:val="superscript"/>
          <w:lang w:val="en-US"/>
        </w:rPr>
        <w:t>0,0384x</w:t>
      </w:r>
      <w:r>
        <w:rPr>
          <w:rFonts w:ascii="Times New Roman" w:hAnsi="Times New Roman" w:cs="Times New Roman"/>
          <w:lang w:val="en-US"/>
        </w:rPr>
        <w:t>, R</w:t>
      </w:r>
      <w:r w:rsidR="00BE0B1F" w:rsidRPr="003009B4">
        <w:rPr>
          <w:rFonts w:ascii="Times New Roman" w:hAnsi="Times New Roman" w:cs="Times New Roman"/>
          <w:lang w:val="en-US"/>
        </w:rPr>
        <w:t xml:space="preserve">² = </w:t>
      </w:r>
      <w:r>
        <w:rPr>
          <w:rFonts w:ascii="Times New Roman" w:hAnsi="Times New Roman" w:cs="Times New Roman"/>
          <w:lang w:val="en-US"/>
        </w:rPr>
        <w:t>0,4860, y = 0,2764x + 6,5494, R</w:t>
      </w:r>
      <w:r w:rsidR="00BE0B1F" w:rsidRPr="003009B4">
        <w:rPr>
          <w:rFonts w:ascii="Times New Roman" w:hAnsi="Times New Roman" w:cs="Times New Roman"/>
          <w:lang w:val="en-US"/>
        </w:rPr>
        <w:t>² = 0,5685, y = 2</w:t>
      </w:r>
      <w:r>
        <w:rPr>
          <w:rFonts w:ascii="Times New Roman" w:hAnsi="Times New Roman" w:cs="Times New Roman"/>
          <w:lang w:val="en-US"/>
        </w:rPr>
        <w:t>,2857ln (x) + 4,5536, R</w:t>
      </w:r>
      <w:r w:rsidR="00BE0B1F" w:rsidRPr="003009B4">
        <w:rPr>
          <w:rFonts w:ascii="Times New Roman" w:hAnsi="Times New Roman" w:cs="Times New Roman"/>
          <w:lang w:val="en-US"/>
        </w:rPr>
        <w:t>² = 0,8771, y = 4,5453x</w:t>
      </w:r>
      <w:r w:rsidR="00BE0B1F" w:rsidRPr="002F67CC">
        <w:rPr>
          <w:rFonts w:ascii="Times New Roman" w:hAnsi="Times New Roman" w:cs="Times New Roman"/>
          <w:vertAlign w:val="superscript"/>
          <w:lang w:val="en-US"/>
        </w:rPr>
        <w:t>0,3312</w:t>
      </w:r>
      <w:r w:rsidR="002F67CC">
        <w:rPr>
          <w:rFonts w:ascii="Times New Roman" w:hAnsi="Times New Roman" w:cs="Times New Roman"/>
          <w:lang w:val="en-US"/>
        </w:rPr>
        <w:t>, R</w:t>
      </w:r>
      <w:r w:rsidR="00BE0B1F" w:rsidRPr="003009B4">
        <w:rPr>
          <w:rFonts w:ascii="Times New Roman" w:hAnsi="Times New Roman" w:cs="Times New Roman"/>
          <w:lang w:val="en-US"/>
        </w:rPr>
        <w:t>² = 0,8172,</w:t>
      </w:r>
      <w:r w:rsidR="00BE0B1F" w:rsidRPr="003009B4">
        <w:rPr>
          <w:rFonts w:ascii="Times New Roman" w:hAnsi="Times New Roman" w:cs="Times New Roman"/>
          <w:color w:val="000000"/>
          <w:sz w:val="20"/>
          <w:szCs w:val="20"/>
          <w:lang w:val="en-US"/>
        </w:rPr>
        <w:t xml:space="preserve"> y =-0,0457x</w:t>
      </w:r>
      <w:r w:rsidR="00BE0B1F" w:rsidRPr="002F67CC">
        <w:rPr>
          <w:rFonts w:ascii="Times New Roman" w:hAnsi="Times New Roman" w:cs="Times New Roman"/>
          <w:color w:val="000000"/>
          <w:sz w:val="20"/>
          <w:szCs w:val="20"/>
          <w:vertAlign w:val="superscript"/>
          <w:lang w:val="en-US"/>
        </w:rPr>
        <w:t xml:space="preserve">2 </w:t>
      </w:r>
      <w:r w:rsidR="002F67CC">
        <w:rPr>
          <w:rFonts w:ascii="Times New Roman" w:hAnsi="Times New Roman" w:cs="Times New Roman"/>
          <w:color w:val="000000"/>
          <w:sz w:val="20"/>
          <w:szCs w:val="20"/>
          <w:lang w:val="en-US"/>
        </w:rPr>
        <w:t>+ 1,1441x + 3,6572, R</w:t>
      </w:r>
      <w:r w:rsidR="00BE0B1F" w:rsidRPr="003009B4">
        <w:rPr>
          <w:rFonts w:ascii="Times New Roman" w:hAnsi="Times New Roman" w:cs="Times New Roman"/>
          <w:color w:val="000000"/>
          <w:sz w:val="20"/>
          <w:szCs w:val="20"/>
          <w:lang w:val="en-US"/>
        </w:rPr>
        <w:t>² = 0,8996, y = 0,0053x</w:t>
      </w:r>
      <w:r w:rsidR="00BE0B1F" w:rsidRPr="002F67CC">
        <w:rPr>
          <w:rFonts w:ascii="Times New Roman" w:hAnsi="Times New Roman" w:cs="Times New Roman"/>
          <w:color w:val="000000"/>
          <w:sz w:val="20"/>
          <w:szCs w:val="20"/>
          <w:vertAlign w:val="superscript"/>
          <w:lang w:val="en-US"/>
        </w:rPr>
        <w:t>3</w:t>
      </w:r>
      <w:r w:rsidR="00BE0B1F" w:rsidRPr="003009B4">
        <w:rPr>
          <w:rFonts w:ascii="Times New Roman" w:hAnsi="Times New Roman" w:cs="Times New Roman"/>
          <w:color w:val="000000"/>
          <w:sz w:val="20"/>
          <w:szCs w:val="20"/>
          <w:lang w:val="en-US"/>
        </w:rPr>
        <w:t xml:space="preserve"> - 0,1961x</w:t>
      </w:r>
      <w:r w:rsidR="00BE0B1F" w:rsidRPr="002F67CC">
        <w:rPr>
          <w:rFonts w:ascii="Times New Roman" w:hAnsi="Times New Roman" w:cs="Times New Roman"/>
          <w:color w:val="000000"/>
          <w:sz w:val="20"/>
          <w:szCs w:val="20"/>
          <w:vertAlign w:val="superscript"/>
          <w:lang w:val="en-US"/>
        </w:rPr>
        <w:t>2</w:t>
      </w:r>
      <w:r w:rsidR="002F67CC">
        <w:rPr>
          <w:rFonts w:ascii="Times New Roman" w:hAnsi="Times New Roman" w:cs="Times New Roman"/>
          <w:color w:val="000000"/>
          <w:sz w:val="20"/>
          <w:szCs w:val="20"/>
          <w:lang w:val="en-US"/>
        </w:rPr>
        <w:t xml:space="preserve"> + 2,3188x + 1,5505, R</w:t>
      </w:r>
      <w:r w:rsidR="00BE0B1F" w:rsidRPr="003009B4">
        <w:rPr>
          <w:rFonts w:ascii="Times New Roman" w:hAnsi="Times New Roman" w:cs="Times New Roman"/>
          <w:color w:val="000000"/>
          <w:sz w:val="20"/>
          <w:szCs w:val="20"/>
          <w:lang w:val="en-US"/>
        </w:rPr>
        <w:t>² = 0,9892, and for the Icelandic text: y</w:t>
      </w:r>
      <w:r w:rsidR="002F67CC" w:rsidRPr="002F67CC">
        <w:rPr>
          <w:rFonts w:ascii="Times New Roman" w:hAnsi="Times New Roman" w:cs="Times New Roman"/>
          <w:color w:val="000000"/>
          <w:sz w:val="20"/>
          <w:szCs w:val="20"/>
          <w:vertAlign w:val="subscript"/>
          <w:lang w:val="en-US"/>
        </w:rPr>
        <w:t>IT</w:t>
      </w:r>
      <w:r w:rsidR="00BE0B1F" w:rsidRPr="003009B4">
        <w:rPr>
          <w:rFonts w:ascii="Times New Roman" w:hAnsi="Times New Roman" w:cs="Times New Roman"/>
          <w:color w:val="000000"/>
          <w:sz w:val="20"/>
          <w:szCs w:val="20"/>
          <w:lang w:val="en-US"/>
        </w:rPr>
        <w:t>= 4,7063e</w:t>
      </w:r>
      <w:r w:rsidR="00BE0B1F" w:rsidRPr="002F67CC">
        <w:rPr>
          <w:rFonts w:ascii="Times New Roman" w:hAnsi="Times New Roman" w:cs="Times New Roman"/>
          <w:color w:val="000000"/>
          <w:sz w:val="20"/>
          <w:szCs w:val="20"/>
          <w:vertAlign w:val="superscript"/>
          <w:lang w:val="en-US"/>
        </w:rPr>
        <w:t>0,0581x</w:t>
      </w:r>
      <w:r w:rsidR="002F67CC">
        <w:rPr>
          <w:rFonts w:ascii="Times New Roman" w:hAnsi="Times New Roman" w:cs="Times New Roman"/>
          <w:color w:val="000000"/>
          <w:sz w:val="20"/>
          <w:szCs w:val="20"/>
          <w:lang w:val="en-US"/>
        </w:rPr>
        <w:t>, R</w:t>
      </w:r>
      <w:r w:rsidR="00BE0B1F" w:rsidRPr="003009B4">
        <w:rPr>
          <w:rFonts w:ascii="Times New Roman" w:hAnsi="Times New Roman" w:cs="Times New Roman"/>
          <w:color w:val="000000"/>
          <w:sz w:val="20"/>
          <w:szCs w:val="20"/>
          <w:lang w:val="en-US"/>
        </w:rPr>
        <w:t>² = 0,3995, y = 0,3314x + 5,66</w:t>
      </w:r>
      <w:r w:rsidR="002F67CC">
        <w:rPr>
          <w:rFonts w:ascii="Times New Roman" w:hAnsi="Times New Roman" w:cs="Times New Roman"/>
          <w:color w:val="000000"/>
          <w:sz w:val="20"/>
          <w:szCs w:val="20"/>
          <w:lang w:val="en-US"/>
        </w:rPr>
        <w:t>32, R</w:t>
      </w:r>
      <w:r w:rsidR="00BE0B1F" w:rsidRPr="003009B4">
        <w:rPr>
          <w:rFonts w:ascii="Times New Roman" w:hAnsi="Times New Roman" w:cs="Times New Roman"/>
          <w:color w:val="000000"/>
          <w:sz w:val="20"/>
          <w:szCs w:val="20"/>
          <w:lang w:val="en-US"/>
        </w:rPr>
        <w:t>² = 0,5430, y = 2,8344x</w:t>
      </w:r>
      <w:r w:rsidR="00BE0B1F" w:rsidRPr="002F67CC">
        <w:rPr>
          <w:rFonts w:ascii="Times New Roman" w:hAnsi="Times New Roman" w:cs="Times New Roman"/>
          <w:color w:val="000000"/>
          <w:sz w:val="20"/>
          <w:szCs w:val="20"/>
          <w:vertAlign w:val="superscript"/>
          <w:lang w:val="en-US"/>
        </w:rPr>
        <w:t>0,5239</w:t>
      </w:r>
      <w:r w:rsidR="002F67CC">
        <w:rPr>
          <w:rFonts w:ascii="Times New Roman" w:hAnsi="Times New Roman" w:cs="Times New Roman"/>
          <w:color w:val="000000"/>
          <w:sz w:val="20"/>
          <w:szCs w:val="20"/>
          <w:lang w:val="en-US"/>
        </w:rPr>
        <w:t>, R</w:t>
      </w:r>
      <w:r w:rsidR="00BE0B1F" w:rsidRPr="003009B4">
        <w:rPr>
          <w:rFonts w:ascii="Times New Roman" w:hAnsi="Times New Roman" w:cs="Times New Roman"/>
          <w:color w:val="000000"/>
          <w:sz w:val="20"/>
          <w:szCs w:val="20"/>
          <w:lang w:val="en-US"/>
        </w:rPr>
        <w:t>² = 0,732</w:t>
      </w:r>
      <w:r w:rsidR="002F67CC">
        <w:rPr>
          <w:rFonts w:ascii="Times New Roman" w:hAnsi="Times New Roman" w:cs="Times New Roman"/>
          <w:color w:val="000000"/>
          <w:sz w:val="20"/>
          <w:szCs w:val="20"/>
          <w:lang w:val="en-US"/>
        </w:rPr>
        <w:t>1, y = 2,7774ln (x) + 3,1955, R</w:t>
      </w:r>
      <w:r w:rsidR="00BE0B1F" w:rsidRPr="003009B4">
        <w:rPr>
          <w:rFonts w:ascii="Times New Roman" w:hAnsi="Times New Roman" w:cs="Times New Roman"/>
          <w:color w:val="000000"/>
          <w:sz w:val="20"/>
          <w:szCs w:val="20"/>
          <w:lang w:val="en-US"/>
        </w:rPr>
        <w:t>² = 0,8605, y =-0,0561x</w:t>
      </w:r>
      <w:r w:rsidR="00BE0B1F" w:rsidRPr="002F67CC">
        <w:rPr>
          <w:rFonts w:ascii="Times New Roman" w:hAnsi="Times New Roman" w:cs="Times New Roman"/>
          <w:color w:val="000000"/>
          <w:sz w:val="20"/>
          <w:szCs w:val="20"/>
          <w:vertAlign w:val="superscript"/>
          <w:lang w:val="en-US"/>
        </w:rPr>
        <w:t xml:space="preserve">2 </w:t>
      </w:r>
      <w:r w:rsidR="00BE0B1F" w:rsidRPr="003009B4">
        <w:rPr>
          <w:rFonts w:ascii="Times New Roman" w:hAnsi="Times New Roman" w:cs="Times New Roman"/>
          <w:color w:val="000000"/>
          <w:sz w:val="20"/>
          <w:szCs w:val="20"/>
          <w:lang w:val="en-US"/>
        </w:rPr>
        <w:t>+ 1,3964x + 2,1130, R ² = 0,8744, y = 0,0071x</w:t>
      </w:r>
      <w:r w:rsidR="00BE0B1F" w:rsidRPr="002F67CC">
        <w:rPr>
          <w:rFonts w:ascii="Times New Roman" w:hAnsi="Times New Roman" w:cs="Times New Roman"/>
          <w:color w:val="000000"/>
          <w:sz w:val="20"/>
          <w:szCs w:val="20"/>
          <w:vertAlign w:val="superscript"/>
          <w:lang w:val="en-US"/>
        </w:rPr>
        <w:t>3</w:t>
      </w:r>
      <w:r w:rsidR="00BE0B1F" w:rsidRPr="003009B4">
        <w:rPr>
          <w:rFonts w:ascii="Times New Roman" w:hAnsi="Times New Roman" w:cs="Times New Roman"/>
          <w:color w:val="000000"/>
          <w:sz w:val="20"/>
          <w:szCs w:val="20"/>
          <w:lang w:val="en-US"/>
        </w:rPr>
        <w:t xml:space="preserve"> - 0,2571x</w:t>
      </w:r>
      <w:r w:rsidR="00BE0B1F" w:rsidRPr="002F67CC">
        <w:rPr>
          <w:rFonts w:ascii="Times New Roman" w:hAnsi="Times New Roman" w:cs="Times New Roman"/>
          <w:color w:val="000000"/>
          <w:sz w:val="20"/>
          <w:szCs w:val="20"/>
          <w:vertAlign w:val="superscript"/>
          <w:lang w:val="en-US"/>
        </w:rPr>
        <w:t>2</w:t>
      </w:r>
      <w:r w:rsidR="002F67CC">
        <w:rPr>
          <w:rFonts w:ascii="Times New Roman" w:hAnsi="Times New Roman" w:cs="Times New Roman"/>
          <w:color w:val="000000"/>
          <w:sz w:val="20"/>
          <w:szCs w:val="20"/>
          <w:lang w:val="en-US"/>
        </w:rPr>
        <w:t xml:space="preserve"> + 2,9657x - 0,7011, R</w:t>
      </w:r>
      <w:r w:rsidR="00BE0B1F" w:rsidRPr="003009B4">
        <w:rPr>
          <w:rFonts w:ascii="Times New Roman" w:hAnsi="Times New Roman" w:cs="Times New Roman"/>
          <w:color w:val="000000"/>
          <w:sz w:val="20"/>
          <w:szCs w:val="20"/>
          <w:lang w:val="en-US"/>
        </w:rPr>
        <w:t>² = 0,9807. Both texts are described by polynoms of the second and third degree.</w:t>
      </w:r>
    </w:p>
    <w:p w:rsidR="00BE0B1F" w:rsidRPr="003009B4" w:rsidRDefault="00BE0B1F" w:rsidP="00BE0B1F">
      <w:pPr>
        <w:spacing w:after="0"/>
        <w:ind w:firstLine="708"/>
        <w:rPr>
          <w:rFonts w:ascii="Times New Roman" w:hAnsi="Times New Roman" w:cs="Times New Roman"/>
          <w:color w:val="000000"/>
          <w:sz w:val="20"/>
          <w:szCs w:val="20"/>
          <w:lang w:val="en-US"/>
        </w:rPr>
      </w:pPr>
    </w:p>
    <w:p w:rsidR="00BE0B1F" w:rsidRPr="003009B4" w:rsidRDefault="00BE0B1F" w:rsidP="00BE0B1F">
      <w:pPr>
        <w:spacing w:after="0"/>
        <w:ind w:firstLine="708"/>
        <w:rPr>
          <w:rFonts w:ascii="Times New Roman" w:eastAsia="Times New Roman" w:hAnsi="Times New Roman" w:cs="Times New Roman"/>
          <w:b/>
          <w:bCs/>
          <w:color w:val="000000"/>
          <w:sz w:val="24"/>
          <w:szCs w:val="24"/>
          <w:lang w:val="en-US" w:eastAsia="ru-RU"/>
        </w:rPr>
      </w:pPr>
      <w:r w:rsidRPr="003009B4">
        <w:rPr>
          <w:rFonts w:ascii="Times New Roman" w:eastAsia="Times New Roman" w:hAnsi="Times New Roman" w:cs="Times New Roman"/>
          <w:b/>
          <w:bCs/>
          <w:noProof/>
          <w:color w:val="000000"/>
          <w:sz w:val="24"/>
          <w:szCs w:val="24"/>
          <w:lang w:eastAsia="ru-RU"/>
        </w:rPr>
        <w:drawing>
          <wp:inline distT="0" distB="0" distL="0" distR="0">
            <wp:extent cx="5438775" cy="2743200"/>
            <wp:effectExtent l="19050" t="0" r="9525" b="0"/>
            <wp:docPr id="7"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BE0B1F" w:rsidRPr="003009B4" w:rsidRDefault="00BE0B1F" w:rsidP="00BE0B1F">
      <w:pPr>
        <w:spacing w:after="0"/>
        <w:ind w:firstLine="708"/>
        <w:rPr>
          <w:rFonts w:ascii="Times New Roman" w:eastAsia="Times New Roman" w:hAnsi="Times New Roman" w:cs="Times New Roman"/>
          <w:b/>
          <w:bCs/>
          <w:color w:val="000000"/>
          <w:sz w:val="24"/>
          <w:szCs w:val="24"/>
          <w:lang w:val="en-US" w:eastAsia="ru-RU"/>
        </w:rPr>
      </w:pPr>
    </w:p>
    <w:p w:rsidR="00BE0B1F" w:rsidRPr="003009B4" w:rsidRDefault="00FB2163" w:rsidP="00BE0B1F">
      <w:pPr>
        <w:autoSpaceDE w:val="0"/>
        <w:autoSpaceDN w:val="0"/>
        <w:adjustRightInd w:val="0"/>
        <w:ind w:firstLine="708"/>
        <w:jc w:val="both"/>
        <w:rPr>
          <w:rFonts w:ascii="Times New Roman" w:hAnsi="Times New Roman" w:cs="Times New Roman"/>
          <w:sz w:val="24"/>
          <w:szCs w:val="24"/>
          <w:lang w:val="en-US"/>
        </w:rPr>
      </w:pPr>
      <w:r>
        <w:rPr>
          <w:rFonts w:ascii="Times New Roman" w:hAnsi="Times New Roman" w:cs="Times New Roman"/>
          <w:sz w:val="24"/>
          <w:szCs w:val="24"/>
          <w:lang w:val="en-US"/>
        </w:rPr>
        <w:t>Fig.</w:t>
      </w:r>
      <w:r w:rsidR="00BE0B1F" w:rsidRPr="003009B4">
        <w:rPr>
          <w:rFonts w:ascii="Times New Roman" w:hAnsi="Times New Roman" w:cs="Times New Roman"/>
          <w:sz w:val="24"/>
          <w:szCs w:val="24"/>
          <w:lang w:val="en-US"/>
        </w:rPr>
        <w:t>3. Dependence of the natural logarithm of product of length of</w:t>
      </w:r>
      <w:r w:rsidR="00050470">
        <w:rPr>
          <w:rFonts w:ascii="Times New Roman" w:hAnsi="Times New Roman" w:cs="Times New Roman"/>
          <w:sz w:val="24"/>
          <w:szCs w:val="24"/>
          <w:lang w:val="en-US"/>
        </w:rPr>
        <w:t xml:space="preserve"> words on their quantity</w:t>
      </w:r>
      <w:r w:rsidR="00BE0B1F" w:rsidRPr="003009B4">
        <w:rPr>
          <w:rFonts w:ascii="Times New Roman" w:hAnsi="Times New Roman" w:cs="Times New Roman"/>
          <w:sz w:val="24"/>
          <w:szCs w:val="24"/>
          <w:lang w:val="en-US"/>
        </w:rPr>
        <w:t xml:space="preserve"> </w:t>
      </w:r>
      <w:r w:rsidR="002F67CC" w:rsidRPr="003009B4">
        <w:rPr>
          <w:rFonts w:ascii="Times New Roman" w:hAnsi="Times New Roman" w:cs="Times New Roman"/>
          <w:lang w:val="en-US"/>
        </w:rPr>
        <w:t>Icelandic text and Russian</w:t>
      </w:r>
      <w:r w:rsidR="002F67CC">
        <w:rPr>
          <w:rFonts w:ascii="Times New Roman" w:hAnsi="Times New Roman" w:cs="Times New Roman"/>
          <w:lang w:val="en-US"/>
        </w:rPr>
        <w:t xml:space="preserve"> </w:t>
      </w:r>
      <w:r w:rsidR="002F67CC" w:rsidRPr="003009B4">
        <w:rPr>
          <w:rFonts w:ascii="Times New Roman" w:hAnsi="Times New Roman" w:cs="Times New Roman"/>
          <w:lang w:val="en-US"/>
        </w:rPr>
        <w:t xml:space="preserve">text </w:t>
      </w:r>
      <w:r w:rsidR="00BE0B1F" w:rsidRPr="003009B4">
        <w:rPr>
          <w:rFonts w:ascii="Times New Roman" w:hAnsi="Times New Roman" w:cs="Times New Roman"/>
          <w:sz w:val="24"/>
          <w:szCs w:val="24"/>
          <w:lang w:val="en-US"/>
        </w:rPr>
        <w:t>from length of words for Russian and Icelandic texts</w:t>
      </w:r>
    </w:p>
    <w:p w:rsidR="00BE0B1F" w:rsidRPr="003009B4" w:rsidRDefault="00BE0B1F" w:rsidP="00BE0B1F">
      <w:pPr>
        <w:autoSpaceDE w:val="0"/>
        <w:autoSpaceDN w:val="0"/>
        <w:adjustRightInd w:val="0"/>
        <w:spacing w:after="0" w:line="240" w:lineRule="auto"/>
        <w:ind w:firstLine="708"/>
        <w:rPr>
          <w:rFonts w:ascii="Times New Roman" w:hAnsi="Times New Roman" w:cs="Times New Roman"/>
          <w:sz w:val="24"/>
          <w:szCs w:val="24"/>
          <w:lang w:val="en-US"/>
        </w:rPr>
      </w:pPr>
      <w:r w:rsidRPr="003009B4">
        <w:rPr>
          <w:rFonts w:ascii="Times New Roman" w:hAnsi="Times New Roman" w:cs="Times New Roman"/>
          <w:sz w:val="24"/>
          <w:szCs w:val="24"/>
          <w:lang w:val="en-US"/>
        </w:rPr>
        <w:t xml:space="preserve">Let's consider dependence of natural logarithms </w:t>
      </w:r>
      <w:r w:rsidR="002F67CC">
        <w:rPr>
          <w:rFonts w:ascii="Times New Roman" w:hAnsi="Times New Roman" w:cs="Times New Roman"/>
          <w:sz w:val="24"/>
          <w:szCs w:val="24"/>
          <w:lang w:val="en-US"/>
        </w:rPr>
        <w:t>CWTK</w:t>
      </w:r>
      <w:r w:rsidRPr="003009B4">
        <w:rPr>
          <w:rFonts w:ascii="Times New Roman" w:hAnsi="Times New Roman" w:cs="Times New Roman"/>
          <w:sz w:val="24"/>
          <w:szCs w:val="24"/>
          <w:lang w:val="en-US"/>
        </w:rPr>
        <w:t xml:space="preserve"> and </w:t>
      </w:r>
      <w:r w:rsidR="002F67CC">
        <w:rPr>
          <w:rFonts w:ascii="Times New Roman" w:hAnsi="Times New Roman" w:cs="Times New Roman"/>
          <w:sz w:val="24"/>
          <w:szCs w:val="24"/>
          <w:lang w:val="en-US"/>
        </w:rPr>
        <w:t>CWT</w:t>
      </w:r>
      <w:r w:rsidRPr="003009B4">
        <w:rPr>
          <w:rFonts w:ascii="Times New Roman" w:hAnsi="Times New Roman" w:cs="Times New Roman"/>
          <w:sz w:val="24"/>
          <w:szCs w:val="24"/>
          <w:lang w:val="en-US"/>
        </w:rPr>
        <w:t xml:space="preserve"> than the Russian text of the Icelandic epos from frequency is higher 25 (fig. 4). </w:t>
      </w:r>
    </w:p>
    <w:p w:rsidR="00BE0B1F" w:rsidRPr="003009B4" w:rsidRDefault="00BE0B1F" w:rsidP="00BE0B1F">
      <w:pPr>
        <w:spacing w:after="0"/>
        <w:ind w:firstLine="708"/>
        <w:rPr>
          <w:rFonts w:ascii="Times New Roman" w:hAnsi="Times New Roman" w:cs="Times New Roman"/>
          <w:sz w:val="24"/>
          <w:szCs w:val="24"/>
          <w:lang w:val="en-US"/>
        </w:rPr>
      </w:pPr>
    </w:p>
    <w:p w:rsidR="00BE0B1F" w:rsidRPr="003009B4" w:rsidRDefault="00BE0B1F" w:rsidP="00BE0B1F">
      <w:pPr>
        <w:spacing w:after="0"/>
        <w:ind w:firstLine="708"/>
        <w:rPr>
          <w:rFonts w:ascii="Times New Roman" w:eastAsia="Times New Roman" w:hAnsi="Times New Roman" w:cs="Times New Roman"/>
          <w:b/>
          <w:bCs/>
          <w:color w:val="000000"/>
          <w:sz w:val="24"/>
          <w:szCs w:val="24"/>
          <w:lang w:val="en-US" w:eastAsia="ru-RU"/>
        </w:rPr>
      </w:pPr>
      <w:r w:rsidRPr="003009B4">
        <w:rPr>
          <w:rFonts w:ascii="Times New Roman" w:hAnsi="Times New Roman" w:cs="Times New Roman"/>
          <w:noProof/>
          <w:sz w:val="24"/>
          <w:szCs w:val="24"/>
          <w:lang w:eastAsia="ru-RU"/>
        </w:rPr>
        <w:lastRenderedPageBreak/>
        <w:drawing>
          <wp:inline distT="0" distB="0" distL="0" distR="0">
            <wp:extent cx="5343525" cy="2405062"/>
            <wp:effectExtent l="19050" t="0" r="9525" b="0"/>
            <wp:docPr id="8"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BE0B1F" w:rsidRPr="003009B4" w:rsidRDefault="00BE0B1F" w:rsidP="00BE0B1F">
      <w:pPr>
        <w:autoSpaceDE w:val="0"/>
        <w:autoSpaceDN w:val="0"/>
        <w:adjustRightInd w:val="0"/>
        <w:spacing w:line="240" w:lineRule="auto"/>
        <w:rPr>
          <w:rFonts w:ascii="Times New Roman" w:hAnsi="Times New Roman" w:cs="Times New Roman"/>
          <w:sz w:val="24"/>
          <w:szCs w:val="24"/>
          <w:lang w:val="en-US"/>
        </w:rPr>
      </w:pPr>
    </w:p>
    <w:p w:rsidR="00BE0B1F" w:rsidRDefault="00FB2163" w:rsidP="00BE0B1F">
      <w:pPr>
        <w:autoSpaceDE w:val="0"/>
        <w:autoSpaceDN w:val="0"/>
        <w:adjustRightInd w:val="0"/>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t>Fig.</w:t>
      </w:r>
      <w:r w:rsidR="00BE0B1F" w:rsidRPr="003009B4">
        <w:rPr>
          <w:rFonts w:ascii="Times New Roman" w:hAnsi="Times New Roman" w:cs="Times New Roman"/>
          <w:sz w:val="24"/>
          <w:szCs w:val="24"/>
          <w:lang w:val="en-US"/>
        </w:rPr>
        <w:t xml:space="preserve">4. Dependence of natural logarithms </w:t>
      </w:r>
      <w:r w:rsidR="002F67CC">
        <w:rPr>
          <w:rFonts w:ascii="Times New Roman" w:hAnsi="Times New Roman" w:cs="Times New Roman"/>
          <w:sz w:val="24"/>
          <w:szCs w:val="24"/>
          <w:lang w:val="en-US"/>
        </w:rPr>
        <w:t>CWTK</w:t>
      </w:r>
      <w:r w:rsidR="002F67CC" w:rsidRPr="003009B4">
        <w:rPr>
          <w:rFonts w:ascii="Times New Roman" w:hAnsi="Times New Roman" w:cs="Times New Roman"/>
          <w:sz w:val="24"/>
          <w:szCs w:val="24"/>
          <w:lang w:val="en-US"/>
        </w:rPr>
        <w:t xml:space="preserve"> and </w:t>
      </w:r>
      <w:r w:rsidR="002F67CC">
        <w:rPr>
          <w:rFonts w:ascii="Times New Roman" w:hAnsi="Times New Roman" w:cs="Times New Roman"/>
          <w:sz w:val="24"/>
          <w:szCs w:val="24"/>
          <w:lang w:val="en-US"/>
        </w:rPr>
        <w:t>CWT</w:t>
      </w:r>
      <w:r w:rsidR="002F67CC" w:rsidRPr="003009B4">
        <w:rPr>
          <w:rFonts w:ascii="Times New Roman" w:hAnsi="Times New Roman" w:cs="Times New Roman"/>
          <w:sz w:val="24"/>
          <w:szCs w:val="24"/>
          <w:lang w:val="en-US"/>
        </w:rPr>
        <w:t xml:space="preserve"> </w:t>
      </w:r>
      <w:r w:rsidR="00BE0B1F" w:rsidRPr="003009B4">
        <w:rPr>
          <w:rFonts w:ascii="Times New Roman" w:hAnsi="Times New Roman" w:cs="Times New Roman"/>
          <w:sz w:val="24"/>
          <w:szCs w:val="24"/>
          <w:lang w:val="en-US"/>
        </w:rPr>
        <w:t xml:space="preserve">from frequency is higher </w:t>
      </w:r>
      <w:r w:rsidR="008A50A0" w:rsidRPr="003009B4">
        <w:rPr>
          <w:rFonts w:ascii="Times New Roman" w:hAnsi="Times New Roman" w:cs="Times New Roman"/>
          <w:sz w:val="24"/>
          <w:szCs w:val="24"/>
          <w:lang w:val="en-US"/>
        </w:rPr>
        <w:t>25</w:t>
      </w:r>
      <w:r w:rsidR="008A50A0">
        <w:rPr>
          <w:rFonts w:ascii="Times New Roman" w:hAnsi="Times New Roman" w:cs="Times New Roman"/>
          <w:sz w:val="24"/>
          <w:szCs w:val="24"/>
          <w:lang w:val="en-US"/>
        </w:rPr>
        <w:t xml:space="preserve"> </w:t>
      </w:r>
      <w:r w:rsidR="00BE0B1F" w:rsidRPr="003009B4">
        <w:rPr>
          <w:rFonts w:ascii="Times New Roman" w:hAnsi="Times New Roman" w:cs="Times New Roman"/>
          <w:sz w:val="24"/>
          <w:szCs w:val="24"/>
          <w:lang w:val="en-US"/>
        </w:rPr>
        <w:t xml:space="preserve">than the Russian text of the Icelandic epos </w:t>
      </w:r>
    </w:p>
    <w:p w:rsidR="008A50A0" w:rsidRPr="003009B4" w:rsidRDefault="008A50A0" w:rsidP="008A50A0">
      <w:pPr>
        <w:spacing w:after="0"/>
        <w:ind w:firstLine="708"/>
        <w:jc w:val="both"/>
        <w:rPr>
          <w:rFonts w:ascii="Times New Roman" w:hAnsi="Times New Roman" w:cs="Times New Roman"/>
          <w:sz w:val="24"/>
          <w:szCs w:val="24"/>
          <w:lang w:val="en-US"/>
        </w:rPr>
      </w:pPr>
      <w:r w:rsidRPr="003009B4">
        <w:rPr>
          <w:rFonts w:ascii="Times New Roman" w:hAnsi="Times New Roman" w:cs="Times New Roman"/>
          <w:sz w:val="24"/>
          <w:szCs w:val="24"/>
          <w:lang w:val="en-US"/>
        </w:rPr>
        <w:t xml:space="preserve">So dependence of natural logarithms </w:t>
      </w:r>
      <w:r>
        <w:rPr>
          <w:rFonts w:ascii="Times New Roman" w:hAnsi="Times New Roman" w:cs="Times New Roman"/>
          <w:sz w:val="24"/>
          <w:szCs w:val="24"/>
          <w:lang w:val="en-US"/>
        </w:rPr>
        <w:t>CWTK</w:t>
      </w:r>
      <w:r w:rsidRPr="003009B4">
        <w:rPr>
          <w:rFonts w:ascii="Times New Roman" w:hAnsi="Times New Roman" w:cs="Times New Roman"/>
          <w:sz w:val="24"/>
          <w:szCs w:val="24"/>
          <w:lang w:val="en-US"/>
        </w:rPr>
        <w:t xml:space="preserve"> and </w:t>
      </w:r>
      <w:r>
        <w:rPr>
          <w:rFonts w:ascii="Times New Roman" w:hAnsi="Times New Roman" w:cs="Times New Roman"/>
          <w:sz w:val="24"/>
          <w:szCs w:val="24"/>
          <w:lang w:val="en-US"/>
        </w:rPr>
        <w:t>CWT</w:t>
      </w:r>
      <w:r w:rsidRPr="003009B4">
        <w:rPr>
          <w:rFonts w:ascii="Times New Roman" w:hAnsi="Times New Roman" w:cs="Times New Roman"/>
          <w:sz w:val="24"/>
          <w:szCs w:val="24"/>
          <w:lang w:val="en-US"/>
        </w:rPr>
        <w:t xml:space="preserve"> from frequency 1 and is higher </w:t>
      </w:r>
      <w:r>
        <w:rPr>
          <w:rFonts w:ascii="Times New Roman" w:hAnsi="Times New Roman" w:cs="Times New Roman"/>
          <w:sz w:val="24"/>
          <w:szCs w:val="24"/>
          <w:lang w:val="en-US"/>
        </w:rPr>
        <w:t xml:space="preserve">25 </w:t>
      </w:r>
      <w:r w:rsidRPr="003009B4">
        <w:rPr>
          <w:rFonts w:ascii="Times New Roman" w:hAnsi="Times New Roman" w:cs="Times New Roman"/>
          <w:sz w:val="24"/>
          <w:szCs w:val="24"/>
          <w:lang w:val="en-US"/>
        </w:rPr>
        <w:t>than the Rus</w:t>
      </w:r>
      <w:r>
        <w:rPr>
          <w:rFonts w:ascii="Times New Roman" w:hAnsi="Times New Roman" w:cs="Times New Roman"/>
          <w:sz w:val="24"/>
          <w:szCs w:val="24"/>
          <w:lang w:val="en-US"/>
        </w:rPr>
        <w:t>sian text of the Icelandic epos</w:t>
      </w:r>
      <w:r w:rsidRPr="003009B4">
        <w:rPr>
          <w:rFonts w:ascii="Times New Roman" w:hAnsi="Times New Roman" w:cs="Times New Roman"/>
          <w:sz w:val="24"/>
          <w:szCs w:val="24"/>
          <w:lang w:val="en-US"/>
        </w:rPr>
        <w:t xml:space="preserve"> is submitted by the following algebraic equations: for natural logarithms </w:t>
      </w:r>
      <w:r>
        <w:rPr>
          <w:rFonts w:ascii="Times New Roman" w:hAnsi="Times New Roman" w:cs="Times New Roman"/>
          <w:sz w:val="24"/>
          <w:szCs w:val="24"/>
          <w:lang w:val="en-US"/>
        </w:rPr>
        <w:t>CWTK</w:t>
      </w:r>
      <w:r w:rsidRPr="003009B4">
        <w:rPr>
          <w:rFonts w:ascii="Times New Roman" w:hAnsi="Times New Roman" w:cs="Times New Roman"/>
          <w:sz w:val="24"/>
          <w:szCs w:val="24"/>
          <w:lang w:val="en-US"/>
        </w:rPr>
        <w:t>: y</w:t>
      </w:r>
      <w:r w:rsidRPr="002F67CC">
        <w:rPr>
          <w:rFonts w:ascii="Times New Roman" w:hAnsi="Times New Roman" w:cs="Times New Roman"/>
          <w:sz w:val="24"/>
          <w:szCs w:val="24"/>
          <w:vertAlign w:val="subscript"/>
          <w:lang w:val="en-US"/>
        </w:rPr>
        <w:t>LN CWTK</w:t>
      </w:r>
      <w:r w:rsidRPr="003009B4">
        <w:rPr>
          <w:rFonts w:ascii="Times New Roman" w:hAnsi="Times New Roman" w:cs="Times New Roman"/>
          <w:sz w:val="24"/>
          <w:szCs w:val="24"/>
          <w:lang w:val="en-US"/>
        </w:rPr>
        <w:t xml:space="preserve"> = 8,5086e</w:t>
      </w:r>
      <w:r w:rsidRPr="002F67CC">
        <w:rPr>
          <w:rFonts w:ascii="Times New Roman" w:hAnsi="Times New Roman" w:cs="Times New Roman"/>
          <w:sz w:val="24"/>
          <w:szCs w:val="24"/>
          <w:vertAlign w:val="superscript"/>
          <w:lang w:val="en-US"/>
        </w:rPr>
        <w:t>0,0041x</w:t>
      </w:r>
      <w:r>
        <w:rPr>
          <w:rFonts w:ascii="Times New Roman" w:hAnsi="Times New Roman" w:cs="Times New Roman"/>
          <w:sz w:val="24"/>
          <w:szCs w:val="24"/>
          <w:lang w:val="en-US"/>
        </w:rPr>
        <w:t>, R</w:t>
      </w:r>
      <w:r w:rsidRPr="003009B4">
        <w:rPr>
          <w:rFonts w:ascii="Times New Roman" w:hAnsi="Times New Roman" w:cs="Times New Roman"/>
          <w:sz w:val="24"/>
          <w:szCs w:val="24"/>
          <w:lang w:val="en-US"/>
        </w:rPr>
        <w:t xml:space="preserve">² = </w:t>
      </w:r>
      <w:r>
        <w:rPr>
          <w:rFonts w:ascii="Times New Roman" w:hAnsi="Times New Roman" w:cs="Times New Roman"/>
          <w:sz w:val="24"/>
          <w:szCs w:val="24"/>
          <w:lang w:val="en-US"/>
        </w:rPr>
        <w:t>0,7125, y = 0,0363x + 8,5063, R</w:t>
      </w:r>
      <w:r w:rsidRPr="003009B4">
        <w:rPr>
          <w:rFonts w:ascii="Times New Roman" w:hAnsi="Times New Roman" w:cs="Times New Roman"/>
          <w:sz w:val="24"/>
          <w:szCs w:val="24"/>
          <w:lang w:val="en-US"/>
        </w:rPr>
        <w:t>² = 0,7205, y =-0,0017x</w:t>
      </w:r>
      <w:r w:rsidRPr="002F67CC">
        <w:rPr>
          <w:rFonts w:ascii="Times New Roman" w:hAnsi="Times New Roman" w:cs="Times New Roman"/>
          <w:sz w:val="24"/>
          <w:szCs w:val="24"/>
          <w:vertAlign w:val="superscript"/>
          <w:lang w:val="en-US"/>
        </w:rPr>
        <w:t>2</w:t>
      </w:r>
      <w:r w:rsidRPr="003009B4">
        <w:rPr>
          <w:rFonts w:ascii="Times New Roman" w:hAnsi="Times New Roman" w:cs="Times New Roman"/>
          <w:sz w:val="24"/>
          <w:szCs w:val="24"/>
          <w:lang w:val="en-US"/>
        </w:rPr>
        <w:t xml:space="preserve"> + 0,0819x + 8,2936, R² = 0,790</w:t>
      </w:r>
      <w:r>
        <w:rPr>
          <w:rFonts w:ascii="Times New Roman" w:hAnsi="Times New Roman" w:cs="Times New Roman"/>
          <w:sz w:val="24"/>
          <w:szCs w:val="24"/>
          <w:lang w:val="en-US"/>
        </w:rPr>
        <w:t>3, y = 0,3652ln (x) + 8,1359, R</w:t>
      </w:r>
      <w:r w:rsidRPr="003009B4">
        <w:rPr>
          <w:rFonts w:ascii="Times New Roman" w:hAnsi="Times New Roman" w:cs="Times New Roman"/>
          <w:sz w:val="24"/>
          <w:szCs w:val="24"/>
          <w:lang w:val="en-US"/>
        </w:rPr>
        <w:t>² = 0,8750, y = 8,1524x</w:t>
      </w:r>
      <w:r w:rsidRPr="002F67CC">
        <w:rPr>
          <w:rFonts w:ascii="Times New Roman" w:hAnsi="Times New Roman" w:cs="Times New Roman"/>
          <w:sz w:val="24"/>
          <w:szCs w:val="24"/>
          <w:vertAlign w:val="superscript"/>
          <w:lang w:val="en-US"/>
        </w:rPr>
        <w:t>0,0415</w:t>
      </w:r>
      <w:r>
        <w:rPr>
          <w:rFonts w:ascii="Times New Roman" w:hAnsi="Times New Roman" w:cs="Times New Roman"/>
          <w:sz w:val="24"/>
          <w:szCs w:val="24"/>
          <w:lang w:val="en-US"/>
        </w:rPr>
        <w:t>, R</w:t>
      </w:r>
      <w:r w:rsidRPr="003009B4">
        <w:rPr>
          <w:rFonts w:ascii="Times New Roman" w:hAnsi="Times New Roman" w:cs="Times New Roman"/>
          <w:sz w:val="24"/>
          <w:szCs w:val="24"/>
          <w:lang w:val="en-US"/>
        </w:rPr>
        <w:t>² = 0,8856, y = 0,0003x</w:t>
      </w:r>
      <w:r w:rsidRPr="002F67CC">
        <w:rPr>
          <w:rFonts w:ascii="Times New Roman" w:hAnsi="Times New Roman" w:cs="Times New Roman"/>
          <w:sz w:val="24"/>
          <w:szCs w:val="24"/>
          <w:vertAlign w:val="superscript"/>
          <w:lang w:val="en-US"/>
        </w:rPr>
        <w:t>3</w:t>
      </w:r>
      <w:r w:rsidRPr="003009B4">
        <w:rPr>
          <w:rFonts w:ascii="Times New Roman" w:hAnsi="Times New Roman" w:cs="Times New Roman"/>
          <w:sz w:val="24"/>
          <w:szCs w:val="24"/>
          <w:lang w:val="en-US"/>
        </w:rPr>
        <w:t xml:space="preserve"> - 0,0157x</w:t>
      </w:r>
      <w:r w:rsidRPr="002F67CC">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+ 0,2366x + 7,9130, R</w:t>
      </w:r>
      <w:r w:rsidRPr="003009B4">
        <w:rPr>
          <w:rFonts w:ascii="Times New Roman" w:hAnsi="Times New Roman" w:cs="Times New Roman"/>
          <w:sz w:val="24"/>
          <w:szCs w:val="24"/>
          <w:lang w:val="en-US"/>
        </w:rPr>
        <w:t xml:space="preserve">² = 0,9169 also it is described by a polynom of the third degree, and for natural logarithms </w:t>
      </w:r>
      <w:r>
        <w:rPr>
          <w:rFonts w:ascii="Times New Roman" w:hAnsi="Times New Roman" w:cs="Times New Roman"/>
          <w:sz w:val="24"/>
          <w:szCs w:val="24"/>
          <w:lang w:val="en-US"/>
        </w:rPr>
        <w:t>CWT</w:t>
      </w:r>
      <w:r w:rsidRPr="003009B4">
        <w:rPr>
          <w:rFonts w:ascii="Times New Roman" w:hAnsi="Times New Roman" w:cs="Times New Roman"/>
          <w:sz w:val="24"/>
          <w:szCs w:val="24"/>
          <w:lang w:val="en-US"/>
        </w:rPr>
        <w:t>: y</w:t>
      </w:r>
      <w:r w:rsidRPr="002F67CC">
        <w:rPr>
          <w:rFonts w:ascii="Times New Roman" w:hAnsi="Times New Roman" w:cs="Times New Roman"/>
          <w:sz w:val="24"/>
          <w:szCs w:val="24"/>
          <w:vertAlign w:val="subscript"/>
          <w:lang w:val="en-US"/>
        </w:rPr>
        <w:t>LN CWT</w:t>
      </w:r>
      <w:r w:rsidRPr="003009B4">
        <w:rPr>
          <w:rFonts w:ascii="Times New Roman" w:hAnsi="Times New Roman" w:cs="Times New Roman"/>
          <w:sz w:val="24"/>
          <w:szCs w:val="24"/>
          <w:lang w:val="en-US"/>
        </w:rPr>
        <w:t xml:space="preserve"> = 8,2778e</w:t>
      </w:r>
      <w:r w:rsidRPr="002F67CC">
        <w:rPr>
          <w:rFonts w:ascii="Times New Roman" w:hAnsi="Times New Roman" w:cs="Times New Roman"/>
          <w:sz w:val="24"/>
          <w:szCs w:val="24"/>
          <w:vertAlign w:val="superscript"/>
          <w:lang w:val="en-US"/>
        </w:rPr>
        <w:t>0,0010x</w:t>
      </w:r>
      <w:r>
        <w:rPr>
          <w:rFonts w:ascii="Times New Roman" w:hAnsi="Times New Roman" w:cs="Times New Roman"/>
          <w:sz w:val="24"/>
          <w:szCs w:val="24"/>
          <w:lang w:val="en-US"/>
        </w:rPr>
        <w:t>, R</w:t>
      </w:r>
      <w:r w:rsidRPr="003009B4">
        <w:rPr>
          <w:rFonts w:ascii="Times New Roman" w:hAnsi="Times New Roman" w:cs="Times New Roman"/>
          <w:sz w:val="24"/>
          <w:szCs w:val="24"/>
          <w:lang w:val="en-US"/>
        </w:rPr>
        <w:t xml:space="preserve">² = </w:t>
      </w:r>
      <w:r>
        <w:rPr>
          <w:rFonts w:ascii="Times New Roman" w:hAnsi="Times New Roman" w:cs="Times New Roman"/>
          <w:sz w:val="24"/>
          <w:szCs w:val="24"/>
          <w:lang w:val="en-US"/>
        </w:rPr>
        <w:t>0,4853, y = 0,0084x + 8,2786, R</w:t>
      </w:r>
      <w:r w:rsidRPr="003009B4">
        <w:rPr>
          <w:rFonts w:ascii="Times New Roman" w:hAnsi="Times New Roman" w:cs="Times New Roman"/>
          <w:sz w:val="24"/>
          <w:szCs w:val="24"/>
          <w:lang w:val="en-US"/>
        </w:rPr>
        <w:t>² = 0,4914, y =-0,0009x</w:t>
      </w:r>
      <w:r w:rsidRPr="002F67CC">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+ 0,0329x + 8,1642, R</w:t>
      </w:r>
      <w:r w:rsidRPr="003009B4">
        <w:rPr>
          <w:rFonts w:ascii="Times New Roman" w:hAnsi="Times New Roman" w:cs="Times New Roman"/>
          <w:sz w:val="24"/>
          <w:szCs w:val="24"/>
          <w:lang w:val="en-US"/>
        </w:rPr>
        <w:t>² = 0,7488,</w:t>
      </w:r>
      <w:r w:rsidRPr="003009B4">
        <w:rPr>
          <w:rFonts w:ascii="Times New Roman" w:hAnsi="Times New Roman" w:cs="Times New Roman"/>
          <w:color w:val="000000"/>
          <w:sz w:val="24"/>
          <w:szCs w:val="24"/>
          <w:lang w:val="en-US"/>
        </w:rPr>
        <w:t xml:space="preserve"> y = 8,1575x</w:t>
      </w:r>
      <w:r w:rsidRPr="002F67CC">
        <w:rPr>
          <w:rFonts w:ascii="Times New Roman" w:hAnsi="Times New Roman" w:cs="Times New Roman"/>
          <w:color w:val="000000"/>
          <w:sz w:val="24"/>
          <w:szCs w:val="24"/>
          <w:vertAlign w:val="superscript"/>
          <w:lang w:val="en-US"/>
        </w:rPr>
        <w:t>0,0120</w:t>
      </w:r>
      <w:r>
        <w:rPr>
          <w:rFonts w:ascii="Times New Roman" w:hAnsi="Times New Roman" w:cs="Times New Roman"/>
          <w:color w:val="000000"/>
          <w:sz w:val="24"/>
          <w:szCs w:val="24"/>
          <w:lang w:val="en-US"/>
        </w:rPr>
        <w:t>, R</w:t>
      </w:r>
      <w:r w:rsidRPr="003009B4">
        <w:rPr>
          <w:rFonts w:ascii="Times New Roman" w:hAnsi="Times New Roman" w:cs="Times New Roman"/>
          <w:color w:val="000000"/>
          <w:sz w:val="24"/>
          <w:szCs w:val="24"/>
          <w:lang w:val="en-US"/>
        </w:rPr>
        <w:t>² = 0,8213,</w:t>
      </w:r>
      <w:r w:rsidRPr="003009B4">
        <w:rPr>
          <w:rFonts w:ascii="Times New Roman" w:hAnsi="Times New Roman" w:cs="Times New Roman"/>
          <w:sz w:val="24"/>
          <w:szCs w:val="24"/>
          <w:lang w:val="en-US"/>
        </w:rPr>
        <w:t xml:space="preserve"> y = 0,0994</w:t>
      </w:r>
      <w:r>
        <w:rPr>
          <w:rFonts w:ascii="Times New Roman" w:hAnsi="Times New Roman" w:cs="Times New Roman"/>
          <w:sz w:val="24"/>
          <w:szCs w:val="24"/>
          <w:lang w:val="en-US"/>
        </w:rPr>
        <w:t>ln (x) + 8,1577, R</w:t>
      </w:r>
      <w:r w:rsidRPr="003009B4">
        <w:rPr>
          <w:rFonts w:ascii="Times New Roman" w:hAnsi="Times New Roman" w:cs="Times New Roman"/>
          <w:sz w:val="24"/>
          <w:szCs w:val="24"/>
          <w:lang w:val="en-US"/>
        </w:rPr>
        <w:t>² = 0,8266, y = 0,0001x</w:t>
      </w:r>
      <w:r w:rsidRPr="002F67CC">
        <w:rPr>
          <w:rFonts w:ascii="Times New Roman" w:hAnsi="Times New Roman" w:cs="Times New Roman"/>
          <w:sz w:val="24"/>
          <w:szCs w:val="24"/>
          <w:vertAlign w:val="superscript"/>
          <w:lang w:val="en-US"/>
        </w:rPr>
        <w:t>3</w:t>
      </w:r>
      <w:r w:rsidRPr="003009B4">
        <w:rPr>
          <w:rFonts w:ascii="Times New Roman" w:hAnsi="Times New Roman" w:cs="Times New Roman"/>
          <w:sz w:val="24"/>
          <w:szCs w:val="24"/>
          <w:lang w:val="en-US"/>
        </w:rPr>
        <w:t xml:space="preserve"> - 0,0051x</w:t>
      </w:r>
      <w:r w:rsidRPr="002F67CC">
        <w:rPr>
          <w:rFonts w:ascii="Times New Roman" w:hAnsi="Times New Roman" w:cs="Times New Roman"/>
          <w:sz w:val="24"/>
          <w:szCs w:val="24"/>
          <w:vertAlign w:val="superscript"/>
          <w:lang w:val="en-US"/>
        </w:rPr>
        <w:t>2</w:t>
      </w:r>
      <w:r w:rsidRPr="003009B4">
        <w:rPr>
          <w:rFonts w:ascii="Times New Roman" w:hAnsi="Times New Roman" w:cs="Times New Roman"/>
          <w:sz w:val="24"/>
          <w:szCs w:val="24"/>
          <w:lang w:val="en-US"/>
        </w:rPr>
        <w:t xml:space="preserve"> + 0,0795x + 8,0497, R ² = 0,8948 also it is described also by a polynom of the third degree.</w:t>
      </w:r>
    </w:p>
    <w:p w:rsidR="00964A00" w:rsidRPr="003009B4" w:rsidRDefault="00BE0B1F" w:rsidP="008A50A0">
      <w:pPr>
        <w:spacing w:after="0"/>
        <w:ind w:firstLine="708"/>
        <w:rPr>
          <w:rFonts w:ascii="Times New Roman" w:hAnsi="Times New Roman" w:cs="Times New Roman"/>
          <w:sz w:val="24"/>
          <w:szCs w:val="24"/>
          <w:lang w:val="en-US"/>
        </w:rPr>
      </w:pPr>
      <w:r w:rsidRPr="003009B4">
        <w:rPr>
          <w:rFonts w:ascii="Times New Roman" w:hAnsi="Times New Roman" w:cs="Times New Roman"/>
          <w:color w:val="000000"/>
          <w:sz w:val="24"/>
          <w:szCs w:val="24"/>
          <w:lang w:val="en-US"/>
        </w:rPr>
        <w:t>Let's pass to</w:t>
      </w:r>
      <w:r w:rsidRPr="003009B4">
        <w:rPr>
          <w:rFonts w:ascii="Times New Roman" w:hAnsi="Times New Roman" w:cs="Times New Roman"/>
          <w:sz w:val="24"/>
          <w:szCs w:val="24"/>
          <w:lang w:val="en-US"/>
        </w:rPr>
        <w:t xml:space="preserve"> dependence of natural logarithm </w:t>
      </w:r>
      <w:r w:rsidR="002F67CC">
        <w:rPr>
          <w:rFonts w:ascii="Times New Roman" w:hAnsi="Times New Roman" w:cs="Times New Roman"/>
          <w:sz w:val="24"/>
          <w:szCs w:val="24"/>
          <w:lang w:val="en-US"/>
        </w:rPr>
        <w:t>CWTK</w:t>
      </w:r>
      <w:r w:rsidR="002F67CC" w:rsidRPr="003009B4">
        <w:rPr>
          <w:rFonts w:ascii="Times New Roman" w:hAnsi="Times New Roman" w:cs="Times New Roman"/>
          <w:sz w:val="24"/>
          <w:szCs w:val="24"/>
          <w:lang w:val="en-US"/>
        </w:rPr>
        <w:t xml:space="preserve"> and </w:t>
      </w:r>
      <w:r w:rsidR="002F67CC">
        <w:rPr>
          <w:rFonts w:ascii="Times New Roman" w:hAnsi="Times New Roman" w:cs="Times New Roman"/>
          <w:sz w:val="24"/>
          <w:szCs w:val="24"/>
          <w:lang w:val="en-US"/>
        </w:rPr>
        <w:t>CWT</w:t>
      </w:r>
      <w:r w:rsidR="002F67CC" w:rsidRPr="003009B4">
        <w:rPr>
          <w:rFonts w:ascii="Times New Roman" w:hAnsi="Times New Roman" w:cs="Times New Roman"/>
          <w:sz w:val="24"/>
          <w:szCs w:val="24"/>
          <w:lang w:val="en-US"/>
        </w:rPr>
        <w:t xml:space="preserve"> </w:t>
      </w:r>
      <w:r w:rsidRPr="003009B4">
        <w:rPr>
          <w:rFonts w:ascii="Times New Roman" w:hAnsi="Times New Roman" w:cs="Times New Roman"/>
          <w:sz w:val="24"/>
          <w:szCs w:val="24"/>
          <w:lang w:val="en-US"/>
        </w:rPr>
        <w:t>the Russian text of the epos from frequency 1-25 (fig. 5).</w:t>
      </w:r>
    </w:p>
    <w:p w:rsidR="00BE0B1F" w:rsidRPr="003009B4" w:rsidRDefault="00BE0B1F" w:rsidP="00BE0B1F">
      <w:pPr>
        <w:spacing w:after="0"/>
        <w:rPr>
          <w:rFonts w:ascii="Times New Roman" w:hAnsi="Times New Roman" w:cs="Times New Roman"/>
          <w:sz w:val="24"/>
          <w:szCs w:val="24"/>
          <w:lang w:val="en-US"/>
        </w:rPr>
      </w:pPr>
    </w:p>
    <w:p w:rsidR="00BE0B1F" w:rsidRPr="003009B4" w:rsidRDefault="00BE0B1F" w:rsidP="00BE0B1F">
      <w:pPr>
        <w:spacing w:after="0"/>
        <w:rPr>
          <w:rFonts w:ascii="Times New Roman" w:eastAsia="Times New Roman" w:hAnsi="Times New Roman" w:cs="Times New Roman"/>
          <w:b/>
          <w:bCs/>
          <w:color w:val="000000"/>
          <w:sz w:val="24"/>
          <w:szCs w:val="24"/>
          <w:lang w:val="en-US" w:eastAsia="ru-RU"/>
        </w:rPr>
      </w:pPr>
      <w:r w:rsidRPr="003009B4">
        <w:rPr>
          <w:rFonts w:ascii="Times New Roman" w:eastAsia="Times New Roman" w:hAnsi="Times New Roman" w:cs="Times New Roman"/>
          <w:b/>
          <w:bCs/>
          <w:noProof/>
          <w:color w:val="000000"/>
          <w:sz w:val="24"/>
          <w:szCs w:val="24"/>
          <w:lang w:eastAsia="ru-RU"/>
        </w:rPr>
        <w:drawing>
          <wp:inline distT="0" distB="0" distL="0" distR="0">
            <wp:extent cx="5873750" cy="2528888"/>
            <wp:effectExtent l="19050" t="0" r="12700" b="4762"/>
            <wp:docPr id="9"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8A50A0" w:rsidRDefault="008A50A0" w:rsidP="00BE0B1F">
      <w:pPr>
        <w:autoSpaceDE w:val="0"/>
        <w:autoSpaceDN w:val="0"/>
        <w:adjustRightInd w:val="0"/>
        <w:spacing w:line="240" w:lineRule="auto"/>
        <w:rPr>
          <w:rFonts w:ascii="Times New Roman" w:hAnsi="Times New Roman" w:cs="Times New Roman"/>
          <w:sz w:val="24"/>
          <w:szCs w:val="24"/>
          <w:lang w:val="en-US"/>
        </w:rPr>
      </w:pPr>
    </w:p>
    <w:p w:rsidR="00BE0B1F" w:rsidRPr="003009B4" w:rsidRDefault="00FB2163" w:rsidP="00BE0B1F">
      <w:pPr>
        <w:autoSpaceDE w:val="0"/>
        <w:autoSpaceDN w:val="0"/>
        <w:adjustRightInd w:val="0"/>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t>Fig.</w:t>
      </w:r>
      <w:r w:rsidR="00BE0B1F" w:rsidRPr="003009B4">
        <w:rPr>
          <w:rFonts w:ascii="Times New Roman" w:hAnsi="Times New Roman" w:cs="Times New Roman"/>
          <w:sz w:val="24"/>
          <w:szCs w:val="24"/>
          <w:lang w:val="en-US"/>
        </w:rPr>
        <w:t xml:space="preserve">5. Dependence of natural logarithm </w:t>
      </w:r>
      <w:r w:rsidR="002F67CC">
        <w:rPr>
          <w:rFonts w:ascii="Times New Roman" w:hAnsi="Times New Roman" w:cs="Times New Roman"/>
          <w:sz w:val="24"/>
          <w:szCs w:val="24"/>
          <w:lang w:val="en-US"/>
        </w:rPr>
        <w:t>CWTK</w:t>
      </w:r>
      <w:r w:rsidR="002F67CC" w:rsidRPr="003009B4">
        <w:rPr>
          <w:rFonts w:ascii="Times New Roman" w:hAnsi="Times New Roman" w:cs="Times New Roman"/>
          <w:sz w:val="24"/>
          <w:szCs w:val="24"/>
          <w:lang w:val="en-US"/>
        </w:rPr>
        <w:t xml:space="preserve"> and </w:t>
      </w:r>
      <w:r w:rsidR="002F67CC">
        <w:rPr>
          <w:rFonts w:ascii="Times New Roman" w:hAnsi="Times New Roman" w:cs="Times New Roman"/>
          <w:sz w:val="24"/>
          <w:szCs w:val="24"/>
          <w:lang w:val="en-US"/>
        </w:rPr>
        <w:t>CWT</w:t>
      </w:r>
      <w:r w:rsidR="002F67CC" w:rsidRPr="003009B4">
        <w:rPr>
          <w:rFonts w:ascii="Times New Roman" w:hAnsi="Times New Roman" w:cs="Times New Roman"/>
          <w:sz w:val="24"/>
          <w:szCs w:val="24"/>
          <w:lang w:val="en-US"/>
        </w:rPr>
        <w:t xml:space="preserve"> </w:t>
      </w:r>
      <w:r w:rsidR="00BE0B1F" w:rsidRPr="003009B4">
        <w:rPr>
          <w:rFonts w:ascii="Times New Roman" w:hAnsi="Times New Roman" w:cs="Times New Roman"/>
          <w:sz w:val="24"/>
          <w:szCs w:val="24"/>
          <w:lang w:val="en-US"/>
        </w:rPr>
        <w:t xml:space="preserve">the Russian text of the epos from frequency 1-25 </w:t>
      </w:r>
    </w:p>
    <w:p w:rsidR="00BE0B1F" w:rsidRPr="003009B4" w:rsidRDefault="00BE0B1F" w:rsidP="00BE0B1F">
      <w:pPr>
        <w:autoSpaceDE w:val="0"/>
        <w:autoSpaceDN w:val="0"/>
        <w:adjustRightInd w:val="0"/>
        <w:spacing w:after="0"/>
        <w:ind w:firstLine="708"/>
        <w:jc w:val="both"/>
        <w:rPr>
          <w:rFonts w:ascii="Times New Roman" w:hAnsi="Times New Roman" w:cs="Times New Roman"/>
          <w:sz w:val="24"/>
          <w:szCs w:val="24"/>
          <w:lang w:val="en-US"/>
        </w:rPr>
      </w:pPr>
      <w:r w:rsidRPr="003009B4">
        <w:rPr>
          <w:rFonts w:ascii="Times New Roman" w:hAnsi="Times New Roman" w:cs="Times New Roman"/>
          <w:sz w:val="24"/>
          <w:szCs w:val="24"/>
          <w:lang w:val="en-US"/>
        </w:rPr>
        <w:lastRenderedPageBreak/>
        <w:t xml:space="preserve">So, dependence of natural logarithms </w:t>
      </w:r>
      <w:r w:rsidR="002F67CC">
        <w:rPr>
          <w:rFonts w:ascii="Times New Roman" w:hAnsi="Times New Roman" w:cs="Times New Roman"/>
          <w:sz w:val="24"/>
          <w:szCs w:val="24"/>
          <w:lang w:val="en-US"/>
        </w:rPr>
        <w:t>CWTK</w:t>
      </w:r>
      <w:r w:rsidR="002F67CC" w:rsidRPr="003009B4">
        <w:rPr>
          <w:rFonts w:ascii="Times New Roman" w:hAnsi="Times New Roman" w:cs="Times New Roman"/>
          <w:sz w:val="24"/>
          <w:szCs w:val="24"/>
          <w:lang w:val="en-US"/>
        </w:rPr>
        <w:t xml:space="preserve"> and </w:t>
      </w:r>
      <w:r w:rsidR="002F67CC">
        <w:rPr>
          <w:rFonts w:ascii="Times New Roman" w:hAnsi="Times New Roman" w:cs="Times New Roman"/>
          <w:sz w:val="24"/>
          <w:szCs w:val="24"/>
          <w:lang w:val="en-US"/>
        </w:rPr>
        <w:t>CWT</w:t>
      </w:r>
      <w:r w:rsidR="002F67CC" w:rsidRPr="003009B4">
        <w:rPr>
          <w:rFonts w:ascii="Times New Roman" w:hAnsi="Times New Roman" w:cs="Times New Roman"/>
          <w:sz w:val="24"/>
          <w:szCs w:val="24"/>
          <w:lang w:val="en-US"/>
        </w:rPr>
        <w:t xml:space="preserve"> </w:t>
      </w:r>
      <w:r w:rsidRPr="003009B4">
        <w:rPr>
          <w:rFonts w:ascii="Times New Roman" w:hAnsi="Times New Roman" w:cs="Times New Roman"/>
          <w:sz w:val="24"/>
          <w:szCs w:val="24"/>
          <w:lang w:val="en-US"/>
        </w:rPr>
        <w:t xml:space="preserve">the Russian text of the Icelandic epos from frequency 1-25 is submitted by the following algebraic equations: for natural logarithm </w:t>
      </w:r>
      <w:r w:rsidR="002F67CC">
        <w:rPr>
          <w:rFonts w:ascii="Times New Roman" w:hAnsi="Times New Roman" w:cs="Times New Roman"/>
          <w:sz w:val="24"/>
          <w:szCs w:val="24"/>
          <w:lang w:val="en-US"/>
        </w:rPr>
        <w:t>CWTK</w:t>
      </w:r>
      <w:r w:rsidRPr="003009B4">
        <w:rPr>
          <w:rFonts w:ascii="Times New Roman" w:hAnsi="Times New Roman" w:cs="Times New Roman"/>
          <w:sz w:val="24"/>
          <w:szCs w:val="24"/>
          <w:lang w:val="en-US"/>
        </w:rPr>
        <w:t xml:space="preserve"> of the Russian text of the Icelandic epos from frequency 1-25: y</w:t>
      </w:r>
      <w:r w:rsidRPr="002F67CC">
        <w:rPr>
          <w:rFonts w:ascii="Times New Roman" w:hAnsi="Times New Roman" w:cs="Times New Roman"/>
          <w:sz w:val="24"/>
          <w:szCs w:val="24"/>
          <w:vertAlign w:val="subscript"/>
          <w:lang w:val="en-US"/>
        </w:rPr>
        <w:t xml:space="preserve">LN </w:t>
      </w:r>
      <w:r w:rsidR="002F67CC" w:rsidRPr="002F67CC">
        <w:rPr>
          <w:rFonts w:ascii="Times New Roman" w:hAnsi="Times New Roman" w:cs="Times New Roman"/>
          <w:sz w:val="24"/>
          <w:szCs w:val="24"/>
          <w:vertAlign w:val="subscript"/>
          <w:lang w:val="en-US"/>
        </w:rPr>
        <w:t>CWTK</w:t>
      </w:r>
      <w:r w:rsidRPr="003009B4">
        <w:rPr>
          <w:rFonts w:ascii="Times New Roman" w:hAnsi="Times New Roman" w:cs="Times New Roman"/>
          <w:sz w:val="24"/>
          <w:szCs w:val="24"/>
          <w:lang w:val="en-US"/>
        </w:rPr>
        <w:t xml:space="preserve"> = 8,5369e</w:t>
      </w:r>
      <w:r w:rsidRPr="002F67CC">
        <w:rPr>
          <w:rFonts w:ascii="Times New Roman" w:hAnsi="Times New Roman" w:cs="Times New Roman"/>
          <w:sz w:val="24"/>
          <w:szCs w:val="24"/>
          <w:vertAlign w:val="superscript"/>
          <w:lang w:val="en-US"/>
        </w:rPr>
        <w:t>0,0037x</w:t>
      </w:r>
      <w:r w:rsidR="002F67CC">
        <w:rPr>
          <w:rFonts w:ascii="Times New Roman" w:hAnsi="Times New Roman" w:cs="Times New Roman"/>
          <w:sz w:val="24"/>
          <w:szCs w:val="24"/>
          <w:lang w:val="en-US"/>
        </w:rPr>
        <w:t>, R</w:t>
      </w:r>
      <w:r w:rsidRPr="003009B4">
        <w:rPr>
          <w:rFonts w:ascii="Times New Roman" w:hAnsi="Times New Roman" w:cs="Times New Roman"/>
          <w:sz w:val="24"/>
          <w:szCs w:val="24"/>
          <w:lang w:val="en-US"/>
        </w:rPr>
        <w:t xml:space="preserve">² = </w:t>
      </w:r>
      <w:r w:rsidR="002F67CC">
        <w:rPr>
          <w:rFonts w:ascii="Times New Roman" w:hAnsi="Times New Roman" w:cs="Times New Roman"/>
          <w:sz w:val="24"/>
          <w:szCs w:val="24"/>
          <w:lang w:val="en-US"/>
        </w:rPr>
        <w:t>0,6850, y = 0,0326x + 8,5392, R</w:t>
      </w:r>
      <w:r w:rsidRPr="003009B4">
        <w:rPr>
          <w:rFonts w:ascii="Times New Roman" w:hAnsi="Times New Roman" w:cs="Times New Roman"/>
          <w:sz w:val="24"/>
          <w:szCs w:val="24"/>
          <w:lang w:val="en-US"/>
        </w:rPr>
        <w:t>² = 0,7010, y =-0,0029x</w:t>
      </w:r>
      <w:r w:rsidRPr="002F67CC">
        <w:rPr>
          <w:rFonts w:ascii="Times New Roman" w:hAnsi="Times New Roman" w:cs="Times New Roman"/>
          <w:sz w:val="24"/>
          <w:szCs w:val="24"/>
          <w:vertAlign w:val="superscript"/>
          <w:lang w:val="en-US"/>
        </w:rPr>
        <w:t>2</w:t>
      </w:r>
      <w:r w:rsidR="002F67CC">
        <w:rPr>
          <w:rFonts w:ascii="Times New Roman" w:hAnsi="Times New Roman" w:cs="Times New Roman"/>
          <w:sz w:val="24"/>
          <w:szCs w:val="24"/>
          <w:lang w:val="en-US"/>
        </w:rPr>
        <w:t xml:space="preserve"> + 0,1068x + 8,2057, R</w:t>
      </w:r>
      <w:r w:rsidRPr="003009B4">
        <w:rPr>
          <w:rFonts w:ascii="Times New Roman" w:hAnsi="Times New Roman" w:cs="Times New Roman"/>
          <w:sz w:val="24"/>
          <w:szCs w:val="24"/>
          <w:lang w:val="en-US"/>
        </w:rPr>
        <w:t>² = 0,9222, y = 8,1895x</w:t>
      </w:r>
      <w:r w:rsidRPr="002F67CC">
        <w:rPr>
          <w:rFonts w:ascii="Times New Roman" w:hAnsi="Times New Roman" w:cs="Times New Roman"/>
          <w:sz w:val="24"/>
          <w:szCs w:val="24"/>
          <w:vertAlign w:val="superscript"/>
          <w:lang w:val="en-US"/>
        </w:rPr>
        <w:t>0,0387</w:t>
      </w:r>
      <w:r w:rsidRPr="003009B4">
        <w:rPr>
          <w:rFonts w:ascii="Times New Roman" w:hAnsi="Times New Roman" w:cs="Times New Roman"/>
          <w:sz w:val="24"/>
          <w:szCs w:val="24"/>
          <w:lang w:val="en-US"/>
        </w:rPr>
        <w:t xml:space="preserve">, R </w:t>
      </w:r>
      <w:r w:rsidR="002F67CC">
        <w:rPr>
          <w:rFonts w:ascii="Times New Roman" w:hAnsi="Times New Roman" w:cs="Times New Roman"/>
          <w:sz w:val="24"/>
          <w:szCs w:val="24"/>
          <w:lang w:val="en-US"/>
        </w:rPr>
        <w:t>=</w:t>
      </w:r>
      <w:r w:rsidRPr="003009B4">
        <w:rPr>
          <w:rFonts w:ascii="Times New Roman" w:hAnsi="Times New Roman" w:cs="Times New Roman"/>
          <w:sz w:val="24"/>
          <w:szCs w:val="24"/>
          <w:lang w:val="en-US"/>
        </w:rPr>
        <w:t xml:space="preserve">² = 0,9565, y = 0,3377ln (x) + 8,1802, R </w:t>
      </w:r>
      <w:r w:rsidR="002F67CC">
        <w:rPr>
          <w:rFonts w:ascii="Times New Roman" w:hAnsi="Times New Roman" w:cs="Times New Roman"/>
          <w:sz w:val="24"/>
          <w:szCs w:val="24"/>
          <w:lang w:val="en-US"/>
        </w:rPr>
        <w:t>=</w:t>
      </w:r>
      <w:r w:rsidRPr="003009B4">
        <w:rPr>
          <w:rFonts w:ascii="Times New Roman" w:hAnsi="Times New Roman" w:cs="Times New Roman"/>
          <w:sz w:val="24"/>
          <w:szCs w:val="24"/>
          <w:lang w:val="en-US"/>
        </w:rPr>
        <w:t>² = 0,9636, y = 0,0002x</w:t>
      </w:r>
      <w:r w:rsidRPr="002F67CC">
        <w:rPr>
          <w:rFonts w:ascii="Times New Roman" w:hAnsi="Times New Roman" w:cs="Times New Roman"/>
          <w:sz w:val="24"/>
          <w:szCs w:val="24"/>
          <w:vertAlign w:val="superscript"/>
          <w:lang w:val="en-US"/>
        </w:rPr>
        <w:t>3</w:t>
      </w:r>
      <w:r w:rsidRPr="003009B4">
        <w:rPr>
          <w:rFonts w:ascii="Times New Roman" w:hAnsi="Times New Roman" w:cs="Times New Roman"/>
          <w:sz w:val="24"/>
          <w:szCs w:val="24"/>
          <w:lang w:val="en-US"/>
        </w:rPr>
        <w:t xml:space="preserve"> - 0,0111x</w:t>
      </w:r>
      <w:r w:rsidRPr="002F67CC">
        <w:rPr>
          <w:rFonts w:ascii="Times New Roman" w:hAnsi="Times New Roman" w:cs="Times New Roman"/>
          <w:sz w:val="24"/>
          <w:szCs w:val="24"/>
          <w:vertAlign w:val="superscript"/>
          <w:lang w:val="en-US"/>
        </w:rPr>
        <w:t>2</w:t>
      </w:r>
      <w:r w:rsidR="002F67CC">
        <w:rPr>
          <w:rFonts w:ascii="Times New Roman" w:hAnsi="Times New Roman" w:cs="Times New Roman"/>
          <w:sz w:val="24"/>
          <w:szCs w:val="24"/>
          <w:lang w:val="en-US"/>
        </w:rPr>
        <w:t xml:space="preserve"> + 0,1941x + 7,9983, R</w:t>
      </w:r>
      <w:r w:rsidRPr="003009B4">
        <w:rPr>
          <w:rFonts w:ascii="Times New Roman" w:hAnsi="Times New Roman" w:cs="Times New Roman"/>
          <w:sz w:val="24"/>
          <w:szCs w:val="24"/>
          <w:lang w:val="en-US"/>
        </w:rPr>
        <w:t xml:space="preserve">² = 0,9702 also it is described by a polynom of the second degree, sedate both logarithmic the equations and a polynom of the third degree, for natural logarithm </w:t>
      </w:r>
      <w:r w:rsidR="002F67CC">
        <w:rPr>
          <w:rFonts w:ascii="Times New Roman" w:hAnsi="Times New Roman" w:cs="Times New Roman"/>
          <w:sz w:val="24"/>
          <w:szCs w:val="24"/>
          <w:lang w:val="en-US"/>
        </w:rPr>
        <w:t>CWT</w:t>
      </w:r>
      <w:r w:rsidRPr="003009B4">
        <w:rPr>
          <w:rFonts w:ascii="Times New Roman" w:hAnsi="Times New Roman" w:cs="Times New Roman"/>
          <w:sz w:val="24"/>
          <w:szCs w:val="24"/>
          <w:lang w:val="en-US"/>
        </w:rPr>
        <w:t xml:space="preserve"> of the Russian text of the Icelandic epos from frequency 1-25: y</w:t>
      </w:r>
      <w:r w:rsidRPr="00AE6928">
        <w:rPr>
          <w:rFonts w:ascii="Times New Roman" w:hAnsi="Times New Roman" w:cs="Times New Roman"/>
          <w:sz w:val="24"/>
          <w:szCs w:val="24"/>
          <w:vertAlign w:val="subscript"/>
          <w:lang w:val="en-US"/>
        </w:rPr>
        <w:t xml:space="preserve">LN </w:t>
      </w:r>
      <w:r w:rsidR="002F67CC" w:rsidRPr="00AE6928">
        <w:rPr>
          <w:rFonts w:ascii="Times New Roman" w:hAnsi="Times New Roman" w:cs="Times New Roman"/>
          <w:sz w:val="24"/>
          <w:szCs w:val="24"/>
          <w:vertAlign w:val="subscript"/>
          <w:lang w:val="en-US"/>
        </w:rPr>
        <w:t>CWT</w:t>
      </w:r>
      <w:r w:rsidRPr="003009B4">
        <w:rPr>
          <w:rFonts w:ascii="Times New Roman" w:hAnsi="Times New Roman" w:cs="Times New Roman"/>
          <w:sz w:val="24"/>
          <w:szCs w:val="24"/>
          <w:lang w:val="en-US"/>
        </w:rPr>
        <w:t xml:space="preserve"> = 8,2745e</w:t>
      </w:r>
      <w:r w:rsidRPr="00AE6928">
        <w:rPr>
          <w:rFonts w:ascii="Times New Roman" w:hAnsi="Times New Roman" w:cs="Times New Roman"/>
          <w:sz w:val="24"/>
          <w:szCs w:val="24"/>
          <w:vertAlign w:val="superscript"/>
          <w:lang w:val="en-US"/>
        </w:rPr>
        <w:t>0,0011x</w:t>
      </w:r>
      <w:r w:rsidR="00AE6928">
        <w:rPr>
          <w:rFonts w:ascii="Times New Roman" w:hAnsi="Times New Roman" w:cs="Times New Roman"/>
          <w:sz w:val="24"/>
          <w:szCs w:val="24"/>
          <w:lang w:val="en-US"/>
        </w:rPr>
        <w:t>, R</w:t>
      </w:r>
      <w:r w:rsidRPr="003009B4">
        <w:rPr>
          <w:rFonts w:ascii="Times New Roman" w:hAnsi="Times New Roman" w:cs="Times New Roman"/>
          <w:sz w:val="24"/>
          <w:szCs w:val="24"/>
          <w:lang w:val="en-US"/>
        </w:rPr>
        <w:t xml:space="preserve">² = </w:t>
      </w:r>
      <w:r w:rsidR="00AE6928">
        <w:rPr>
          <w:rFonts w:ascii="Times New Roman" w:hAnsi="Times New Roman" w:cs="Times New Roman"/>
          <w:sz w:val="24"/>
          <w:szCs w:val="24"/>
          <w:lang w:val="en-US"/>
        </w:rPr>
        <w:t>0,4813, y = 0,0088x + 8,2753, R</w:t>
      </w:r>
      <w:r w:rsidRPr="003009B4">
        <w:rPr>
          <w:rFonts w:ascii="Times New Roman" w:hAnsi="Times New Roman" w:cs="Times New Roman"/>
          <w:sz w:val="24"/>
          <w:szCs w:val="24"/>
          <w:lang w:val="en-US"/>
        </w:rPr>
        <w:t>² = 0,4872, y =-0,001x</w:t>
      </w:r>
      <w:r w:rsidRPr="00AE6928">
        <w:rPr>
          <w:rFonts w:ascii="Times New Roman" w:hAnsi="Times New Roman" w:cs="Times New Roman"/>
          <w:sz w:val="24"/>
          <w:szCs w:val="24"/>
          <w:vertAlign w:val="superscript"/>
          <w:lang w:val="en-US"/>
        </w:rPr>
        <w:t>2</w:t>
      </w:r>
      <w:r w:rsidR="00AE6928">
        <w:rPr>
          <w:rFonts w:ascii="Times New Roman" w:hAnsi="Times New Roman" w:cs="Times New Roman"/>
          <w:sz w:val="24"/>
          <w:szCs w:val="24"/>
          <w:lang w:val="en-US"/>
        </w:rPr>
        <w:t xml:space="preserve"> + 0,0354x + 8,1553, R</w:t>
      </w:r>
      <w:r w:rsidRPr="003009B4">
        <w:rPr>
          <w:rFonts w:ascii="Times New Roman" w:hAnsi="Times New Roman" w:cs="Times New Roman"/>
          <w:sz w:val="24"/>
          <w:szCs w:val="24"/>
          <w:lang w:val="en-US"/>
        </w:rPr>
        <w:t>² = 0,7632, y = 8,1556x</w:t>
      </w:r>
      <w:r w:rsidRPr="00AE6928">
        <w:rPr>
          <w:rFonts w:ascii="Times New Roman" w:hAnsi="Times New Roman" w:cs="Times New Roman"/>
          <w:sz w:val="24"/>
          <w:szCs w:val="24"/>
          <w:vertAlign w:val="superscript"/>
          <w:lang w:val="en-US"/>
        </w:rPr>
        <w:t>0,0122</w:t>
      </w:r>
      <w:r w:rsidR="00AE6928">
        <w:rPr>
          <w:rFonts w:ascii="Times New Roman" w:hAnsi="Times New Roman" w:cs="Times New Roman"/>
          <w:sz w:val="24"/>
          <w:szCs w:val="24"/>
          <w:lang w:val="en-US"/>
        </w:rPr>
        <w:t>, R</w:t>
      </w:r>
      <w:r w:rsidRPr="003009B4">
        <w:rPr>
          <w:rFonts w:ascii="Times New Roman" w:hAnsi="Times New Roman" w:cs="Times New Roman"/>
          <w:sz w:val="24"/>
          <w:szCs w:val="24"/>
          <w:lang w:val="en-US"/>
        </w:rPr>
        <w:t>² = 0,819</w:t>
      </w:r>
      <w:r w:rsidR="00AE6928">
        <w:rPr>
          <w:rFonts w:ascii="Times New Roman" w:hAnsi="Times New Roman" w:cs="Times New Roman"/>
          <w:sz w:val="24"/>
          <w:szCs w:val="24"/>
          <w:lang w:val="en-US"/>
        </w:rPr>
        <w:t>8, y = 0,1006ln (x) + 8,1558, R</w:t>
      </w:r>
      <w:r w:rsidRPr="003009B4">
        <w:rPr>
          <w:rFonts w:ascii="Times New Roman" w:hAnsi="Times New Roman" w:cs="Times New Roman"/>
          <w:sz w:val="24"/>
          <w:szCs w:val="24"/>
          <w:lang w:val="en-US"/>
        </w:rPr>
        <w:t>² = 0,8250, y = 0,0001x</w:t>
      </w:r>
      <w:r w:rsidRPr="00AE6928">
        <w:rPr>
          <w:rFonts w:ascii="Times New Roman" w:hAnsi="Times New Roman" w:cs="Times New Roman"/>
          <w:sz w:val="24"/>
          <w:szCs w:val="24"/>
          <w:vertAlign w:val="superscript"/>
          <w:lang w:val="en-US"/>
        </w:rPr>
        <w:t>3</w:t>
      </w:r>
      <w:r w:rsidRPr="003009B4">
        <w:rPr>
          <w:rFonts w:ascii="Times New Roman" w:hAnsi="Times New Roman" w:cs="Times New Roman"/>
          <w:sz w:val="24"/>
          <w:szCs w:val="24"/>
          <w:lang w:val="en-US"/>
        </w:rPr>
        <w:t xml:space="preserve"> - 0,0054x</w:t>
      </w:r>
      <w:r w:rsidRPr="00AE6928">
        <w:rPr>
          <w:rFonts w:ascii="Times New Roman" w:hAnsi="Times New Roman" w:cs="Times New Roman"/>
          <w:sz w:val="24"/>
          <w:szCs w:val="24"/>
          <w:vertAlign w:val="superscript"/>
          <w:lang w:val="en-US"/>
        </w:rPr>
        <w:t>2</w:t>
      </w:r>
      <w:r w:rsidR="00AE6928">
        <w:rPr>
          <w:rFonts w:ascii="Times New Roman" w:hAnsi="Times New Roman" w:cs="Times New Roman"/>
          <w:sz w:val="24"/>
          <w:szCs w:val="24"/>
          <w:lang w:val="en-US"/>
        </w:rPr>
        <w:t xml:space="preserve"> + 0,0821x + 8,0445, R</w:t>
      </w:r>
      <w:r w:rsidRPr="003009B4">
        <w:rPr>
          <w:rFonts w:ascii="Times New Roman" w:hAnsi="Times New Roman" w:cs="Times New Roman"/>
          <w:sz w:val="24"/>
          <w:szCs w:val="24"/>
          <w:lang w:val="en-US"/>
        </w:rPr>
        <w:t>² = 0,8952 also it is described by a polynom of the third degree.</w:t>
      </w:r>
    </w:p>
    <w:p w:rsidR="00FB2163" w:rsidRPr="003009B4" w:rsidRDefault="00BE0B1F" w:rsidP="00FB2163">
      <w:pPr>
        <w:autoSpaceDE w:val="0"/>
        <w:autoSpaceDN w:val="0"/>
        <w:adjustRightInd w:val="0"/>
        <w:spacing w:after="0" w:line="240" w:lineRule="auto"/>
        <w:ind w:firstLine="708"/>
        <w:rPr>
          <w:rFonts w:ascii="Times New Roman" w:hAnsi="Times New Roman" w:cs="Times New Roman"/>
          <w:sz w:val="24"/>
          <w:szCs w:val="24"/>
          <w:lang w:val="en-US"/>
        </w:rPr>
      </w:pPr>
      <w:r w:rsidRPr="003009B4">
        <w:rPr>
          <w:rFonts w:ascii="Times New Roman" w:hAnsi="Times New Roman" w:cs="Times New Roman"/>
          <w:sz w:val="24"/>
          <w:szCs w:val="24"/>
          <w:lang w:val="en-US"/>
        </w:rPr>
        <w:t xml:space="preserve">Let's consider dependence of natural logarithm </w:t>
      </w:r>
      <w:r w:rsidR="00AE6928">
        <w:rPr>
          <w:rFonts w:ascii="Times New Roman" w:hAnsi="Times New Roman" w:cs="Times New Roman"/>
          <w:sz w:val="24"/>
          <w:szCs w:val="24"/>
          <w:lang w:val="en-US"/>
        </w:rPr>
        <w:t>CWTK</w:t>
      </w:r>
      <w:r w:rsidR="00AE6928" w:rsidRPr="003009B4">
        <w:rPr>
          <w:rFonts w:ascii="Times New Roman" w:hAnsi="Times New Roman" w:cs="Times New Roman"/>
          <w:sz w:val="24"/>
          <w:szCs w:val="24"/>
          <w:lang w:val="en-US"/>
        </w:rPr>
        <w:t xml:space="preserve"> and </w:t>
      </w:r>
      <w:r w:rsidR="00AE6928">
        <w:rPr>
          <w:rFonts w:ascii="Times New Roman" w:hAnsi="Times New Roman" w:cs="Times New Roman"/>
          <w:sz w:val="24"/>
          <w:szCs w:val="24"/>
          <w:lang w:val="en-US"/>
        </w:rPr>
        <w:t>CWT</w:t>
      </w:r>
      <w:r w:rsidR="00AE6928" w:rsidRPr="003009B4">
        <w:rPr>
          <w:rFonts w:ascii="Times New Roman" w:hAnsi="Times New Roman" w:cs="Times New Roman"/>
          <w:sz w:val="24"/>
          <w:szCs w:val="24"/>
          <w:lang w:val="en-US"/>
        </w:rPr>
        <w:t xml:space="preserve"> </w:t>
      </w:r>
      <w:r w:rsidRPr="003009B4">
        <w:rPr>
          <w:rFonts w:ascii="Times New Roman" w:hAnsi="Times New Roman" w:cs="Times New Roman"/>
          <w:sz w:val="24"/>
          <w:szCs w:val="24"/>
          <w:lang w:val="en-US"/>
        </w:rPr>
        <w:t xml:space="preserve">the Icelandic text of the epos from frequency 1 and </w:t>
      </w:r>
      <w:r w:rsidR="000D365D">
        <w:rPr>
          <w:rFonts w:ascii="Times New Roman" w:hAnsi="Times New Roman" w:cs="Times New Roman"/>
          <w:sz w:val="24"/>
          <w:szCs w:val="24"/>
          <w:lang w:val="en-US"/>
        </w:rPr>
        <w:t>are</w:t>
      </w:r>
      <w:r w:rsidRPr="003009B4">
        <w:rPr>
          <w:rFonts w:ascii="Times New Roman" w:hAnsi="Times New Roman" w:cs="Times New Roman"/>
          <w:sz w:val="24"/>
          <w:szCs w:val="24"/>
          <w:lang w:val="en-US"/>
        </w:rPr>
        <w:t xml:space="preserve"> higher 25 (fig. 6). </w:t>
      </w:r>
    </w:p>
    <w:p w:rsidR="00964A00" w:rsidRPr="003009B4" w:rsidRDefault="00BE0B1F" w:rsidP="00AE6928">
      <w:pPr>
        <w:ind w:firstLine="708"/>
        <w:jc w:val="both"/>
        <w:rPr>
          <w:rFonts w:ascii="Times New Roman" w:hAnsi="Times New Roman" w:cs="Times New Roman"/>
          <w:sz w:val="24"/>
          <w:szCs w:val="24"/>
          <w:lang w:val="en-US"/>
        </w:rPr>
      </w:pPr>
      <w:r w:rsidRPr="003009B4">
        <w:rPr>
          <w:rFonts w:ascii="Times New Roman" w:hAnsi="Times New Roman" w:cs="Times New Roman"/>
          <w:sz w:val="24"/>
          <w:szCs w:val="24"/>
          <w:lang w:val="en-US"/>
        </w:rPr>
        <w:t xml:space="preserve">So, dependence of natural logarithm </w:t>
      </w:r>
      <w:r w:rsidR="00AE6928">
        <w:rPr>
          <w:rFonts w:ascii="Times New Roman" w:hAnsi="Times New Roman" w:cs="Times New Roman"/>
          <w:sz w:val="24"/>
          <w:szCs w:val="24"/>
          <w:lang w:val="en-US"/>
        </w:rPr>
        <w:t>CWTK</w:t>
      </w:r>
      <w:r w:rsidR="00AE6928" w:rsidRPr="003009B4">
        <w:rPr>
          <w:rFonts w:ascii="Times New Roman" w:hAnsi="Times New Roman" w:cs="Times New Roman"/>
          <w:sz w:val="24"/>
          <w:szCs w:val="24"/>
          <w:lang w:val="en-US"/>
        </w:rPr>
        <w:t xml:space="preserve"> and </w:t>
      </w:r>
      <w:r w:rsidR="00AE6928">
        <w:rPr>
          <w:rFonts w:ascii="Times New Roman" w:hAnsi="Times New Roman" w:cs="Times New Roman"/>
          <w:sz w:val="24"/>
          <w:szCs w:val="24"/>
          <w:lang w:val="en-US"/>
        </w:rPr>
        <w:t>CWT</w:t>
      </w:r>
      <w:r w:rsidR="00AE6928" w:rsidRPr="003009B4">
        <w:rPr>
          <w:rFonts w:ascii="Times New Roman" w:hAnsi="Times New Roman" w:cs="Times New Roman"/>
          <w:sz w:val="24"/>
          <w:szCs w:val="24"/>
          <w:lang w:val="en-US"/>
        </w:rPr>
        <w:t xml:space="preserve"> </w:t>
      </w:r>
      <w:r w:rsidRPr="003009B4">
        <w:rPr>
          <w:rFonts w:ascii="Times New Roman" w:hAnsi="Times New Roman" w:cs="Times New Roman"/>
          <w:sz w:val="24"/>
          <w:szCs w:val="24"/>
          <w:lang w:val="en-US"/>
        </w:rPr>
        <w:t xml:space="preserve">from frequency is higher than the Icelandic text of the epos 25 is submitted to the following by the algebraic equations: natural logarithm </w:t>
      </w:r>
      <w:r w:rsidR="00AE6928">
        <w:rPr>
          <w:rFonts w:ascii="Times New Roman" w:hAnsi="Times New Roman" w:cs="Times New Roman"/>
          <w:sz w:val="24"/>
          <w:szCs w:val="24"/>
          <w:lang w:val="en-US"/>
        </w:rPr>
        <w:t>CWTK</w:t>
      </w:r>
      <w:r w:rsidRPr="003009B4">
        <w:rPr>
          <w:rFonts w:ascii="Times New Roman" w:hAnsi="Times New Roman" w:cs="Times New Roman"/>
          <w:sz w:val="24"/>
          <w:szCs w:val="24"/>
          <w:lang w:val="en-US"/>
        </w:rPr>
        <w:t>: y</w:t>
      </w:r>
      <w:r w:rsidRPr="00AE6928">
        <w:rPr>
          <w:rFonts w:ascii="Times New Roman" w:hAnsi="Times New Roman" w:cs="Times New Roman"/>
          <w:sz w:val="24"/>
          <w:szCs w:val="24"/>
          <w:vertAlign w:val="subscript"/>
          <w:lang w:val="en-US"/>
        </w:rPr>
        <w:t xml:space="preserve">LN </w:t>
      </w:r>
      <w:r w:rsidR="00AE6928" w:rsidRPr="00AE6928">
        <w:rPr>
          <w:rFonts w:ascii="Times New Roman" w:hAnsi="Times New Roman" w:cs="Times New Roman"/>
          <w:sz w:val="24"/>
          <w:szCs w:val="24"/>
          <w:vertAlign w:val="subscript"/>
          <w:lang w:val="en-US"/>
        </w:rPr>
        <w:t>CWTK</w:t>
      </w:r>
      <w:r w:rsidRPr="003009B4">
        <w:rPr>
          <w:rFonts w:ascii="Times New Roman" w:hAnsi="Times New Roman" w:cs="Times New Roman"/>
          <w:sz w:val="24"/>
          <w:szCs w:val="24"/>
          <w:lang w:val="en-US"/>
        </w:rPr>
        <w:t xml:space="preserve"> = 8,2712e</w:t>
      </w:r>
      <w:r w:rsidRPr="00AE6928">
        <w:rPr>
          <w:rFonts w:ascii="Times New Roman" w:hAnsi="Times New Roman" w:cs="Times New Roman"/>
          <w:sz w:val="24"/>
          <w:szCs w:val="24"/>
          <w:vertAlign w:val="superscript"/>
          <w:lang w:val="en-US"/>
        </w:rPr>
        <w:t>0,0049x</w:t>
      </w:r>
      <w:r w:rsidR="00AE6928">
        <w:rPr>
          <w:rFonts w:ascii="Times New Roman" w:hAnsi="Times New Roman" w:cs="Times New Roman"/>
          <w:sz w:val="24"/>
          <w:szCs w:val="24"/>
          <w:lang w:val="en-US"/>
        </w:rPr>
        <w:t>, R</w:t>
      </w:r>
      <w:r w:rsidRPr="003009B4">
        <w:rPr>
          <w:rFonts w:ascii="Times New Roman" w:hAnsi="Times New Roman" w:cs="Times New Roman"/>
          <w:sz w:val="24"/>
          <w:szCs w:val="24"/>
          <w:lang w:val="en-US"/>
        </w:rPr>
        <w:t xml:space="preserve">² = </w:t>
      </w:r>
      <w:r w:rsidR="00AE6928">
        <w:rPr>
          <w:rFonts w:ascii="Times New Roman" w:hAnsi="Times New Roman" w:cs="Times New Roman"/>
          <w:sz w:val="24"/>
          <w:szCs w:val="24"/>
          <w:lang w:val="en-US"/>
        </w:rPr>
        <w:t>0,7500, y = 0,0434x + 8,2650, R</w:t>
      </w:r>
      <w:r w:rsidRPr="003009B4">
        <w:rPr>
          <w:rFonts w:ascii="Times New Roman" w:hAnsi="Times New Roman" w:cs="Times New Roman"/>
          <w:sz w:val="24"/>
          <w:szCs w:val="24"/>
          <w:lang w:val="en-US"/>
        </w:rPr>
        <w:t>² = 0,7547, y =-0,0015x</w:t>
      </w:r>
      <w:r w:rsidRPr="00AE6928">
        <w:rPr>
          <w:rFonts w:ascii="Times New Roman" w:hAnsi="Times New Roman" w:cs="Times New Roman"/>
          <w:sz w:val="24"/>
          <w:szCs w:val="24"/>
          <w:vertAlign w:val="superscript"/>
          <w:lang w:val="en-US"/>
        </w:rPr>
        <w:t>2</w:t>
      </w:r>
      <w:r w:rsidR="00AE6928">
        <w:rPr>
          <w:rFonts w:ascii="Times New Roman" w:hAnsi="Times New Roman" w:cs="Times New Roman"/>
          <w:sz w:val="24"/>
          <w:szCs w:val="24"/>
          <w:lang w:val="en-US"/>
        </w:rPr>
        <w:t xml:space="preserve"> + 0,0826x + 8,0821, R</w:t>
      </w:r>
      <w:r w:rsidRPr="003009B4">
        <w:rPr>
          <w:rFonts w:ascii="Times New Roman" w:hAnsi="Times New Roman" w:cs="Times New Roman"/>
          <w:sz w:val="24"/>
          <w:szCs w:val="24"/>
          <w:lang w:val="en-US"/>
        </w:rPr>
        <w:t>² = 0,792</w:t>
      </w:r>
      <w:r w:rsidR="00AE6928">
        <w:rPr>
          <w:rFonts w:ascii="Times New Roman" w:hAnsi="Times New Roman" w:cs="Times New Roman"/>
          <w:sz w:val="24"/>
          <w:szCs w:val="24"/>
          <w:lang w:val="en-US"/>
        </w:rPr>
        <w:t>6, y = 0,4231ln (x) + 7,8538, R</w:t>
      </w:r>
      <w:r w:rsidRPr="003009B4">
        <w:rPr>
          <w:rFonts w:ascii="Times New Roman" w:hAnsi="Times New Roman" w:cs="Times New Roman"/>
          <w:sz w:val="24"/>
          <w:szCs w:val="24"/>
          <w:lang w:val="en-US"/>
        </w:rPr>
        <w:t>² = 0,8614, y = 7,8797x</w:t>
      </w:r>
      <w:r w:rsidRPr="00AE6928">
        <w:rPr>
          <w:rFonts w:ascii="Times New Roman" w:hAnsi="Times New Roman" w:cs="Times New Roman"/>
          <w:sz w:val="24"/>
          <w:szCs w:val="24"/>
          <w:vertAlign w:val="superscript"/>
          <w:lang w:val="en-US"/>
        </w:rPr>
        <w:t>0,0489</w:t>
      </w:r>
      <w:r w:rsidR="00AE6928">
        <w:rPr>
          <w:rFonts w:ascii="Times New Roman" w:hAnsi="Times New Roman" w:cs="Times New Roman"/>
          <w:sz w:val="24"/>
          <w:szCs w:val="24"/>
          <w:lang w:val="en-US"/>
        </w:rPr>
        <w:t>, R</w:t>
      </w:r>
      <w:r w:rsidRPr="003009B4">
        <w:rPr>
          <w:rFonts w:ascii="Times New Roman" w:hAnsi="Times New Roman" w:cs="Times New Roman"/>
          <w:sz w:val="24"/>
          <w:szCs w:val="24"/>
          <w:lang w:val="en-US"/>
        </w:rPr>
        <w:t>² = 0,8801, y = 0,0004x</w:t>
      </w:r>
      <w:r w:rsidRPr="00AE6928">
        <w:rPr>
          <w:rFonts w:ascii="Times New Roman" w:hAnsi="Times New Roman" w:cs="Times New Roman"/>
          <w:sz w:val="24"/>
          <w:szCs w:val="24"/>
          <w:vertAlign w:val="superscript"/>
          <w:lang w:val="en-US"/>
        </w:rPr>
        <w:t xml:space="preserve">3 </w:t>
      </w:r>
      <w:r w:rsidRPr="003009B4">
        <w:rPr>
          <w:rFonts w:ascii="Times New Roman" w:hAnsi="Times New Roman" w:cs="Times New Roman"/>
          <w:sz w:val="24"/>
          <w:szCs w:val="24"/>
          <w:lang w:val="en-US"/>
        </w:rPr>
        <w:t>- 0,0179x</w:t>
      </w:r>
      <w:r w:rsidRPr="00AE6928">
        <w:rPr>
          <w:rFonts w:ascii="Times New Roman" w:hAnsi="Times New Roman" w:cs="Times New Roman"/>
          <w:sz w:val="24"/>
          <w:szCs w:val="24"/>
          <w:vertAlign w:val="superscript"/>
          <w:lang w:val="en-US"/>
        </w:rPr>
        <w:t>2</w:t>
      </w:r>
      <w:r w:rsidR="00AE6928">
        <w:rPr>
          <w:rFonts w:ascii="Times New Roman" w:hAnsi="Times New Roman" w:cs="Times New Roman"/>
          <w:sz w:val="24"/>
          <w:szCs w:val="24"/>
          <w:lang w:val="en-US"/>
        </w:rPr>
        <w:t xml:space="preserve"> + 0,2634x + 7,6374, R</w:t>
      </w:r>
      <w:r w:rsidRPr="003009B4">
        <w:rPr>
          <w:rFonts w:ascii="Times New Roman" w:hAnsi="Times New Roman" w:cs="Times New Roman"/>
          <w:sz w:val="24"/>
          <w:szCs w:val="24"/>
          <w:lang w:val="en-US"/>
        </w:rPr>
        <w:t xml:space="preserve">² = 0,9194 also it is described by a polynom of the third degree, and natural logarithm </w:t>
      </w:r>
      <w:r w:rsidR="00AE6928">
        <w:rPr>
          <w:rFonts w:ascii="Times New Roman" w:hAnsi="Times New Roman" w:cs="Times New Roman"/>
          <w:sz w:val="24"/>
          <w:szCs w:val="24"/>
          <w:lang w:val="en-US"/>
        </w:rPr>
        <w:t>CWT</w:t>
      </w:r>
      <w:r w:rsidRPr="003009B4">
        <w:rPr>
          <w:rFonts w:ascii="Times New Roman" w:hAnsi="Times New Roman" w:cs="Times New Roman"/>
          <w:sz w:val="24"/>
          <w:szCs w:val="24"/>
          <w:lang w:val="en-US"/>
        </w:rPr>
        <w:t>: y</w:t>
      </w:r>
      <w:r w:rsidRPr="00AE6928">
        <w:rPr>
          <w:rFonts w:ascii="Times New Roman" w:hAnsi="Times New Roman" w:cs="Times New Roman"/>
          <w:sz w:val="24"/>
          <w:szCs w:val="24"/>
          <w:vertAlign w:val="subscript"/>
          <w:lang w:val="en-US"/>
        </w:rPr>
        <w:t xml:space="preserve">LN </w:t>
      </w:r>
      <w:r w:rsidR="00AE6928" w:rsidRPr="00AE6928">
        <w:rPr>
          <w:rFonts w:ascii="Times New Roman" w:hAnsi="Times New Roman" w:cs="Times New Roman"/>
          <w:sz w:val="24"/>
          <w:szCs w:val="24"/>
          <w:vertAlign w:val="subscript"/>
          <w:lang w:val="en-US"/>
        </w:rPr>
        <w:t>CWT</w:t>
      </w:r>
      <w:r w:rsidR="00AE6928" w:rsidRPr="003009B4">
        <w:rPr>
          <w:rFonts w:ascii="Times New Roman" w:hAnsi="Times New Roman" w:cs="Times New Roman"/>
          <w:sz w:val="24"/>
          <w:szCs w:val="24"/>
          <w:lang w:val="en-US"/>
        </w:rPr>
        <w:t xml:space="preserve"> </w:t>
      </w:r>
      <w:r w:rsidRPr="003009B4">
        <w:rPr>
          <w:rFonts w:ascii="Times New Roman" w:hAnsi="Times New Roman" w:cs="Times New Roman"/>
          <w:sz w:val="24"/>
          <w:szCs w:val="24"/>
          <w:lang w:val="en-US"/>
        </w:rPr>
        <w:t>= 8,0504e</w:t>
      </w:r>
      <w:r w:rsidRPr="00AE6928">
        <w:rPr>
          <w:rFonts w:ascii="Times New Roman" w:hAnsi="Times New Roman" w:cs="Times New Roman"/>
          <w:sz w:val="24"/>
          <w:szCs w:val="24"/>
          <w:vertAlign w:val="superscript"/>
          <w:lang w:val="en-US"/>
        </w:rPr>
        <w:t>0,0012x</w:t>
      </w:r>
      <w:r w:rsidR="00AE6928">
        <w:rPr>
          <w:rFonts w:ascii="Times New Roman" w:hAnsi="Times New Roman" w:cs="Times New Roman"/>
          <w:sz w:val="24"/>
          <w:szCs w:val="24"/>
          <w:lang w:val="en-US"/>
        </w:rPr>
        <w:t>, R</w:t>
      </w:r>
      <w:r w:rsidRPr="003009B4">
        <w:rPr>
          <w:rFonts w:ascii="Times New Roman" w:hAnsi="Times New Roman" w:cs="Times New Roman"/>
          <w:sz w:val="24"/>
          <w:szCs w:val="24"/>
          <w:lang w:val="en-US"/>
        </w:rPr>
        <w:t xml:space="preserve">² = </w:t>
      </w:r>
      <w:r w:rsidR="00AE6928">
        <w:rPr>
          <w:rFonts w:ascii="Times New Roman" w:hAnsi="Times New Roman" w:cs="Times New Roman"/>
          <w:sz w:val="24"/>
          <w:szCs w:val="24"/>
          <w:lang w:val="en-US"/>
        </w:rPr>
        <w:t>0,5321, y = 0,0098x + 8,0512, R</w:t>
      </w:r>
      <w:r w:rsidRPr="003009B4">
        <w:rPr>
          <w:rFonts w:ascii="Times New Roman" w:hAnsi="Times New Roman" w:cs="Times New Roman"/>
          <w:sz w:val="24"/>
          <w:szCs w:val="24"/>
          <w:lang w:val="en-US"/>
        </w:rPr>
        <w:t>² = 0,5394, y =-0,0009x</w:t>
      </w:r>
      <w:r w:rsidRPr="00AE6928">
        <w:rPr>
          <w:rFonts w:ascii="Times New Roman" w:hAnsi="Times New Roman" w:cs="Times New Roman"/>
          <w:sz w:val="24"/>
          <w:szCs w:val="24"/>
          <w:vertAlign w:val="superscript"/>
          <w:lang w:val="en-US"/>
        </w:rPr>
        <w:t>2</w:t>
      </w:r>
      <w:r w:rsidR="00AE6928">
        <w:rPr>
          <w:rFonts w:ascii="Times New Roman" w:hAnsi="Times New Roman" w:cs="Times New Roman"/>
          <w:sz w:val="24"/>
          <w:szCs w:val="24"/>
          <w:lang w:val="en-US"/>
        </w:rPr>
        <w:t xml:space="preserve"> + 0,0352x + 7,9327, R</w:t>
      </w:r>
      <w:r w:rsidRPr="003009B4">
        <w:rPr>
          <w:rFonts w:ascii="Times New Roman" w:hAnsi="Times New Roman" w:cs="Times New Roman"/>
          <w:sz w:val="24"/>
          <w:szCs w:val="24"/>
          <w:lang w:val="en-US"/>
        </w:rPr>
        <w:t>² = 0,7643, y = 7,9185x</w:t>
      </w:r>
      <w:r w:rsidRPr="00AE6928">
        <w:rPr>
          <w:rFonts w:ascii="Times New Roman" w:hAnsi="Times New Roman" w:cs="Times New Roman"/>
          <w:sz w:val="24"/>
          <w:szCs w:val="24"/>
          <w:vertAlign w:val="superscript"/>
          <w:lang w:val="en-US"/>
        </w:rPr>
        <w:t>0,0139</w:t>
      </w:r>
      <w:r w:rsidR="00AE6928">
        <w:rPr>
          <w:rFonts w:ascii="Times New Roman" w:hAnsi="Times New Roman" w:cs="Times New Roman"/>
          <w:sz w:val="24"/>
          <w:szCs w:val="24"/>
          <w:lang w:val="en-US"/>
        </w:rPr>
        <w:t>, R</w:t>
      </w:r>
      <w:r w:rsidRPr="003009B4">
        <w:rPr>
          <w:rFonts w:ascii="Times New Roman" w:hAnsi="Times New Roman" w:cs="Times New Roman"/>
          <w:sz w:val="24"/>
          <w:szCs w:val="24"/>
          <w:lang w:val="en-US"/>
        </w:rPr>
        <w:t>² = 0,852</w:t>
      </w:r>
      <w:r w:rsidR="00AE6928">
        <w:rPr>
          <w:rFonts w:ascii="Times New Roman" w:hAnsi="Times New Roman" w:cs="Times New Roman"/>
          <w:sz w:val="24"/>
          <w:szCs w:val="24"/>
          <w:lang w:val="en-US"/>
        </w:rPr>
        <w:t>0, y = 0,1123ln (x) + 7,9184, R</w:t>
      </w:r>
      <w:r w:rsidRPr="003009B4">
        <w:rPr>
          <w:rFonts w:ascii="Times New Roman" w:hAnsi="Times New Roman" w:cs="Times New Roman"/>
          <w:sz w:val="24"/>
          <w:szCs w:val="24"/>
          <w:lang w:val="en-US"/>
        </w:rPr>
        <w:t>² = 0,8576, y = 0,0001x</w:t>
      </w:r>
      <w:r w:rsidRPr="00AE6928">
        <w:rPr>
          <w:rFonts w:ascii="Times New Roman" w:hAnsi="Times New Roman" w:cs="Times New Roman"/>
          <w:sz w:val="24"/>
          <w:szCs w:val="24"/>
          <w:vertAlign w:val="superscript"/>
          <w:lang w:val="en-US"/>
        </w:rPr>
        <w:t>3</w:t>
      </w:r>
      <w:r w:rsidRPr="003009B4">
        <w:rPr>
          <w:rFonts w:ascii="Times New Roman" w:hAnsi="Times New Roman" w:cs="Times New Roman"/>
          <w:sz w:val="24"/>
          <w:szCs w:val="24"/>
          <w:lang w:val="en-US"/>
        </w:rPr>
        <w:t xml:space="preserve"> - 0,0057x</w:t>
      </w:r>
      <w:r w:rsidRPr="00AE6928">
        <w:rPr>
          <w:rFonts w:ascii="Times New Roman" w:hAnsi="Times New Roman" w:cs="Times New Roman"/>
          <w:sz w:val="24"/>
          <w:szCs w:val="24"/>
          <w:vertAlign w:val="superscript"/>
          <w:lang w:val="en-US"/>
        </w:rPr>
        <w:t>2</w:t>
      </w:r>
      <w:r w:rsidR="00AE6928">
        <w:rPr>
          <w:rFonts w:ascii="Times New Roman" w:hAnsi="Times New Roman" w:cs="Times New Roman"/>
          <w:sz w:val="24"/>
          <w:szCs w:val="24"/>
          <w:lang w:val="en-US"/>
        </w:rPr>
        <w:t xml:space="preserve"> + 0,0873x + 7,8043, R</w:t>
      </w:r>
      <w:r w:rsidRPr="003009B4">
        <w:rPr>
          <w:rFonts w:ascii="Times New Roman" w:hAnsi="Times New Roman" w:cs="Times New Roman"/>
          <w:sz w:val="24"/>
          <w:szCs w:val="24"/>
          <w:lang w:val="en-US"/>
        </w:rPr>
        <w:t>² = 0,9136 also it is described also by a polynom of the third degree.</w:t>
      </w:r>
    </w:p>
    <w:p w:rsidR="00BE0B1F" w:rsidRPr="003009B4" w:rsidRDefault="00BE0B1F" w:rsidP="00BE0B1F">
      <w:pPr>
        <w:rPr>
          <w:rFonts w:ascii="Times New Roman" w:hAnsi="Times New Roman" w:cs="Times New Roman"/>
          <w:lang w:val="en-US"/>
        </w:rPr>
      </w:pPr>
      <w:r w:rsidRPr="003009B4">
        <w:rPr>
          <w:rFonts w:ascii="Times New Roman" w:hAnsi="Times New Roman" w:cs="Times New Roman"/>
          <w:noProof/>
          <w:lang w:eastAsia="ru-RU"/>
        </w:rPr>
        <w:drawing>
          <wp:inline distT="0" distB="0" distL="0" distR="0">
            <wp:extent cx="5915025" cy="2290763"/>
            <wp:effectExtent l="19050" t="0" r="9525" b="0"/>
            <wp:docPr id="10"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BE0B1F" w:rsidRPr="003009B4" w:rsidRDefault="00FB2163" w:rsidP="00BE0B1F">
      <w:pPr>
        <w:autoSpaceDE w:val="0"/>
        <w:autoSpaceDN w:val="0"/>
        <w:adjustRightInd w:val="0"/>
        <w:spacing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Fig.6</w:t>
      </w:r>
      <w:r w:rsidR="00BE0B1F" w:rsidRPr="003009B4">
        <w:rPr>
          <w:rFonts w:ascii="Times New Roman" w:hAnsi="Times New Roman" w:cs="Times New Roman"/>
          <w:sz w:val="24"/>
          <w:szCs w:val="24"/>
          <w:lang w:val="en-US"/>
        </w:rPr>
        <w:t xml:space="preserve">. Dependence of natural logarithm </w:t>
      </w:r>
      <w:r w:rsidR="00AE6928">
        <w:rPr>
          <w:rFonts w:ascii="Times New Roman" w:hAnsi="Times New Roman" w:cs="Times New Roman"/>
          <w:sz w:val="24"/>
          <w:szCs w:val="24"/>
          <w:lang w:val="en-US"/>
        </w:rPr>
        <w:t>CWTK</w:t>
      </w:r>
      <w:r w:rsidR="00AE6928" w:rsidRPr="003009B4">
        <w:rPr>
          <w:rFonts w:ascii="Times New Roman" w:hAnsi="Times New Roman" w:cs="Times New Roman"/>
          <w:sz w:val="24"/>
          <w:szCs w:val="24"/>
          <w:lang w:val="en-US"/>
        </w:rPr>
        <w:t xml:space="preserve"> and </w:t>
      </w:r>
      <w:r w:rsidR="00AE6928">
        <w:rPr>
          <w:rFonts w:ascii="Times New Roman" w:hAnsi="Times New Roman" w:cs="Times New Roman"/>
          <w:sz w:val="24"/>
          <w:szCs w:val="24"/>
          <w:lang w:val="en-US"/>
        </w:rPr>
        <w:t>CWT</w:t>
      </w:r>
      <w:r w:rsidR="00AE6928" w:rsidRPr="003009B4">
        <w:rPr>
          <w:rFonts w:ascii="Times New Roman" w:hAnsi="Times New Roman" w:cs="Times New Roman"/>
          <w:sz w:val="24"/>
          <w:szCs w:val="24"/>
          <w:lang w:val="en-US"/>
        </w:rPr>
        <w:t xml:space="preserve"> </w:t>
      </w:r>
      <w:r w:rsidR="00FA4EAB">
        <w:rPr>
          <w:rFonts w:ascii="Times New Roman" w:hAnsi="Times New Roman" w:cs="Times New Roman"/>
          <w:sz w:val="24"/>
          <w:szCs w:val="24"/>
          <w:lang w:val="en-US"/>
        </w:rPr>
        <w:t>from frequency</w:t>
      </w:r>
      <w:r w:rsidR="00BE0B1F" w:rsidRPr="003009B4">
        <w:rPr>
          <w:rFonts w:ascii="Times New Roman" w:hAnsi="Times New Roman" w:cs="Times New Roman"/>
          <w:sz w:val="24"/>
          <w:szCs w:val="24"/>
          <w:lang w:val="en-US"/>
        </w:rPr>
        <w:t xml:space="preserve"> is higher </w:t>
      </w:r>
      <w:r w:rsidR="008A50A0" w:rsidRPr="003009B4">
        <w:rPr>
          <w:rFonts w:ascii="Times New Roman" w:hAnsi="Times New Roman" w:cs="Times New Roman"/>
          <w:sz w:val="24"/>
          <w:szCs w:val="24"/>
          <w:lang w:val="en-US"/>
        </w:rPr>
        <w:t>25</w:t>
      </w:r>
      <w:r w:rsidR="008A50A0">
        <w:rPr>
          <w:rFonts w:ascii="Times New Roman" w:hAnsi="Times New Roman" w:cs="Times New Roman"/>
          <w:sz w:val="24"/>
          <w:szCs w:val="24"/>
          <w:lang w:val="en-US"/>
        </w:rPr>
        <w:t xml:space="preserve"> </w:t>
      </w:r>
      <w:r w:rsidR="00BE0B1F" w:rsidRPr="003009B4">
        <w:rPr>
          <w:rFonts w:ascii="Times New Roman" w:hAnsi="Times New Roman" w:cs="Times New Roman"/>
          <w:sz w:val="24"/>
          <w:szCs w:val="24"/>
          <w:lang w:val="en-US"/>
        </w:rPr>
        <w:t xml:space="preserve">than the Icelandic text of the epos </w:t>
      </w:r>
    </w:p>
    <w:p w:rsidR="00BE0B1F" w:rsidRPr="003009B4" w:rsidRDefault="00BE0B1F" w:rsidP="00AE6928">
      <w:pPr>
        <w:ind w:firstLine="708"/>
        <w:rPr>
          <w:rFonts w:ascii="Times New Roman" w:hAnsi="Times New Roman" w:cs="Times New Roman"/>
          <w:sz w:val="24"/>
          <w:szCs w:val="24"/>
          <w:lang w:val="en-US"/>
        </w:rPr>
      </w:pPr>
      <w:r w:rsidRPr="003009B4">
        <w:rPr>
          <w:rFonts w:ascii="Times New Roman" w:hAnsi="Times New Roman" w:cs="Times New Roman"/>
          <w:sz w:val="24"/>
          <w:szCs w:val="24"/>
          <w:lang w:val="en-US"/>
        </w:rPr>
        <w:t xml:space="preserve">Let's consider dependence of natural logarithm </w:t>
      </w:r>
      <w:r w:rsidR="00AE6928">
        <w:rPr>
          <w:rFonts w:ascii="Times New Roman" w:hAnsi="Times New Roman" w:cs="Times New Roman"/>
          <w:sz w:val="24"/>
          <w:szCs w:val="24"/>
          <w:lang w:val="en-US"/>
        </w:rPr>
        <w:t>CWTK</w:t>
      </w:r>
      <w:r w:rsidR="00AE6928" w:rsidRPr="003009B4">
        <w:rPr>
          <w:rFonts w:ascii="Times New Roman" w:hAnsi="Times New Roman" w:cs="Times New Roman"/>
          <w:sz w:val="24"/>
          <w:szCs w:val="24"/>
          <w:lang w:val="en-US"/>
        </w:rPr>
        <w:t xml:space="preserve"> and </w:t>
      </w:r>
      <w:r w:rsidR="00AE6928">
        <w:rPr>
          <w:rFonts w:ascii="Times New Roman" w:hAnsi="Times New Roman" w:cs="Times New Roman"/>
          <w:sz w:val="24"/>
          <w:szCs w:val="24"/>
          <w:lang w:val="en-US"/>
        </w:rPr>
        <w:t>CWT</w:t>
      </w:r>
      <w:r w:rsidR="00AE6928" w:rsidRPr="003009B4">
        <w:rPr>
          <w:rFonts w:ascii="Times New Roman" w:hAnsi="Times New Roman" w:cs="Times New Roman"/>
          <w:sz w:val="24"/>
          <w:szCs w:val="24"/>
          <w:lang w:val="en-US"/>
        </w:rPr>
        <w:t xml:space="preserve"> </w:t>
      </w:r>
      <w:r w:rsidRPr="003009B4">
        <w:rPr>
          <w:rFonts w:ascii="Times New Roman" w:hAnsi="Times New Roman" w:cs="Times New Roman"/>
          <w:sz w:val="24"/>
          <w:szCs w:val="24"/>
          <w:lang w:val="en-US"/>
        </w:rPr>
        <w:t>the Icelandic text of the e</w:t>
      </w:r>
      <w:r w:rsidR="00FA4EAB">
        <w:rPr>
          <w:rFonts w:ascii="Times New Roman" w:hAnsi="Times New Roman" w:cs="Times New Roman"/>
          <w:sz w:val="24"/>
          <w:szCs w:val="24"/>
          <w:lang w:val="en-US"/>
        </w:rPr>
        <w:t>pos from frequency 1-25 (Fig. 8</w:t>
      </w:r>
      <w:r w:rsidRPr="003009B4">
        <w:rPr>
          <w:rFonts w:ascii="Times New Roman" w:hAnsi="Times New Roman" w:cs="Times New Roman"/>
          <w:sz w:val="24"/>
          <w:szCs w:val="24"/>
          <w:lang w:val="en-US"/>
        </w:rPr>
        <w:t>).</w:t>
      </w:r>
    </w:p>
    <w:p w:rsidR="00BE0B1F" w:rsidRPr="003009B4" w:rsidRDefault="00BE0B1F" w:rsidP="00BE0B1F">
      <w:pPr>
        <w:rPr>
          <w:rFonts w:ascii="Times New Roman" w:hAnsi="Times New Roman" w:cs="Times New Roman"/>
          <w:lang w:val="en-US"/>
        </w:rPr>
      </w:pPr>
      <w:r w:rsidRPr="003009B4">
        <w:rPr>
          <w:rFonts w:ascii="Times New Roman" w:hAnsi="Times New Roman" w:cs="Times New Roman"/>
          <w:noProof/>
          <w:lang w:eastAsia="ru-RU"/>
        </w:rPr>
        <w:lastRenderedPageBreak/>
        <w:drawing>
          <wp:inline distT="0" distB="0" distL="0" distR="0">
            <wp:extent cx="5672137" cy="2381250"/>
            <wp:effectExtent l="19050" t="0" r="23813" b="0"/>
            <wp:docPr id="18"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BE0B1F" w:rsidRPr="003009B4" w:rsidRDefault="00FB2163" w:rsidP="00BE0B1F">
      <w:pPr>
        <w:autoSpaceDE w:val="0"/>
        <w:autoSpaceDN w:val="0"/>
        <w:adjustRightInd w:val="0"/>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t>Fig.7</w:t>
      </w:r>
      <w:r w:rsidR="00BE0B1F" w:rsidRPr="003009B4">
        <w:rPr>
          <w:rFonts w:ascii="Times New Roman" w:hAnsi="Times New Roman" w:cs="Times New Roman"/>
          <w:sz w:val="24"/>
          <w:szCs w:val="24"/>
          <w:lang w:val="en-US"/>
        </w:rPr>
        <w:t xml:space="preserve">. Dependence of natural logarithm </w:t>
      </w:r>
      <w:r w:rsidR="00D56423">
        <w:rPr>
          <w:rFonts w:ascii="Times New Roman" w:hAnsi="Times New Roman" w:cs="Times New Roman"/>
          <w:sz w:val="24"/>
          <w:szCs w:val="24"/>
          <w:lang w:val="en-US"/>
        </w:rPr>
        <w:t>CWTK</w:t>
      </w:r>
      <w:r w:rsidR="00D56423" w:rsidRPr="003009B4">
        <w:rPr>
          <w:rFonts w:ascii="Times New Roman" w:hAnsi="Times New Roman" w:cs="Times New Roman"/>
          <w:sz w:val="24"/>
          <w:szCs w:val="24"/>
          <w:lang w:val="en-US"/>
        </w:rPr>
        <w:t xml:space="preserve"> and </w:t>
      </w:r>
      <w:r w:rsidR="00D56423">
        <w:rPr>
          <w:rFonts w:ascii="Times New Roman" w:hAnsi="Times New Roman" w:cs="Times New Roman"/>
          <w:sz w:val="24"/>
          <w:szCs w:val="24"/>
          <w:lang w:val="en-US"/>
        </w:rPr>
        <w:t>CWT</w:t>
      </w:r>
      <w:r w:rsidR="00D56423" w:rsidRPr="003009B4">
        <w:rPr>
          <w:rFonts w:ascii="Times New Roman" w:hAnsi="Times New Roman" w:cs="Times New Roman"/>
          <w:sz w:val="24"/>
          <w:szCs w:val="24"/>
          <w:lang w:val="en-US"/>
        </w:rPr>
        <w:t xml:space="preserve"> </w:t>
      </w:r>
      <w:r w:rsidR="00BE0B1F" w:rsidRPr="003009B4">
        <w:rPr>
          <w:rFonts w:ascii="Times New Roman" w:hAnsi="Times New Roman" w:cs="Times New Roman"/>
          <w:sz w:val="24"/>
          <w:szCs w:val="24"/>
          <w:lang w:val="en-US"/>
        </w:rPr>
        <w:t xml:space="preserve">the Icelandic text of the epos from frequency 1-25 </w:t>
      </w:r>
    </w:p>
    <w:p w:rsidR="00AE1F0D" w:rsidRDefault="00BE0B1F" w:rsidP="00BE0B1F">
      <w:pPr>
        <w:autoSpaceDE w:val="0"/>
        <w:autoSpaceDN w:val="0"/>
        <w:adjustRightInd w:val="0"/>
        <w:spacing w:after="0"/>
        <w:ind w:firstLine="708"/>
        <w:jc w:val="both"/>
        <w:rPr>
          <w:rFonts w:ascii="Times New Roman" w:hAnsi="Times New Roman" w:cs="Times New Roman"/>
          <w:sz w:val="24"/>
          <w:szCs w:val="24"/>
          <w:lang w:val="en-US"/>
        </w:rPr>
      </w:pPr>
      <w:r w:rsidRPr="003009B4">
        <w:rPr>
          <w:rFonts w:ascii="Times New Roman" w:hAnsi="Times New Roman" w:cs="Times New Roman"/>
          <w:sz w:val="24"/>
          <w:szCs w:val="24"/>
          <w:lang w:val="en-US"/>
        </w:rPr>
        <w:t xml:space="preserve">So, dependence of natural logarithm </w:t>
      </w:r>
      <w:r w:rsidR="00D56423">
        <w:rPr>
          <w:rFonts w:ascii="Times New Roman" w:hAnsi="Times New Roman" w:cs="Times New Roman"/>
          <w:sz w:val="24"/>
          <w:szCs w:val="24"/>
          <w:lang w:val="en-US"/>
        </w:rPr>
        <w:t>CWTK</w:t>
      </w:r>
      <w:r w:rsidR="00D56423" w:rsidRPr="003009B4">
        <w:rPr>
          <w:rFonts w:ascii="Times New Roman" w:hAnsi="Times New Roman" w:cs="Times New Roman"/>
          <w:sz w:val="24"/>
          <w:szCs w:val="24"/>
          <w:lang w:val="en-US"/>
        </w:rPr>
        <w:t xml:space="preserve"> and </w:t>
      </w:r>
      <w:r w:rsidR="00D56423">
        <w:rPr>
          <w:rFonts w:ascii="Times New Roman" w:hAnsi="Times New Roman" w:cs="Times New Roman"/>
          <w:sz w:val="24"/>
          <w:szCs w:val="24"/>
          <w:lang w:val="en-US"/>
        </w:rPr>
        <w:t>CWT</w:t>
      </w:r>
      <w:r w:rsidR="00D56423" w:rsidRPr="003009B4">
        <w:rPr>
          <w:rFonts w:ascii="Times New Roman" w:hAnsi="Times New Roman" w:cs="Times New Roman"/>
          <w:sz w:val="24"/>
          <w:szCs w:val="24"/>
          <w:lang w:val="en-US"/>
        </w:rPr>
        <w:t xml:space="preserve"> </w:t>
      </w:r>
      <w:r w:rsidRPr="003009B4">
        <w:rPr>
          <w:rFonts w:ascii="Times New Roman" w:hAnsi="Times New Roman" w:cs="Times New Roman"/>
          <w:sz w:val="24"/>
          <w:szCs w:val="24"/>
          <w:lang w:val="en-US"/>
        </w:rPr>
        <w:t xml:space="preserve">the Icelandic text of the epos from frequency 1-25 is submitted by the following algebraic equations for natural logarithm </w:t>
      </w:r>
      <w:r w:rsidR="00D56423">
        <w:rPr>
          <w:rFonts w:ascii="Times New Roman" w:hAnsi="Times New Roman" w:cs="Times New Roman"/>
          <w:sz w:val="24"/>
          <w:szCs w:val="24"/>
          <w:lang w:val="en-US"/>
        </w:rPr>
        <w:t>CWTK</w:t>
      </w:r>
      <w:r w:rsidRPr="003009B4">
        <w:rPr>
          <w:rFonts w:ascii="Times New Roman" w:hAnsi="Times New Roman" w:cs="Times New Roman"/>
          <w:sz w:val="24"/>
          <w:szCs w:val="24"/>
          <w:lang w:val="en-US"/>
        </w:rPr>
        <w:t xml:space="preserve">: </w:t>
      </w:r>
    </w:p>
    <w:p w:rsidR="00BE0B1F" w:rsidRPr="003009B4" w:rsidRDefault="00BE0B1F" w:rsidP="00AE1F0D">
      <w:pPr>
        <w:autoSpaceDE w:val="0"/>
        <w:autoSpaceDN w:val="0"/>
        <w:adjustRightInd w:val="0"/>
        <w:spacing w:after="0"/>
        <w:jc w:val="both"/>
        <w:rPr>
          <w:rFonts w:ascii="Times New Roman" w:hAnsi="Times New Roman" w:cs="Times New Roman"/>
          <w:sz w:val="24"/>
          <w:szCs w:val="24"/>
          <w:lang w:val="en-US"/>
        </w:rPr>
      </w:pPr>
      <w:r w:rsidRPr="003009B4">
        <w:rPr>
          <w:rFonts w:ascii="Times New Roman" w:hAnsi="Times New Roman" w:cs="Times New Roman"/>
          <w:sz w:val="24"/>
          <w:szCs w:val="24"/>
          <w:lang w:val="en-US"/>
        </w:rPr>
        <w:t>y</w:t>
      </w:r>
      <w:r w:rsidR="00D56423" w:rsidRPr="00D56423">
        <w:rPr>
          <w:rFonts w:ascii="Times New Roman" w:hAnsi="Times New Roman" w:cs="Times New Roman"/>
          <w:sz w:val="24"/>
          <w:szCs w:val="24"/>
          <w:vertAlign w:val="subscript"/>
          <w:lang w:val="en-US"/>
        </w:rPr>
        <w:t>LN</w:t>
      </w:r>
      <w:r w:rsidR="00D56423">
        <w:rPr>
          <w:rFonts w:ascii="Times New Roman" w:hAnsi="Times New Roman" w:cs="Times New Roman"/>
          <w:sz w:val="24"/>
          <w:szCs w:val="24"/>
          <w:lang w:val="en-US"/>
        </w:rPr>
        <w:t xml:space="preserve"> </w:t>
      </w:r>
      <w:r w:rsidR="00D56423" w:rsidRPr="00D56423">
        <w:rPr>
          <w:rFonts w:ascii="Times New Roman" w:hAnsi="Times New Roman" w:cs="Times New Roman"/>
          <w:sz w:val="24"/>
          <w:szCs w:val="24"/>
          <w:vertAlign w:val="subscript"/>
          <w:lang w:val="en-US"/>
        </w:rPr>
        <w:t>CWTK</w:t>
      </w:r>
      <w:r w:rsidRPr="003009B4">
        <w:rPr>
          <w:rFonts w:ascii="Times New Roman" w:hAnsi="Times New Roman" w:cs="Times New Roman"/>
          <w:sz w:val="24"/>
          <w:szCs w:val="24"/>
          <w:lang w:val="en-US"/>
        </w:rPr>
        <w:t xml:space="preserve"> = 8,3081e</w:t>
      </w:r>
      <w:r w:rsidRPr="00D56423">
        <w:rPr>
          <w:rFonts w:ascii="Times New Roman" w:hAnsi="Times New Roman" w:cs="Times New Roman"/>
          <w:sz w:val="24"/>
          <w:szCs w:val="24"/>
          <w:vertAlign w:val="superscript"/>
          <w:lang w:val="en-US"/>
        </w:rPr>
        <w:t>0,0045x</w:t>
      </w:r>
      <w:r w:rsidR="00D56423">
        <w:rPr>
          <w:rFonts w:ascii="Times New Roman" w:hAnsi="Times New Roman" w:cs="Times New Roman"/>
          <w:sz w:val="24"/>
          <w:szCs w:val="24"/>
          <w:lang w:val="en-US"/>
        </w:rPr>
        <w:t>, R</w:t>
      </w:r>
      <w:r w:rsidRPr="003009B4">
        <w:rPr>
          <w:rFonts w:ascii="Times New Roman" w:hAnsi="Times New Roman" w:cs="Times New Roman"/>
          <w:sz w:val="24"/>
          <w:szCs w:val="24"/>
          <w:lang w:val="en-US"/>
        </w:rPr>
        <w:t xml:space="preserve">² = </w:t>
      </w:r>
      <w:r w:rsidR="00D56423">
        <w:rPr>
          <w:rFonts w:ascii="Times New Roman" w:hAnsi="Times New Roman" w:cs="Times New Roman"/>
          <w:sz w:val="24"/>
          <w:szCs w:val="24"/>
          <w:lang w:val="en-US"/>
        </w:rPr>
        <w:t>0,7396, y = 0,0385x + 8,3092, R</w:t>
      </w:r>
      <w:r w:rsidRPr="003009B4">
        <w:rPr>
          <w:rFonts w:ascii="Times New Roman" w:hAnsi="Times New Roman" w:cs="Times New Roman"/>
          <w:sz w:val="24"/>
          <w:szCs w:val="24"/>
          <w:lang w:val="en-US"/>
        </w:rPr>
        <w:t>² = 0,7585, y =-0,0028x</w:t>
      </w:r>
      <w:r w:rsidRPr="00D56423">
        <w:rPr>
          <w:rFonts w:ascii="Times New Roman" w:hAnsi="Times New Roman" w:cs="Times New Roman"/>
          <w:sz w:val="24"/>
          <w:szCs w:val="24"/>
          <w:vertAlign w:val="superscript"/>
          <w:lang w:val="en-US"/>
        </w:rPr>
        <w:t>2</w:t>
      </w:r>
      <w:r w:rsidR="00D56423">
        <w:rPr>
          <w:rFonts w:ascii="Times New Roman" w:hAnsi="Times New Roman" w:cs="Times New Roman"/>
          <w:sz w:val="24"/>
          <w:szCs w:val="24"/>
          <w:lang w:val="en-US"/>
        </w:rPr>
        <w:t xml:space="preserve"> + 0,1122x + 7,9776, R</w:t>
      </w:r>
      <w:r w:rsidRPr="003009B4">
        <w:rPr>
          <w:rFonts w:ascii="Times New Roman" w:hAnsi="Times New Roman" w:cs="Times New Roman"/>
          <w:sz w:val="24"/>
          <w:szCs w:val="24"/>
          <w:lang w:val="en-US"/>
        </w:rPr>
        <w:t>² = 0,9289, y = 7,9276x</w:t>
      </w:r>
      <w:r w:rsidRPr="00D56423">
        <w:rPr>
          <w:rFonts w:ascii="Times New Roman" w:hAnsi="Times New Roman" w:cs="Times New Roman"/>
          <w:sz w:val="24"/>
          <w:szCs w:val="24"/>
          <w:vertAlign w:val="superscript"/>
          <w:lang w:val="en-US"/>
        </w:rPr>
        <w:t>0,0452</w:t>
      </w:r>
      <w:r w:rsidR="00D56423">
        <w:rPr>
          <w:rFonts w:ascii="Times New Roman" w:hAnsi="Times New Roman" w:cs="Times New Roman"/>
          <w:sz w:val="24"/>
          <w:szCs w:val="24"/>
          <w:lang w:val="en-US"/>
        </w:rPr>
        <w:t>, R</w:t>
      </w:r>
      <w:r w:rsidRPr="003009B4">
        <w:rPr>
          <w:rFonts w:ascii="Times New Roman" w:hAnsi="Times New Roman" w:cs="Times New Roman"/>
          <w:sz w:val="24"/>
          <w:szCs w:val="24"/>
          <w:lang w:val="en-US"/>
        </w:rPr>
        <w:t>² = 0,9771, y = 0,0002x</w:t>
      </w:r>
      <w:r w:rsidRPr="00D56423">
        <w:rPr>
          <w:rFonts w:ascii="Times New Roman" w:hAnsi="Times New Roman" w:cs="Times New Roman"/>
          <w:sz w:val="24"/>
          <w:szCs w:val="24"/>
          <w:vertAlign w:val="superscript"/>
          <w:lang w:val="en-US"/>
        </w:rPr>
        <w:t>3</w:t>
      </w:r>
      <w:r w:rsidRPr="003009B4">
        <w:rPr>
          <w:rFonts w:ascii="Times New Roman" w:hAnsi="Times New Roman" w:cs="Times New Roman"/>
          <w:sz w:val="24"/>
          <w:szCs w:val="24"/>
          <w:lang w:val="en-US"/>
        </w:rPr>
        <w:t xml:space="preserve"> - 0,0123x</w:t>
      </w:r>
      <w:r w:rsidRPr="00D56423">
        <w:rPr>
          <w:rFonts w:ascii="Times New Roman" w:hAnsi="Times New Roman" w:cs="Times New Roman"/>
          <w:sz w:val="24"/>
          <w:szCs w:val="24"/>
          <w:vertAlign w:val="superscript"/>
          <w:lang w:val="en-US"/>
        </w:rPr>
        <w:t>2</w:t>
      </w:r>
      <w:r w:rsidRPr="003009B4">
        <w:rPr>
          <w:rFonts w:ascii="Times New Roman" w:hAnsi="Times New Roman" w:cs="Times New Roman"/>
          <w:sz w:val="24"/>
          <w:szCs w:val="24"/>
          <w:lang w:val="en-US"/>
        </w:rPr>
        <w:t xml:space="preserve"> +</w:t>
      </w:r>
      <w:r w:rsidR="00D56423">
        <w:rPr>
          <w:rFonts w:ascii="Times New Roman" w:hAnsi="Times New Roman" w:cs="Times New Roman"/>
          <w:sz w:val="24"/>
          <w:szCs w:val="24"/>
          <w:lang w:val="en-US"/>
        </w:rPr>
        <w:t xml:space="preserve"> 0,2121x + 7,7402, R</w:t>
      </w:r>
      <w:r w:rsidRPr="003009B4">
        <w:rPr>
          <w:rFonts w:ascii="Times New Roman" w:hAnsi="Times New Roman" w:cs="Times New Roman"/>
          <w:sz w:val="24"/>
          <w:szCs w:val="24"/>
          <w:lang w:val="en-US"/>
        </w:rPr>
        <w:t>² = 0,977</w:t>
      </w:r>
      <w:r w:rsidR="00D56423">
        <w:rPr>
          <w:rFonts w:ascii="Times New Roman" w:hAnsi="Times New Roman" w:cs="Times New Roman"/>
          <w:sz w:val="24"/>
          <w:szCs w:val="24"/>
          <w:lang w:val="en-US"/>
        </w:rPr>
        <w:t>9, y = 0,3865ln (x) + 7,9126, R</w:t>
      </w:r>
      <w:r w:rsidRPr="003009B4">
        <w:rPr>
          <w:rFonts w:ascii="Times New Roman" w:hAnsi="Times New Roman" w:cs="Times New Roman"/>
          <w:sz w:val="24"/>
          <w:szCs w:val="24"/>
          <w:lang w:val="en-US"/>
        </w:rPr>
        <w:t xml:space="preserve">² = 0,9835 by a polynom of the second degree, the sedate equation, a polynom of the third degree and the logarithmic equation, and natural logarithm </w:t>
      </w:r>
      <w:r w:rsidR="00D56423">
        <w:rPr>
          <w:rFonts w:ascii="Times New Roman" w:hAnsi="Times New Roman" w:cs="Times New Roman"/>
          <w:sz w:val="24"/>
          <w:szCs w:val="24"/>
          <w:lang w:val="en-US"/>
        </w:rPr>
        <w:t>CWT</w:t>
      </w:r>
      <w:r w:rsidRPr="003009B4">
        <w:rPr>
          <w:rFonts w:ascii="Times New Roman" w:hAnsi="Times New Roman" w:cs="Times New Roman"/>
          <w:sz w:val="24"/>
          <w:szCs w:val="24"/>
          <w:lang w:val="en-US"/>
        </w:rPr>
        <w:t xml:space="preserve"> of the Icelandic text also is described: y</w:t>
      </w:r>
      <w:r w:rsidR="00D56423" w:rsidRPr="00D56423">
        <w:rPr>
          <w:rFonts w:ascii="Times New Roman" w:hAnsi="Times New Roman" w:cs="Times New Roman"/>
          <w:sz w:val="24"/>
          <w:szCs w:val="24"/>
          <w:vertAlign w:val="subscript"/>
          <w:lang w:val="en-US"/>
        </w:rPr>
        <w:t>LN</w:t>
      </w:r>
      <w:r w:rsidR="00D56423">
        <w:rPr>
          <w:rFonts w:ascii="Times New Roman" w:hAnsi="Times New Roman" w:cs="Times New Roman"/>
          <w:sz w:val="24"/>
          <w:szCs w:val="24"/>
          <w:lang w:val="en-US"/>
        </w:rPr>
        <w:t xml:space="preserve"> </w:t>
      </w:r>
      <w:r w:rsidR="00D56423" w:rsidRPr="00D56423">
        <w:rPr>
          <w:rFonts w:ascii="Times New Roman" w:hAnsi="Times New Roman" w:cs="Times New Roman"/>
          <w:sz w:val="24"/>
          <w:szCs w:val="24"/>
          <w:vertAlign w:val="subscript"/>
          <w:lang w:val="en-US"/>
        </w:rPr>
        <w:t>CWT</w:t>
      </w:r>
      <w:r w:rsidRPr="003009B4">
        <w:rPr>
          <w:rFonts w:ascii="Times New Roman" w:hAnsi="Times New Roman" w:cs="Times New Roman"/>
          <w:sz w:val="24"/>
          <w:szCs w:val="24"/>
          <w:lang w:val="en-US"/>
        </w:rPr>
        <w:t xml:space="preserve"> = 8,0487e</w:t>
      </w:r>
      <w:r w:rsidRPr="00AE1F0D">
        <w:rPr>
          <w:rFonts w:ascii="Times New Roman" w:hAnsi="Times New Roman" w:cs="Times New Roman"/>
          <w:sz w:val="24"/>
          <w:szCs w:val="24"/>
          <w:vertAlign w:val="superscript"/>
          <w:lang w:val="en-US"/>
        </w:rPr>
        <w:t>0,0012x</w:t>
      </w:r>
      <w:r w:rsidR="00AE1F0D">
        <w:rPr>
          <w:rFonts w:ascii="Times New Roman" w:hAnsi="Times New Roman" w:cs="Times New Roman"/>
          <w:sz w:val="24"/>
          <w:szCs w:val="24"/>
          <w:lang w:val="en-US"/>
        </w:rPr>
        <w:t>, R</w:t>
      </w:r>
      <w:r w:rsidRPr="003009B4">
        <w:rPr>
          <w:rFonts w:ascii="Times New Roman" w:hAnsi="Times New Roman" w:cs="Times New Roman"/>
          <w:sz w:val="24"/>
          <w:szCs w:val="24"/>
          <w:lang w:val="en-US"/>
        </w:rPr>
        <w:t xml:space="preserve">² = </w:t>
      </w:r>
      <w:r w:rsidR="00AE1F0D">
        <w:rPr>
          <w:rFonts w:ascii="Times New Roman" w:hAnsi="Times New Roman" w:cs="Times New Roman"/>
          <w:sz w:val="24"/>
          <w:szCs w:val="24"/>
          <w:lang w:val="en-US"/>
        </w:rPr>
        <w:t>0,5132, y = 0,0099x + 8,0496, R</w:t>
      </w:r>
      <w:r w:rsidRPr="003009B4">
        <w:rPr>
          <w:rFonts w:ascii="Times New Roman" w:hAnsi="Times New Roman" w:cs="Times New Roman"/>
          <w:sz w:val="24"/>
          <w:szCs w:val="24"/>
          <w:lang w:val="en-US"/>
        </w:rPr>
        <w:t>² = 0,5200, y =-0,0011x</w:t>
      </w:r>
      <w:r w:rsidRPr="00AE1F0D">
        <w:rPr>
          <w:rFonts w:ascii="Times New Roman" w:hAnsi="Times New Roman" w:cs="Times New Roman"/>
          <w:sz w:val="24"/>
          <w:szCs w:val="24"/>
          <w:vertAlign w:val="superscript"/>
          <w:lang w:val="en-US"/>
        </w:rPr>
        <w:t>2</w:t>
      </w:r>
      <w:r w:rsidR="00AE1F0D">
        <w:rPr>
          <w:rFonts w:ascii="Times New Roman" w:hAnsi="Times New Roman" w:cs="Times New Roman"/>
          <w:sz w:val="24"/>
          <w:szCs w:val="24"/>
          <w:lang w:val="en-US"/>
        </w:rPr>
        <w:t xml:space="preserve"> + 0,0387x + 7,9202, R</w:t>
      </w:r>
      <w:r w:rsidRPr="003009B4">
        <w:rPr>
          <w:rFonts w:ascii="Times New Roman" w:hAnsi="Times New Roman" w:cs="Times New Roman"/>
          <w:sz w:val="24"/>
          <w:szCs w:val="24"/>
          <w:lang w:val="en-US"/>
        </w:rPr>
        <w:t>² = 0,7870, y = 7,9186x</w:t>
      </w:r>
      <w:r w:rsidRPr="00AE1F0D">
        <w:rPr>
          <w:rFonts w:ascii="Times New Roman" w:hAnsi="Times New Roman" w:cs="Times New Roman"/>
          <w:sz w:val="24"/>
          <w:szCs w:val="24"/>
          <w:vertAlign w:val="superscript"/>
          <w:lang w:val="en-US"/>
        </w:rPr>
        <w:t>0,0139</w:t>
      </w:r>
      <w:r w:rsidR="00AE1F0D">
        <w:rPr>
          <w:rFonts w:ascii="Times New Roman" w:hAnsi="Times New Roman" w:cs="Times New Roman"/>
          <w:sz w:val="24"/>
          <w:szCs w:val="24"/>
          <w:lang w:val="en-US"/>
        </w:rPr>
        <w:t>, R</w:t>
      </w:r>
      <w:r w:rsidRPr="003009B4">
        <w:rPr>
          <w:rFonts w:ascii="Times New Roman" w:hAnsi="Times New Roman" w:cs="Times New Roman"/>
          <w:sz w:val="24"/>
          <w:szCs w:val="24"/>
          <w:lang w:val="en-US"/>
        </w:rPr>
        <w:t>² = 0,845</w:t>
      </w:r>
      <w:r w:rsidR="00AE1F0D">
        <w:rPr>
          <w:rFonts w:ascii="Times New Roman" w:hAnsi="Times New Roman" w:cs="Times New Roman"/>
          <w:sz w:val="24"/>
          <w:szCs w:val="24"/>
          <w:lang w:val="en-US"/>
        </w:rPr>
        <w:t>6, y = 0,1121ln (x) + 7,9186, R</w:t>
      </w:r>
      <w:r w:rsidRPr="003009B4">
        <w:rPr>
          <w:rFonts w:ascii="Times New Roman" w:hAnsi="Times New Roman" w:cs="Times New Roman"/>
          <w:sz w:val="24"/>
          <w:szCs w:val="24"/>
          <w:lang w:val="en-US"/>
        </w:rPr>
        <w:t>² = 0,8511, y = 0,0001x</w:t>
      </w:r>
      <w:r w:rsidRPr="00AE1F0D">
        <w:rPr>
          <w:rFonts w:ascii="Times New Roman" w:hAnsi="Times New Roman" w:cs="Times New Roman"/>
          <w:sz w:val="24"/>
          <w:szCs w:val="24"/>
          <w:vertAlign w:val="superscript"/>
          <w:lang w:val="en-US"/>
        </w:rPr>
        <w:t>3</w:t>
      </w:r>
      <w:r w:rsidRPr="003009B4">
        <w:rPr>
          <w:rFonts w:ascii="Times New Roman" w:hAnsi="Times New Roman" w:cs="Times New Roman"/>
          <w:sz w:val="24"/>
          <w:szCs w:val="24"/>
          <w:lang w:val="en-US"/>
        </w:rPr>
        <w:t xml:space="preserve"> - 0,0058x</w:t>
      </w:r>
      <w:r w:rsidRPr="00AE1F0D">
        <w:rPr>
          <w:rFonts w:ascii="Times New Roman" w:hAnsi="Times New Roman" w:cs="Times New Roman"/>
          <w:sz w:val="24"/>
          <w:szCs w:val="24"/>
          <w:vertAlign w:val="superscript"/>
          <w:lang w:val="en-US"/>
        </w:rPr>
        <w:t>2</w:t>
      </w:r>
      <w:r w:rsidR="00AE1F0D">
        <w:rPr>
          <w:rFonts w:ascii="Times New Roman" w:hAnsi="Times New Roman" w:cs="Times New Roman"/>
          <w:sz w:val="24"/>
          <w:szCs w:val="24"/>
          <w:lang w:val="en-US"/>
        </w:rPr>
        <w:t xml:space="preserve"> + 0,088x + 7,8030, R</w:t>
      </w:r>
      <w:r w:rsidRPr="003009B4">
        <w:rPr>
          <w:rFonts w:ascii="Times New Roman" w:hAnsi="Times New Roman" w:cs="Times New Roman"/>
          <w:sz w:val="24"/>
          <w:szCs w:val="24"/>
          <w:lang w:val="en-US"/>
        </w:rPr>
        <w:t xml:space="preserve">² = 0,9099 also it is described by a polynom of the third degree. </w:t>
      </w:r>
    </w:p>
    <w:p w:rsidR="00BE0B1F" w:rsidRPr="003009B4" w:rsidRDefault="00BE0B1F" w:rsidP="00BE0B1F">
      <w:pPr>
        <w:autoSpaceDE w:val="0"/>
        <w:autoSpaceDN w:val="0"/>
        <w:adjustRightInd w:val="0"/>
        <w:spacing w:after="0" w:line="240" w:lineRule="auto"/>
        <w:ind w:firstLine="708"/>
        <w:jc w:val="both"/>
        <w:rPr>
          <w:rFonts w:ascii="Times New Roman" w:hAnsi="Times New Roman" w:cs="Times New Roman"/>
          <w:lang w:val="en-US"/>
        </w:rPr>
      </w:pPr>
      <w:r w:rsidRPr="003009B4">
        <w:rPr>
          <w:rFonts w:ascii="Times New Roman" w:hAnsi="Times New Roman" w:cs="Times New Roman"/>
          <w:sz w:val="24"/>
          <w:szCs w:val="24"/>
          <w:lang w:val="en-US"/>
        </w:rPr>
        <w:t xml:space="preserve">Prevalence of the Russian text over the original in dependences of natural logarithms </w:t>
      </w:r>
      <w:r w:rsidR="00AE1F0D">
        <w:rPr>
          <w:rFonts w:ascii="Times New Roman" w:hAnsi="Times New Roman" w:cs="Times New Roman"/>
          <w:sz w:val="24"/>
          <w:szCs w:val="24"/>
          <w:lang w:val="en-US"/>
        </w:rPr>
        <w:t>CWTK</w:t>
      </w:r>
      <w:r w:rsidR="00AE1F0D" w:rsidRPr="003009B4">
        <w:rPr>
          <w:rFonts w:ascii="Times New Roman" w:hAnsi="Times New Roman" w:cs="Times New Roman"/>
          <w:sz w:val="24"/>
          <w:szCs w:val="24"/>
          <w:lang w:val="en-US"/>
        </w:rPr>
        <w:t xml:space="preserve"> and </w:t>
      </w:r>
      <w:r w:rsidR="00AE1F0D">
        <w:rPr>
          <w:rFonts w:ascii="Times New Roman" w:hAnsi="Times New Roman" w:cs="Times New Roman"/>
          <w:sz w:val="24"/>
          <w:szCs w:val="24"/>
          <w:lang w:val="en-US"/>
        </w:rPr>
        <w:t>CWT</w:t>
      </w:r>
      <w:r w:rsidR="00AE1F0D" w:rsidRPr="003009B4">
        <w:rPr>
          <w:rFonts w:ascii="Times New Roman" w:hAnsi="Times New Roman" w:cs="Times New Roman"/>
          <w:sz w:val="24"/>
          <w:szCs w:val="24"/>
          <w:lang w:val="en-US"/>
        </w:rPr>
        <w:t xml:space="preserve"> </w:t>
      </w:r>
      <w:r w:rsidRPr="003009B4">
        <w:rPr>
          <w:rFonts w:ascii="Times New Roman" w:hAnsi="Times New Roman" w:cs="Times New Roman"/>
          <w:sz w:val="24"/>
          <w:szCs w:val="24"/>
          <w:lang w:val="en-US"/>
        </w:rPr>
        <w:t>the Russian text and the original of the Icelandic epos from frequency 1 is revealed and the equations (size</w:t>
      </w:r>
      <w:r w:rsidRPr="003009B4">
        <w:rPr>
          <w:rFonts w:ascii="Times New Roman" w:hAnsi="Times New Roman" w:cs="Times New Roman"/>
          <w:i/>
          <w:iCs/>
          <w:sz w:val="24"/>
          <w:szCs w:val="24"/>
          <w:lang w:val="en-US"/>
        </w:rPr>
        <w:t xml:space="preserve"> b</w:t>
      </w:r>
      <w:r w:rsidRPr="003009B4">
        <w:rPr>
          <w:rFonts w:ascii="Times New Roman" w:hAnsi="Times New Roman" w:cs="Times New Roman"/>
          <w:sz w:val="24"/>
          <w:szCs w:val="24"/>
          <w:lang w:val="en-US"/>
        </w:rPr>
        <w:t xml:space="preserve">) are higher 25 both 1-25 on linear and sedate algebraic. </w:t>
      </w:r>
    </w:p>
    <w:p w:rsidR="00BE0B1F" w:rsidRPr="003009B4" w:rsidRDefault="00BE0B1F" w:rsidP="00AE1F0D">
      <w:pPr>
        <w:autoSpaceDE w:val="0"/>
        <w:autoSpaceDN w:val="0"/>
        <w:adjustRightInd w:val="0"/>
        <w:spacing w:after="0" w:line="240" w:lineRule="auto"/>
        <w:ind w:firstLine="708"/>
        <w:jc w:val="both"/>
        <w:rPr>
          <w:rFonts w:ascii="Times New Roman" w:hAnsi="Times New Roman" w:cs="Times New Roman"/>
          <w:sz w:val="24"/>
          <w:szCs w:val="24"/>
          <w:lang w:val="en-US"/>
        </w:rPr>
      </w:pPr>
      <w:r w:rsidRPr="003009B4">
        <w:rPr>
          <w:rFonts w:ascii="Times New Roman" w:hAnsi="Times New Roman" w:cs="Times New Roman"/>
          <w:lang w:val="en-US"/>
        </w:rPr>
        <w:t>Let's pass to</w:t>
      </w:r>
      <w:r w:rsidRPr="003009B4">
        <w:rPr>
          <w:rFonts w:ascii="Times New Roman" w:hAnsi="Times New Roman" w:cs="Times New Roman"/>
          <w:sz w:val="24"/>
          <w:szCs w:val="24"/>
          <w:lang w:val="en-US"/>
        </w:rPr>
        <w:t xml:space="preserve"> dependence of shares </w:t>
      </w:r>
      <w:r w:rsidR="00AE1F0D">
        <w:rPr>
          <w:rFonts w:ascii="Times New Roman" w:hAnsi="Times New Roman" w:cs="Times New Roman"/>
          <w:sz w:val="24"/>
          <w:szCs w:val="24"/>
          <w:lang w:val="en-US"/>
        </w:rPr>
        <w:t>CWTK</w:t>
      </w:r>
      <w:r w:rsidR="00AE1F0D" w:rsidRPr="003009B4">
        <w:rPr>
          <w:rFonts w:ascii="Times New Roman" w:hAnsi="Times New Roman" w:cs="Times New Roman"/>
          <w:sz w:val="24"/>
          <w:szCs w:val="24"/>
          <w:lang w:val="en-US"/>
        </w:rPr>
        <w:t xml:space="preserve"> and </w:t>
      </w:r>
      <w:r w:rsidR="00AE1F0D">
        <w:rPr>
          <w:rFonts w:ascii="Times New Roman" w:hAnsi="Times New Roman" w:cs="Times New Roman"/>
          <w:sz w:val="24"/>
          <w:szCs w:val="24"/>
          <w:lang w:val="en-US"/>
        </w:rPr>
        <w:t>CWT</w:t>
      </w:r>
      <w:r w:rsidR="00AE1F0D" w:rsidRPr="003009B4">
        <w:rPr>
          <w:rFonts w:ascii="Times New Roman" w:hAnsi="Times New Roman" w:cs="Times New Roman"/>
          <w:sz w:val="24"/>
          <w:szCs w:val="24"/>
          <w:lang w:val="en-US"/>
        </w:rPr>
        <w:t xml:space="preserve"> </w:t>
      </w:r>
      <w:r w:rsidRPr="003009B4">
        <w:rPr>
          <w:rFonts w:ascii="Times New Roman" w:hAnsi="Times New Roman" w:cs="Times New Roman"/>
          <w:sz w:val="24"/>
          <w:szCs w:val="24"/>
          <w:lang w:val="en-US"/>
        </w:rPr>
        <w:t xml:space="preserve">the Russian text of the epos from frequency 1 and 25 (fig. 9) is higher. </w:t>
      </w:r>
    </w:p>
    <w:p w:rsidR="00BE0B1F" w:rsidRPr="003009B4" w:rsidRDefault="00BE0B1F" w:rsidP="00AE1F0D">
      <w:pPr>
        <w:ind w:firstLine="708"/>
        <w:jc w:val="both"/>
        <w:rPr>
          <w:rFonts w:ascii="Times New Roman" w:hAnsi="Times New Roman" w:cs="Times New Roman"/>
          <w:sz w:val="24"/>
          <w:szCs w:val="24"/>
          <w:lang w:val="en-US"/>
        </w:rPr>
      </w:pPr>
      <w:r w:rsidRPr="003009B4">
        <w:rPr>
          <w:rFonts w:ascii="Times New Roman" w:hAnsi="Times New Roman" w:cs="Times New Roman"/>
          <w:sz w:val="24"/>
          <w:szCs w:val="24"/>
          <w:lang w:val="en-US"/>
        </w:rPr>
        <w:t xml:space="preserve">So, dependence of shares </w:t>
      </w:r>
      <w:r w:rsidR="00AE1F0D">
        <w:rPr>
          <w:rFonts w:ascii="Times New Roman" w:hAnsi="Times New Roman" w:cs="Times New Roman"/>
          <w:sz w:val="24"/>
          <w:szCs w:val="24"/>
          <w:lang w:val="en-US"/>
        </w:rPr>
        <w:t>CWTK</w:t>
      </w:r>
      <w:r w:rsidR="00AE1F0D" w:rsidRPr="003009B4">
        <w:rPr>
          <w:rFonts w:ascii="Times New Roman" w:hAnsi="Times New Roman" w:cs="Times New Roman"/>
          <w:sz w:val="24"/>
          <w:szCs w:val="24"/>
          <w:lang w:val="en-US"/>
        </w:rPr>
        <w:t xml:space="preserve"> and </w:t>
      </w:r>
      <w:r w:rsidR="00AE1F0D">
        <w:rPr>
          <w:rFonts w:ascii="Times New Roman" w:hAnsi="Times New Roman" w:cs="Times New Roman"/>
          <w:sz w:val="24"/>
          <w:szCs w:val="24"/>
          <w:lang w:val="en-US"/>
        </w:rPr>
        <w:t>CWT</w:t>
      </w:r>
      <w:r w:rsidR="00AE1F0D" w:rsidRPr="003009B4">
        <w:rPr>
          <w:rFonts w:ascii="Times New Roman" w:hAnsi="Times New Roman" w:cs="Times New Roman"/>
          <w:sz w:val="24"/>
          <w:szCs w:val="24"/>
          <w:lang w:val="en-US"/>
        </w:rPr>
        <w:t xml:space="preserve"> </w:t>
      </w:r>
      <w:r w:rsidRPr="003009B4">
        <w:rPr>
          <w:rFonts w:ascii="Times New Roman" w:hAnsi="Times New Roman" w:cs="Times New Roman"/>
          <w:sz w:val="24"/>
          <w:szCs w:val="24"/>
          <w:lang w:val="en-US"/>
        </w:rPr>
        <w:t xml:space="preserve">from frequency 1 and is higher </w:t>
      </w:r>
      <w:r w:rsidR="008A50A0">
        <w:rPr>
          <w:rFonts w:ascii="Times New Roman" w:hAnsi="Times New Roman" w:cs="Times New Roman"/>
          <w:sz w:val="24"/>
          <w:szCs w:val="24"/>
          <w:lang w:val="en-US"/>
        </w:rPr>
        <w:t xml:space="preserve">25 </w:t>
      </w:r>
      <w:r w:rsidRPr="003009B4">
        <w:rPr>
          <w:rFonts w:ascii="Times New Roman" w:hAnsi="Times New Roman" w:cs="Times New Roman"/>
          <w:sz w:val="24"/>
          <w:szCs w:val="24"/>
          <w:lang w:val="en-US"/>
        </w:rPr>
        <w:t>th</w:t>
      </w:r>
      <w:r w:rsidR="008A50A0">
        <w:rPr>
          <w:rFonts w:ascii="Times New Roman" w:hAnsi="Times New Roman" w:cs="Times New Roman"/>
          <w:sz w:val="24"/>
          <w:szCs w:val="24"/>
          <w:lang w:val="en-US"/>
        </w:rPr>
        <w:t>an the Russian text of the epos</w:t>
      </w:r>
      <w:r w:rsidRPr="003009B4">
        <w:rPr>
          <w:rFonts w:ascii="Times New Roman" w:hAnsi="Times New Roman" w:cs="Times New Roman"/>
          <w:sz w:val="24"/>
          <w:szCs w:val="24"/>
          <w:lang w:val="en-US"/>
        </w:rPr>
        <w:t xml:space="preserve"> is submitted by the following algebraic equations for shares </w:t>
      </w:r>
      <w:r w:rsidR="00AE1F0D">
        <w:rPr>
          <w:rFonts w:ascii="Times New Roman" w:hAnsi="Times New Roman" w:cs="Times New Roman"/>
          <w:sz w:val="24"/>
          <w:szCs w:val="24"/>
          <w:lang w:val="en-US"/>
        </w:rPr>
        <w:t>CWTK</w:t>
      </w:r>
      <w:r w:rsidRPr="003009B4">
        <w:rPr>
          <w:rFonts w:ascii="Times New Roman" w:hAnsi="Times New Roman" w:cs="Times New Roman"/>
          <w:sz w:val="24"/>
          <w:szCs w:val="24"/>
          <w:lang w:val="en-US"/>
        </w:rPr>
        <w:t xml:space="preserve"> of the Rus</w:t>
      </w:r>
      <w:r w:rsidR="00AE1F0D">
        <w:rPr>
          <w:rFonts w:ascii="Times New Roman" w:hAnsi="Times New Roman" w:cs="Times New Roman"/>
          <w:sz w:val="24"/>
          <w:szCs w:val="24"/>
          <w:lang w:val="en-US"/>
        </w:rPr>
        <w:t>sian text of the epos (in %): y</w:t>
      </w:r>
      <w:r w:rsidR="00AE1F0D" w:rsidRPr="00AE1F0D">
        <w:rPr>
          <w:rFonts w:ascii="Times New Roman" w:hAnsi="Times New Roman" w:cs="Times New Roman"/>
          <w:sz w:val="24"/>
          <w:szCs w:val="24"/>
          <w:vertAlign w:val="subscript"/>
          <w:lang w:val="en-US"/>
        </w:rPr>
        <w:t>shares CWTK</w:t>
      </w:r>
      <w:r w:rsidR="00AE1F0D">
        <w:rPr>
          <w:rFonts w:ascii="Times New Roman" w:hAnsi="Times New Roman" w:cs="Times New Roman"/>
          <w:sz w:val="24"/>
          <w:szCs w:val="24"/>
          <w:lang w:val="en-US"/>
        </w:rPr>
        <w:t xml:space="preserve"> = 13,7330ln (x) + 5,7694, R</w:t>
      </w:r>
      <w:r w:rsidRPr="003009B4">
        <w:rPr>
          <w:rFonts w:ascii="Times New Roman" w:hAnsi="Times New Roman" w:cs="Times New Roman"/>
          <w:sz w:val="24"/>
          <w:szCs w:val="24"/>
          <w:lang w:val="en-US"/>
        </w:rPr>
        <w:t>² = 0</w:t>
      </w:r>
      <w:r w:rsidR="00AE1F0D">
        <w:rPr>
          <w:rFonts w:ascii="Times New Roman" w:hAnsi="Times New Roman" w:cs="Times New Roman"/>
          <w:sz w:val="24"/>
          <w:szCs w:val="24"/>
          <w:lang w:val="en-US"/>
        </w:rPr>
        <w:t>,5522, y = 1,5926x + 16,6290, R</w:t>
      </w:r>
      <w:r w:rsidRPr="003009B4">
        <w:rPr>
          <w:rFonts w:ascii="Times New Roman" w:hAnsi="Times New Roman" w:cs="Times New Roman"/>
          <w:sz w:val="24"/>
          <w:szCs w:val="24"/>
          <w:lang w:val="en-US"/>
        </w:rPr>
        <w:t>² = 0,6188, y = 0,0265x</w:t>
      </w:r>
      <w:r w:rsidRPr="00AE1F0D">
        <w:rPr>
          <w:rFonts w:ascii="Times New Roman" w:hAnsi="Times New Roman" w:cs="Times New Roman"/>
          <w:sz w:val="24"/>
          <w:szCs w:val="24"/>
          <w:vertAlign w:val="superscript"/>
          <w:lang w:val="en-US"/>
        </w:rPr>
        <w:t>2</w:t>
      </w:r>
      <w:r w:rsidR="00AE1F0D">
        <w:rPr>
          <w:rFonts w:ascii="Times New Roman" w:hAnsi="Times New Roman" w:cs="Times New Roman"/>
          <w:sz w:val="24"/>
          <w:szCs w:val="24"/>
          <w:lang w:val="en-US"/>
        </w:rPr>
        <w:t xml:space="preserve"> + 0,8776x + 19,9650, R</w:t>
      </w:r>
      <w:r w:rsidRPr="003009B4">
        <w:rPr>
          <w:rFonts w:ascii="Times New Roman" w:hAnsi="Times New Roman" w:cs="Times New Roman"/>
          <w:sz w:val="24"/>
          <w:szCs w:val="24"/>
          <w:lang w:val="en-US"/>
        </w:rPr>
        <w:t>² = 0,6265, y = 19,8190e</w:t>
      </w:r>
      <w:r w:rsidRPr="00AE1F0D">
        <w:rPr>
          <w:rFonts w:ascii="Times New Roman" w:hAnsi="Times New Roman" w:cs="Times New Roman"/>
          <w:sz w:val="24"/>
          <w:szCs w:val="24"/>
          <w:vertAlign w:val="superscript"/>
          <w:lang w:val="en-US"/>
        </w:rPr>
        <w:t>0,0434x</w:t>
      </w:r>
      <w:r w:rsidR="00AE1F0D" w:rsidRPr="00AE1F0D">
        <w:rPr>
          <w:rFonts w:ascii="Times New Roman" w:hAnsi="Times New Roman" w:cs="Times New Roman"/>
          <w:sz w:val="24"/>
          <w:szCs w:val="24"/>
          <w:lang w:val="en-US"/>
        </w:rPr>
        <w:t>,</w:t>
      </w:r>
      <w:r w:rsidR="00AE1F0D">
        <w:rPr>
          <w:rFonts w:ascii="Times New Roman" w:hAnsi="Times New Roman" w:cs="Times New Roman"/>
          <w:sz w:val="24"/>
          <w:szCs w:val="24"/>
          <w:lang w:val="en-US"/>
        </w:rPr>
        <w:t xml:space="preserve"> R</w:t>
      </w:r>
      <w:r w:rsidRPr="003009B4">
        <w:rPr>
          <w:rFonts w:ascii="Times New Roman" w:hAnsi="Times New Roman" w:cs="Times New Roman"/>
          <w:sz w:val="24"/>
          <w:szCs w:val="24"/>
          <w:lang w:val="en-US"/>
        </w:rPr>
        <w:t>² = 0,7547, y = 0,0166x3 -</w:t>
      </w:r>
      <w:r w:rsidR="008A50A0">
        <w:rPr>
          <w:rFonts w:ascii="Times New Roman" w:hAnsi="Times New Roman" w:cs="Times New Roman"/>
          <w:sz w:val="24"/>
          <w:szCs w:val="24"/>
          <w:lang w:val="en-US"/>
        </w:rPr>
        <w:t xml:space="preserve"> 0,6471x2 + 8,2903x + 1,7339, R</w:t>
      </w:r>
      <w:r w:rsidRPr="003009B4">
        <w:rPr>
          <w:rFonts w:ascii="Times New Roman" w:hAnsi="Times New Roman" w:cs="Times New Roman"/>
          <w:sz w:val="24"/>
          <w:szCs w:val="24"/>
          <w:lang w:val="en-US"/>
        </w:rPr>
        <w:t xml:space="preserve">² </w:t>
      </w:r>
      <w:r w:rsidR="008A50A0">
        <w:rPr>
          <w:rFonts w:ascii="Times New Roman" w:hAnsi="Times New Roman" w:cs="Times New Roman"/>
          <w:sz w:val="24"/>
          <w:szCs w:val="24"/>
          <w:lang w:val="en-US"/>
        </w:rPr>
        <w:t>= 0,7561, y = 13,1370x0,4231, R</w:t>
      </w:r>
      <w:r w:rsidRPr="003009B4">
        <w:rPr>
          <w:rFonts w:ascii="Times New Roman" w:hAnsi="Times New Roman" w:cs="Times New Roman"/>
          <w:sz w:val="24"/>
          <w:szCs w:val="24"/>
          <w:lang w:val="en-US"/>
        </w:rPr>
        <w:t xml:space="preserve">² = 0,8614 also it is not described with sufficient accuracy any algebraic equation, for and share </w:t>
      </w:r>
      <w:r w:rsidR="00AE1F0D">
        <w:rPr>
          <w:rFonts w:ascii="Times New Roman" w:hAnsi="Times New Roman" w:cs="Times New Roman"/>
          <w:sz w:val="24"/>
          <w:szCs w:val="24"/>
          <w:lang w:val="en-US"/>
        </w:rPr>
        <w:t>CWT</w:t>
      </w:r>
      <w:r w:rsidRPr="003009B4">
        <w:rPr>
          <w:rFonts w:ascii="Times New Roman" w:hAnsi="Times New Roman" w:cs="Times New Roman"/>
          <w:sz w:val="24"/>
          <w:szCs w:val="24"/>
          <w:lang w:val="en-US"/>
        </w:rPr>
        <w:t xml:space="preserve"> of the Russian text of the epos: y</w:t>
      </w:r>
      <w:r w:rsidR="00AE1F0D" w:rsidRPr="00AE1F0D">
        <w:rPr>
          <w:rFonts w:ascii="Times New Roman" w:hAnsi="Times New Roman" w:cs="Times New Roman"/>
          <w:sz w:val="24"/>
          <w:szCs w:val="24"/>
          <w:vertAlign w:val="subscript"/>
          <w:lang w:val="en-US"/>
        </w:rPr>
        <w:t>shares CWT</w:t>
      </w:r>
      <w:r w:rsidRPr="003009B4">
        <w:rPr>
          <w:rFonts w:ascii="Times New Roman" w:hAnsi="Times New Roman" w:cs="Times New Roman"/>
          <w:sz w:val="24"/>
          <w:szCs w:val="24"/>
          <w:lang w:val="en-US"/>
        </w:rPr>
        <w:t xml:space="preserve"> = 80,6380e</w:t>
      </w:r>
      <w:r w:rsidRPr="00AE1F0D">
        <w:rPr>
          <w:rFonts w:ascii="Times New Roman" w:hAnsi="Times New Roman" w:cs="Times New Roman"/>
          <w:sz w:val="24"/>
          <w:szCs w:val="24"/>
          <w:vertAlign w:val="superscript"/>
          <w:lang w:val="en-US"/>
        </w:rPr>
        <w:t>0,0098x</w:t>
      </w:r>
      <w:r w:rsidR="008A50A0">
        <w:rPr>
          <w:rFonts w:ascii="Times New Roman" w:hAnsi="Times New Roman" w:cs="Times New Roman"/>
          <w:sz w:val="24"/>
          <w:szCs w:val="24"/>
          <w:lang w:val="en-US"/>
        </w:rPr>
        <w:t>, R</w:t>
      </w:r>
      <w:r w:rsidRPr="003009B4">
        <w:rPr>
          <w:rFonts w:ascii="Times New Roman" w:hAnsi="Times New Roman" w:cs="Times New Roman"/>
          <w:sz w:val="24"/>
          <w:szCs w:val="24"/>
          <w:lang w:val="en-US"/>
        </w:rPr>
        <w:t>² = 0</w:t>
      </w:r>
      <w:r w:rsidR="00AE1F0D">
        <w:rPr>
          <w:rFonts w:ascii="Times New Roman" w:hAnsi="Times New Roman" w:cs="Times New Roman"/>
          <w:sz w:val="24"/>
          <w:szCs w:val="24"/>
          <w:lang w:val="en-US"/>
        </w:rPr>
        <w:t>,5394, y = 0,8347x + 81,1360, R</w:t>
      </w:r>
      <w:r w:rsidRPr="003009B4">
        <w:rPr>
          <w:rFonts w:ascii="Times New Roman" w:hAnsi="Times New Roman" w:cs="Times New Roman"/>
          <w:sz w:val="24"/>
          <w:szCs w:val="24"/>
          <w:lang w:val="en-US"/>
        </w:rPr>
        <w:t>² = 0,5974, y =-0,0737x</w:t>
      </w:r>
      <w:r w:rsidRPr="00AE1F0D">
        <w:rPr>
          <w:rFonts w:ascii="Times New Roman" w:hAnsi="Times New Roman" w:cs="Times New Roman"/>
          <w:sz w:val="24"/>
          <w:szCs w:val="24"/>
          <w:vertAlign w:val="superscript"/>
          <w:lang w:val="en-US"/>
        </w:rPr>
        <w:t>2</w:t>
      </w:r>
      <w:r w:rsidRPr="003009B4">
        <w:rPr>
          <w:rFonts w:ascii="Times New Roman" w:hAnsi="Times New Roman" w:cs="Times New Roman"/>
          <w:sz w:val="24"/>
          <w:szCs w:val="24"/>
          <w:lang w:val="en-US"/>
        </w:rPr>
        <w:t xml:space="preserve"> + 2,8240x + 71,8520, R² = 0,8059, y = 70,6070x</w:t>
      </w:r>
      <w:r w:rsidRPr="00AE1F0D">
        <w:rPr>
          <w:rFonts w:ascii="Times New Roman" w:hAnsi="Times New Roman" w:cs="Times New Roman"/>
          <w:sz w:val="24"/>
          <w:szCs w:val="24"/>
          <w:vertAlign w:val="superscript"/>
          <w:lang w:val="en-US"/>
        </w:rPr>
        <w:t>0,1123</w:t>
      </w:r>
      <w:r w:rsidR="00AE1F0D">
        <w:rPr>
          <w:rFonts w:ascii="Times New Roman" w:hAnsi="Times New Roman" w:cs="Times New Roman"/>
          <w:sz w:val="24"/>
          <w:szCs w:val="24"/>
          <w:lang w:val="en-US"/>
        </w:rPr>
        <w:t>, R</w:t>
      </w:r>
      <w:r w:rsidRPr="003009B4">
        <w:rPr>
          <w:rFonts w:ascii="Times New Roman" w:hAnsi="Times New Roman" w:cs="Times New Roman"/>
          <w:sz w:val="24"/>
          <w:szCs w:val="24"/>
          <w:lang w:val="en-US"/>
        </w:rPr>
        <w:t>² = 0,8570</w:t>
      </w:r>
      <w:r w:rsidR="00AE1F0D">
        <w:rPr>
          <w:rFonts w:ascii="Times New Roman" w:hAnsi="Times New Roman" w:cs="Times New Roman"/>
          <w:sz w:val="24"/>
          <w:szCs w:val="24"/>
          <w:lang w:val="en-US"/>
        </w:rPr>
        <w:t>, y = 9,3388ln (x) + 70,4000, R</w:t>
      </w:r>
      <w:r w:rsidRPr="003009B4">
        <w:rPr>
          <w:rFonts w:ascii="Times New Roman" w:hAnsi="Times New Roman" w:cs="Times New Roman"/>
          <w:sz w:val="24"/>
          <w:szCs w:val="24"/>
          <w:lang w:val="en-US"/>
        </w:rPr>
        <w:t>² = 0,8973, y = 0,0090x</w:t>
      </w:r>
      <w:r w:rsidRPr="00AE1F0D">
        <w:rPr>
          <w:rFonts w:ascii="Times New Roman" w:hAnsi="Times New Roman" w:cs="Times New Roman"/>
          <w:sz w:val="24"/>
          <w:szCs w:val="24"/>
          <w:vertAlign w:val="superscript"/>
          <w:lang w:val="en-US"/>
        </w:rPr>
        <w:t>3</w:t>
      </w:r>
      <w:r w:rsidRPr="003009B4">
        <w:rPr>
          <w:rFonts w:ascii="Times New Roman" w:hAnsi="Times New Roman" w:cs="Times New Roman"/>
          <w:sz w:val="24"/>
          <w:szCs w:val="24"/>
          <w:lang w:val="en-US"/>
        </w:rPr>
        <w:t xml:space="preserve"> - 0,4401x</w:t>
      </w:r>
      <w:r w:rsidRPr="00AE1F0D">
        <w:rPr>
          <w:rFonts w:ascii="Times New Roman" w:hAnsi="Times New Roman" w:cs="Times New Roman"/>
          <w:sz w:val="24"/>
          <w:szCs w:val="24"/>
          <w:vertAlign w:val="superscript"/>
          <w:lang w:val="en-US"/>
        </w:rPr>
        <w:t>2</w:t>
      </w:r>
      <w:r w:rsidR="00AE1F0D">
        <w:rPr>
          <w:rFonts w:ascii="Times New Roman" w:hAnsi="Times New Roman" w:cs="Times New Roman"/>
          <w:sz w:val="24"/>
          <w:szCs w:val="24"/>
          <w:lang w:val="en-US"/>
        </w:rPr>
        <w:t xml:space="preserve"> + 6,8569x + 61,9340, R</w:t>
      </w:r>
      <w:r w:rsidRPr="003009B4">
        <w:rPr>
          <w:rFonts w:ascii="Times New Roman" w:hAnsi="Times New Roman" w:cs="Times New Roman"/>
          <w:sz w:val="24"/>
          <w:szCs w:val="24"/>
          <w:lang w:val="en-US"/>
        </w:rPr>
        <w:t>² = 0,9407 also it is described by a polynom of the third degree.</w:t>
      </w:r>
    </w:p>
    <w:p w:rsidR="00BE0B1F" w:rsidRPr="003009B4" w:rsidRDefault="00BE0B1F" w:rsidP="00BE0B1F">
      <w:pPr>
        <w:rPr>
          <w:rFonts w:ascii="Times New Roman" w:hAnsi="Times New Roman" w:cs="Times New Roman"/>
          <w:lang w:val="en-US"/>
        </w:rPr>
      </w:pPr>
      <w:r w:rsidRPr="003009B4">
        <w:rPr>
          <w:rFonts w:ascii="Times New Roman" w:hAnsi="Times New Roman" w:cs="Times New Roman"/>
          <w:noProof/>
          <w:lang w:eastAsia="ru-RU"/>
        </w:rPr>
        <w:lastRenderedPageBreak/>
        <w:drawing>
          <wp:inline distT="0" distB="0" distL="0" distR="0">
            <wp:extent cx="5940425" cy="2719940"/>
            <wp:effectExtent l="19050" t="0" r="22225" b="4210"/>
            <wp:docPr id="19"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3009B4" w:rsidRPr="003009B4" w:rsidRDefault="00FB2163" w:rsidP="003009B4">
      <w:pPr>
        <w:autoSpaceDE w:val="0"/>
        <w:autoSpaceDN w:val="0"/>
        <w:adjustRightInd w:val="0"/>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t>Fig.</w:t>
      </w:r>
      <w:r w:rsidR="004F3423">
        <w:rPr>
          <w:rFonts w:ascii="Times New Roman" w:hAnsi="Times New Roman" w:cs="Times New Roman"/>
          <w:sz w:val="24"/>
          <w:szCs w:val="24"/>
          <w:lang w:val="en-US"/>
        </w:rPr>
        <w:t>8</w:t>
      </w:r>
      <w:r w:rsidR="003009B4" w:rsidRPr="003009B4">
        <w:rPr>
          <w:rFonts w:ascii="Times New Roman" w:hAnsi="Times New Roman" w:cs="Times New Roman"/>
          <w:sz w:val="24"/>
          <w:szCs w:val="24"/>
          <w:lang w:val="en-US"/>
        </w:rPr>
        <w:t xml:space="preserve">. Dependence of shares </w:t>
      </w:r>
      <w:r w:rsidR="00AE1F0D">
        <w:rPr>
          <w:rFonts w:ascii="Times New Roman" w:hAnsi="Times New Roman" w:cs="Times New Roman"/>
          <w:sz w:val="24"/>
          <w:szCs w:val="24"/>
          <w:lang w:val="en-US"/>
        </w:rPr>
        <w:t>CWTK</w:t>
      </w:r>
      <w:r w:rsidR="00AE1F0D" w:rsidRPr="003009B4">
        <w:rPr>
          <w:rFonts w:ascii="Times New Roman" w:hAnsi="Times New Roman" w:cs="Times New Roman"/>
          <w:sz w:val="24"/>
          <w:szCs w:val="24"/>
          <w:lang w:val="en-US"/>
        </w:rPr>
        <w:t xml:space="preserve"> and </w:t>
      </w:r>
      <w:r w:rsidR="00AE1F0D">
        <w:rPr>
          <w:rFonts w:ascii="Times New Roman" w:hAnsi="Times New Roman" w:cs="Times New Roman"/>
          <w:sz w:val="24"/>
          <w:szCs w:val="24"/>
          <w:lang w:val="en-US"/>
        </w:rPr>
        <w:t>CWT</w:t>
      </w:r>
      <w:r w:rsidR="00AE1F0D" w:rsidRPr="003009B4">
        <w:rPr>
          <w:rFonts w:ascii="Times New Roman" w:hAnsi="Times New Roman" w:cs="Times New Roman"/>
          <w:sz w:val="24"/>
          <w:szCs w:val="24"/>
          <w:lang w:val="en-US"/>
        </w:rPr>
        <w:t xml:space="preserve"> </w:t>
      </w:r>
      <w:r w:rsidR="003009B4" w:rsidRPr="003009B4">
        <w:rPr>
          <w:rFonts w:ascii="Times New Roman" w:hAnsi="Times New Roman" w:cs="Times New Roman"/>
          <w:sz w:val="24"/>
          <w:szCs w:val="24"/>
          <w:lang w:val="en-US"/>
        </w:rPr>
        <w:t>from frequency 1 and is higher than the Russian text of the epos 25 (in %)</w:t>
      </w:r>
    </w:p>
    <w:p w:rsidR="00BE0B1F" w:rsidRPr="003009B4" w:rsidRDefault="003009B4" w:rsidP="00AE1F0D">
      <w:pPr>
        <w:ind w:firstLine="708"/>
        <w:rPr>
          <w:rFonts w:ascii="Times New Roman" w:hAnsi="Times New Roman" w:cs="Times New Roman"/>
          <w:sz w:val="24"/>
          <w:szCs w:val="24"/>
          <w:lang w:val="en-US"/>
        </w:rPr>
      </w:pPr>
      <w:r w:rsidRPr="003009B4">
        <w:rPr>
          <w:rFonts w:ascii="Times New Roman" w:hAnsi="Times New Roman" w:cs="Times New Roman"/>
          <w:sz w:val="24"/>
          <w:szCs w:val="24"/>
          <w:lang w:val="en-US"/>
        </w:rPr>
        <w:t xml:space="preserve">Let's consider dependence of shares </w:t>
      </w:r>
      <w:r w:rsidR="00AE1F0D">
        <w:rPr>
          <w:rFonts w:ascii="Times New Roman" w:hAnsi="Times New Roman" w:cs="Times New Roman"/>
          <w:sz w:val="24"/>
          <w:szCs w:val="24"/>
          <w:lang w:val="en-US"/>
        </w:rPr>
        <w:t>CWTK</w:t>
      </w:r>
      <w:r w:rsidR="00AE1F0D" w:rsidRPr="003009B4">
        <w:rPr>
          <w:rFonts w:ascii="Times New Roman" w:hAnsi="Times New Roman" w:cs="Times New Roman"/>
          <w:sz w:val="24"/>
          <w:szCs w:val="24"/>
          <w:lang w:val="en-US"/>
        </w:rPr>
        <w:t xml:space="preserve"> and </w:t>
      </w:r>
      <w:r w:rsidR="00AE1F0D">
        <w:rPr>
          <w:rFonts w:ascii="Times New Roman" w:hAnsi="Times New Roman" w:cs="Times New Roman"/>
          <w:sz w:val="24"/>
          <w:szCs w:val="24"/>
          <w:lang w:val="en-US"/>
        </w:rPr>
        <w:t>CWT</w:t>
      </w:r>
      <w:r w:rsidR="00AE1F0D" w:rsidRPr="003009B4">
        <w:rPr>
          <w:rFonts w:ascii="Times New Roman" w:hAnsi="Times New Roman" w:cs="Times New Roman"/>
          <w:sz w:val="24"/>
          <w:szCs w:val="24"/>
          <w:lang w:val="en-US"/>
        </w:rPr>
        <w:t xml:space="preserve"> </w:t>
      </w:r>
      <w:r w:rsidRPr="003009B4">
        <w:rPr>
          <w:rFonts w:ascii="Times New Roman" w:hAnsi="Times New Roman" w:cs="Times New Roman"/>
          <w:sz w:val="24"/>
          <w:szCs w:val="24"/>
          <w:lang w:val="en-US"/>
        </w:rPr>
        <w:t>the Russian text of the epos from frequency 1-25 (Fig. 9).</w:t>
      </w:r>
    </w:p>
    <w:p w:rsidR="003009B4" w:rsidRPr="003009B4" w:rsidRDefault="003009B4" w:rsidP="003009B4">
      <w:pPr>
        <w:rPr>
          <w:rFonts w:ascii="Times New Roman" w:hAnsi="Times New Roman" w:cs="Times New Roman"/>
          <w:lang w:val="en-US"/>
        </w:rPr>
      </w:pPr>
      <w:r w:rsidRPr="003009B4">
        <w:rPr>
          <w:rFonts w:ascii="Times New Roman" w:hAnsi="Times New Roman" w:cs="Times New Roman"/>
          <w:noProof/>
          <w:lang w:eastAsia="ru-RU"/>
        </w:rPr>
        <w:drawing>
          <wp:inline distT="0" distB="0" distL="0" distR="0">
            <wp:extent cx="5940425" cy="2735535"/>
            <wp:effectExtent l="19050" t="0" r="22225" b="7665"/>
            <wp:docPr id="20"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3009B4" w:rsidRPr="003009B4" w:rsidRDefault="004F3423" w:rsidP="003009B4">
      <w:pPr>
        <w:autoSpaceDE w:val="0"/>
        <w:autoSpaceDN w:val="0"/>
        <w:adjustRightInd w:val="0"/>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t>Fig.</w:t>
      </w:r>
      <w:r w:rsidR="003009B4" w:rsidRPr="003009B4">
        <w:rPr>
          <w:rFonts w:ascii="Times New Roman" w:hAnsi="Times New Roman" w:cs="Times New Roman"/>
          <w:sz w:val="24"/>
          <w:szCs w:val="24"/>
          <w:lang w:val="en-US"/>
        </w:rPr>
        <w:t xml:space="preserve">9. Dependence of shares </w:t>
      </w:r>
      <w:r w:rsidR="00AE1F0D">
        <w:rPr>
          <w:rFonts w:ascii="Times New Roman" w:hAnsi="Times New Roman" w:cs="Times New Roman"/>
          <w:sz w:val="24"/>
          <w:szCs w:val="24"/>
          <w:lang w:val="en-US"/>
        </w:rPr>
        <w:t>CWTK</w:t>
      </w:r>
      <w:r w:rsidR="00AE1F0D" w:rsidRPr="003009B4">
        <w:rPr>
          <w:rFonts w:ascii="Times New Roman" w:hAnsi="Times New Roman" w:cs="Times New Roman"/>
          <w:sz w:val="24"/>
          <w:szCs w:val="24"/>
          <w:lang w:val="en-US"/>
        </w:rPr>
        <w:t xml:space="preserve"> and </w:t>
      </w:r>
      <w:r w:rsidR="00AE1F0D">
        <w:rPr>
          <w:rFonts w:ascii="Times New Roman" w:hAnsi="Times New Roman" w:cs="Times New Roman"/>
          <w:sz w:val="24"/>
          <w:szCs w:val="24"/>
          <w:lang w:val="en-US"/>
        </w:rPr>
        <w:t>CWT</w:t>
      </w:r>
      <w:r w:rsidR="00AE1F0D" w:rsidRPr="003009B4">
        <w:rPr>
          <w:rFonts w:ascii="Times New Roman" w:hAnsi="Times New Roman" w:cs="Times New Roman"/>
          <w:sz w:val="24"/>
          <w:szCs w:val="24"/>
          <w:lang w:val="en-US"/>
        </w:rPr>
        <w:t xml:space="preserve"> </w:t>
      </w:r>
      <w:r w:rsidR="003009B4" w:rsidRPr="003009B4">
        <w:rPr>
          <w:rFonts w:ascii="Times New Roman" w:hAnsi="Times New Roman" w:cs="Times New Roman"/>
          <w:sz w:val="24"/>
          <w:szCs w:val="24"/>
          <w:lang w:val="en-US"/>
        </w:rPr>
        <w:t xml:space="preserve">the Russian text of the epos from frequency 1-25 (in %) </w:t>
      </w:r>
    </w:p>
    <w:p w:rsidR="003009B4" w:rsidRPr="003009B4" w:rsidRDefault="003009B4" w:rsidP="003009B4">
      <w:pPr>
        <w:autoSpaceDE w:val="0"/>
        <w:autoSpaceDN w:val="0"/>
        <w:adjustRightInd w:val="0"/>
        <w:spacing w:after="0"/>
        <w:ind w:firstLine="708"/>
        <w:jc w:val="both"/>
        <w:rPr>
          <w:rFonts w:ascii="Times New Roman" w:hAnsi="Times New Roman" w:cs="Times New Roman"/>
          <w:sz w:val="24"/>
          <w:szCs w:val="24"/>
          <w:lang w:val="en-US"/>
        </w:rPr>
      </w:pPr>
      <w:r w:rsidRPr="003009B4">
        <w:rPr>
          <w:rFonts w:ascii="Times New Roman" w:hAnsi="Times New Roman" w:cs="Times New Roman"/>
          <w:sz w:val="24"/>
          <w:szCs w:val="24"/>
          <w:lang w:val="en-US"/>
        </w:rPr>
        <w:t xml:space="preserve">So, dependence of shares </w:t>
      </w:r>
      <w:r w:rsidR="00AE1F0D">
        <w:rPr>
          <w:rFonts w:ascii="Times New Roman" w:hAnsi="Times New Roman" w:cs="Times New Roman"/>
          <w:sz w:val="24"/>
          <w:szCs w:val="24"/>
          <w:lang w:val="en-US"/>
        </w:rPr>
        <w:t>CWTK</w:t>
      </w:r>
      <w:r w:rsidR="00AE1F0D" w:rsidRPr="003009B4">
        <w:rPr>
          <w:rFonts w:ascii="Times New Roman" w:hAnsi="Times New Roman" w:cs="Times New Roman"/>
          <w:sz w:val="24"/>
          <w:szCs w:val="24"/>
          <w:lang w:val="en-US"/>
        </w:rPr>
        <w:t xml:space="preserve"> and </w:t>
      </w:r>
      <w:r w:rsidR="00AE1F0D">
        <w:rPr>
          <w:rFonts w:ascii="Times New Roman" w:hAnsi="Times New Roman" w:cs="Times New Roman"/>
          <w:sz w:val="24"/>
          <w:szCs w:val="24"/>
          <w:lang w:val="en-US"/>
        </w:rPr>
        <w:t>CWT</w:t>
      </w:r>
      <w:r w:rsidR="00AE1F0D" w:rsidRPr="003009B4">
        <w:rPr>
          <w:rFonts w:ascii="Times New Roman" w:hAnsi="Times New Roman" w:cs="Times New Roman"/>
          <w:sz w:val="24"/>
          <w:szCs w:val="24"/>
          <w:lang w:val="en-US"/>
        </w:rPr>
        <w:t xml:space="preserve"> </w:t>
      </w:r>
      <w:r w:rsidRPr="003009B4">
        <w:rPr>
          <w:rFonts w:ascii="Times New Roman" w:hAnsi="Times New Roman" w:cs="Times New Roman"/>
          <w:sz w:val="24"/>
          <w:szCs w:val="24"/>
          <w:lang w:val="en-US"/>
        </w:rPr>
        <w:t xml:space="preserve">the Russian text of the epos from frequency 1-25 for dependence of shares </w:t>
      </w:r>
      <w:r w:rsidR="00AE1F0D">
        <w:rPr>
          <w:rFonts w:ascii="Times New Roman" w:hAnsi="Times New Roman" w:cs="Times New Roman"/>
          <w:sz w:val="24"/>
          <w:szCs w:val="24"/>
          <w:lang w:val="en-US"/>
        </w:rPr>
        <w:t>CWTK</w:t>
      </w:r>
      <w:r w:rsidRPr="003009B4">
        <w:rPr>
          <w:rFonts w:ascii="Times New Roman" w:hAnsi="Times New Roman" w:cs="Times New Roman"/>
          <w:sz w:val="24"/>
          <w:szCs w:val="24"/>
          <w:lang w:val="en-US"/>
        </w:rPr>
        <w:t xml:space="preserve"> of the Russian text on frequency 1-25 (in %) is submitted by the following algebraic equations: y</w:t>
      </w:r>
      <w:r w:rsidR="00AE1F0D" w:rsidRPr="00AE1F0D">
        <w:rPr>
          <w:rFonts w:ascii="Times New Roman" w:hAnsi="Times New Roman" w:cs="Times New Roman"/>
          <w:sz w:val="24"/>
          <w:szCs w:val="24"/>
          <w:vertAlign w:val="subscript"/>
          <w:lang w:val="en-US"/>
        </w:rPr>
        <w:t>shares CWTK</w:t>
      </w:r>
      <w:r w:rsidRPr="003009B4">
        <w:rPr>
          <w:rFonts w:ascii="Times New Roman" w:hAnsi="Times New Roman" w:cs="Times New Roman"/>
          <w:sz w:val="24"/>
          <w:szCs w:val="24"/>
          <w:lang w:val="en-US"/>
        </w:rPr>
        <w:t xml:space="preserve"> = 20,7140e</w:t>
      </w:r>
      <w:r w:rsidRPr="00355E33">
        <w:rPr>
          <w:rFonts w:ascii="Times New Roman" w:hAnsi="Times New Roman" w:cs="Times New Roman"/>
          <w:sz w:val="24"/>
          <w:szCs w:val="24"/>
          <w:vertAlign w:val="superscript"/>
          <w:lang w:val="en-US"/>
        </w:rPr>
        <w:t>0,0385x</w:t>
      </w:r>
      <w:r w:rsidR="00355E33">
        <w:rPr>
          <w:rFonts w:ascii="Times New Roman" w:hAnsi="Times New Roman" w:cs="Times New Roman"/>
          <w:sz w:val="24"/>
          <w:szCs w:val="24"/>
          <w:lang w:val="en-US"/>
        </w:rPr>
        <w:t>, R</w:t>
      </w:r>
      <w:r w:rsidRPr="003009B4">
        <w:rPr>
          <w:rFonts w:ascii="Times New Roman" w:hAnsi="Times New Roman" w:cs="Times New Roman"/>
          <w:sz w:val="24"/>
          <w:szCs w:val="24"/>
          <w:lang w:val="en-US"/>
        </w:rPr>
        <w:t>² = 0</w:t>
      </w:r>
      <w:r w:rsidR="00355E33">
        <w:rPr>
          <w:rFonts w:ascii="Times New Roman" w:hAnsi="Times New Roman" w:cs="Times New Roman"/>
          <w:sz w:val="24"/>
          <w:szCs w:val="24"/>
          <w:lang w:val="en-US"/>
        </w:rPr>
        <w:t>,7585, y = 1,1729x + 20,4060, R</w:t>
      </w:r>
      <w:r w:rsidRPr="003009B4">
        <w:rPr>
          <w:rFonts w:ascii="Times New Roman" w:hAnsi="Times New Roman" w:cs="Times New Roman"/>
          <w:sz w:val="24"/>
          <w:szCs w:val="24"/>
          <w:lang w:val="en-US"/>
        </w:rPr>
        <w:t>² = 0,8884, y =-0,059x</w:t>
      </w:r>
      <w:r w:rsidRPr="00355E33">
        <w:rPr>
          <w:rFonts w:ascii="Times New Roman" w:hAnsi="Times New Roman" w:cs="Times New Roman"/>
          <w:sz w:val="24"/>
          <w:szCs w:val="24"/>
          <w:vertAlign w:val="superscript"/>
          <w:lang w:val="en-US"/>
        </w:rPr>
        <w:t>2</w:t>
      </w:r>
      <w:r w:rsidR="00355E33">
        <w:rPr>
          <w:rFonts w:ascii="Times New Roman" w:hAnsi="Times New Roman" w:cs="Times New Roman"/>
          <w:sz w:val="24"/>
          <w:szCs w:val="24"/>
          <w:lang w:val="en-US"/>
        </w:rPr>
        <w:t xml:space="preserve"> + 2,7067x + 13,5040, R</w:t>
      </w:r>
      <w:r w:rsidRPr="003009B4">
        <w:rPr>
          <w:rFonts w:ascii="Times New Roman" w:hAnsi="Times New Roman" w:cs="Times New Roman"/>
          <w:sz w:val="24"/>
          <w:szCs w:val="24"/>
          <w:lang w:val="en-US"/>
        </w:rPr>
        <w:t>² = 0,9814, y = 13,933x</w:t>
      </w:r>
      <w:r w:rsidRPr="00355E33">
        <w:rPr>
          <w:rFonts w:ascii="Times New Roman" w:hAnsi="Times New Roman" w:cs="Times New Roman"/>
          <w:sz w:val="24"/>
          <w:szCs w:val="24"/>
          <w:vertAlign w:val="superscript"/>
          <w:lang w:val="en-US"/>
        </w:rPr>
        <w:t>0,3865</w:t>
      </w:r>
      <w:r w:rsidR="00355E33">
        <w:rPr>
          <w:rFonts w:ascii="Times New Roman" w:hAnsi="Times New Roman" w:cs="Times New Roman"/>
          <w:sz w:val="24"/>
          <w:szCs w:val="24"/>
          <w:lang w:val="en-US"/>
        </w:rPr>
        <w:t>, R</w:t>
      </w:r>
      <w:r w:rsidRPr="003009B4">
        <w:rPr>
          <w:rFonts w:ascii="Times New Roman" w:hAnsi="Times New Roman" w:cs="Times New Roman"/>
          <w:sz w:val="24"/>
          <w:szCs w:val="24"/>
          <w:lang w:val="en-US"/>
        </w:rPr>
        <w:t>² = 0,9835, y = 10,955ln (x)</w:t>
      </w:r>
      <w:r w:rsidR="00355E33">
        <w:rPr>
          <w:rFonts w:ascii="Times New Roman" w:hAnsi="Times New Roman" w:cs="Times New Roman"/>
          <w:sz w:val="24"/>
          <w:szCs w:val="24"/>
          <w:lang w:val="en-US"/>
        </w:rPr>
        <w:t xml:space="preserve"> + 10,2370, R</w:t>
      </w:r>
      <w:r w:rsidRPr="003009B4">
        <w:rPr>
          <w:rFonts w:ascii="Times New Roman" w:hAnsi="Times New Roman" w:cs="Times New Roman"/>
          <w:sz w:val="24"/>
          <w:szCs w:val="24"/>
          <w:lang w:val="en-US"/>
        </w:rPr>
        <w:t>² = 0,9957, y = 0,0038x</w:t>
      </w:r>
      <w:r w:rsidRPr="00355E33">
        <w:rPr>
          <w:rFonts w:ascii="Times New Roman" w:hAnsi="Times New Roman" w:cs="Times New Roman"/>
          <w:sz w:val="24"/>
          <w:szCs w:val="24"/>
          <w:vertAlign w:val="superscript"/>
          <w:lang w:val="en-US"/>
        </w:rPr>
        <w:t>3</w:t>
      </w:r>
      <w:r w:rsidRPr="003009B4">
        <w:rPr>
          <w:rFonts w:ascii="Times New Roman" w:hAnsi="Times New Roman" w:cs="Times New Roman"/>
          <w:sz w:val="24"/>
          <w:szCs w:val="24"/>
          <w:lang w:val="en-US"/>
        </w:rPr>
        <w:t xml:space="preserve"> - 0,2069x</w:t>
      </w:r>
      <w:r w:rsidRPr="00355E33">
        <w:rPr>
          <w:rFonts w:ascii="Times New Roman" w:hAnsi="Times New Roman" w:cs="Times New Roman"/>
          <w:sz w:val="24"/>
          <w:szCs w:val="24"/>
          <w:vertAlign w:val="superscript"/>
          <w:lang w:val="en-US"/>
        </w:rPr>
        <w:t>2</w:t>
      </w:r>
      <w:r w:rsidR="00355E33">
        <w:rPr>
          <w:rFonts w:ascii="Times New Roman" w:hAnsi="Times New Roman" w:cs="Times New Roman"/>
          <w:sz w:val="24"/>
          <w:szCs w:val="24"/>
          <w:lang w:val="en-US"/>
        </w:rPr>
        <w:t xml:space="preserve"> + 4,2755x + 9,7758, R</w:t>
      </w:r>
      <w:r w:rsidRPr="003009B4">
        <w:rPr>
          <w:rFonts w:ascii="Times New Roman" w:hAnsi="Times New Roman" w:cs="Times New Roman"/>
          <w:sz w:val="24"/>
          <w:szCs w:val="24"/>
          <w:lang w:val="en-US"/>
        </w:rPr>
        <w:t xml:space="preserve">² = 0,9966 also it is described by a polynom of the second degree, sedate both logarithmic the equations and a polynom of the third degree, and share </w:t>
      </w:r>
      <w:r w:rsidR="00AE1F0D">
        <w:rPr>
          <w:rFonts w:ascii="Times New Roman" w:hAnsi="Times New Roman" w:cs="Times New Roman"/>
          <w:sz w:val="24"/>
          <w:szCs w:val="24"/>
          <w:lang w:val="en-US"/>
        </w:rPr>
        <w:t>CWT</w:t>
      </w:r>
      <w:r w:rsidR="00AE1F0D" w:rsidRPr="003009B4">
        <w:rPr>
          <w:rFonts w:ascii="Times New Roman" w:hAnsi="Times New Roman" w:cs="Times New Roman"/>
          <w:sz w:val="24"/>
          <w:szCs w:val="24"/>
          <w:lang w:val="en-US"/>
        </w:rPr>
        <w:t xml:space="preserve"> </w:t>
      </w:r>
      <w:r w:rsidRPr="003009B4">
        <w:rPr>
          <w:rFonts w:ascii="Times New Roman" w:hAnsi="Times New Roman" w:cs="Times New Roman"/>
          <w:sz w:val="24"/>
          <w:szCs w:val="24"/>
          <w:lang w:val="en-US"/>
        </w:rPr>
        <w:t>of the Russian text from frequency 1-25: y</w:t>
      </w:r>
      <w:r w:rsidR="00AE1F0D" w:rsidRPr="00AE1F0D">
        <w:rPr>
          <w:rFonts w:ascii="Times New Roman" w:hAnsi="Times New Roman" w:cs="Times New Roman"/>
          <w:sz w:val="24"/>
          <w:szCs w:val="24"/>
          <w:vertAlign w:val="subscript"/>
          <w:lang w:val="en-US"/>
        </w:rPr>
        <w:t>shares CWT</w:t>
      </w:r>
      <w:r w:rsidRPr="00AE1F0D">
        <w:rPr>
          <w:rFonts w:ascii="Times New Roman" w:hAnsi="Times New Roman" w:cs="Times New Roman"/>
          <w:sz w:val="24"/>
          <w:szCs w:val="24"/>
          <w:vertAlign w:val="subscript"/>
          <w:lang w:val="en-US"/>
        </w:rPr>
        <w:t xml:space="preserve"> </w:t>
      </w:r>
      <w:r w:rsidRPr="003009B4">
        <w:rPr>
          <w:rFonts w:ascii="Times New Roman" w:hAnsi="Times New Roman" w:cs="Times New Roman"/>
          <w:sz w:val="24"/>
          <w:szCs w:val="24"/>
          <w:lang w:val="en-US"/>
        </w:rPr>
        <w:t>= 80,5070e</w:t>
      </w:r>
      <w:r w:rsidRPr="00355E33">
        <w:rPr>
          <w:rFonts w:ascii="Times New Roman" w:hAnsi="Times New Roman" w:cs="Times New Roman"/>
          <w:sz w:val="24"/>
          <w:szCs w:val="24"/>
          <w:vertAlign w:val="superscript"/>
          <w:lang w:val="en-US"/>
        </w:rPr>
        <w:t>0,0099x</w:t>
      </w:r>
      <w:r w:rsidR="00355E33">
        <w:rPr>
          <w:rFonts w:ascii="Times New Roman" w:hAnsi="Times New Roman" w:cs="Times New Roman"/>
          <w:sz w:val="24"/>
          <w:szCs w:val="24"/>
          <w:lang w:val="en-US"/>
        </w:rPr>
        <w:t>, R</w:t>
      </w:r>
      <w:r w:rsidRPr="003009B4">
        <w:rPr>
          <w:rFonts w:ascii="Times New Roman" w:hAnsi="Times New Roman" w:cs="Times New Roman"/>
          <w:sz w:val="24"/>
          <w:szCs w:val="24"/>
          <w:lang w:val="en-US"/>
        </w:rPr>
        <w:t>² = 0</w:t>
      </w:r>
      <w:r w:rsidR="00355E33">
        <w:rPr>
          <w:rFonts w:ascii="Times New Roman" w:hAnsi="Times New Roman" w:cs="Times New Roman"/>
          <w:sz w:val="24"/>
          <w:szCs w:val="24"/>
          <w:lang w:val="en-US"/>
        </w:rPr>
        <w:t>,5200, y = 0,8425x + 81,0660, R</w:t>
      </w:r>
      <w:r w:rsidRPr="003009B4">
        <w:rPr>
          <w:rFonts w:ascii="Times New Roman" w:hAnsi="Times New Roman" w:cs="Times New Roman"/>
          <w:sz w:val="24"/>
          <w:szCs w:val="24"/>
          <w:lang w:val="en-US"/>
        </w:rPr>
        <w:t>² = 0,5736, y =-0,0880x</w:t>
      </w:r>
      <w:r w:rsidRPr="00355E33">
        <w:rPr>
          <w:rFonts w:ascii="Times New Roman" w:hAnsi="Times New Roman" w:cs="Times New Roman"/>
          <w:sz w:val="24"/>
          <w:szCs w:val="24"/>
          <w:vertAlign w:val="superscript"/>
          <w:lang w:val="en-US"/>
        </w:rPr>
        <w:t xml:space="preserve">2 </w:t>
      </w:r>
      <w:r w:rsidR="00355E33">
        <w:rPr>
          <w:rFonts w:ascii="Times New Roman" w:hAnsi="Times New Roman" w:cs="Times New Roman"/>
          <w:sz w:val="24"/>
          <w:szCs w:val="24"/>
          <w:lang w:val="en-US"/>
        </w:rPr>
        <w:t>+ 3,1304x + 70,7700, R</w:t>
      </w:r>
      <w:r w:rsidRPr="003009B4">
        <w:rPr>
          <w:rFonts w:ascii="Times New Roman" w:hAnsi="Times New Roman" w:cs="Times New Roman"/>
          <w:sz w:val="24"/>
          <w:szCs w:val="24"/>
          <w:lang w:val="en-US"/>
        </w:rPr>
        <w:t>² = 0,8326, y = 70,6240x</w:t>
      </w:r>
      <w:r w:rsidRPr="00355E33">
        <w:rPr>
          <w:rFonts w:ascii="Times New Roman" w:hAnsi="Times New Roman" w:cs="Times New Roman"/>
          <w:sz w:val="24"/>
          <w:szCs w:val="24"/>
          <w:vertAlign w:val="superscript"/>
          <w:lang w:val="en-US"/>
        </w:rPr>
        <w:t>0,1121</w:t>
      </w:r>
      <w:r w:rsidR="00355E33">
        <w:rPr>
          <w:rFonts w:ascii="Times New Roman" w:hAnsi="Times New Roman" w:cs="Times New Roman"/>
          <w:sz w:val="24"/>
          <w:szCs w:val="24"/>
          <w:lang w:val="en-US"/>
        </w:rPr>
        <w:t>, R</w:t>
      </w:r>
      <w:r w:rsidRPr="003009B4">
        <w:rPr>
          <w:rFonts w:ascii="Times New Roman" w:hAnsi="Times New Roman" w:cs="Times New Roman"/>
          <w:sz w:val="24"/>
          <w:szCs w:val="24"/>
          <w:lang w:val="en-US"/>
        </w:rPr>
        <w:t xml:space="preserve">² = 0,8511, y = 9,2698ln (x) + 70,5110, </w:t>
      </w:r>
      <w:r w:rsidR="00355E33">
        <w:rPr>
          <w:rFonts w:ascii="Times New Roman" w:hAnsi="Times New Roman" w:cs="Times New Roman"/>
          <w:sz w:val="24"/>
          <w:szCs w:val="24"/>
          <w:lang w:val="en-US"/>
        </w:rPr>
        <w:lastRenderedPageBreak/>
        <w:t>R</w:t>
      </w:r>
      <w:r w:rsidRPr="003009B4">
        <w:rPr>
          <w:rFonts w:ascii="Times New Roman" w:hAnsi="Times New Roman" w:cs="Times New Roman"/>
          <w:sz w:val="24"/>
          <w:szCs w:val="24"/>
          <w:lang w:val="en-US"/>
        </w:rPr>
        <w:t>² = 0,8921, = 0,0089x</w:t>
      </w:r>
      <w:r w:rsidRPr="00355E33">
        <w:rPr>
          <w:rFonts w:ascii="Times New Roman" w:hAnsi="Times New Roman" w:cs="Times New Roman"/>
          <w:sz w:val="24"/>
          <w:szCs w:val="24"/>
          <w:vertAlign w:val="superscript"/>
          <w:lang w:val="en-US"/>
        </w:rPr>
        <w:t>3</w:t>
      </w:r>
      <w:r w:rsidRPr="003009B4">
        <w:rPr>
          <w:rFonts w:ascii="Times New Roman" w:hAnsi="Times New Roman" w:cs="Times New Roman"/>
          <w:sz w:val="24"/>
          <w:szCs w:val="24"/>
          <w:lang w:val="en-US"/>
        </w:rPr>
        <w:t xml:space="preserve"> - 0,4347x</w:t>
      </w:r>
      <w:r w:rsidRPr="00355E33">
        <w:rPr>
          <w:rFonts w:ascii="Times New Roman" w:hAnsi="Times New Roman" w:cs="Times New Roman"/>
          <w:sz w:val="24"/>
          <w:szCs w:val="24"/>
          <w:vertAlign w:val="superscript"/>
          <w:lang w:val="en-US"/>
        </w:rPr>
        <w:t>2</w:t>
      </w:r>
      <w:r w:rsidR="00355E33">
        <w:rPr>
          <w:rFonts w:ascii="Times New Roman" w:hAnsi="Times New Roman" w:cs="Times New Roman"/>
          <w:sz w:val="24"/>
          <w:szCs w:val="24"/>
          <w:lang w:val="en-US"/>
        </w:rPr>
        <w:t xml:space="preserve"> + 6,8076x + 62,0320, R</w:t>
      </w:r>
      <w:r w:rsidRPr="003009B4">
        <w:rPr>
          <w:rFonts w:ascii="Times New Roman" w:hAnsi="Times New Roman" w:cs="Times New Roman"/>
          <w:sz w:val="24"/>
          <w:szCs w:val="24"/>
          <w:lang w:val="en-US"/>
        </w:rPr>
        <w:t>² = 0,9373 also it is described by a polynom of the third degree.</w:t>
      </w:r>
    </w:p>
    <w:p w:rsidR="003009B4" w:rsidRPr="003009B4" w:rsidRDefault="003009B4" w:rsidP="00355E33">
      <w:pPr>
        <w:ind w:firstLine="708"/>
        <w:rPr>
          <w:rFonts w:ascii="Times New Roman" w:hAnsi="Times New Roman" w:cs="Times New Roman"/>
          <w:sz w:val="24"/>
          <w:szCs w:val="24"/>
          <w:lang w:val="en-US"/>
        </w:rPr>
      </w:pPr>
      <w:r w:rsidRPr="003009B4">
        <w:rPr>
          <w:rFonts w:ascii="Times New Roman" w:hAnsi="Times New Roman" w:cs="Times New Roman"/>
          <w:sz w:val="24"/>
          <w:szCs w:val="24"/>
          <w:lang w:val="en-US"/>
        </w:rPr>
        <w:t xml:space="preserve">Let's pass to dependence of shares </w:t>
      </w:r>
      <w:r w:rsidR="00355E33">
        <w:rPr>
          <w:rFonts w:ascii="Times New Roman" w:hAnsi="Times New Roman" w:cs="Times New Roman"/>
          <w:sz w:val="24"/>
          <w:szCs w:val="24"/>
          <w:lang w:val="en-US"/>
        </w:rPr>
        <w:t>CWTK</w:t>
      </w:r>
      <w:r w:rsidR="00355E33" w:rsidRPr="003009B4">
        <w:rPr>
          <w:rFonts w:ascii="Times New Roman" w:hAnsi="Times New Roman" w:cs="Times New Roman"/>
          <w:sz w:val="24"/>
          <w:szCs w:val="24"/>
          <w:lang w:val="en-US"/>
        </w:rPr>
        <w:t xml:space="preserve"> and </w:t>
      </w:r>
      <w:r w:rsidR="00355E33">
        <w:rPr>
          <w:rFonts w:ascii="Times New Roman" w:hAnsi="Times New Roman" w:cs="Times New Roman"/>
          <w:sz w:val="24"/>
          <w:szCs w:val="24"/>
          <w:lang w:val="en-US"/>
        </w:rPr>
        <w:t>CWT</w:t>
      </w:r>
      <w:r w:rsidR="00355E33" w:rsidRPr="003009B4">
        <w:rPr>
          <w:rFonts w:ascii="Times New Roman" w:hAnsi="Times New Roman" w:cs="Times New Roman"/>
          <w:sz w:val="24"/>
          <w:szCs w:val="24"/>
          <w:lang w:val="en-US"/>
        </w:rPr>
        <w:t xml:space="preserve"> </w:t>
      </w:r>
      <w:r w:rsidRPr="003009B4">
        <w:rPr>
          <w:rFonts w:ascii="Times New Roman" w:hAnsi="Times New Roman" w:cs="Times New Roman"/>
          <w:sz w:val="24"/>
          <w:szCs w:val="24"/>
          <w:lang w:val="en-US"/>
        </w:rPr>
        <w:t>in percentage the Icelandic text of the epos from frequency 1 and 25 (fig. 9) is higher</w:t>
      </w:r>
      <w:r w:rsidR="00DB704F">
        <w:rPr>
          <w:rFonts w:ascii="Times New Roman" w:hAnsi="Times New Roman" w:cs="Times New Roman"/>
          <w:sz w:val="24"/>
          <w:szCs w:val="24"/>
          <w:lang w:val="en-US"/>
        </w:rPr>
        <w:t xml:space="preserve"> 25</w:t>
      </w:r>
      <w:r w:rsidRPr="003009B4">
        <w:rPr>
          <w:rFonts w:ascii="Times New Roman" w:hAnsi="Times New Roman" w:cs="Times New Roman"/>
          <w:sz w:val="24"/>
          <w:szCs w:val="24"/>
          <w:lang w:val="en-US"/>
        </w:rPr>
        <w:t>.</w:t>
      </w:r>
    </w:p>
    <w:p w:rsidR="003009B4" w:rsidRPr="003009B4" w:rsidRDefault="003009B4" w:rsidP="003009B4">
      <w:pPr>
        <w:rPr>
          <w:rFonts w:ascii="Times New Roman" w:hAnsi="Times New Roman" w:cs="Times New Roman"/>
          <w:lang w:val="en-US"/>
        </w:rPr>
      </w:pPr>
      <w:r w:rsidRPr="003009B4">
        <w:rPr>
          <w:rFonts w:ascii="Times New Roman" w:hAnsi="Times New Roman" w:cs="Times New Roman"/>
          <w:noProof/>
          <w:lang w:eastAsia="ru-RU"/>
        </w:rPr>
        <w:drawing>
          <wp:inline distT="0" distB="0" distL="0" distR="0">
            <wp:extent cx="5824855" cy="2376487"/>
            <wp:effectExtent l="19050" t="0" r="23495" b="4763"/>
            <wp:docPr id="21"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3009B4" w:rsidRPr="003009B4" w:rsidRDefault="00FB2163" w:rsidP="003009B4">
      <w:pPr>
        <w:autoSpaceDE w:val="0"/>
        <w:autoSpaceDN w:val="0"/>
        <w:adjustRightInd w:val="0"/>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t>Fig.</w:t>
      </w:r>
      <w:r w:rsidR="003009B4" w:rsidRPr="003009B4">
        <w:rPr>
          <w:rFonts w:ascii="Times New Roman" w:hAnsi="Times New Roman" w:cs="Times New Roman"/>
          <w:sz w:val="24"/>
          <w:szCs w:val="24"/>
          <w:lang w:val="en-US"/>
        </w:rPr>
        <w:t xml:space="preserve">10. Dependence of shares </w:t>
      </w:r>
      <w:r w:rsidR="00355E33">
        <w:rPr>
          <w:rFonts w:ascii="Times New Roman" w:hAnsi="Times New Roman" w:cs="Times New Roman"/>
          <w:sz w:val="24"/>
          <w:szCs w:val="24"/>
          <w:lang w:val="en-US"/>
        </w:rPr>
        <w:t>CWTK</w:t>
      </w:r>
      <w:r w:rsidR="00355E33" w:rsidRPr="003009B4">
        <w:rPr>
          <w:rFonts w:ascii="Times New Roman" w:hAnsi="Times New Roman" w:cs="Times New Roman"/>
          <w:sz w:val="24"/>
          <w:szCs w:val="24"/>
          <w:lang w:val="en-US"/>
        </w:rPr>
        <w:t xml:space="preserve"> and </w:t>
      </w:r>
      <w:r w:rsidR="00355E33">
        <w:rPr>
          <w:rFonts w:ascii="Times New Roman" w:hAnsi="Times New Roman" w:cs="Times New Roman"/>
          <w:sz w:val="24"/>
          <w:szCs w:val="24"/>
          <w:lang w:val="en-US"/>
        </w:rPr>
        <w:t>CWT</w:t>
      </w:r>
      <w:r w:rsidR="00355E33" w:rsidRPr="003009B4">
        <w:rPr>
          <w:rFonts w:ascii="Times New Roman" w:hAnsi="Times New Roman" w:cs="Times New Roman"/>
          <w:sz w:val="24"/>
          <w:szCs w:val="24"/>
          <w:lang w:val="en-US"/>
        </w:rPr>
        <w:t xml:space="preserve"> </w:t>
      </w:r>
      <w:r w:rsidR="003009B4" w:rsidRPr="003009B4">
        <w:rPr>
          <w:rFonts w:ascii="Times New Roman" w:hAnsi="Times New Roman" w:cs="Times New Roman"/>
          <w:sz w:val="24"/>
          <w:szCs w:val="24"/>
          <w:lang w:val="en-US"/>
        </w:rPr>
        <w:t xml:space="preserve">in percentage from frequency 1 and is higher </w:t>
      </w:r>
      <w:r w:rsidR="00DB704F" w:rsidRPr="003009B4">
        <w:rPr>
          <w:rFonts w:ascii="Times New Roman" w:hAnsi="Times New Roman" w:cs="Times New Roman"/>
          <w:sz w:val="24"/>
          <w:szCs w:val="24"/>
          <w:lang w:val="en-US"/>
        </w:rPr>
        <w:t>25</w:t>
      </w:r>
      <w:r w:rsidR="00DB704F">
        <w:rPr>
          <w:rFonts w:ascii="Times New Roman" w:hAnsi="Times New Roman" w:cs="Times New Roman"/>
          <w:sz w:val="24"/>
          <w:szCs w:val="24"/>
          <w:lang w:val="en-US"/>
        </w:rPr>
        <w:t xml:space="preserve"> </w:t>
      </w:r>
      <w:r w:rsidR="003009B4" w:rsidRPr="003009B4">
        <w:rPr>
          <w:rFonts w:ascii="Times New Roman" w:hAnsi="Times New Roman" w:cs="Times New Roman"/>
          <w:sz w:val="24"/>
          <w:szCs w:val="24"/>
          <w:lang w:val="en-US"/>
        </w:rPr>
        <w:t>than the Icelandic text of the epos (in %)</w:t>
      </w:r>
    </w:p>
    <w:p w:rsidR="003009B4" w:rsidRPr="003009B4" w:rsidRDefault="003009B4" w:rsidP="003009B4">
      <w:pPr>
        <w:autoSpaceDE w:val="0"/>
        <w:autoSpaceDN w:val="0"/>
        <w:adjustRightInd w:val="0"/>
        <w:spacing w:after="0"/>
        <w:ind w:firstLine="708"/>
        <w:jc w:val="both"/>
        <w:rPr>
          <w:rFonts w:ascii="Times New Roman" w:hAnsi="Times New Roman" w:cs="Times New Roman"/>
          <w:sz w:val="24"/>
          <w:szCs w:val="24"/>
          <w:lang w:val="en-US"/>
        </w:rPr>
      </w:pPr>
      <w:r w:rsidRPr="003009B4">
        <w:rPr>
          <w:rFonts w:ascii="Times New Roman" w:hAnsi="Times New Roman" w:cs="Times New Roman"/>
          <w:sz w:val="24"/>
          <w:szCs w:val="24"/>
          <w:lang w:val="en-US"/>
        </w:rPr>
        <w:t xml:space="preserve">So, dependence of shares </w:t>
      </w:r>
      <w:r w:rsidR="00355E33">
        <w:rPr>
          <w:rFonts w:ascii="Times New Roman" w:hAnsi="Times New Roman" w:cs="Times New Roman"/>
          <w:sz w:val="24"/>
          <w:szCs w:val="24"/>
          <w:lang w:val="en-US"/>
        </w:rPr>
        <w:t>CWTK</w:t>
      </w:r>
      <w:r w:rsidR="00355E33" w:rsidRPr="003009B4">
        <w:rPr>
          <w:rFonts w:ascii="Times New Roman" w:hAnsi="Times New Roman" w:cs="Times New Roman"/>
          <w:sz w:val="24"/>
          <w:szCs w:val="24"/>
          <w:lang w:val="en-US"/>
        </w:rPr>
        <w:t xml:space="preserve"> and </w:t>
      </w:r>
      <w:r w:rsidR="00355E33">
        <w:rPr>
          <w:rFonts w:ascii="Times New Roman" w:hAnsi="Times New Roman" w:cs="Times New Roman"/>
          <w:sz w:val="24"/>
          <w:szCs w:val="24"/>
          <w:lang w:val="en-US"/>
        </w:rPr>
        <w:t>CWT</w:t>
      </w:r>
      <w:r w:rsidR="00355E33" w:rsidRPr="003009B4">
        <w:rPr>
          <w:rFonts w:ascii="Times New Roman" w:hAnsi="Times New Roman" w:cs="Times New Roman"/>
          <w:sz w:val="24"/>
          <w:szCs w:val="24"/>
          <w:lang w:val="en-US"/>
        </w:rPr>
        <w:t xml:space="preserve"> </w:t>
      </w:r>
      <w:r w:rsidRPr="003009B4">
        <w:rPr>
          <w:rFonts w:ascii="Times New Roman" w:hAnsi="Times New Roman" w:cs="Times New Roman"/>
          <w:sz w:val="24"/>
          <w:szCs w:val="24"/>
          <w:lang w:val="en-US"/>
        </w:rPr>
        <w:t xml:space="preserve">(in %) from frequency 1 and is higher than the Icelandic text of the epos 25 is submitted for shares </w:t>
      </w:r>
      <w:r w:rsidR="00355E33">
        <w:rPr>
          <w:rFonts w:ascii="Times New Roman" w:hAnsi="Times New Roman" w:cs="Times New Roman"/>
          <w:sz w:val="24"/>
          <w:szCs w:val="24"/>
          <w:lang w:val="en-US"/>
        </w:rPr>
        <w:t>CWTK</w:t>
      </w:r>
      <w:r w:rsidRPr="003009B4">
        <w:rPr>
          <w:rFonts w:ascii="Times New Roman" w:hAnsi="Times New Roman" w:cs="Times New Roman"/>
          <w:sz w:val="24"/>
          <w:szCs w:val="24"/>
          <w:lang w:val="en-US"/>
        </w:rPr>
        <w:t xml:space="preserve"> (in %) the Icelandic text of the epos from frequency above by 25 following algebraic equations: y</w:t>
      </w:r>
      <w:r w:rsidR="00355E33" w:rsidRPr="00355E33">
        <w:rPr>
          <w:rFonts w:ascii="Times New Roman" w:hAnsi="Times New Roman" w:cs="Times New Roman"/>
          <w:sz w:val="24"/>
          <w:szCs w:val="24"/>
          <w:vertAlign w:val="subscript"/>
          <w:lang w:val="en-US"/>
        </w:rPr>
        <w:t>shares CWTK</w:t>
      </w:r>
      <w:r w:rsidR="00355E33">
        <w:rPr>
          <w:rFonts w:ascii="Times New Roman" w:hAnsi="Times New Roman" w:cs="Times New Roman"/>
          <w:sz w:val="24"/>
          <w:szCs w:val="24"/>
          <w:lang w:val="en-US"/>
        </w:rPr>
        <w:t xml:space="preserve"> = 13,862</w:t>
      </w:r>
      <w:r w:rsidR="00DB704F">
        <w:rPr>
          <w:rFonts w:ascii="Times New Roman" w:hAnsi="Times New Roman" w:cs="Times New Roman"/>
          <w:sz w:val="24"/>
          <w:szCs w:val="24"/>
          <w:lang w:val="en-US"/>
        </w:rPr>
        <w:t>0</w:t>
      </w:r>
      <w:r w:rsidR="00355E33">
        <w:rPr>
          <w:rFonts w:ascii="Times New Roman" w:hAnsi="Times New Roman" w:cs="Times New Roman"/>
          <w:sz w:val="24"/>
          <w:szCs w:val="24"/>
          <w:lang w:val="en-US"/>
        </w:rPr>
        <w:t>ln (x) + 12,3590, R</w:t>
      </w:r>
      <w:r w:rsidRPr="003009B4">
        <w:rPr>
          <w:rFonts w:ascii="Times New Roman" w:hAnsi="Times New Roman" w:cs="Times New Roman"/>
          <w:sz w:val="24"/>
          <w:szCs w:val="24"/>
          <w:lang w:val="en-US"/>
        </w:rPr>
        <w:t>² = 0</w:t>
      </w:r>
      <w:r w:rsidR="00355E33">
        <w:rPr>
          <w:rFonts w:ascii="Times New Roman" w:hAnsi="Times New Roman" w:cs="Times New Roman"/>
          <w:sz w:val="24"/>
          <w:szCs w:val="24"/>
          <w:lang w:val="en-US"/>
        </w:rPr>
        <w:t>,6581, y = 1,5285x + 24,3870, R</w:t>
      </w:r>
      <w:r w:rsidRPr="003009B4">
        <w:rPr>
          <w:rFonts w:ascii="Times New Roman" w:hAnsi="Times New Roman" w:cs="Times New Roman"/>
          <w:sz w:val="24"/>
          <w:szCs w:val="24"/>
          <w:lang w:val="en-US"/>
        </w:rPr>
        <w:t>² = 0,6668, y =-0,0085x</w:t>
      </w:r>
      <w:r w:rsidRPr="00355E33">
        <w:rPr>
          <w:rFonts w:ascii="Times New Roman" w:hAnsi="Times New Roman" w:cs="Times New Roman"/>
          <w:sz w:val="24"/>
          <w:szCs w:val="24"/>
          <w:vertAlign w:val="superscript"/>
          <w:lang w:val="en-US"/>
        </w:rPr>
        <w:t>2</w:t>
      </w:r>
      <w:r w:rsidR="00355E33">
        <w:rPr>
          <w:rFonts w:ascii="Times New Roman" w:hAnsi="Times New Roman" w:cs="Times New Roman"/>
          <w:sz w:val="24"/>
          <w:szCs w:val="24"/>
          <w:lang w:val="en-US"/>
        </w:rPr>
        <w:t xml:space="preserve"> + 1,7585x + 23,3130, R</w:t>
      </w:r>
      <w:r w:rsidRPr="003009B4">
        <w:rPr>
          <w:rFonts w:ascii="Times New Roman" w:hAnsi="Times New Roman" w:cs="Times New Roman"/>
          <w:sz w:val="24"/>
          <w:szCs w:val="24"/>
          <w:lang w:val="en-US"/>
        </w:rPr>
        <w:t>² = 0,6678, y = 26,2770e</w:t>
      </w:r>
      <w:r w:rsidRPr="00355E33">
        <w:rPr>
          <w:rFonts w:ascii="Times New Roman" w:hAnsi="Times New Roman" w:cs="Times New Roman"/>
          <w:sz w:val="24"/>
          <w:szCs w:val="24"/>
          <w:vertAlign w:val="superscript"/>
          <w:lang w:val="en-US"/>
        </w:rPr>
        <w:t>0,0363x</w:t>
      </w:r>
      <w:r w:rsidR="00355E33">
        <w:rPr>
          <w:rFonts w:ascii="Times New Roman" w:hAnsi="Times New Roman" w:cs="Times New Roman"/>
          <w:sz w:val="24"/>
          <w:szCs w:val="24"/>
          <w:lang w:val="en-US"/>
        </w:rPr>
        <w:t>, R</w:t>
      </w:r>
      <w:r w:rsidRPr="003009B4">
        <w:rPr>
          <w:rFonts w:ascii="Times New Roman" w:hAnsi="Times New Roman" w:cs="Times New Roman"/>
          <w:sz w:val="24"/>
          <w:szCs w:val="24"/>
          <w:lang w:val="en-US"/>
        </w:rPr>
        <w:t>² = 0,7205, y = 0,0148x</w:t>
      </w:r>
      <w:r w:rsidRPr="00355E33">
        <w:rPr>
          <w:rFonts w:ascii="Times New Roman" w:hAnsi="Times New Roman" w:cs="Times New Roman"/>
          <w:sz w:val="24"/>
          <w:szCs w:val="24"/>
          <w:vertAlign w:val="superscript"/>
          <w:lang w:val="en-US"/>
        </w:rPr>
        <w:t>3</w:t>
      </w:r>
      <w:r w:rsidRPr="003009B4">
        <w:rPr>
          <w:rFonts w:ascii="Times New Roman" w:hAnsi="Times New Roman" w:cs="Times New Roman"/>
          <w:sz w:val="24"/>
          <w:szCs w:val="24"/>
          <w:lang w:val="en-US"/>
        </w:rPr>
        <w:t xml:space="preserve"> - 0,6092x</w:t>
      </w:r>
      <w:r w:rsidRPr="00355E33">
        <w:rPr>
          <w:rFonts w:ascii="Times New Roman" w:hAnsi="Times New Roman" w:cs="Times New Roman"/>
          <w:sz w:val="24"/>
          <w:szCs w:val="24"/>
          <w:vertAlign w:val="superscript"/>
          <w:lang w:val="en-US"/>
        </w:rPr>
        <w:t>2</w:t>
      </w:r>
      <w:r w:rsidRPr="003009B4">
        <w:rPr>
          <w:rFonts w:ascii="Times New Roman" w:hAnsi="Times New Roman" w:cs="Times New Roman"/>
          <w:sz w:val="24"/>
          <w:szCs w:val="24"/>
          <w:lang w:val="en-US"/>
        </w:rPr>
        <w:t xml:space="preserve"> + 8,3</w:t>
      </w:r>
      <w:r w:rsidR="00355E33">
        <w:rPr>
          <w:rFonts w:ascii="Times New Roman" w:hAnsi="Times New Roman" w:cs="Times New Roman"/>
          <w:sz w:val="24"/>
          <w:szCs w:val="24"/>
          <w:lang w:val="en-US"/>
        </w:rPr>
        <w:t>695x + 7,0533, R</w:t>
      </w:r>
      <w:r w:rsidRPr="003009B4">
        <w:rPr>
          <w:rFonts w:ascii="Times New Roman" w:hAnsi="Times New Roman" w:cs="Times New Roman"/>
          <w:sz w:val="24"/>
          <w:szCs w:val="24"/>
          <w:lang w:val="en-US"/>
        </w:rPr>
        <w:t>² = 0,7884, y = 18,1430x</w:t>
      </w:r>
      <w:r w:rsidRPr="00355E33">
        <w:rPr>
          <w:rFonts w:ascii="Times New Roman" w:hAnsi="Times New Roman" w:cs="Times New Roman"/>
          <w:sz w:val="24"/>
          <w:szCs w:val="24"/>
          <w:vertAlign w:val="superscript"/>
          <w:lang w:val="en-US"/>
        </w:rPr>
        <w:t>0,3652</w:t>
      </w:r>
      <w:r w:rsidR="00355E33">
        <w:rPr>
          <w:rFonts w:ascii="Times New Roman" w:hAnsi="Times New Roman" w:cs="Times New Roman"/>
          <w:sz w:val="24"/>
          <w:szCs w:val="24"/>
          <w:lang w:val="en-US"/>
        </w:rPr>
        <w:t>, R</w:t>
      </w:r>
      <w:r w:rsidRPr="003009B4">
        <w:rPr>
          <w:rFonts w:ascii="Times New Roman" w:hAnsi="Times New Roman" w:cs="Times New Roman"/>
          <w:sz w:val="24"/>
          <w:szCs w:val="24"/>
          <w:lang w:val="en-US"/>
        </w:rPr>
        <w:t xml:space="preserve">² = 0,8750 also it is not described with sufficient accuracy any algebraic equation, and for shares </w:t>
      </w:r>
      <w:r w:rsidR="00355E33">
        <w:rPr>
          <w:rFonts w:ascii="Times New Roman" w:hAnsi="Times New Roman" w:cs="Times New Roman"/>
          <w:sz w:val="24"/>
          <w:szCs w:val="24"/>
          <w:lang w:val="en-US"/>
        </w:rPr>
        <w:t>CWT</w:t>
      </w:r>
      <w:r w:rsidRPr="003009B4">
        <w:rPr>
          <w:rFonts w:ascii="Times New Roman" w:hAnsi="Times New Roman" w:cs="Times New Roman"/>
          <w:sz w:val="24"/>
          <w:szCs w:val="24"/>
          <w:lang w:val="en-US"/>
        </w:rPr>
        <w:t xml:space="preserve"> (in %) than the Icelandic text of the epos from frequency is higher 25: y</w:t>
      </w:r>
      <w:r w:rsidR="00355E33" w:rsidRPr="00355E33">
        <w:rPr>
          <w:rFonts w:ascii="Times New Roman" w:hAnsi="Times New Roman" w:cs="Times New Roman"/>
          <w:sz w:val="24"/>
          <w:szCs w:val="24"/>
          <w:vertAlign w:val="subscript"/>
          <w:lang w:val="en-US"/>
        </w:rPr>
        <w:t>shares CWT</w:t>
      </w:r>
      <w:r w:rsidR="00355E33" w:rsidRPr="003009B4">
        <w:rPr>
          <w:rFonts w:ascii="Times New Roman" w:hAnsi="Times New Roman" w:cs="Times New Roman"/>
          <w:sz w:val="24"/>
          <w:szCs w:val="24"/>
          <w:lang w:val="en-US"/>
        </w:rPr>
        <w:t xml:space="preserve"> = </w:t>
      </w:r>
      <w:r w:rsidRPr="003009B4">
        <w:rPr>
          <w:rFonts w:ascii="Times New Roman" w:hAnsi="Times New Roman" w:cs="Times New Roman"/>
          <w:sz w:val="24"/>
          <w:szCs w:val="24"/>
          <w:lang w:val="en-US"/>
        </w:rPr>
        <w:t xml:space="preserve"> = 82,7290e</w:t>
      </w:r>
      <w:r w:rsidRPr="00355E33">
        <w:rPr>
          <w:rFonts w:ascii="Times New Roman" w:hAnsi="Times New Roman" w:cs="Times New Roman"/>
          <w:sz w:val="24"/>
          <w:szCs w:val="24"/>
          <w:vertAlign w:val="superscript"/>
          <w:lang w:val="en-US"/>
        </w:rPr>
        <w:t>0,0084x</w:t>
      </w:r>
      <w:r w:rsidR="00355E33">
        <w:rPr>
          <w:rFonts w:ascii="Times New Roman" w:hAnsi="Times New Roman" w:cs="Times New Roman"/>
          <w:sz w:val="24"/>
          <w:szCs w:val="24"/>
          <w:lang w:val="en-US"/>
        </w:rPr>
        <w:t>, R</w:t>
      </w:r>
      <w:r w:rsidRPr="003009B4">
        <w:rPr>
          <w:rFonts w:ascii="Times New Roman" w:hAnsi="Times New Roman" w:cs="Times New Roman"/>
          <w:sz w:val="24"/>
          <w:szCs w:val="24"/>
          <w:lang w:val="en-US"/>
        </w:rPr>
        <w:t>² = 0</w:t>
      </w:r>
      <w:r w:rsidR="00355E33">
        <w:rPr>
          <w:rFonts w:ascii="Times New Roman" w:hAnsi="Times New Roman" w:cs="Times New Roman"/>
          <w:sz w:val="24"/>
          <w:szCs w:val="24"/>
          <w:lang w:val="en-US"/>
        </w:rPr>
        <w:t>,4914, y = 0,7229x + 83,2470, R</w:t>
      </w:r>
      <w:r w:rsidRPr="003009B4">
        <w:rPr>
          <w:rFonts w:ascii="Times New Roman" w:hAnsi="Times New Roman" w:cs="Times New Roman"/>
          <w:sz w:val="24"/>
          <w:szCs w:val="24"/>
          <w:lang w:val="en-US"/>
        </w:rPr>
        <w:t>² = 0,5414, y =-0,0735x</w:t>
      </w:r>
      <w:r w:rsidRPr="00355E33">
        <w:rPr>
          <w:rFonts w:ascii="Times New Roman" w:hAnsi="Times New Roman" w:cs="Times New Roman"/>
          <w:sz w:val="24"/>
          <w:szCs w:val="24"/>
          <w:vertAlign w:val="superscript"/>
          <w:lang w:val="en-US"/>
        </w:rPr>
        <w:t>2</w:t>
      </w:r>
      <w:r w:rsidR="00355E33">
        <w:rPr>
          <w:rFonts w:ascii="Times New Roman" w:hAnsi="Times New Roman" w:cs="Times New Roman"/>
          <w:sz w:val="24"/>
          <w:szCs w:val="24"/>
          <w:lang w:val="en-US"/>
        </w:rPr>
        <w:t xml:space="preserve"> + 2,7075x + 73,9850, R</w:t>
      </w:r>
      <w:r w:rsidRPr="003009B4">
        <w:rPr>
          <w:rFonts w:ascii="Times New Roman" w:hAnsi="Times New Roman" w:cs="Times New Roman"/>
          <w:sz w:val="24"/>
          <w:szCs w:val="24"/>
          <w:lang w:val="en-US"/>
        </w:rPr>
        <w:t>² = 0,7922, y = 73,3070x</w:t>
      </w:r>
      <w:r w:rsidRPr="00355E33">
        <w:rPr>
          <w:rFonts w:ascii="Times New Roman" w:hAnsi="Times New Roman" w:cs="Times New Roman"/>
          <w:sz w:val="24"/>
          <w:szCs w:val="24"/>
          <w:vertAlign w:val="superscript"/>
          <w:lang w:val="en-US"/>
        </w:rPr>
        <w:t>0,0994</w:t>
      </w:r>
      <w:r w:rsidR="00355E33">
        <w:rPr>
          <w:rFonts w:ascii="Times New Roman" w:hAnsi="Times New Roman" w:cs="Times New Roman"/>
          <w:sz w:val="24"/>
          <w:szCs w:val="24"/>
          <w:lang w:val="en-US"/>
        </w:rPr>
        <w:t>, R</w:t>
      </w:r>
      <w:r w:rsidRPr="003009B4">
        <w:rPr>
          <w:rFonts w:ascii="Times New Roman" w:hAnsi="Times New Roman" w:cs="Times New Roman"/>
          <w:sz w:val="24"/>
          <w:szCs w:val="24"/>
          <w:lang w:val="en-US"/>
        </w:rPr>
        <w:t>² = 0,8266</w:t>
      </w:r>
      <w:r w:rsidR="00355E33">
        <w:rPr>
          <w:rFonts w:ascii="Times New Roman" w:hAnsi="Times New Roman" w:cs="Times New Roman"/>
          <w:sz w:val="24"/>
          <w:szCs w:val="24"/>
          <w:lang w:val="en-US"/>
        </w:rPr>
        <w:t>, y = 8,3526ln (x) + 73,3250, R</w:t>
      </w:r>
      <w:r w:rsidRPr="003009B4">
        <w:rPr>
          <w:rFonts w:ascii="Times New Roman" w:hAnsi="Times New Roman" w:cs="Times New Roman"/>
          <w:sz w:val="24"/>
          <w:szCs w:val="24"/>
          <w:lang w:val="en-US"/>
        </w:rPr>
        <w:t>² = 0,8674, y = 0,0081x</w:t>
      </w:r>
      <w:r w:rsidRPr="00355E33">
        <w:rPr>
          <w:rFonts w:ascii="Times New Roman" w:hAnsi="Times New Roman" w:cs="Times New Roman"/>
          <w:sz w:val="24"/>
          <w:szCs w:val="24"/>
          <w:vertAlign w:val="superscript"/>
          <w:lang w:val="en-US"/>
        </w:rPr>
        <w:t>3</w:t>
      </w:r>
      <w:r w:rsidRPr="003009B4">
        <w:rPr>
          <w:rFonts w:ascii="Times New Roman" w:hAnsi="Times New Roman" w:cs="Times New Roman"/>
          <w:sz w:val="24"/>
          <w:szCs w:val="24"/>
          <w:lang w:val="en-US"/>
        </w:rPr>
        <w:t xml:space="preserve"> - 0,4027x</w:t>
      </w:r>
      <w:r w:rsidRPr="00355E33">
        <w:rPr>
          <w:rFonts w:ascii="Times New Roman" w:hAnsi="Times New Roman" w:cs="Times New Roman"/>
          <w:sz w:val="24"/>
          <w:szCs w:val="24"/>
          <w:vertAlign w:val="superscript"/>
          <w:lang w:val="en-US"/>
        </w:rPr>
        <w:t>2</w:t>
      </w:r>
      <w:r w:rsidR="00355E33">
        <w:rPr>
          <w:rFonts w:ascii="Times New Roman" w:hAnsi="Times New Roman" w:cs="Times New Roman"/>
          <w:sz w:val="24"/>
          <w:szCs w:val="24"/>
          <w:lang w:val="en-US"/>
        </w:rPr>
        <w:t xml:space="preserve"> + 6,3306x + 65,0740, R</w:t>
      </w:r>
      <w:r w:rsidRPr="003009B4">
        <w:rPr>
          <w:rFonts w:ascii="Times New Roman" w:hAnsi="Times New Roman" w:cs="Times New Roman"/>
          <w:sz w:val="24"/>
          <w:szCs w:val="24"/>
          <w:lang w:val="en-US"/>
        </w:rPr>
        <w:t xml:space="preserve">² = 0,9237 also it is described by a polynom of the third degree. </w:t>
      </w:r>
    </w:p>
    <w:p w:rsidR="003009B4" w:rsidRDefault="003009B4" w:rsidP="00355E33">
      <w:pPr>
        <w:ind w:firstLine="708"/>
        <w:rPr>
          <w:rFonts w:ascii="Times New Roman" w:hAnsi="Times New Roman" w:cs="Times New Roman"/>
          <w:sz w:val="24"/>
          <w:szCs w:val="24"/>
          <w:lang w:val="en-US"/>
        </w:rPr>
      </w:pPr>
      <w:r w:rsidRPr="003009B4">
        <w:rPr>
          <w:rFonts w:ascii="Times New Roman" w:hAnsi="Times New Roman" w:cs="Times New Roman"/>
          <w:sz w:val="24"/>
          <w:szCs w:val="24"/>
          <w:lang w:val="en-US"/>
        </w:rPr>
        <w:t xml:space="preserve">Let's consider dependence of shares </w:t>
      </w:r>
      <w:r w:rsidR="00355E33">
        <w:rPr>
          <w:rFonts w:ascii="Times New Roman" w:hAnsi="Times New Roman" w:cs="Times New Roman"/>
          <w:sz w:val="24"/>
          <w:szCs w:val="24"/>
          <w:lang w:val="en-US"/>
        </w:rPr>
        <w:t>CWTK</w:t>
      </w:r>
      <w:r w:rsidR="00355E33" w:rsidRPr="003009B4">
        <w:rPr>
          <w:rFonts w:ascii="Times New Roman" w:hAnsi="Times New Roman" w:cs="Times New Roman"/>
          <w:sz w:val="24"/>
          <w:szCs w:val="24"/>
          <w:lang w:val="en-US"/>
        </w:rPr>
        <w:t xml:space="preserve"> and </w:t>
      </w:r>
      <w:r w:rsidR="00355E33">
        <w:rPr>
          <w:rFonts w:ascii="Times New Roman" w:hAnsi="Times New Roman" w:cs="Times New Roman"/>
          <w:sz w:val="24"/>
          <w:szCs w:val="24"/>
          <w:lang w:val="en-US"/>
        </w:rPr>
        <w:t>CWT</w:t>
      </w:r>
      <w:r w:rsidR="00355E33" w:rsidRPr="003009B4">
        <w:rPr>
          <w:rFonts w:ascii="Times New Roman" w:hAnsi="Times New Roman" w:cs="Times New Roman"/>
          <w:sz w:val="24"/>
          <w:szCs w:val="24"/>
          <w:lang w:val="en-US"/>
        </w:rPr>
        <w:t xml:space="preserve"> </w:t>
      </w:r>
      <w:r w:rsidRPr="003009B4">
        <w:rPr>
          <w:rFonts w:ascii="Times New Roman" w:hAnsi="Times New Roman" w:cs="Times New Roman"/>
          <w:sz w:val="24"/>
          <w:szCs w:val="24"/>
          <w:lang w:val="en-US"/>
        </w:rPr>
        <w:t>the Icelandic text of the epos from frequency 1 - 25 (Fig. 11).</w:t>
      </w:r>
    </w:p>
    <w:p w:rsidR="00674A40" w:rsidRPr="003009B4" w:rsidRDefault="00674A40" w:rsidP="00355E33">
      <w:pPr>
        <w:ind w:firstLine="708"/>
        <w:rPr>
          <w:rFonts w:ascii="Times New Roman" w:hAnsi="Times New Roman" w:cs="Times New Roman"/>
          <w:sz w:val="24"/>
          <w:szCs w:val="24"/>
          <w:lang w:val="en-US"/>
        </w:rPr>
      </w:pPr>
      <w:r w:rsidRPr="003009B4">
        <w:rPr>
          <w:rFonts w:ascii="Times New Roman" w:hAnsi="Times New Roman" w:cs="Times New Roman"/>
          <w:sz w:val="24"/>
          <w:szCs w:val="24"/>
          <w:lang w:val="en-US"/>
        </w:rPr>
        <w:t xml:space="preserve">So, dependence of shares </w:t>
      </w:r>
      <w:r>
        <w:rPr>
          <w:rFonts w:ascii="Times New Roman" w:hAnsi="Times New Roman" w:cs="Times New Roman"/>
          <w:sz w:val="24"/>
          <w:szCs w:val="24"/>
          <w:lang w:val="en-US"/>
        </w:rPr>
        <w:t>CWTK</w:t>
      </w:r>
      <w:r w:rsidRPr="003009B4">
        <w:rPr>
          <w:rFonts w:ascii="Times New Roman" w:hAnsi="Times New Roman" w:cs="Times New Roman"/>
          <w:sz w:val="24"/>
          <w:szCs w:val="24"/>
          <w:lang w:val="en-US"/>
        </w:rPr>
        <w:t xml:space="preserve"> and </w:t>
      </w:r>
      <w:r>
        <w:rPr>
          <w:rFonts w:ascii="Times New Roman" w:hAnsi="Times New Roman" w:cs="Times New Roman"/>
          <w:sz w:val="24"/>
          <w:szCs w:val="24"/>
          <w:lang w:val="en-US"/>
        </w:rPr>
        <w:t>CWT</w:t>
      </w:r>
      <w:r w:rsidRPr="003009B4">
        <w:rPr>
          <w:rFonts w:ascii="Times New Roman" w:hAnsi="Times New Roman" w:cs="Times New Roman"/>
          <w:sz w:val="24"/>
          <w:szCs w:val="24"/>
          <w:lang w:val="en-US"/>
        </w:rPr>
        <w:t xml:space="preserve"> the Icelandic text of the epos from frequency 1 - 25 is submitted by the following algebraic equations for shares </w:t>
      </w:r>
      <w:r>
        <w:rPr>
          <w:rFonts w:ascii="Times New Roman" w:hAnsi="Times New Roman" w:cs="Times New Roman"/>
          <w:sz w:val="24"/>
          <w:szCs w:val="24"/>
          <w:lang w:val="en-US"/>
        </w:rPr>
        <w:t>CWTK</w:t>
      </w:r>
      <w:r w:rsidRPr="003009B4">
        <w:rPr>
          <w:rFonts w:ascii="Times New Roman" w:hAnsi="Times New Roman" w:cs="Times New Roman"/>
          <w:sz w:val="24"/>
          <w:szCs w:val="24"/>
          <w:lang w:val="en-US"/>
        </w:rPr>
        <w:t xml:space="preserve"> of the Icelandic text of the epos from frequency 1 - 25 (in %): y</w:t>
      </w:r>
      <w:r w:rsidRPr="00355E33">
        <w:rPr>
          <w:rFonts w:ascii="Times New Roman" w:hAnsi="Times New Roman" w:cs="Times New Roman"/>
          <w:sz w:val="24"/>
          <w:szCs w:val="24"/>
          <w:vertAlign w:val="subscript"/>
          <w:lang w:val="en-US"/>
        </w:rPr>
        <w:t>shares CWTK</w:t>
      </w:r>
      <w:r w:rsidRPr="003009B4">
        <w:rPr>
          <w:rFonts w:ascii="Times New Roman" w:hAnsi="Times New Roman" w:cs="Times New Roman"/>
          <w:sz w:val="24"/>
          <w:szCs w:val="24"/>
          <w:lang w:val="en-US"/>
        </w:rPr>
        <w:t xml:space="preserve"> = 27,1570e</w:t>
      </w:r>
      <w:r w:rsidRPr="00355E33">
        <w:rPr>
          <w:rFonts w:ascii="Times New Roman" w:hAnsi="Times New Roman" w:cs="Times New Roman"/>
          <w:sz w:val="24"/>
          <w:szCs w:val="24"/>
          <w:vertAlign w:val="superscript"/>
          <w:lang w:val="en-US"/>
        </w:rPr>
        <w:t>0,0326x</w:t>
      </w:r>
      <w:r>
        <w:rPr>
          <w:rFonts w:ascii="Times New Roman" w:hAnsi="Times New Roman" w:cs="Times New Roman"/>
          <w:sz w:val="24"/>
          <w:szCs w:val="24"/>
          <w:lang w:val="en-US"/>
        </w:rPr>
        <w:t>, R</w:t>
      </w:r>
      <w:r w:rsidRPr="003009B4">
        <w:rPr>
          <w:rFonts w:ascii="Times New Roman" w:hAnsi="Times New Roman" w:cs="Times New Roman"/>
          <w:sz w:val="24"/>
          <w:szCs w:val="24"/>
          <w:lang w:val="en-US"/>
        </w:rPr>
        <w:t>² = 0,7010, y = 1,19</w:t>
      </w:r>
      <w:r>
        <w:rPr>
          <w:rFonts w:ascii="Times New Roman" w:hAnsi="Times New Roman" w:cs="Times New Roman"/>
          <w:sz w:val="24"/>
          <w:szCs w:val="24"/>
          <w:lang w:val="en-US"/>
        </w:rPr>
        <w:t>61x + 27,3780, R</w:t>
      </w:r>
      <w:r w:rsidRPr="003009B4">
        <w:rPr>
          <w:rFonts w:ascii="Times New Roman" w:hAnsi="Times New Roman" w:cs="Times New Roman"/>
          <w:sz w:val="24"/>
          <w:szCs w:val="24"/>
          <w:lang w:val="en-US"/>
        </w:rPr>
        <w:t>² = 0,8177, y = 18,964x</w:t>
      </w:r>
      <w:r w:rsidRPr="00355E33">
        <w:rPr>
          <w:rFonts w:ascii="Times New Roman" w:hAnsi="Times New Roman" w:cs="Times New Roman"/>
          <w:sz w:val="24"/>
          <w:szCs w:val="24"/>
          <w:vertAlign w:val="superscript"/>
          <w:lang w:val="en-US"/>
        </w:rPr>
        <w:t>0,3377</w:t>
      </w:r>
      <w:r>
        <w:rPr>
          <w:rFonts w:ascii="Times New Roman" w:hAnsi="Times New Roman" w:cs="Times New Roman"/>
          <w:sz w:val="24"/>
          <w:szCs w:val="24"/>
          <w:lang w:val="en-US"/>
        </w:rPr>
        <w:t>, R</w:t>
      </w:r>
      <w:r w:rsidRPr="003009B4">
        <w:rPr>
          <w:rFonts w:ascii="Times New Roman" w:hAnsi="Times New Roman" w:cs="Times New Roman"/>
          <w:sz w:val="24"/>
          <w:szCs w:val="24"/>
          <w:lang w:val="en-US"/>
        </w:rPr>
        <w:t>² = 0,9636, y =-0,0826x</w:t>
      </w:r>
      <w:r w:rsidRPr="00355E33">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+ 3,3444x + 17,7100, R</w:t>
      </w:r>
      <w:r w:rsidRPr="003009B4">
        <w:rPr>
          <w:rFonts w:ascii="Times New Roman" w:hAnsi="Times New Roman" w:cs="Times New Roman"/>
          <w:sz w:val="24"/>
          <w:szCs w:val="24"/>
          <w:lang w:val="en-US"/>
        </w:rPr>
        <w:t>² = 0,9793,</w:t>
      </w:r>
      <w:r>
        <w:rPr>
          <w:rFonts w:ascii="Times New Roman" w:hAnsi="Times New Roman" w:cs="Times New Roman"/>
          <w:sz w:val="24"/>
          <w:szCs w:val="24"/>
          <w:lang w:val="en-US"/>
        </w:rPr>
        <w:t xml:space="preserve"> y = 11,6250ln (x) + 15,9560, R</w:t>
      </w:r>
      <w:r w:rsidRPr="003009B4">
        <w:rPr>
          <w:rFonts w:ascii="Times New Roman" w:hAnsi="Times New Roman" w:cs="Times New Roman"/>
          <w:sz w:val="24"/>
          <w:szCs w:val="24"/>
          <w:lang w:val="en-US"/>
        </w:rPr>
        <w:t>² = 0,9925, y = 0,0038x</w:t>
      </w:r>
      <w:r w:rsidRPr="00355E33">
        <w:rPr>
          <w:rFonts w:ascii="Times New Roman" w:hAnsi="Times New Roman" w:cs="Times New Roman"/>
          <w:sz w:val="24"/>
          <w:szCs w:val="24"/>
          <w:vertAlign w:val="superscript"/>
          <w:lang w:val="en-US"/>
        </w:rPr>
        <w:t>3</w:t>
      </w:r>
      <w:r w:rsidRPr="003009B4">
        <w:rPr>
          <w:rFonts w:ascii="Times New Roman" w:hAnsi="Times New Roman" w:cs="Times New Roman"/>
          <w:sz w:val="24"/>
          <w:szCs w:val="24"/>
          <w:lang w:val="en-US"/>
        </w:rPr>
        <w:t xml:space="preserve"> - 0,2321x</w:t>
      </w:r>
      <w:r w:rsidRPr="00355E33">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+ 4,9296x + 13,9440, R</w:t>
      </w:r>
      <w:r w:rsidRPr="003009B4">
        <w:rPr>
          <w:rFonts w:ascii="Times New Roman" w:hAnsi="Times New Roman" w:cs="Times New Roman"/>
          <w:sz w:val="24"/>
          <w:szCs w:val="24"/>
          <w:lang w:val="en-US"/>
        </w:rPr>
        <w:t xml:space="preserve">² = 0,9930 also it is described by the sedate equation, a polynom of the second degree the logarithmic equation and a polynom of the third degree, and share </w:t>
      </w:r>
      <w:r>
        <w:rPr>
          <w:rFonts w:ascii="Times New Roman" w:hAnsi="Times New Roman" w:cs="Times New Roman"/>
          <w:sz w:val="24"/>
          <w:szCs w:val="24"/>
          <w:lang w:val="en-US"/>
        </w:rPr>
        <w:t>CWT</w:t>
      </w:r>
      <w:r w:rsidRPr="003009B4">
        <w:rPr>
          <w:rFonts w:ascii="Times New Roman" w:hAnsi="Times New Roman" w:cs="Times New Roman"/>
          <w:sz w:val="24"/>
          <w:szCs w:val="24"/>
          <w:lang w:val="en-US"/>
        </w:rPr>
        <w:t xml:space="preserve"> of the Icelandic text of the epos from frequency 1 - 25: y</w:t>
      </w:r>
      <w:r w:rsidRPr="00355E33">
        <w:rPr>
          <w:rFonts w:ascii="Times New Roman" w:hAnsi="Times New Roman" w:cs="Times New Roman"/>
          <w:sz w:val="24"/>
          <w:szCs w:val="24"/>
          <w:vertAlign w:val="subscript"/>
          <w:lang w:val="en-US"/>
        </w:rPr>
        <w:t xml:space="preserve">shares CWT </w:t>
      </w:r>
      <w:r w:rsidRPr="003009B4">
        <w:rPr>
          <w:rFonts w:ascii="Times New Roman" w:hAnsi="Times New Roman" w:cs="Times New Roman"/>
          <w:sz w:val="24"/>
          <w:szCs w:val="24"/>
          <w:lang w:val="en-US"/>
        </w:rPr>
        <w:t>= 82,4560e</w:t>
      </w:r>
      <w:r w:rsidRPr="00ED41FA">
        <w:rPr>
          <w:rFonts w:ascii="Times New Roman" w:hAnsi="Times New Roman" w:cs="Times New Roman"/>
          <w:sz w:val="24"/>
          <w:szCs w:val="24"/>
          <w:vertAlign w:val="superscript"/>
          <w:lang w:val="en-US"/>
        </w:rPr>
        <w:t>0,0088x</w:t>
      </w:r>
      <w:r>
        <w:rPr>
          <w:rFonts w:ascii="Times New Roman" w:hAnsi="Times New Roman" w:cs="Times New Roman"/>
          <w:sz w:val="24"/>
          <w:szCs w:val="24"/>
          <w:lang w:val="en-US"/>
        </w:rPr>
        <w:t>, R</w:t>
      </w:r>
      <w:r w:rsidRPr="003009B4">
        <w:rPr>
          <w:rFonts w:ascii="Times New Roman" w:hAnsi="Times New Roman" w:cs="Times New Roman"/>
          <w:sz w:val="24"/>
          <w:szCs w:val="24"/>
          <w:lang w:val="en-US"/>
        </w:rPr>
        <w:t>² = 0</w:t>
      </w:r>
      <w:r>
        <w:rPr>
          <w:rFonts w:ascii="Times New Roman" w:hAnsi="Times New Roman" w:cs="Times New Roman"/>
          <w:sz w:val="24"/>
          <w:szCs w:val="24"/>
          <w:lang w:val="en-US"/>
        </w:rPr>
        <w:t>,4872, y = 0,7513x + 82,9910, R</w:t>
      </w:r>
      <w:r w:rsidRPr="003009B4">
        <w:rPr>
          <w:rFonts w:ascii="Times New Roman" w:hAnsi="Times New Roman" w:cs="Times New Roman"/>
          <w:sz w:val="24"/>
          <w:szCs w:val="24"/>
          <w:lang w:val="en-US"/>
        </w:rPr>
        <w:t>² = 0,5349, y =-0,0833x</w:t>
      </w:r>
      <w:r w:rsidRPr="00ED41FA">
        <w:rPr>
          <w:rFonts w:ascii="Times New Roman" w:hAnsi="Times New Roman" w:cs="Times New Roman"/>
          <w:sz w:val="24"/>
          <w:szCs w:val="24"/>
          <w:vertAlign w:val="superscript"/>
          <w:lang w:val="en-US"/>
        </w:rPr>
        <w:t>2</w:t>
      </w:r>
      <w:r w:rsidRPr="003009B4">
        <w:rPr>
          <w:rFonts w:ascii="Times New Roman" w:hAnsi="Times New Roman" w:cs="Times New Roman"/>
          <w:sz w:val="24"/>
          <w:szCs w:val="24"/>
          <w:lang w:val="en-US"/>
        </w:rPr>
        <w:t xml:space="preserve"> + 2,91</w:t>
      </w:r>
      <w:r>
        <w:rPr>
          <w:rFonts w:ascii="Times New Roman" w:hAnsi="Times New Roman" w:cs="Times New Roman"/>
          <w:sz w:val="24"/>
          <w:szCs w:val="24"/>
          <w:lang w:val="en-US"/>
        </w:rPr>
        <w:t>74x + 73,2440, R</w:t>
      </w:r>
      <w:r w:rsidRPr="003009B4">
        <w:rPr>
          <w:rFonts w:ascii="Times New Roman" w:hAnsi="Times New Roman" w:cs="Times New Roman"/>
          <w:sz w:val="24"/>
          <w:szCs w:val="24"/>
          <w:lang w:val="en-US"/>
        </w:rPr>
        <w:t>² = 0,8073, y = 73,1650x</w:t>
      </w:r>
      <w:r w:rsidRPr="00ED41FA">
        <w:rPr>
          <w:rFonts w:ascii="Times New Roman" w:hAnsi="Times New Roman" w:cs="Times New Roman"/>
          <w:sz w:val="24"/>
          <w:szCs w:val="24"/>
          <w:vertAlign w:val="superscript"/>
          <w:lang w:val="en-US"/>
        </w:rPr>
        <w:t>0,1006</w:t>
      </w:r>
      <w:r>
        <w:rPr>
          <w:rFonts w:ascii="Times New Roman" w:hAnsi="Times New Roman" w:cs="Times New Roman"/>
          <w:sz w:val="24"/>
          <w:szCs w:val="24"/>
          <w:lang w:val="en-US"/>
        </w:rPr>
        <w:t>, R</w:t>
      </w:r>
      <w:r w:rsidRPr="003009B4">
        <w:rPr>
          <w:rFonts w:ascii="Times New Roman" w:hAnsi="Times New Roman" w:cs="Times New Roman"/>
          <w:sz w:val="24"/>
          <w:szCs w:val="24"/>
          <w:lang w:val="en-US"/>
        </w:rPr>
        <w:t>² = 0,8250</w:t>
      </w:r>
      <w:r>
        <w:rPr>
          <w:rFonts w:ascii="Times New Roman" w:hAnsi="Times New Roman" w:cs="Times New Roman"/>
          <w:sz w:val="24"/>
          <w:szCs w:val="24"/>
          <w:lang w:val="en-US"/>
        </w:rPr>
        <w:t>, y = 8,4277ln (x) + 73,2040, R</w:t>
      </w:r>
      <w:r w:rsidRPr="003009B4">
        <w:rPr>
          <w:rFonts w:ascii="Times New Roman" w:hAnsi="Times New Roman" w:cs="Times New Roman"/>
          <w:sz w:val="24"/>
          <w:szCs w:val="24"/>
          <w:lang w:val="en-US"/>
        </w:rPr>
        <w:t>² = 0,8650, y = 0,0086x</w:t>
      </w:r>
      <w:r w:rsidRPr="00ED41FA">
        <w:rPr>
          <w:rFonts w:ascii="Times New Roman" w:hAnsi="Times New Roman" w:cs="Times New Roman"/>
          <w:sz w:val="24"/>
          <w:szCs w:val="24"/>
          <w:vertAlign w:val="superscript"/>
          <w:lang w:val="en-US"/>
        </w:rPr>
        <w:t>3</w:t>
      </w:r>
      <w:r w:rsidRPr="003009B4">
        <w:rPr>
          <w:rFonts w:ascii="Times New Roman" w:hAnsi="Times New Roman" w:cs="Times New Roman"/>
          <w:sz w:val="24"/>
          <w:szCs w:val="24"/>
          <w:lang w:val="en-US"/>
        </w:rPr>
        <w:t xml:space="preserve"> - 0,4201x</w:t>
      </w:r>
      <w:r w:rsidRPr="00ED41FA">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+ 6,4889x + 64,7570, R</w:t>
      </w:r>
      <w:r w:rsidRPr="003009B4">
        <w:rPr>
          <w:rFonts w:ascii="Times New Roman" w:hAnsi="Times New Roman" w:cs="Times New Roman"/>
          <w:sz w:val="24"/>
          <w:szCs w:val="24"/>
          <w:lang w:val="en-US"/>
        </w:rPr>
        <w:t>² = 0,9232 also it is described by a polynom of the third degree.</w:t>
      </w:r>
    </w:p>
    <w:p w:rsidR="003009B4" w:rsidRPr="003009B4" w:rsidRDefault="003009B4" w:rsidP="003009B4">
      <w:pPr>
        <w:rPr>
          <w:rFonts w:ascii="Times New Roman" w:hAnsi="Times New Roman" w:cs="Times New Roman"/>
          <w:lang w:val="en-US"/>
        </w:rPr>
      </w:pPr>
      <w:r w:rsidRPr="003009B4">
        <w:rPr>
          <w:rFonts w:ascii="Times New Roman" w:hAnsi="Times New Roman" w:cs="Times New Roman"/>
          <w:noProof/>
          <w:lang w:eastAsia="ru-RU"/>
        </w:rPr>
        <w:lastRenderedPageBreak/>
        <w:drawing>
          <wp:inline distT="0" distB="0" distL="0" distR="0">
            <wp:extent cx="5940425" cy="2570740"/>
            <wp:effectExtent l="19050" t="0" r="22225" b="1010"/>
            <wp:docPr id="22"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3009B4" w:rsidRPr="003009B4" w:rsidRDefault="00FB2163" w:rsidP="003009B4">
      <w:pPr>
        <w:autoSpaceDE w:val="0"/>
        <w:autoSpaceDN w:val="0"/>
        <w:adjustRightInd w:val="0"/>
        <w:spacing w:line="240" w:lineRule="auto"/>
        <w:rPr>
          <w:rFonts w:ascii="Times New Roman" w:hAnsi="Times New Roman" w:cs="Times New Roman"/>
          <w:sz w:val="24"/>
          <w:szCs w:val="24"/>
          <w:lang w:val="en-US"/>
        </w:rPr>
      </w:pPr>
      <w:r>
        <w:rPr>
          <w:rFonts w:ascii="Times New Roman" w:hAnsi="Times New Roman" w:cs="Times New Roman"/>
          <w:sz w:val="24"/>
          <w:szCs w:val="24"/>
          <w:lang w:val="en-US"/>
        </w:rPr>
        <w:t>Fig.</w:t>
      </w:r>
      <w:r w:rsidR="003009B4" w:rsidRPr="003009B4">
        <w:rPr>
          <w:rFonts w:ascii="Times New Roman" w:hAnsi="Times New Roman" w:cs="Times New Roman"/>
          <w:sz w:val="24"/>
          <w:szCs w:val="24"/>
          <w:lang w:val="en-US"/>
        </w:rPr>
        <w:t xml:space="preserve">11. Dependence of shares </w:t>
      </w:r>
      <w:r w:rsidR="00355E33">
        <w:rPr>
          <w:rFonts w:ascii="Times New Roman" w:hAnsi="Times New Roman" w:cs="Times New Roman"/>
          <w:sz w:val="24"/>
          <w:szCs w:val="24"/>
          <w:lang w:val="en-US"/>
        </w:rPr>
        <w:t>CWTK</w:t>
      </w:r>
      <w:r w:rsidR="00355E33" w:rsidRPr="003009B4">
        <w:rPr>
          <w:rFonts w:ascii="Times New Roman" w:hAnsi="Times New Roman" w:cs="Times New Roman"/>
          <w:sz w:val="24"/>
          <w:szCs w:val="24"/>
          <w:lang w:val="en-US"/>
        </w:rPr>
        <w:t xml:space="preserve"> and </w:t>
      </w:r>
      <w:r w:rsidR="00355E33">
        <w:rPr>
          <w:rFonts w:ascii="Times New Roman" w:hAnsi="Times New Roman" w:cs="Times New Roman"/>
          <w:sz w:val="24"/>
          <w:szCs w:val="24"/>
          <w:lang w:val="en-US"/>
        </w:rPr>
        <w:t>CWT</w:t>
      </w:r>
      <w:r w:rsidR="00355E33" w:rsidRPr="003009B4">
        <w:rPr>
          <w:rFonts w:ascii="Times New Roman" w:hAnsi="Times New Roman" w:cs="Times New Roman"/>
          <w:sz w:val="24"/>
          <w:szCs w:val="24"/>
          <w:lang w:val="en-US"/>
        </w:rPr>
        <w:t xml:space="preserve"> </w:t>
      </w:r>
      <w:r w:rsidR="003009B4" w:rsidRPr="003009B4">
        <w:rPr>
          <w:rFonts w:ascii="Times New Roman" w:hAnsi="Times New Roman" w:cs="Times New Roman"/>
          <w:sz w:val="24"/>
          <w:szCs w:val="24"/>
          <w:lang w:val="en-US"/>
        </w:rPr>
        <w:t>the Icelandic text of the epos from frequency 1 - 25 (in %)</w:t>
      </w:r>
    </w:p>
    <w:p w:rsidR="003009B4" w:rsidRPr="003009B4" w:rsidRDefault="003009B4" w:rsidP="00ED41FA">
      <w:pPr>
        <w:autoSpaceDE w:val="0"/>
        <w:autoSpaceDN w:val="0"/>
        <w:adjustRightInd w:val="0"/>
        <w:spacing w:after="0"/>
        <w:jc w:val="both"/>
        <w:rPr>
          <w:rFonts w:ascii="Times New Roman" w:hAnsi="Times New Roman" w:cs="Times New Roman"/>
          <w:sz w:val="24"/>
          <w:szCs w:val="24"/>
          <w:lang w:val="en-US"/>
        </w:rPr>
      </w:pPr>
      <w:r w:rsidRPr="003009B4">
        <w:rPr>
          <w:rFonts w:ascii="Times New Roman" w:hAnsi="Times New Roman" w:cs="Times New Roman"/>
          <w:sz w:val="24"/>
          <w:szCs w:val="24"/>
          <w:lang w:val="en-US"/>
        </w:rPr>
        <w:t xml:space="preserve"> </w:t>
      </w:r>
      <w:r w:rsidRPr="003009B4">
        <w:rPr>
          <w:rFonts w:ascii="Times New Roman" w:hAnsi="Times New Roman" w:cs="Times New Roman"/>
          <w:sz w:val="24"/>
          <w:szCs w:val="24"/>
          <w:lang w:val="en-US"/>
        </w:rPr>
        <w:tab/>
      </w:r>
    </w:p>
    <w:p w:rsidR="003009B4" w:rsidRPr="00ED41FA" w:rsidRDefault="000D365D" w:rsidP="00ED41FA">
      <w:pPr>
        <w:pStyle w:val="1"/>
        <w:spacing w:before="0" w:beforeAutospacing="0" w:after="0" w:afterAutospacing="0"/>
        <w:ind w:firstLine="708"/>
        <w:rPr>
          <w:b w:val="0"/>
          <w:sz w:val="24"/>
          <w:szCs w:val="24"/>
          <w:lang w:val="en-US"/>
        </w:rPr>
      </w:pPr>
      <w:r w:rsidRPr="00ED41FA">
        <w:rPr>
          <w:b w:val="0"/>
          <w:sz w:val="24"/>
          <w:szCs w:val="24"/>
          <w:lang w:val="en-US"/>
        </w:rPr>
        <w:t>Distinction relative and relative exponential speeds in submitted dependences are</w:t>
      </w:r>
      <w:r w:rsidR="003009B4" w:rsidRPr="00ED41FA">
        <w:rPr>
          <w:b w:val="0"/>
          <w:sz w:val="24"/>
          <w:szCs w:val="24"/>
          <w:lang w:val="en-US"/>
        </w:rPr>
        <w:t xml:space="preserve"> shown: they can be more, less or are equal.</w:t>
      </w:r>
    </w:p>
    <w:p w:rsidR="003009B4" w:rsidRPr="003009B4" w:rsidRDefault="003009B4" w:rsidP="00ED41FA">
      <w:pPr>
        <w:autoSpaceDE w:val="0"/>
        <w:autoSpaceDN w:val="0"/>
        <w:adjustRightInd w:val="0"/>
        <w:spacing w:after="0" w:line="240" w:lineRule="auto"/>
        <w:ind w:firstLine="708"/>
        <w:jc w:val="both"/>
        <w:rPr>
          <w:rFonts w:ascii="Times New Roman" w:hAnsi="Times New Roman" w:cs="Times New Roman"/>
          <w:sz w:val="24"/>
          <w:szCs w:val="24"/>
          <w:lang w:val="en-US"/>
        </w:rPr>
      </w:pPr>
      <w:r w:rsidRPr="003009B4">
        <w:rPr>
          <w:rFonts w:ascii="Times New Roman" w:hAnsi="Times New Roman" w:cs="Times New Roman"/>
          <w:sz w:val="24"/>
          <w:szCs w:val="24"/>
          <w:lang w:val="en-US"/>
        </w:rPr>
        <w:t xml:space="preserve">Prevalence of the original of the Icelandic epos over Russian translation in dependences of shares </w:t>
      </w:r>
      <w:r w:rsidR="00ED41FA">
        <w:rPr>
          <w:rFonts w:ascii="Times New Roman" w:hAnsi="Times New Roman" w:cs="Times New Roman"/>
          <w:sz w:val="24"/>
          <w:szCs w:val="24"/>
          <w:lang w:val="en-US"/>
        </w:rPr>
        <w:t>CWTK</w:t>
      </w:r>
      <w:r w:rsidR="00ED41FA" w:rsidRPr="003009B4">
        <w:rPr>
          <w:rFonts w:ascii="Times New Roman" w:hAnsi="Times New Roman" w:cs="Times New Roman"/>
          <w:sz w:val="24"/>
          <w:szCs w:val="24"/>
          <w:lang w:val="en-US"/>
        </w:rPr>
        <w:t xml:space="preserve"> and </w:t>
      </w:r>
      <w:r w:rsidR="00ED41FA">
        <w:rPr>
          <w:rFonts w:ascii="Times New Roman" w:hAnsi="Times New Roman" w:cs="Times New Roman"/>
          <w:sz w:val="24"/>
          <w:szCs w:val="24"/>
          <w:lang w:val="en-US"/>
        </w:rPr>
        <w:t>CWT</w:t>
      </w:r>
      <w:r w:rsidR="00ED41FA" w:rsidRPr="003009B4">
        <w:rPr>
          <w:rFonts w:ascii="Times New Roman" w:hAnsi="Times New Roman" w:cs="Times New Roman"/>
          <w:sz w:val="24"/>
          <w:szCs w:val="24"/>
          <w:lang w:val="en-US"/>
        </w:rPr>
        <w:t xml:space="preserve"> </w:t>
      </w:r>
      <w:r w:rsidRPr="003009B4">
        <w:rPr>
          <w:rFonts w:ascii="Times New Roman" w:hAnsi="Times New Roman" w:cs="Times New Roman"/>
          <w:sz w:val="24"/>
          <w:szCs w:val="24"/>
          <w:lang w:val="en-US"/>
        </w:rPr>
        <w:t>from frequency 1 is revealed and is higher 25 both 1-25 on the linear and sedate algebraic equations (size</w:t>
      </w:r>
      <w:r w:rsidRPr="003009B4">
        <w:rPr>
          <w:rFonts w:ascii="Times New Roman" w:hAnsi="Times New Roman" w:cs="Times New Roman"/>
          <w:i/>
          <w:iCs/>
          <w:sz w:val="24"/>
          <w:szCs w:val="24"/>
          <w:lang w:val="en-US"/>
        </w:rPr>
        <w:t xml:space="preserve"> b</w:t>
      </w:r>
      <w:r w:rsidRPr="003009B4">
        <w:rPr>
          <w:rFonts w:ascii="Times New Roman" w:hAnsi="Times New Roman" w:cs="Times New Roman"/>
          <w:sz w:val="24"/>
          <w:szCs w:val="24"/>
          <w:lang w:val="en-US"/>
        </w:rPr>
        <w:t xml:space="preserve">). </w:t>
      </w:r>
    </w:p>
    <w:p w:rsidR="003009B4" w:rsidRPr="003009B4" w:rsidRDefault="003009B4" w:rsidP="003009B4">
      <w:pPr>
        <w:autoSpaceDE w:val="0"/>
        <w:autoSpaceDN w:val="0"/>
        <w:adjustRightInd w:val="0"/>
        <w:spacing w:line="240" w:lineRule="auto"/>
        <w:ind w:firstLine="708"/>
        <w:jc w:val="both"/>
        <w:rPr>
          <w:rFonts w:ascii="Times New Roman" w:hAnsi="Times New Roman" w:cs="Times New Roman"/>
          <w:sz w:val="24"/>
          <w:szCs w:val="24"/>
          <w:lang w:val="en-US"/>
        </w:rPr>
      </w:pPr>
    </w:p>
    <w:p w:rsidR="003009B4" w:rsidRDefault="003009B4" w:rsidP="00DB704F">
      <w:pPr>
        <w:autoSpaceDE w:val="0"/>
        <w:autoSpaceDN w:val="0"/>
        <w:adjustRightInd w:val="0"/>
        <w:spacing w:after="0" w:line="240" w:lineRule="auto"/>
        <w:ind w:firstLine="708"/>
        <w:jc w:val="both"/>
        <w:rPr>
          <w:rFonts w:ascii="Times New Roman" w:hAnsi="Times New Roman" w:cs="Times New Roman"/>
          <w:sz w:val="24"/>
          <w:szCs w:val="24"/>
          <w:lang w:val="en-US"/>
        </w:rPr>
      </w:pPr>
      <w:r w:rsidRPr="003009B4">
        <w:rPr>
          <w:rFonts w:ascii="Times New Roman" w:hAnsi="Times New Roman" w:cs="Times New Roman"/>
          <w:sz w:val="24"/>
          <w:szCs w:val="24"/>
          <w:lang w:val="en-US"/>
        </w:rPr>
        <w:t>Conclusions</w:t>
      </w:r>
    </w:p>
    <w:p w:rsidR="00DB704F" w:rsidRPr="003009B4" w:rsidRDefault="00DB704F" w:rsidP="00DB704F">
      <w:pPr>
        <w:autoSpaceDE w:val="0"/>
        <w:autoSpaceDN w:val="0"/>
        <w:adjustRightInd w:val="0"/>
        <w:spacing w:after="0" w:line="240" w:lineRule="auto"/>
        <w:ind w:firstLine="708"/>
        <w:jc w:val="both"/>
        <w:rPr>
          <w:rFonts w:ascii="Times New Roman" w:hAnsi="Times New Roman" w:cs="Times New Roman"/>
          <w:sz w:val="24"/>
          <w:szCs w:val="24"/>
          <w:lang w:val="en-US"/>
        </w:rPr>
      </w:pPr>
    </w:p>
    <w:p w:rsidR="003009B4" w:rsidRPr="003009B4" w:rsidRDefault="003009B4" w:rsidP="00DB704F">
      <w:pPr>
        <w:autoSpaceDE w:val="0"/>
        <w:autoSpaceDN w:val="0"/>
        <w:adjustRightInd w:val="0"/>
        <w:spacing w:after="0" w:line="240" w:lineRule="auto"/>
        <w:ind w:left="1068" w:hanging="360"/>
        <w:jc w:val="both"/>
        <w:rPr>
          <w:rFonts w:ascii="Times New Roman" w:hAnsi="Times New Roman" w:cs="Times New Roman"/>
          <w:sz w:val="24"/>
          <w:szCs w:val="24"/>
          <w:lang w:val="en-US"/>
        </w:rPr>
      </w:pPr>
      <w:r w:rsidRPr="003009B4">
        <w:rPr>
          <w:rFonts w:ascii="Times New Roman" w:hAnsi="Times New Roman" w:cs="Times New Roman"/>
          <w:sz w:val="24"/>
          <w:szCs w:val="24"/>
          <w:lang w:val="en-US"/>
        </w:rPr>
        <w:t xml:space="preserve">1. </w:t>
      </w:r>
      <w:r w:rsidRPr="003009B4">
        <w:rPr>
          <w:rFonts w:ascii="Times New Roman" w:hAnsi="Times New Roman" w:cs="Times New Roman"/>
          <w:sz w:val="24"/>
          <w:szCs w:val="24"/>
          <w:lang w:val="en-US"/>
        </w:rPr>
        <w:tab/>
        <w:t xml:space="preserve"> Are investigated following </w:t>
      </w:r>
      <w:r w:rsidR="00ED41FA" w:rsidRPr="008D2D68">
        <w:rPr>
          <w:rFonts w:ascii="Times New Roman" w:hAnsi="Times New Roman" w:cs="Times New Roman"/>
          <w:sz w:val="24"/>
          <w:szCs w:val="24"/>
          <w:lang w:val="en-US"/>
        </w:rPr>
        <w:t>quantitative</w:t>
      </w:r>
      <w:r w:rsidRPr="003009B4">
        <w:rPr>
          <w:rFonts w:ascii="Times New Roman" w:hAnsi="Times New Roman" w:cs="Times New Roman"/>
          <w:sz w:val="24"/>
          <w:szCs w:val="24"/>
          <w:lang w:val="en-US"/>
        </w:rPr>
        <w:t xml:space="preserve"> characteristics of Russian and Icelandic texts of the Icelandic epos </w:t>
      </w:r>
      <w:r w:rsidR="00ED41FA" w:rsidRPr="000804CD">
        <w:rPr>
          <w:rFonts w:ascii="Times New Roman CYR" w:hAnsi="Times New Roman CYR" w:cs="Times New Roman CYR"/>
          <w:bCs/>
          <w:sz w:val="24"/>
          <w:szCs w:val="24"/>
          <w:lang w:val="en-US"/>
        </w:rPr>
        <w:t>"</w:t>
      </w:r>
      <w:r w:rsidR="00ED41FA" w:rsidRPr="003009B4">
        <w:rPr>
          <w:rFonts w:ascii="Times New Roman" w:hAnsi="Times New Roman" w:cs="Times New Roman"/>
          <w:color w:val="000000"/>
          <w:sz w:val="24"/>
          <w:szCs w:val="24"/>
          <w:lang w:val="en-US"/>
        </w:rPr>
        <w:t>Gísla Saga Súrssonar</w:t>
      </w:r>
      <w:r w:rsidR="00ED41FA" w:rsidRPr="000804CD">
        <w:rPr>
          <w:rFonts w:ascii="Times New Roman CYR" w:hAnsi="Times New Roman CYR" w:cs="Times New Roman CYR"/>
          <w:bCs/>
          <w:sz w:val="24"/>
          <w:szCs w:val="24"/>
          <w:lang w:val="en-US"/>
        </w:rPr>
        <w:t>"</w:t>
      </w:r>
      <w:r w:rsidRPr="003009B4">
        <w:rPr>
          <w:rFonts w:ascii="Times New Roman" w:hAnsi="Times New Roman" w:cs="Times New Roman"/>
          <w:color w:val="000000"/>
          <w:sz w:val="24"/>
          <w:szCs w:val="24"/>
          <w:lang w:val="en-US"/>
        </w:rPr>
        <w:t>:</w:t>
      </w:r>
      <w:r w:rsidRPr="003009B4">
        <w:rPr>
          <w:rFonts w:ascii="Times New Roman" w:hAnsi="Times New Roman" w:cs="Times New Roman"/>
          <w:sz w:val="24"/>
          <w:szCs w:val="24"/>
          <w:lang w:val="en-US"/>
        </w:rPr>
        <w:t xml:space="preserve"> general length of words, length of a word in letters of Russian and I</w:t>
      </w:r>
      <w:r w:rsidR="00ED41FA">
        <w:rPr>
          <w:rFonts w:ascii="Times New Roman" w:hAnsi="Times New Roman" w:cs="Times New Roman"/>
          <w:sz w:val="24"/>
          <w:szCs w:val="24"/>
          <w:lang w:val="en-US"/>
        </w:rPr>
        <w:t>celandic texts, quantity</w:t>
      </w:r>
      <w:r w:rsidRPr="003009B4">
        <w:rPr>
          <w:rFonts w:ascii="Times New Roman" w:hAnsi="Times New Roman" w:cs="Times New Roman"/>
          <w:sz w:val="24"/>
          <w:szCs w:val="24"/>
          <w:lang w:val="en-US"/>
        </w:rPr>
        <w:t xml:space="preserve"> of lengths of wo</w:t>
      </w:r>
      <w:r w:rsidR="00ED41FA">
        <w:rPr>
          <w:rFonts w:ascii="Times New Roman" w:hAnsi="Times New Roman" w:cs="Times New Roman"/>
          <w:sz w:val="24"/>
          <w:szCs w:val="24"/>
          <w:lang w:val="en-US"/>
        </w:rPr>
        <w:t>rds, product of quantity</w:t>
      </w:r>
      <w:r w:rsidRPr="003009B4">
        <w:rPr>
          <w:rFonts w:ascii="Times New Roman" w:hAnsi="Times New Roman" w:cs="Times New Roman"/>
          <w:sz w:val="24"/>
          <w:szCs w:val="24"/>
          <w:lang w:val="en-US"/>
        </w:rPr>
        <w:t xml:space="preserve"> of lengths of words on their num</w:t>
      </w:r>
      <w:r w:rsidR="00ED41FA">
        <w:rPr>
          <w:rFonts w:ascii="Times New Roman" w:hAnsi="Times New Roman" w:cs="Times New Roman"/>
          <w:sz w:val="24"/>
          <w:szCs w:val="24"/>
          <w:lang w:val="en-US"/>
        </w:rPr>
        <w:t>ber, product of quantity</w:t>
      </w:r>
      <w:r w:rsidRPr="003009B4">
        <w:rPr>
          <w:rFonts w:ascii="Times New Roman" w:hAnsi="Times New Roman" w:cs="Times New Roman"/>
          <w:sz w:val="24"/>
          <w:szCs w:val="24"/>
          <w:lang w:val="en-US"/>
        </w:rPr>
        <w:t xml:space="preserve"> of lengths of words on their number</w:t>
      </w:r>
      <w:r w:rsidR="00ED41FA">
        <w:rPr>
          <w:rFonts w:ascii="Times New Roman" w:hAnsi="Times New Roman" w:cs="Times New Roman"/>
          <w:sz w:val="24"/>
          <w:szCs w:val="24"/>
          <w:lang w:val="en-US"/>
        </w:rPr>
        <w:t>, cumulative quantities</w:t>
      </w:r>
      <w:r w:rsidRPr="003009B4">
        <w:rPr>
          <w:rFonts w:ascii="Times New Roman" w:hAnsi="Times New Roman" w:cs="Times New Roman"/>
          <w:sz w:val="24"/>
          <w:szCs w:val="24"/>
          <w:lang w:val="en-US"/>
        </w:rPr>
        <w:t xml:space="preserve"> of lengths of words on their number, the natural l</w:t>
      </w:r>
      <w:r w:rsidR="00ED41FA">
        <w:rPr>
          <w:rFonts w:ascii="Times New Roman" w:hAnsi="Times New Roman" w:cs="Times New Roman"/>
          <w:sz w:val="24"/>
          <w:szCs w:val="24"/>
          <w:lang w:val="en-US"/>
        </w:rPr>
        <w:t xml:space="preserve">ogarithm of cumulative quantity </w:t>
      </w:r>
      <w:r w:rsidRPr="003009B4">
        <w:rPr>
          <w:rFonts w:ascii="Times New Roman" w:hAnsi="Times New Roman" w:cs="Times New Roman"/>
          <w:sz w:val="24"/>
          <w:szCs w:val="24"/>
          <w:lang w:val="en-US"/>
        </w:rPr>
        <w:t>of</w:t>
      </w:r>
      <w:r w:rsidR="00ED41FA">
        <w:rPr>
          <w:rFonts w:ascii="Times New Roman" w:hAnsi="Times New Roman" w:cs="Times New Roman"/>
          <w:sz w:val="24"/>
          <w:szCs w:val="24"/>
          <w:lang w:val="en-US"/>
        </w:rPr>
        <w:t xml:space="preserve"> products of quantities</w:t>
      </w:r>
      <w:r w:rsidRPr="003009B4">
        <w:rPr>
          <w:rFonts w:ascii="Times New Roman" w:hAnsi="Times New Roman" w:cs="Times New Roman"/>
          <w:sz w:val="24"/>
          <w:szCs w:val="24"/>
          <w:lang w:val="en-US"/>
        </w:rPr>
        <w:t xml:space="preserve"> of lengths of words on their number, number of word forms, number of word usages, the </w:t>
      </w:r>
      <w:r w:rsidR="00ED41FA">
        <w:rPr>
          <w:rFonts w:ascii="Times New Roman" w:hAnsi="Times New Roman" w:cs="Times New Roman"/>
          <w:sz w:val="24"/>
          <w:szCs w:val="24"/>
          <w:lang w:val="en-US"/>
        </w:rPr>
        <w:t>relation</w:t>
      </w:r>
      <w:r w:rsidRPr="003009B4">
        <w:rPr>
          <w:rFonts w:ascii="Times New Roman" w:hAnsi="Times New Roman" w:cs="Times New Roman"/>
          <w:sz w:val="24"/>
          <w:szCs w:val="24"/>
          <w:lang w:val="en-US"/>
        </w:rPr>
        <w:t xml:space="preserve"> of number of word forms to number of word usages, the </w:t>
      </w:r>
      <w:r w:rsidR="00ED41FA">
        <w:rPr>
          <w:rFonts w:ascii="Times New Roman" w:hAnsi="Times New Roman" w:cs="Times New Roman"/>
          <w:sz w:val="24"/>
          <w:szCs w:val="24"/>
          <w:lang w:val="en-US"/>
        </w:rPr>
        <w:t>relation</w:t>
      </w:r>
      <w:r w:rsidRPr="003009B4">
        <w:rPr>
          <w:rFonts w:ascii="Times New Roman" w:hAnsi="Times New Roman" w:cs="Times New Roman"/>
          <w:sz w:val="24"/>
          <w:szCs w:val="24"/>
          <w:lang w:val="en-US"/>
        </w:rPr>
        <w:t xml:space="preserve"> of number of word usages to number of word forms, natural logarithms of number of word forms and word usages, indexes: </w:t>
      </w:r>
      <w:r w:rsidR="00ED41FA" w:rsidRPr="008D2D68">
        <w:rPr>
          <w:rFonts w:ascii="Times New Roman" w:hAnsi="Times New Roman" w:cs="Times New Roman"/>
          <w:sz w:val="24"/>
          <w:szCs w:val="24"/>
          <w:lang w:val="en-US"/>
        </w:rPr>
        <w:t>Herdan΄s</w:t>
      </w:r>
      <w:r w:rsidRPr="003009B4">
        <w:rPr>
          <w:rFonts w:ascii="Times New Roman" w:hAnsi="Times New Roman" w:cs="Times New Roman"/>
          <w:sz w:val="24"/>
          <w:szCs w:val="24"/>
          <w:lang w:val="en-US"/>
        </w:rPr>
        <w:t xml:space="preserve">, АD, exclusiveness, a constancy, a point computer lexical </w:t>
      </w:r>
      <w:r w:rsidR="00ED41FA" w:rsidRPr="008D2D68">
        <w:rPr>
          <w:rFonts w:ascii="Times New Roman" w:hAnsi="Times New Roman" w:cs="Times New Roman"/>
          <w:sz w:val="24"/>
          <w:szCs w:val="24"/>
          <w:lang w:val="en-US"/>
        </w:rPr>
        <w:t>crossingover</w:t>
      </w:r>
      <w:r w:rsidRPr="003009B4">
        <w:rPr>
          <w:rFonts w:ascii="Times New Roman" w:hAnsi="Times New Roman" w:cs="Times New Roman"/>
          <w:sz w:val="24"/>
          <w:szCs w:val="24"/>
          <w:lang w:val="en-US"/>
        </w:rPr>
        <w:t xml:space="preserve">, approximate riches of the dictionary, the specified riches of the dictionary, hapax legomena, hapax dislegomena, hapax trislegomena, a share hapax legomena in the dictionary, a share hapax dislegomena in the dictionary, a share hapax trislegomena in the dictionary, a share hapax legomena in the text, a share hapax dislegomena in the text, a share hapax trislegomena in the text, the sum hapax legomena, hapax dislegomena, the sum hapax legomena, hapax dislegomena, hapax trislegomena, a share of the sum hapax legomena and hapax dislegomena in the dictionary, a share of the sum hapax legomena, hapax dislegomena, hapax trislegomena in the dictionary, a share of the sum hapax legomena and hapax dislegomena in the text, a share of the sum hapax legomena, hapax dislegomena and hapax trislegomena in the text. </w:t>
      </w:r>
    </w:p>
    <w:p w:rsidR="003009B4" w:rsidRPr="003009B4" w:rsidRDefault="003009B4" w:rsidP="00DB704F">
      <w:pPr>
        <w:autoSpaceDE w:val="0"/>
        <w:autoSpaceDN w:val="0"/>
        <w:adjustRightInd w:val="0"/>
        <w:spacing w:after="0"/>
        <w:ind w:left="1068" w:hanging="360"/>
        <w:jc w:val="both"/>
        <w:rPr>
          <w:rFonts w:ascii="Times New Roman" w:hAnsi="Times New Roman" w:cs="Times New Roman"/>
          <w:sz w:val="24"/>
          <w:szCs w:val="24"/>
          <w:lang w:val="en-US"/>
        </w:rPr>
      </w:pPr>
      <w:r w:rsidRPr="003009B4">
        <w:rPr>
          <w:rFonts w:ascii="Times New Roman" w:hAnsi="Times New Roman" w:cs="Times New Roman"/>
          <w:sz w:val="24"/>
          <w:szCs w:val="24"/>
          <w:lang w:val="en-US"/>
        </w:rPr>
        <w:t xml:space="preserve">2. </w:t>
      </w:r>
      <w:r w:rsidRPr="003009B4">
        <w:rPr>
          <w:rFonts w:ascii="Times New Roman" w:hAnsi="Times New Roman" w:cs="Times New Roman"/>
          <w:sz w:val="24"/>
          <w:szCs w:val="24"/>
          <w:lang w:val="en-US"/>
        </w:rPr>
        <w:tab/>
        <w:t xml:space="preserve"> 50 </w:t>
      </w:r>
      <w:r w:rsidR="00ED41FA">
        <w:rPr>
          <w:rFonts w:ascii="Times New Roman" w:hAnsi="Times New Roman" w:cs="Times New Roman"/>
          <w:sz w:val="24"/>
          <w:szCs w:val="24"/>
          <w:lang w:val="en-US"/>
        </w:rPr>
        <w:t>% of cumulative quantity</w:t>
      </w:r>
      <w:r w:rsidRPr="003009B4">
        <w:rPr>
          <w:rFonts w:ascii="Times New Roman" w:hAnsi="Times New Roman" w:cs="Times New Roman"/>
          <w:sz w:val="24"/>
          <w:szCs w:val="24"/>
          <w:lang w:val="en-US"/>
        </w:rPr>
        <w:t xml:space="preserve"> of lengths of words and their natural logarithms are necessary for Russian and Icelandic texts for length of a word 6, accordingly, 14689 </w:t>
      </w:r>
      <w:r w:rsidRPr="003009B4">
        <w:rPr>
          <w:rFonts w:ascii="Times New Roman" w:hAnsi="Times New Roman" w:cs="Times New Roman"/>
          <w:sz w:val="24"/>
          <w:szCs w:val="24"/>
          <w:lang w:val="en-US"/>
        </w:rPr>
        <w:lastRenderedPageBreak/>
        <w:t>(50 % - 14095) and 12350 (50 % - 12117),</w:t>
      </w:r>
      <w:r w:rsidRPr="003009B4">
        <w:rPr>
          <w:rFonts w:ascii="Times New Roman" w:hAnsi="Times New Roman" w:cs="Times New Roman"/>
          <w:color w:val="000000"/>
          <w:sz w:val="24"/>
          <w:szCs w:val="24"/>
          <w:lang w:val="en-US"/>
        </w:rPr>
        <w:t xml:space="preserve"> 9,5948 and 9,4214,</w:t>
      </w:r>
      <w:r w:rsidRPr="003009B4">
        <w:rPr>
          <w:rFonts w:ascii="Times New Roman" w:hAnsi="Times New Roman" w:cs="Times New Roman"/>
          <w:sz w:val="24"/>
          <w:szCs w:val="24"/>
          <w:lang w:val="en-US"/>
        </w:rPr>
        <w:t xml:space="preserve"> products of length of a word on their quantity(amount) - 5646 and 4986. </w:t>
      </w:r>
    </w:p>
    <w:p w:rsidR="003009B4" w:rsidRPr="003009B4" w:rsidRDefault="003009B4" w:rsidP="00DB704F">
      <w:pPr>
        <w:autoSpaceDE w:val="0"/>
        <w:autoSpaceDN w:val="0"/>
        <w:adjustRightInd w:val="0"/>
        <w:spacing w:after="0"/>
        <w:ind w:left="1068" w:hanging="360"/>
        <w:jc w:val="both"/>
        <w:rPr>
          <w:rFonts w:ascii="Times New Roman" w:hAnsi="Times New Roman" w:cs="Times New Roman"/>
          <w:sz w:val="24"/>
          <w:szCs w:val="24"/>
          <w:lang w:val="en-US"/>
        </w:rPr>
      </w:pPr>
      <w:r w:rsidRPr="003009B4">
        <w:rPr>
          <w:rFonts w:ascii="Times New Roman" w:hAnsi="Times New Roman" w:cs="Times New Roman"/>
          <w:sz w:val="24"/>
          <w:szCs w:val="24"/>
          <w:lang w:val="en-US"/>
        </w:rPr>
        <w:t xml:space="preserve">3. </w:t>
      </w:r>
      <w:r w:rsidRPr="003009B4">
        <w:rPr>
          <w:rFonts w:ascii="Times New Roman" w:hAnsi="Times New Roman" w:cs="Times New Roman"/>
          <w:sz w:val="24"/>
          <w:szCs w:val="24"/>
          <w:lang w:val="en-US"/>
        </w:rPr>
        <w:tab/>
        <w:t xml:space="preserve"> It is shown, that at identical length of Russian and Icelandic texts there is a prevalence of Russian over the Icelandic text.</w:t>
      </w:r>
    </w:p>
    <w:p w:rsidR="003009B4" w:rsidRPr="003009B4" w:rsidRDefault="003009B4" w:rsidP="00DB704F">
      <w:pPr>
        <w:autoSpaceDE w:val="0"/>
        <w:autoSpaceDN w:val="0"/>
        <w:adjustRightInd w:val="0"/>
        <w:spacing w:after="0"/>
        <w:ind w:left="1068" w:hanging="360"/>
        <w:jc w:val="both"/>
        <w:rPr>
          <w:rFonts w:ascii="Times New Roman" w:hAnsi="Times New Roman" w:cs="Times New Roman"/>
          <w:sz w:val="24"/>
          <w:szCs w:val="24"/>
          <w:lang w:val="en-US"/>
        </w:rPr>
      </w:pPr>
      <w:r w:rsidRPr="003009B4">
        <w:rPr>
          <w:rFonts w:ascii="Times New Roman" w:hAnsi="Times New Roman" w:cs="Times New Roman"/>
          <w:sz w:val="24"/>
          <w:szCs w:val="24"/>
          <w:lang w:val="en-US"/>
        </w:rPr>
        <w:t xml:space="preserve">4. </w:t>
      </w:r>
      <w:r w:rsidRPr="003009B4">
        <w:rPr>
          <w:rFonts w:ascii="Times New Roman" w:hAnsi="Times New Roman" w:cs="Times New Roman"/>
          <w:sz w:val="24"/>
          <w:szCs w:val="24"/>
          <w:lang w:val="en-US"/>
        </w:rPr>
        <w:tab/>
        <w:t xml:space="preserve"> The Russian text exceeds the Icelandic text</w:t>
      </w:r>
      <w:r w:rsidRPr="003009B4">
        <w:rPr>
          <w:rFonts w:ascii="Times New Roman" w:hAnsi="Times New Roman" w:cs="Times New Roman"/>
          <w:lang w:val="en-US"/>
        </w:rPr>
        <w:t xml:space="preserve"> of the epos</w:t>
      </w:r>
      <w:r w:rsidRPr="003009B4">
        <w:rPr>
          <w:rFonts w:ascii="Times New Roman" w:hAnsi="Times New Roman" w:cs="Times New Roman"/>
          <w:sz w:val="24"/>
          <w:szCs w:val="24"/>
          <w:lang w:val="en-US"/>
        </w:rPr>
        <w:t xml:space="preserve"> </w:t>
      </w:r>
      <w:r w:rsidR="00ED41FA" w:rsidRPr="000804CD">
        <w:rPr>
          <w:rFonts w:ascii="Times New Roman CYR" w:hAnsi="Times New Roman CYR" w:cs="Times New Roman CYR"/>
          <w:bCs/>
          <w:sz w:val="24"/>
          <w:szCs w:val="24"/>
          <w:lang w:val="en-US"/>
        </w:rPr>
        <w:t>"</w:t>
      </w:r>
      <w:r w:rsidR="00ED41FA" w:rsidRPr="003009B4">
        <w:rPr>
          <w:rFonts w:ascii="Times New Roman" w:hAnsi="Times New Roman" w:cs="Times New Roman"/>
          <w:color w:val="000000"/>
          <w:sz w:val="24"/>
          <w:szCs w:val="24"/>
          <w:lang w:val="en-US"/>
        </w:rPr>
        <w:t>Gísla Saga Súrssonar</w:t>
      </w:r>
      <w:r w:rsidR="00ED41FA" w:rsidRPr="000804CD">
        <w:rPr>
          <w:rFonts w:ascii="Times New Roman CYR" w:hAnsi="Times New Roman CYR" w:cs="Times New Roman CYR"/>
          <w:bCs/>
          <w:sz w:val="24"/>
          <w:szCs w:val="24"/>
          <w:lang w:val="en-US"/>
        </w:rPr>
        <w:t>"</w:t>
      </w:r>
      <w:r w:rsidRPr="003009B4">
        <w:rPr>
          <w:rFonts w:ascii="Times New Roman" w:hAnsi="Times New Roman" w:cs="Times New Roman"/>
          <w:color w:val="000000"/>
          <w:sz w:val="24"/>
          <w:szCs w:val="24"/>
          <w:lang w:val="en-US"/>
        </w:rPr>
        <w:t xml:space="preserve"> on the following </w:t>
      </w:r>
      <w:r w:rsidR="00ED41FA" w:rsidRPr="008D2D68">
        <w:rPr>
          <w:rFonts w:ascii="Times New Roman" w:hAnsi="Times New Roman" w:cs="Times New Roman"/>
          <w:sz w:val="24"/>
          <w:szCs w:val="24"/>
          <w:lang w:val="en-US"/>
        </w:rPr>
        <w:t>quantitative</w:t>
      </w:r>
      <w:r w:rsidRPr="003009B4">
        <w:rPr>
          <w:rFonts w:ascii="Times New Roman" w:hAnsi="Times New Roman" w:cs="Times New Roman"/>
          <w:color w:val="000000"/>
          <w:sz w:val="24"/>
          <w:szCs w:val="24"/>
          <w:lang w:val="en-US"/>
        </w:rPr>
        <w:t xml:space="preserve"> to characteristics:</w:t>
      </w:r>
      <w:r w:rsidR="00ED41FA">
        <w:rPr>
          <w:rFonts w:ascii="Times New Roman" w:hAnsi="Times New Roman" w:cs="Times New Roman"/>
          <w:sz w:val="24"/>
          <w:szCs w:val="24"/>
          <w:lang w:val="en-US"/>
        </w:rPr>
        <w:t xml:space="preserve"> Cumulative quantities</w:t>
      </w:r>
      <w:r w:rsidRPr="003009B4">
        <w:rPr>
          <w:rFonts w:ascii="Times New Roman" w:hAnsi="Times New Roman" w:cs="Times New Roman"/>
          <w:sz w:val="24"/>
          <w:szCs w:val="24"/>
          <w:lang w:val="en-US"/>
        </w:rPr>
        <w:t xml:space="preserve"> of lengths of words on their number, the natural logarith</w:t>
      </w:r>
      <w:r w:rsidR="00ED41FA">
        <w:rPr>
          <w:rFonts w:ascii="Times New Roman" w:hAnsi="Times New Roman" w:cs="Times New Roman"/>
          <w:sz w:val="24"/>
          <w:szCs w:val="24"/>
          <w:lang w:val="en-US"/>
        </w:rPr>
        <w:t>m of cumulative quantity</w:t>
      </w:r>
      <w:r w:rsidRPr="003009B4">
        <w:rPr>
          <w:rFonts w:ascii="Times New Roman" w:hAnsi="Times New Roman" w:cs="Times New Roman"/>
          <w:sz w:val="24"/>
          <w:szCs w:val="24"/>
          <w:lang w:val="en-US"/>
        </w:rPr>
        <w:t xml:space="preserve"> of lengths of words on their number, general length of words, number of word forms, the rel</w:t>
      </w:r>
      <w:r w:rsidR="00ED41FA">
        <w:rPr>
          <w:rFonts w:ascii="Times New Roman" w:hAnsi="Times New Roman" w:cs="Times New Roman"/>
          <w:sz w:val="24"/>
          <w:szCs w:val="24"/>
          <w:lang w:val="en-US"/>
        </w:rPr>
        <w:t>ation</w:t>
      </w:r>
      <w:r w:rsidRPr="003009B4">
        <w:rPr>
          <w:rFonts w:ascii="Times New Roman" w:hAnsi="Times New Roman" w:cs="Times New Roman"/>
          <w:sz w:val="24"/>
          <w:szCs w:val="24"/>
          <w:lang w:val="en-US"/>
        </w:rPr>
        <w:t xml:space="preserve"> of number of word usages to number of word forms, the </w:t>
      </w:r>
      <w:r w:rsidR="00ED41FA">
        <w:rPr>
          <w:rFonts w:ascii="Times New Roman" w:hAnsi="Times New Roman" w:cs="Times New Roman"/>
          <w:sz w:val="24"/>
          <w:szCs w:val="24"/>
          <w:lang w:val="en-US"/>
        </w:rPr>
        <w:t>relation</w:t>
      </w:r>
      <w:r w:rsidRPr="003009B4">
        <w:rPr>
          <w:rFonts w:ascii="Times New Roman" w:hAnsi="Times New Roman" w:cs="Times New Roman"/>
          <w:sz w:val="24"/>
          <w:szCs w:val="24"/>
          <w:lang w:val="en-US"/>
        </w:rPr>
        <w:t xml:space="preserve"> of number of word forms to number of word usages, the natural logarithm of number of word forms, index</w:t>
      </w:r>
      <w:r w:rsidR="00ED41FA" w:rsidRPr="00ED41FA">
        <w:rPr>
          <w:rFonts w:ascii="Times New Roman" w:hAnsi="Times New Roman" w:cs="Times New Roman"/>
          <w:sz w:val="24"/>
          <w:szCs w:val="24"/>
          <w:lang w:val="en-US"/>
        </w:rPr>
        <w:t xml:space="preserve"> </w:t>
      </w:r>
      <w:r w:rsidR="00ED41FA" w:rsidRPr="008D2D68">
        <w:rPr>
          <w:rFonts w:ascii="Times New Roman" w:hAnsi="Times New Roman" w:cs="Times New Roman"/>
          <w:sz w:val="24"/>
          <w:szCs w:val="24"/>
          <w:lang w:val="en-US"/>
        </w:rPr>
        <w:t>Herdan΄s</w:t>
      </w:r>
      <w:r w:rsidRPr="003009B4">
        <w:rPr>
          <w:rFonts w:ascii="Times New Roman" w:hAnsi="Times New Roman" w:cs="Times New Roman"/>
          <w:sz w:val="24"/>
          <w:szCs w:val="24"/>
          <w:lang w:val="en-US"/>
        </w:rPr>
        <w:t xml:space="preserve">, an index of exclusiveness, approximate riches of the dictionary, hapax legomena, hapax dislegomena, hapax trislegomena, a share hapax legomena in the dictionary, a share hapax dislegomena in the dictionary, a share hapax legomena in the text, a share hapax dislegomena in the text, a share hapax trislegomena in the text, the sum hapax legomena, hapax dislegomena, the sum hapax legomena, hapax dislegomena, hapax trislegomena, a share of the sum hapax legomena and hapax dislegomena in the dictionary, a share of the sum hapax legomena, hapax dislegomena, hapax trislegomena in the dictionary, a share of the sum hapax legomena and hapax dislegomena in the text, a share of the sum hapax legomena, hapax dislegomena and hapax trislegomena in the text i.e. On 23 </w:t>
      </w:r>
      <w:r w:rsidR="00ED41FA" w:rsidRPr="008D2D68">
        <w:rPr>
          <w:rFonts w:ascii="Times New Roman" w:hAnsi="Times New Roman" w:cs="Times New Roman"/>
          <w:sz w:val="24"/>
          <w:szCs w:val="24"/>
          <w:lang w:val="en-US"/>
        </w:rPr>
        <w:t>quantitative</w:t>
      </w:r>
      <w:r w:rsidR="00ED41FA" w:rsidRPr="003009B4">
        <w:rPr>
          <w:rFonts w:ascii="Times New Roman" w:hAnsi="Times New Roman" w:cs="Times New Roman"/>
          <w:sz w:val="24"/>
          <w:szCs w:val="24"/>
          <w:lang w:val="en-US"/>
        </w:rPr>
        <w:t xml:space="preserve"> </w:t>
      </w:r>
      <w:r w:rsidRPr="003009B4">
        <w:rPr>
          <w:rFonts w:ascii="Times New Roman" w:hAnsi="Times New Roman" w:cs="Times New Roman"/>
          <w:sz w:val="24"/>
          <w:szCs w:val="24"/>
          <w:lang w:val="en-US"/>
        </w:rPr>
        <w:t>characteristics from 31 (74,19 %).</w:t>
      </w:r>
    </w:p>
    <w:p w:rsidR="003009B4" w:rsidRPr="003009B4" w:rsidRDefault="003009B4" w:rsidP="00DB704F">
      <w:pPr>
        <w:autoSpaceDE w:val="0"/>
        <w:autoSpaceDN w:val="0"/>
        <w:adjustRightInd w:val="0"/>
        <w:spacing w:after="0"/>
        <w:ind w:left="1068" w:hanging="360"/>
        <w:jc w:val="both"/>
        <w:rPr>
          <w:rFonts w:ascii="Times New Roman" w:hAnsi="Times New Roman" w:cs="Times New Roman"/>
          <w:sz w:val="24"/>
          <w:szCs w:val="24"/>
          <w:lang w:val="en-US"/>
        </w:rPr>
      </w:pPr>
      <w:r w:rsidRPr="003009B4">
        <w:rPr>
          <w:rFonts w:ascii="Times New Roman" w:hAnsi="Times New Roman" w:cs="Times New Roman"/>
          <w:sz w:val="24"/>
          <w:szCs w:val="24"/>
          <w:lang w:val="en-US"/>
        </w:rPr>
        <w:t xml:space="preserve">5. </w:t>
      </w:r>
      <w:r w:rsidRPr="003009B4">
        <w:rPr>
          <w:rFonts w:ascii="Times New Roman" w:hAnsi="Times New Roman" w:cs="Times New Roman"/>
          <w:sz w:val="24"/>
          <w:szCs w:val="24"/>
          <w:lang w:val="en-US"/>
        </w:rPr>
        <w:tab/>
        <w:t xml:space="preserve"> The Icelandic text exceeds Russian translation on the following </w:t>
      </w:r>
      <w:r w:rsidR="00ED41FA" w:rsidRPr="008D2D68">
        <w:rPr>
          <w:rFonts w:ascii="Times New Roman" w:hAnsi="Times New Roman" w:cs="Times New Roman"/>
          <w:sz w:val="24"/>
          <w:szCs w:val="24"/>
          <w:lang w:val="en-US"/>
        </w:rPr>
        <w:t>quantitative</w:t>
      </w:r>
      <w:r w:rsidRPr="003009B4">
        <w:rPr>
          <w:rFonts w:ascii="Times New Roman" w:hAnsi="Times New Roman" w:cs="Times New Roman"/>
          <w:sz w:val="24"/>
          <w:szCs w:val="24"/>
          <w:lang w:val="en-US"/>
        </w:rPr>
        <w:t xml:space="preserve"> to characteristics: number of word usages, the </w:t>
      </w:r>
      <w:r w:rsidR="00EF718A">
        <w:rPr>
          <w:rFonts w:ascii="Times New Roman" w:hAnsi="Times New Roman" w:cs="Times New Roman"/>
          <w:sz w:val="24"/>
          <w:szCs w:val="24"/>
          <w:lang w:val="en-US"/>
        </w:rPr>
        <w:t>relation</w:t>
      </w:r>
      <w:r w:rsidRPr="003009B4">
        <w:rPr>
          <w:rFonts w:ascii="Times New Roman" w:hAnsi="Times New Roman" w:cs="Times New Roman"/>
          <w:sz w:val="24"/>
          <w:szCs w:val="24"/>
          <w:lang w:val="en-US"/>
        </w:rPr>
        <w:t xml:space="preserve"> of number of word usages to number of word forms, the natural logarithm of number of word usages, index AD, an index of a constancy, point </w:t>
      </w:r>
      <w:r w:rsidR="00EF718A" w:rsidRPr="003009B4">
        <w:rPr>
          <w:rFonts w:ascii="Times New Roman" w:hAnsi="Times New Roman" w:cs="Times New Roman"/>
          <w:sz w:val="24"/>
          <w:szCs w:val="24"/>
          <w:lang w:val="en-US"/>
        </w:rPr>
        <w:t xml:space="preserve">computer lexical </w:t>
      </w:r>
      <w:r w:rsidR="00EF718A" w:rsidRPr="008D2D68">
        <w:rPr>
          <w:rFonts w:ascii="Times New Roman" w:hAnsi="Times New Roman" w:cs="Times New Roman"/>
          <w:sz w:val="24"/>
          <w:szCs w:val="24"/>
          <w:lang w:val="en-US"/>
        </w:rPr>
        <w:t>crossingover</w:t>
      </w:r>
      <w:r w:rsidRPr="003009B4">
        <w:rPr>
          <w:rFonts w:ascii="Times New Roman" w:hAnsi="Times New Roman" w:cs="Times New Roman"/>
          <w:sz w:val="24"/>
          <w:szCs w:val="24"/>
          <w:lang w:val="en-US"/>
        </w:rPr>
        <w:t xml:space="preserve">, the specified riches of the dictionary and a share hapax trislegomena in the text, i.e. on 8 </w:t>
      </w:r>
      <w:r w:rsidR="00EF718A" w:rsidRPr="008D2D68">
        <w:rPr>
          <w:rFonts w:ascii="Times New Roman" w:hAnsi="Times New Roman" w:cs="Times New Roman"/>
          <w:sz w:val="24"/>
          <w:szCs w:val="24"/>
          <w:lang w:val="en-US"/>
        </w:rPr>
        <w:t>quantitative</w:t>
      </w:r>
      <w:r w:rsidRPr="003009B4">
        <w:rPr>
          <w:rFonts w:ascii="Times New Roman" w:hAnsi="Times New Roman" w:cs="Times New Roman"/>
          <w:sz w:val="24"/>
          <w:szCs w:val="24"/>
          <w:lang w:val="en-US"/>
        </w:rPr>
        <w:t xml:space="preserve"> to characteristics from 31 (25,81 %). </w:t>
      </w:r>
    </w:p>
    <w:p w:rsidR="003009B4" w:rsidRPr="00EF718A" w:rsidRDefault="003009B4" w:rsidP="00DB704F">
      <w:pPr>
        <w:autoSpaceDE w:val="0"/>
        <w:autoSpaceDN w:val="0"/>
        <w:adjustRightInd w:val="0"/>
        <w:spacing w:after="0"/>
        <w:ind w:left="1068" w:hanging="360"/>
        <w:jc w:val="both"/>
        <w:rPr>
          <w:rFonts w:ascii="Times New Roman" w:hAnsi="Times New Roman" w:cs="Times New Roman"/>
          <w:color w:val="000000"/>
          <w:sz w:val="24"/>
          <w:szCs w:val="24"/>
          <w:lang w:val="en-US"/>
        </w:rPr>
      </w:pPr>
      <w:r w:rsidRPr="003009B4">
        <w:rPr>
          <w:rFonts w:ascii="Times New Roman" w:hAnsi="Times New Roman" w:cs="Times New Roman"/>
          <w:sz w:val="24"/>
          <w:szCs w:val="24"/>
          <w:lang w:val="en-US"/>
        </w:rPr>
        <w:t xml:space="preserve">6. </w:t>
      </w:r>
      <w:r w:rsidRPr="003009B4">
        <w:rPr>
          <w:rFonts w:ascii="Times New Roman" w:hAnsi="Times New Roman" w:cs="Times New Roman"/>
          <w:sz w:val="24"/>
          <w:szCs w:val="24"/>
          <w:lang w:val="en-US"/>
        </w:rPr>
        <w:tab/>
        <w:t xml:space="preserve"> It is shown, that for dynamics</w:t>
      </w:r>
      <w:r w:rsidR="00EF718A">
        <w:rPr>
          <w:rFonts w:ascii="Times New Roman" w:hAnsi="Times New Roman" w:cs="Times New Roman"/>
          <w:color w:val="000000"/>
          <w:sz w:val="24"/>
          <w:szCs w:val="24"/>
          <w:lang w:val="en-US"/>
        </w:rPr>
        <w:t xml:space="preserve"> of quantity</w:t>
      </w:r>
      <w:r w:rsidRPr="003009B4">
        <w:rPr>
          <w:rFonts w:ascii="Times New Roman" w:hAnsi="Times New Roman" w:cs="Times New Roman"/>
          <w:color w:val="000000"/>
          <w:sz w:val="24"/>
          <w:szCs w:val="24"/>
          <w:lang w:val="en-US"/>
        </w:rPr>
        <w:t xml:space="preserve"> of </w:t>
      </w:r>
      <w:r w:rsidR="00EF718A">
        <w:rPr>
          <w:rFonts w:ascii="Times New Roman" w:hAnsi="Times New Roman" w:cs="Times New Roman"/>
          <w:sz w:val="24"/>
          <w:szCs w:val="24"/>
          <w:lang w:val="en-US"/>
        </w:rPr>
        <w:t xml:space="preserve">word forms </w:t>
      </w:r>
      <w:r w:rsidRPr="003009B4">
        <w:rPr>
          <w:rFonts w:ascii="Times New Roman" w:hAnsi="Times New Roman" w:cs="Times New Roman"/>
          <w:color w:val="000000"/>
          <w:sz w:val="24"/>
          <w:szCs w:val="24"/>
          <w:lang w:val="en-US"/>
        </w:rPr>
        <w:t xml:space="preserve">and </w:t>
      </w:r>
      <w:r w:rsidR="00EF718A" w:rsidRPr="003009B4">
        <w:rPr>
          <w:rFonts w:ascii="Times New Roman" w:hAnsi="Times New Roman" w:cs="Times New Roman"/>
          <w:sz w:val="24"/>
          <w:szCs w:val="24"/>
          <w:lang w:val="en-US"/>
        </w:rPr>
        <w:t xml:space="preserve">number of word </w:t>
      </w:r>
      <w:r w:rsidR="00EF718A">
        <w:rPr>
          <w:rFonts w:ascii="Times New Roman" w:hAnsi="Times New Roman" w:cs="Times New Roman"/>
          <w:sz w:val="24"/>
          <w:szCs w:val="24"/>
          <w:lang w:val="en-US"/>
        </w:rPr>
        <w:t>tokens</w:t>
      </w:r>
      <w:r w:rsidR="00EF718A">
        <w:rPr>
          <w:rFonts w:ascii="Times New Roman" w:hAnsi="Times New Roman" w:cs="Times New Roman"/>
          <w:color w:val="000000"/>
          <w:sz w:val="24"/>
          <w:szCs w:val="24"/>
          <w:lang w:val="en-US"/>
        </w:rPr>
        <w:t xml:space="preserve"> </w:t>
      </w:r>
      <w:r w:rsidRPr="003009B4">
        <w:rPr>
          <w:rFonts w:ascii="Times New Roman" w:hAnsi="Times New Roman" w:cs="Times New Roman"/>
          <w:sz w:val="24"/>
          <w:szCs w:val="24"/>
          <w:lang w:val="en-US"/>
        </w:rPr>
        <w:t>the Russian text and the text of the original of the Icelandic epos</w:t>
      </w:r>
      <w:r w:rsidRPr="003009B4">
        <w:rPr>
          <w:rFonts w:ascii="Times New Roman" w:hAnsi="Times New Roman" w:cs="Times New Roman"/>
          <w:color w:val="000000"/>
          <w:sz w:val="24"/>
          <w:szCs w:val="24"/>
          <w:lang w:val="en-US"/>
        </w:rPr>
        <w:t xml:space="preserve"> non-uniform waves of change of </w:t>
      </w:r>
      <w:r w:rsidR="00EF718A">
        <w:rPr>
          <w:rFonts w:ascii="Times New Roman" w:hAnsi="Times New Roman" w:cs="Times New Roman"/>
          <w:sz w:val="24"/>
          <w:szCs w:val="24"/>
          <w:lang w:val="en-US"/>
        </w:rPr>
        <w:t xml:space="preserve">word forms </w:t>
      </w:r>
      <w:r w:rsidR="00EF718A" w:rsidRPr="003009B4">
        <w:rPr>
          <w:rFonts w:ascii="Times New Roman" w:hAnsi="Times New Roman" w:cs="Times New Roman"/>
          <w:color w:val="000000"/>
          <w:sz w:val="24"/>
          <w:szCs w:val="24"/>
          <w:lang w:val="en-US"/>
        </w:rPr>
        <w:t xml:space="preserve">and </w:t>
      </w:r>
      <w:r w:rsidR="00EF718A" w:rsidRPr="003009B4">
        <w:rPr>
          <w:rFonts w:ascii="Times New Roman" w:hAnsi="Times New Roman" w:cs="Times New Roman"/>
          <w:sz w:val="24"/>
          <w:szCs w:val="24"/>
          <w:lang w:val="en-US"/>
        </w:rPr>
        <w:t xml:space="preserve">number of word </w:t>
      </w:r>
      <w:r w:rsidR="00EF718A">
        <w:rPr>
          <w:rFonts w:ascii="Times New Roman" w:hAnsi="Times New Roman" w:cs="Times New Roman"/>
          <w:sz w:val="24"/>
          <w:szCs w:val="24"/>
          <w:lang w:val="en-US"/>
        </w:rPr>
        <w:t xml:space="preserve">tokens </w:t>
      </w:r>
      <w:r w:rsidRPr="003009B4">
        <w:rPr>
          <w:rFonts w:ascii="Times New Roman" w:hAnsi="Times New Roman" w:cs="Times New Roman"/>
          <w:color w:val="000000"/>
          <w:sz w:val="24"/>
          <w:szCs w:val="24"/>
          <w:lang w:val="en-US"/>
        </w:rPr>
        <w:t>from their rate that confir</w:t>
      </w:r>
      <w:r w:rsidR="00DB704F">
        <w:rPr>
          <w:rFonts w:ascii="Times New Roman" w:hAnsi="Times New Roman" w:cs="Times New Roman"/>
          <w:color w:val="000000"/>
          <w:sz w:val="24"/>
          <w:szCs w:val="24"/>
          <w:lang w:val="en-US"/>
        </w:rPr>
        <w:t>ms our earlier lead</w:t>
      </w:r>
      <w:r w:rsidRPr="003009B4">
        <w:rPr>
          <w:rFonts w:ascii="Times New Roman" w:hAnsi="Times New Roman" w:cs="Times New Roman"/>
          <w:color w:val="000000"/>
          <w:sz w:val="24"/>
          <w:szCs w:val="24"/>
          <w:lang w:val="en-US"/>
        </w:rPr>
        <w:t xml:space="preserve"> researches [32-33] are observed.</w:t>
      </w:r>
    </w:p>
    <w:p w:rsidR="00E900F0" w:rsidRDefault="003009B4" w:rsidP="00E900F0">
      <w:pPr>
        <w:autoSpaceDE w:val="0"/>
        <w:autoSpaceDN w:val="0"/>
        <w:adjustRightInd w:val="0"/>
        <w:spacing w:after="0"/>
        <w:ind w:left="1068" w:hanging="360"/>
        <w:jc w:val="both"/>
        <w:rPr>
          <w:rFonts w:ascii="Times New Roman" w:hAnsi="Times New Roman" w:cs="Times New Roman"/>
          <w:sz w:val="24"/>
          <w:szCs w:val="24"/>
          <w:lang w:val="en-US"/>
        </w:rPr>
      </w:pPr>
      <w:r w:rsidRPr="003009B4">
        <w:rPr>
          <w:rFonts w:ascii="Times New Roman" w:hAnsi="Times New Roman" w:cs="Times New Roman"/>
          <w:color w:val="000000"/>
          <w:sz w:val="24"/>
          <w:szCs w:val="24"/>
          <w:lang w:val="en-US"/>
        </w:rPr>
        <w:t xml:space="preserve">7. </w:t>
      </w:r>
      <w:r w:rsidRPr="003009B4">
        <w:rPr>
          <w:rFonts w:ascii="Times New Roman" w:hAnsi="Times New Roman" w:cs="Times New Roman"/>
          <w:color w:val="000000"/>
          <w:sz w:val="24"/>
          <w:szCs w:val="24"/>
          <w:lang w:val="en-US"/>
        </w:rPr>
        <w:tab/>
        <w:t xml:space="preserve"> On size of natural logarithms </w:t>
      </w:r>
      <w:r w:rsidR="00F212BC">
        <w:rPr>
          <w:rFonts w:ascii="Times New Roman" w:hAnsi="Times New Roman" w:cs="Times New Roman"/>
          <w:color w:val="000000"/>
          <w:sz w:val="24"/>
          <w:szCs w:val="24"/>
          <w:lang w:val="en-US"/>
        </w:rPr>
        <w:t>CWTK</w:t>
      </w:r>
      <w:r w:rsidRPr="003009B4">
        <w:rPr>
          <w:rFonts w:ascii="Times New Roman" w:hAnsi="Times New Roman" w:cs="Times New Roman"/>
          <w:color w:val="000000"/>
          <w:sz w:val="24"/>
          <w:szCs w:val="24"/>
          <w:lang w:val="en-US"/>
        </w:rPr>
        <w:t xml:space="preserve">, </w:t>
      </w:r>
      <w:r w:rsidR="00F212BC">
        <w:rPr>
          <w:rFonts w:ascii="Times New Roman" w:hAnsi="Times New Roman" w:cs="Times New Roman"/>
          <w:color w:val="000000"/>
          <w:sz w:val="24"/>
          <w:szCs w:val="24"/>
          <w:lang w:val="en-US"/>
        </w:rPr>
        <w:t>CWT</w:t>
      </w:r>
      <w:r w:rsidRPr="003009B4">
        <w:rPr>
          <w:rFonts w:ascii="Times New Roman" w:hAnsi="Times New Roman" w:cs="Times New Roman"/>
          <w:color w:val="000000"/>
          <w:sz w:val="24"/>
          <w:szCs w:val="24"/>
          <w:lang w:val="en-US"/>
        </w:rPr>
        <w:t xml:space="preserve"> and volume of the dictionary the Russian text prevailed at frequency 1-25 of the text of the original, and at frequency 1 and the Icelandic language was higher 25 on size of these sizes of Russian translation more.</w:t>
      </w:r>
    </w:p>
    <w:p w:rsidR="003009B4" w:rsidRPr="00E900F0" w:rsidRDefault="00E900F0" w:rsidP="00E900F0">
      <w:pPr>
        <w:autoSpaceDE w:val="0"/>
        <w:autoSpaceDN w:val="0"/>
        <w:adjustRightInd w:val="0"/>
        <w:spacing w:after="0"/>
        <w:ind w:left="1068" w:hanging="360"/>
        <w:jc w:val="both"/>
        <w:rPr>
          <w:rFonts w:ascii="Times New Roman" w:hAnsi="Times New Roman" w:cs="Times New Roman"/>
          <w:sz w:val="24"/>
          <w:szCs w:val="24"/>
          <w:lang w:val="en-US"/>
        </w:rPr>
      </w:pPr>
      <w:r>
        <w:rPr>
          <w:rFonts w:ascii="Times New Roman" w:hAnsi="Times New Roman" w:cs="Times New Roman"/>
          <w:sz w:val="24"/>
          <w:szCs w:val="24"/>
          <w:lang w:val="en-US"/>
        </w:rPr>
        <w:t>8.</w:t>
      </w:r>
      <w:r w:rsidR="003009B4" w:rsidRPr="003009B4">
        <w:rPr>
          <w:rFonts w:ascii="Times New Roman" w:hAnsi="Times New Roman" w:cs="Times New Roman"/>
          <w:sz w:val="24"/>
          <w:szCs w:val="24"/>
          <w:lang w:val="en-US"/>
        </w:rPr>
        <w:t xml:space="preserve"> </w:t>
      </w:r>
      <w:r>
        <w:rPr>
          <w:rFonts w:ascii="Times New Roman" w:hAnsi="Times New Roman" w:cs="Times New Roman"/>
          <w:sz w:val="24"/>
          <w:szCs w:val="24"/>
          <w:lang w:val="en-US"/>
        </w:rPr>
        <w:tab/>
      </w:r>
      <w:r w:rsidR="003009B4" w:rsidRPr="003009B4">
        <w:rPr>
          <w:rFonts w:ascii="Times New Roman" w:hAnsi="Times New Roman" w:cs="Times New Roman"/>
          <w:sz w:val="24"/>
          <w:szCs w:val="24"/>
          <w:lang w:val="en-US"/>
        </w:rPr>
        <w:t xml:space="preserve">On a share of </w:t>
      </w:r>
      <w:r w:rsidR="00EF718A">
        <w:rPr>
          <w:rFonts w:ascii="Times New Roman" w:hAnsi="Times New Roman" w:cs="Times New Roman"/>
          <w:color w:val="000000"/>
          <w:sz w:val="24"/>
          <w:szCs w:val="24"/>
          <w:lang w:val="en-US"/>
        </w:rPr>
        <w:t xml:space="preserve">WT </w:t>
      </w:r>
      <w:r w:rsidR="003009B4" w:rsidRPr="003009B4">
        <w:rPr>
          <w:rFonts w:ascii="Times New Roman" w:hAnsi="Times New Roman" w:cs="Times New Roman"/>
          <w:sz w:val="24"/>
          <w:szCs w:val="24"/>
          <w:lang w:val="en-US"/>
        </w:rPr>
        <w:t>in percentage the Russian text exceeded the Icelandic text on the following frequencies: 3-4, 7-10, 12,</w:t>
      </w:r>
      <w:r>
        <w:rPr>
          <w:rFonts w:ascii="Times New Roman" w:hAnsi="Times New Roman" w:cs="Times New Roman"/>
          <w:sz w:val="24"/>
          <w:szCs w:val="24"/>
          <w:lang w:val="en-US"/>
        </w:rPr>
        <w:t xml:space="preserve"> </w:t>
      </w:r>
      <w:r w:rsidR="003009B4" w:rsidRPr="003009B4">
        <w:rPr>
          <w:rFonts w:ascii="Times New Roman" w:hAnsi="Times New Roman" w:cs="Times New Roman"/>
          <w:sz w:val="24"/>
          <w:szCs w:val="24"/>
          <w:lang w:val="en-US"/>
        </w:rPr>
        <w:t xml:space="preserve">14-16, 18-19, 21-24 and is higher 25, and on share </w:t>
      </w:r>
      <w:r w:rsidR="00EF718A">
        <w:rPr>
          <w:rFonts w:ascii="Times New Roman" w:hAnsi="Times New Roman" w:cs="Times New Roman"/>
          <w:sz w:val="24"/>
          <w:szCs w:val="24"/>
          <w:lang w:val="en-US"/>
        </w:rPr>
        <w:t>WTK</w:t>
      </w:r>
      <w:r w:rsidR="003009B4" w:rsidRPr="003009B4">
        <w:rPr>
          <w:rFonts w:ascii="Times New Roman" w:hAnsi="Times New Roman" w:cs="Times New Roman"/>
          <w:sz w:val="24"/>
          <w:szCs w:val="24"/>
          <w:lang w:val="en-US"/>
        </w:rPr>
        <w:t xml:space="preserve"> in percentage - the Icelandic text on frequencies: 1-8, 11-13, 17 and 20.</w:t>
      </w:r>
    </w:p>
    <w:p w:rsidR="003009B4" w:rsidRPr="003009B4" w:rsidRDefault="00E900F0" w:rsidP="00DB704F">
      <w:pPr>
        <w:autoSpaceDE w:val="0"/>
        <w:autoSpaceDN w:val="0"/>
        <w:adjustRightInd w:val="0"/>
        <w:spacing w:after="0"/>
        <w:ind w:left="1068" w:hanging="360"/>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9.  </w:t>
      </w:r>
      <w:r w:rsidR="00EF718A">
        <w:rPr>
          <w:rFonts w:ascii="Times New Roman" w:hAnsi="Times New Roman" w:cs="Times New Roman"/>
          <w:color w:val="000000"/>
          <w:sz w:val="24"/>
          <w:szCs w:val="24"/>
          <w:lang w:val="en-US"/>
        </w:rPr>
        <w:t>Model</w:t>
      </w:r>
      <w:r w:rsidR="003009B4" w:rsidRPr="003009B4">
        <w:rPr>
          <w:rFonts w:ascii="Times New Roman" w:hAnsi="Times New Roman" w:cs="Times New Roman"/>
          <w:color w:val="000000"/>
          <w:sz w:val="24"/>
          <w:szCs w:val="24"/>
          <w:lang w:val="en-US"/>
        </w:rPr>
        <w:t>ing</w:t>
      </w:r>
      <w:r w:rsidR="003009B4" w:rsidRPr="003009B4">
        <w:rPr>
          <w:rFonts w:ascii="Times New Roman" w:hAnsi="Times New Roman" w:cs="Times New Roman"/>
          <w:sz w:val="24"/>
          <w:szCs w:val="24"/>
          <w:lang w:val="en-US"/>
        </w:rPr>
        <w:t xml:space="preserve"> dependences of natural logarithms </w:t>
      </w:r>
      <w:r w:rsidR="00EF718A">
        <w:rPr>
          <w:rFonts w:ascii="Times New Roman" w:hAnsi="Times New Roman" w:cs="Times New Roman"/>
          <w:sz w:val="24"/>
          <w:szCs w:val="24"/>
          <w:lang w:val="en-US"/>
        </w:rPr>
        <w:t>CLW</w:t>
      </w:r>
      <w:r w:rsidR="003009B4" w:rsidRPr="003009B4">
        <w:rPr>
          <w:rFonts w:ascii="Times New Roman" w:hAnsi="Times New Roman" w:cs="Times New Roman"/>
          <w:sz w:val="24"/>
          <w:szCs w:val="24"/>
          <w:lang w:val="en-US"/>
        </w:rPr>
        <w:t xml:space="preserve"> and </w:t>
      </w:r>
      <w:r w:rsidR="00EF718A">
        <w:rPr>
          <w:rFonts w:ascii="Times New Roman" w:hAnsi="Times New Roman" w:cs="Times New Roman"/>
          <w:sz w:val="24"/>
          <w:szCs w:val="24"/>
          <w:lang w:val="en-US"/>
        </w:rPr>
        <w:t>CFW</w:t>
      </w:r>
      <w:r w:rsidR="003009B4" w:rsidRPr="003009B4">
        <w:rPr>
          <w:rFonts w:ascii="Times New Roman" w:hAnsi="Times New Roman" w:cs="Times New Roman"/>
          <w:sz w:val="24"/>
          <w:szCs w:val="24"/>
          <w:lang w:val="en-US"/>
        </w:rPr>
        <w:t xml:space="preserve"> the Russian and Icelandic text from their sequence, dependences of the natural logarithm of product of le</w:t>
      </w:r>
      <w:r w:rsidR="00EF718A">
        <w:rPr>
          <w:rFonts w:ascii="Times New Roman" w:hAnsi="Times New Roman" w:cs="Times New Roman"/>
          <w:sz w:val="24"/>
          <w:szCs w:val="24"/>
          <w:lang w:val="en-US"/>
        </w:rPr>
        <w:t xml:space="preserve">ngth of words on their quantity </w:t>
      </w:r>
      <w:r w:rsidR="003009B4" w:rsidRPr="003009B4">
        <w:rPr>
          <w:rFonts w:ascii="Times New Roman" w:hAnsi="Times New Roman" w:cs="Times New Roman"/>
          <w:sz w:val="24"/>
          <w:szCs w:val="24"/>
          <w:lang w:val="en-US"/>
        </w:rPr>
        <w:t xml:space="preserve">of the Russian and Icelandic text from length of words for Russian and Icelandic texts, dependences of natural logarithm </w:t>
      </w:r>
      <w:r w:rsidR="00EF718A">
        <w:rPr>
          <w:rFonts w:ascii="Times New Roman" w:hAnsi="Times New Roman" w:cs="Times New Roman"/>
          <w:sz w:val="24"/>
          <w:szCs w:val="24"/>
          <w:lang w:val="en-US"/>
        </w:rPr>
        <w:t>CWTK</w:t>
      </w:r>
      <w:r w:rsidR="003009B4" w:rsidRPr="003009B4">
        <w:rPr>
          <w:rFonts w:ascii="Times New Roman" w:hAnsi="Times New Roman" w:cs="Times New Roman"/>
          <w:color w:val="000000"/>
          <w:sz w:val="24"/>
          <w:szCs w:val="24"/>
          <w:lang w:val="en-US"/>
        </w:rPr>
        <w:t xml:space="preserve"> is lead</w:t>
      </w:r>
      <w:r w:rsidR="00EF718A">
        <w:rPr>
          <w:rFonts w:ascii="Times New Roman" w:hAnsi="Times New Roman" w:cs="Times New Roman"/>
          <w:color w:val="000000"/>
          <w:sz w:val="24"/>
          <w:szCs w:val="24"/>
          <w:lang w:val="en-US"/>
        </w:rPr>
        <w:t xml:space="preserve"> </w:t>
      </w:r>
      <w:r w:rsidR="003009B4" w:rsidRPr="003009B4">
        <w:rPr>
          <w:rFonts w:ascii="Times New Roman" w:hAnsi="Times New Roman" w:cs="Times New Roman"/>
          <w:sz w:val="24"/>
          <w:szCs w:val="24"/>
          <w:lang w:val="en-US"/>
        </w:rPr>
        <w:t xml:space="preserve">and </w:t>
      </w:r>
      <w:r w:rsidR="00EF718A">
        <w:rPr>
          <w:rFonts w:ascii="Times New Roman" w:hAnsi="Times New Roman" w:cs="Times New Roman"/>
          <w:sz w:val="24"/>
          <w:szCs w:val="24"/>
          <w:lang w:val="en-US"/>
        </w:rPr>
        <w:t>CFW</w:t>
      </w:r>
      <w:r w:rsidR="003009B4" w:rsidRPr="003009B4">
        <w:rPr>
          <w:rFonts w:ascii="Times New Roman" w:hAnsi="Times New Roman" w:cs="Times New Roman"/>
          <w:sz w:val="24"/>
          <w:szCs w:val="24"/>
          <w:lang w:val="en-US"/>
        </w:rPr>
        <w:t xml:space="preserve"> than the Russian and Icelandic text of the epos from frequency 1и is higher 25 and from frequency 1-25, than dependences of shares </w:t>
      </w:r>
      <w:r w:rsidR="00EF718A">
        <w:rPr>
          <w:rFonts w:ascii="Times New Roman" w:hAnsi="Times New Roman" w:cs="Times New Roman"/>
          <w:sz w:val="24"/>
          <w:szCs w:val="24"/>
          <w:lang w:val="en-US"/>
        </w:rPr>
        <w:t>CWTK</w:t>
      </w:r>
      <w:r w:rsidR="003009B4" w:rsidRPr="003009B4">
        <w:rPr>
          <w:rFonts w:ascii="Times New Roman" w:hAnsi="Times New Roman" w:cs="Times New Roman"/>
          <w:sz w:val="24"/>
          <w:szCs w:val="24"/>
          <w:lang w:val="en-US"/>
        </w:rPr>
        <w:t xml:space="preserve"> and </w:t>
      </w:r>
      <w:r w:rsidR="009D7565">
        <w:rPr>
          <w:rFonts w:ascii="Times New Roman" w:hAnsi="Times New Roman" w:cs="Times New Roman"/>
          <w:sz w:val="24"/>
          <w:szCs w:val="24"/>
          <w:lang w:val="en-US"/>
        </w:rPr>
        <w:t>CFW</w:t>
      </w:r>
      <w:r w:rsidR="003009B4" w:rsidRPr="003009B4">
        <w:rPr>
          <w:rFonts w:ascii="Times New Roman" w:hAnsi="Times New Roman" w:cs="Times New Roman"/>
          <w:sz w:val="24"/>
          <w:szCs w:val="24"/>
          <w:lang w:val="en-US"/>
        </w:rPr>
        <w:t xml:space="preserve"> the Russian text and the Icelandic text of the epos from frequency is higher 25 and from frequency 1-25, than dependences of shares </w:t>
      </w:r>
      <w:r w:rsidR="009D7565">
        <w:rPr>
          <w:rFonts w:ascii="Times New Roman" w:hAnsi="Times New Roman" w:cs="Times New Roman"/>
          <w:sz w:val="24"/>
          <w:szCs w:val="24"/>
          <w:lang w:val="en-US"/>
        </w:rPr>
        <w:t>CWTK</w:t>
      </w:r>
      <w:r w:rsidR="009D7565" w:rsidRPr="003009B4">
        <w:rPr>
          <w:rFonts w:ascii="Times New Roman" w:hAnsi="Times New Roman" w:cs="Times New Roman"/>
          <w:sz w:val="24"/>
          <w:szCs w:val="24"/>
          <w:lang w:val="en-US"/>
        </w:rPr>
        <w:t xml:space="preserve"> and </w:t>
      </w:r>
      <w:r w:rsidR="009D7565">
        <w:rPr>
          <w:rFonts w:ascii="Times New Roman" w:hAnsi="Times New Roman" w:cs="Times New Roman"/>
          <w:sz w:val="24"/>
          <w:szCs w:val="24"/>
          <w:lang w:val="en-US"/>
        </w:rPr>
        <w:t>CFW</w:t>
      </w:r>
      <w:r w:rsidR="009D7565" w:rsidRPr="003009B4">
        <w:rPr>
          <w:rFonts w:ascii="Times New Roman" w:hAnsi="Times New Roman" w:cs="Times New Roman"/>
          <w:sz w:val="24"/>
          <w:szCs w:val="24"/>
          <w:lang w:val="en-US"/>
        </w:rPr>
        <w:t xml:space="preserve"> </w:t>
      </w:r>
      <w:r w:rsidR="003009B4" w:rsidRPr="003009B4">
        <w:rPr>
          <w:rFonts w:ascii="Times New Roman" w:hAnsi="Times New Roman" w:cs="Times New Roman"/>
          <w:sz w:val="24"/>
          <w:szCs w:val="24"/>
          <w:lang w:val="en-US"/>
        </w:rPr>
        <w:t xml:space="preserve">in percentage the epos </w:t>
      </w:r>
      <w:r w:rsidR="003009B4" w:rsidRPr="003009B4">
        <w:rPr>
          <w:rFonts w:ascii="Times New Roman" w:hAnsi="Times New Roman" w:cs="Times New Roman"/>
          <w:sz w:val="24"/>
          <w:szCs w:val="24"/>
          <w:lang w:val="en-US"/>
        </w:rPr>
        <w:lastRenderedPageBreak/>
        <w:t xml:space="preserve">from frequencies is higher 25 and 1-25. Distinction relative and relative </w:t>
      </w:r>
      <w:r w:rsidR="003009B4" w:rsidRPr="003009B4">
        <w:rPr>
          <w:rFonts w:ascii="Times New Roman" w:hAnsi="Times New Roman" w:cs="Times New Roman"/>
          <w:sz w:val="24"/>
          <w:szCs w:val="24"/>
        </w:rPr>
        <w:t>экспоненциальной</w:t>
      </w:r>
      <w:r w:rsidR="003009B4" w:rsidRPr="003009B4">
        <w:rPr>
          <w:rFonts w:ascii="Times New Roman" w:hAnsi="Times New Roman" w:cs="Times New Roman"/>
          <w:sz w:val="24"/>
          <w:szCs w:val="24"/>
          <w:lang w:val="en-US"/>
        </w:rPr>
        <w:t xml:space="preserve"> speeds in submitted dependences is shown: they can be more, less or are equal.</w:t>
      </w:r>
    </w:p>
    <w:p w:rsidR="003009B4" w:rsidRPr="003009B4" w:rsidRDefault="003009B4" w:rsidP="00DB704F">
      <w:pPr>
        <w:autoSpaceDE w:val="0"/>
        <w:autoSpaceDN w:val="0"/>
        <w:adjustRightInd w:val="0"/>
        <w:spacing w:after="0"/>
        <w:ind w:left="1068" w:hanging="360"/>
        <w:jc w:val="both"/>
        <w:rPr>
          <w:rFonts w:ascii="Times New Roman" w:hAnsi="Times New Roman" w:cs="Times New Roman"/>
          <w:color w:val="000000"/>
          <w:sz w:val="24"/>
          <w:szCs w:val="24"/>
          <w:lang w:val="en-US"/>
        </w:rPr>
      </w:pPr>
      <w:r w:rsidRPr="003009B4">
        <w:rPr>
          <w:rFonts w:ascii="Times New Roman" w:hAnsi="Times New Roman" w:cs="Times New Roman"/>
          <w:sz w:val="24"/>
          <w:szCs w:val="24"/>
          <w:lang w:val="en-US"/>
        </w:rPr>
        <w:t xml:space="preserve">10. </w:t>
      </w:r>
      <w:r w:rsidRPr="003009B4">
        <w:rPr>
          <w:rFonts w:ascii="Times New Roman" w:hAnsi="Times New Roman" w:cs="Times New Roman"/>
          <w:sz w:val="24"/>
          <w:szCs w:val="24"/>
          <w:lang w:val="en-US"/>
        </w:rPr>
        <w:tab/>
        <w:t xml:space="preserve"> Russian translation prevailed of the original under natural logarithms </w:t>
      </w:r>
      <w:r w:rsidR="009D7565">
        <w:rPr>
          <w:rFonts w:ascii="Times New Roman" w:hAnsi="Times New Roman" w:cs="Times New Roman"/>
          <w:sz w:val="24"/>
          <w:szCs w:val="24"/>
          <w:lang w:val="en-US"/>
        </w:rPr>
        <w:t>CLW</w:t>
      </w:r>
      <w:r w:rsidRPr="003009B4">
        <w:rPr>
          <w:rFonts w:ascii="Times New Roman" w:hAnsi="Times New Roman" w:cs="Times New Roman"/>
          <w:sz w:val="24"/>
          <w:szCs w:val="24"/>
          <w:lang w:val="en-US"/>
        </w:rPr>
        <w:t>, on the linear equation (size</w:t>
      </w:r>
      <w:r w:rsidRPr="003009B4">
        <w:rPr>
          <w:rFonts w:ascii="Times New Roman" w:hAnsi="Times New Roman" w:cs="Times New Roman"/>
          <w:i/>
          <w:iCs/>
          <w:sz w:val="24"/>
          <w:szCs w:val="24"/>
          <w:lang w:val="en-US"/>
        </w:rPr>
        <w:t xml:space="preserve"> b</w:t>
      </w:r>
      <w:r w:rsidRPr="003009B4">
        <w:rPr>
          <w:rFonts w:ascii="Times New Roman" w:hAnsi="Times New Roman" w:cs="Times New Roman"/>
          <w:sz w:val="24"/>
          <w:szCs w:val="24"/>
          <w:lang w:val="en-US"/>
        </w:rPr>
        <w:t>), but conceded on the sedate equation (an exponent, size</w:t>
      </w:r>
      <w:r w:rsidRPr="003009B4">
        <w:rPr>
          <w:rFonts w:ascii="Times New Roman" w:hAnsi="Times New Roman" w:cs="Times New Roman"/>
          <w:i/>
          <w:iCs/>
          <w:sz w:val="24"/>
          <w:szCs w:val="24"/>
          <w:lang w:val="en-US"/>
        </w:rPr>
        <w:t xml:space="preserve"> b</w:t>
      </w:r>
      <w:r w:rsidRPr="003009B4">
        <w:rPr>
          <w:rFonts w:ascii="Times New Roman" w:hAnsi="Times New Roman" w:cs="Times New Roman"/>
          <w:sz w:val="24"/>
          <w:szCs w:val="24"/>
          <w:lang w:val="en-US"/>
        </w:rPr>
        <w:t xml:space="preserve">), and under natural logarithms </w:t>
      </w:r>
      <w:r w:rsidR="009D7565">
        <w:rPr>
          <w:rFonts w:ascii="Times New Roman" w:hAnsi="Times New Roman" w:cs="Times New Roman"/>
          <w:sz w:val="24"/>
          <w:szCs w:val="24"/>
          <w:lang w:val="en-US"/>
        </w:rPr>
        <w:t>CFW</w:t>
      </w:r>
      <w:r w:rsidRPr="003009B4">
        <w:rPr>
          <w:rFonts w:ascii="Times New Roman" w:hAnsi="Times New Roman" w:cs="Times New Roman"/>
          <w:sz w:val="24"/>
          <w:szCs w:val="24"/>
          <w:lang w:val="en-US"/>
        </w:rPr>
        <w:t>, accordingly, conceded on these parameters to the Icelandic text on the linear and sedate equations.</w:t>
      </w:r>
    </w:p>
    <w:p w:rsidR="003009B4" w:rsidRPr="003009B4" w:rsidRDefault="003009B4" w:rsidP="00DB704F">
      <w:pPr>
        <w:autoSpaceDE w:val="0"/>
        <w:autoSpaceDN w:val="0"/>
        <w:adjustRightInd w:val="0"/>
        <w:spacing w:after="0" w:line="240" w:lineRule="auto"/>
        <w:ind w:left="1068" w:hanging="360"/>
        <w:jc w:val="both"/>
        <w:rPr>
          <w:rFonts w:ascii="Times New Roman" w:hAnsi="Times New Roman" w:cs="Times New Roman"/>
          <w:color w:val="000000"/>
          <w:sz w:val="24"/>
          <w:szCs w:val="24"/>
          <w:lang w:val="en-US"/>
        </w:rPr>
      </w:pPr>
      <w:r w:rsidRPr="003009B4">
        <w:rPr>
          <w:rFonts w:ascii="Times New Roman" w:hAnsi="Times New Roman" w:cs="Times New Roman"/>
          <w:sz w:val="24"/>
          <w:szCs w:val="24"/>
          <w:lang w:val="en-US"/>
        </w:rPr>
        <w:t xml:space="preserve">11. </w:t>
      </w:r>
      <w:r w:rsidRPr="003009B4">
        <w:rPr>
          <w:rFonts w:ascii="Times New Roman" w:hAnsi="Times New Roman" w:cs="Times New Roman"/>
          <w:sz w:val="24"/>
          <w:szCs w:val="24"/>
          <w:lang w:val="en-US"/>
        </w:rPr>
        <w:tab/>
        <w:t xml:space="preserve"> Prevalence of the Russian text over the original in dependences of natural logarithms </w:t>
      </w:r>
      <w:r w:rsidR="009D7565">
        <w:rPr>
          <w:rFonts w:ascii="Times New Roman" w:hAnsi="Times New Roman" w:cs="Times New Roman"/>
          <w:sz w:val="24"/>
          <w:szCs w:val="24"/>
          <w:lang w:val="en-US"/>
        </w:rPr>
        <w:t>CWTK</w:t>
      </w:r>
      <w:r w:rsidR="009D7565" w:rsidRPr="003009B4">
        <w:rPr>
          <w:rFonts w:ascii="Times New Roman" w:hAnsi="Times New Roman" w:cs="Times New Roman"/>
          <w:sz w:val="24"/>
          <w:szCs w:val="24"/>
          <w:lang w:val="en-US"/>
        </w:rPr>
        <w:t xml:space="preserve"> and </w:t>
      </w:r>
      <w:r w:rsidR="009D7565">
        <w:rPr>
          <w:rFonts w:ascii="Times New Roman" w:hAnsi="Times New Roman" w:cs="Times New Roman"/>
          <w:sz w:val="24"/>
          <w:szCs w:val="24"/>
          <w:lang w:val="en-US"/>
        </w:rPr>
        <w:t>CFW</w:t>
      </w:r>
      <w:r w:rsidR="009D7565" w:rsidRPr="003009B4">
        <w:rPr>
          <w:rFonts w:ascii="Times New Roman" w:hAnsi="Times New Roman" w:cs="Times New Roman"/>
          <w:sz w:val="24"/>
          <w:szCs w:val="24"/>
          <w:lang w:val="en-US"/>
        </w:rPr>
        <w:t xml:space="preserve"> </w:t>
      </w:r>
      <w:r w:rsidRPr="003009B4">
        <w:rPr>
          <w:rFonts w:ascii="Times New Roman" w:hAnsi="Times New Roman" w:cs="Times New Roman"/>
          <w:sz w:val="24"/>
          <w:szCs w:val="24"/>
          <w:lang w:val="en-US"/>
        </w:rPr>
        <w:t>the Russian text and the original of the Icelandic epos from frequency 1 is revealed and the equations (size</w:t>
      </w:r>
      <w:r w:rsidRPr="003009B4">
        <w:rPr>
          <w:rFonts w:ascii="Times New Roman" w:hAnsi="Times New Roman" w:cs="Times New Roman"/>
          <w:i/>
          <w:iCs/>
          <w:sz w:val="24"/>
          <w:szCs w:val="24"/>
          <w:lang w:val="en-US"/>
        </w:rPr>
        <w:t xml:space="preserve"> b</w:t>
      </w:r>
      <w:r w:rsidRPr="003009B4">
        <w:rPr>
          <w:rFonts w:ascii="Times New Roman" w:hAnsi="Times New Roman" w:cs="Times New Roman"/>
          <w:sz w:val="24"/>
          <w:szCs w:val="24"/>
          <w:lang w:val="en-US"/>
        </w:rPr>
        <w:t xml:space="preserve">) are higher 25 both 1-25 on linear and sedate algebraic. </w:t>
      </w:r>
    </w:p>
    <w:p w:rsidR="003009B4" w:rsidRPr="003009B4" w:rsidRDefault="003009B4" w:rsidP="00DB704F">
      <w:pPr>
        <w:autoSpaceDE w:val="0"/>
        <w:autoSpaceDN w:val="0"/>
        <w:adjustRightInd w:val="0"/>
        <w:spacing w:after="0" w:line="240" w:lineRule="auto"/>
        <w:ind w:left="1068" w:hanging="360"/>
        <w:jc w:val="both"/>
        <w:rPr>
          <w:rFonts w:ascii="Times New Roman" w:hAnsi="Times New Roman" w:cs="Times New Roman"/>
          <w:color w:val="000000"/>
          <w:sz w:val="24"/>
          <w:szCs w:val="24"/>
          <w:lang w:val="en-US"/>
        </w:rPr>
      </w:pPr>
      <w:r w:rsidRPr="003009B4">
        <w:rPr>
          <w:rFonts w:ascii="Times New Roman" w:hAnsi="Times New Roman" w:cs="Times New Roman"/>
          <w:color w:val="000000"/>
          <w:sz w:val="24"/>
          <w:szCs w:val="24"/>
          <w:lang w:val="en-US"/>
        </w:rPr>
        <w:t xml:space="preserve">12. </w:t>
      </w:r>
      <w:r w:rsidRPr="003009B4">
        <w:rPr>
          <w:rFonts w:ascii="Times New Roman" w:hAnsi="Times New Roman" w:cs="Times New Roman"/>
          <w:sz w:val="24"/>
          <w:szCs w:val="24"/>
          <w:lang w:val="en-US"/>
        </w:rPr>
        <w:t>The hypothesis that the text of translation into Russian is more the than original is confirmed.</w:t>
      </w:r>
    </w:p>
    <w:p w:rsidR="003009B4" w:rsidRPr="00DB704F" w:rsidRDefault="003009B4" w:rsidP="009D7565">
      <w:pPr>
        <w:pStyle w:val="a3"/>
        <w:tabs>
          <w:tab w:val="left" w:pos="9214"/>
        </w:tabs>
        <w:autoSpaceDE w:val="0"/>
        <w:autoSpaceDN w:val="0"/>
        <w:adjustRightInd w:val="0"/>
        <w:spacing w:after="0"/>
        <w:ind w:left="360"/>
        <w:jc w:val="both"/>
        <w:rPr>
          <w:rFonts w:ascii="Times New Roman" w:hAnsi="Times New Roman" w:cs="Times New Roman"/>
          <w:color w:val="000000"/>
          <w:sz w:val="24"/>
          <w:szCs w:val="24"/>
          <w:lang w:val="en-US"/>
        </w:rPr>
      </w:pPr>
    </w:p>
    <w:p w:rsidR="003009B4" w:rsidRDefault="003009B4" w:rsidP="003009B4">
      <w:pPr>
        <w:pStyle w:val="a3"/>
        <w:tabs>
          <w:tab w:val="left" w:pos="9214"/>
        </w:tabs>
        <w:autoSpaceDE w:val="0"/>
        <w:autoSpaceDN w:val="0"/>
        <w:adjustRightInd w:val="0"/>
        <w:ind w:left="360"/>
        <w:jc w:val="both"/>
        <w:rPr>
          <w:rFonts w:ascii="Times New Roman" w:hAnsi="Times New Roman" w:cs="Times New Roman"/>
          <w:color w:val="000000"/>
          <w:sz w:val="24"/>
          <w:szCs w:val="24"/>
          <w:lang w:val="en-US"/>
        </w:rPr>
      </w:pPr>
      <w:r w:rsidRPr="00DB704F">
        <w:rPr>
          <w:rFonts w:ascii="Times New Roman" w:hAnsi="Times New Roman" w:cs="Times New Roman"/>
          <w:color w:val="000000"/>
          <w:sz w:val="24"/>
          <w:szCs w:val="24"/>
          <w:lang w:val="en-US"/>
        </w:rPr>
        <w:t>References</w:t>
      </w:r>
      <w:r w:rsidRPr="00DB704F">
        <w:rPr>
          <w:rFonts w:ascii="Times New Roman" w:hAnsi="Times New Roman" w:cs="Times New Roman"/>
          <w:color w:val="000000"/>
          <w:sz w:val="24"/>
          <w:szCs w:val="24"/>
        </w:rPr>
        <w:t>:</w:t>
      </w:r>
    </w:p>
    <w:p w:rsidR="00DB704F" w:rsidRPr="00DB704F" w:rsidRDefault="00DB704F" w:rsidP="00E900F0">
      <w:pPr>
        <w:pStyle w:val="a3"/>
        <w:tabs>
          <w:tab w:val="left" w:pos="9214"/>
        </w:tabs>
        <w:autoSpaceDE w:val="0"/>
        <w:autoSpaceDN w:val="0"/>
        <w:adjustRightInd w:val="0"/>
        <w:ind w:left="0"/>
        <w:jc w:val="both"/>
        <w:rPr>
          <w:rFonts w:ascii="Times New Roman" w:hAnsi="Times New Roman" w:cs="Times New Roman"/>
          <w:sz w:val="24"/>
          <w:szCs w:val="24"/>
          <w:lang w:val="en-US"/>
        </w:rPr>
      </w:pPr>
    </w:p>
    <w:p w:rsidR="003009B4" w:rsidRPr="00DB704F" w:rsidRDefault="003009B4" w:rsidP="00E900F0">
      <w:pPr>
        <w:pStyle w:val="a3"/>
        <w:numPr>
          <w:ilvl w:val="0"/>
          <w:numId w:val="1"/>
        </w:numPr>
        <w:spacing w:after="0"/>
        <w:ind w:left="0"/>
        <w:jc w:val="both"/>
        <w:rPr>
          <w:rFonts w:ascii="Times New Roman" w:hAnsi="Times New Roman" w:cs="Times New Roman"/>
          <w:sz w:val="18"/>
          <w:szCs w:val="18"/>
        </w:rPr>
      </w:pPr>
      <w:r w:rsidRPr="00DB704F">
        <w:rPr>
          <w:rFonts w:ascii="Times New Roman" w:hAnsi="Times New Roman" w:cs="Times New Roman"/>
          <w:sz w:val="18"/>
          <w:szCs w:val="18"/>
        </w:rPr>
        <w:t xml:space="preserve">Сага о Гисли // </w:t>
      </w:r>
      <w:r w:rsidRPr="00DB704F">
        <w:rPr>
          <w:rFonts w:ascii="Times New Roman" w:hAnsi="Times New Roman" w:cs="Times New Roman"/>
          <w:sz w:val="18"/>
          <w:szCs w:val="18"/>
          <w:lang w:val="pl-PL"/>
        </w:rPr>
        <w:t>http://royallib.ru/book/skandinavskie_sagi/saga_o_gisli.html</w:t>
      </w:r>
    </w:p>
    <w:p w:rsidR="003009B4" w:rsidRPr="00DB704F" w:rsidRDefault="00BF5258" w:rsidP="00E900F0">
      <w:pPr>
        <w:pStyle w:val="a3"/>
        <w:numPr>
          <w:ilvl w:val="0"/>
          <w:numId w:val="1"/>
        </w:numPr>
        <w:spacing w:after="0"/>
        <w:ind w:left="0"/>
        <w:jc w:val="both"/>
        <w:rPr>
          <w:rFonts w:ascii="Times New Roman" w:hAnsi="Times New Roman" w:cs="Times New Roman"/>
          <w:sz w:val="18"/>
          <w:szCs w:val="18"/>
          <w:lang w:val="en-US"/>
        </w:rPr>
      </w:pPr>
      <w:r w:rsidRPr="00DB704F">
        <w:rPr>
          <w:rFonts w:ascii="Times New Roman" w:hAnsi="Times New Roman" w:cs="Times New Roman"/>
          <w:sz w:val="18"/>
          <w:szCs w:val="18"/>
          <w:lang w:val="en-US"/>
        </w:rPr>
        <w:t xml:space="preserve">Gísla Saga Súrssonar </w:t>
      </w:r>
      <w:r w:rsidR="003009B4" w:rsidRPr="00DB704F">
        <w:rPr>
          <w:rFonts w:ascii="Times New Roman" w:hAnsi="Times New Roman" w:cs="Times New Roman"/>
          <w:sz w:val="18"/>
          <w:szCs w:val="18"/>
          <w:lang w:val="en-US"/>
        </w:rPr>
        <w:t xml:space="preserve">// </w:t>
      </w:r>
      <w:r w:rsidR="003009B4" w:rsidRPr="00DB704F">
        <w:rPr>
          <w:rFonts w:ascii="Times New Roman" w:eastAsia="Times New Roman" w:hAnsi="Times New Roman" w:cs="Times New Roman"/>
          <w:sz w:val="18"/>
          <w:szCs w:val="18"/>
          <w:lang w:val="en-US" w:eastAsia="ru-RU"/>
        </w:rPr>
        <w:t>http://www.snerpa.is/net/isl/gisl.htm</w:t>
      </w:r>
    </w:p>
    <w:p w:rsidR="003009B4" w:rsidRPr="00DB704F" w:rsidRDefault="003009B4" w:rsidP="00E900F0">
      <w:pPr>
        <w:pStyle w:val="a3"/>
        <w:numPr>
          <w:ilvl w:val="0"/>
          <w:numId w:val="1"/>
        </w:numPr>
        <w:spacing w:after="0"/>
        <w:ind w:left="0"/>
        <w:jc w:val="both"/>
        <w:rPr>
          <w:rFonts w:ascii="Times New Roman" w:hAnsi="Times New Roman" w:cs="Times New Roman"/>
          <w:sz w:val="18"/>
          <w:szCs w:val="18"/>
          <w:lang w:val="en-US"/>
        </w:rPr>
      </w:pPr>
      <w:r w:rsidRPr="00DB704F">
        <w:rPr>
          <w:rFonts w:ascii="Times New Roman" w:hAnsi="Times New Roman" w:cs="Times New Roman"/>
          <w:sz w:val="18"/>
          <w:szCs w:val="18"/>
          <w:lang w:val="en-US"/>
        </w:rPr>
        <w:t xml:space="preserve">Anthony L. (2005) </w:t>
      </w:r>
      <w:r w:rsidRPr="00DB704F">
        <w:rPr>
          <w:rFonts w:ascii="Times New Roman" w:hAnsi="Times New Roman" w:cs="Times New Roman"/>
          <w:i/>
          <w:sz w:val="18"/>
          <w:szCs w:val="18"/>
          <w:lang w:val="en-US"/>
        </w:rPr>
        <w:t>AntConc:</w:t>
      </w:r>
      <w:r w:rsidRPr="00DB704F">
        <w:rPr>
          <w:rFonts w:ascii="Times New Roman" w:hAnsi="Times New Roman" w:cs="Times New Roman"/>
          <w:sz w:val="18"/>
          <w:szCs w:val="18"/>
          <w:lang w:val="en-US"/>
        </w:rPr>
        <w:t xml:space="preserve"> Design and Development of Freeware Corpus Analysis Toolkit for the Technical Writing Classroom. // IEEE International Professional Conference Proceedings, pp .729-737. (Anthony L., Ph.D. Professor. Center for English Language Education in Science and Engineering (CELESE). Faculty of Science and Engineering. Waseda University. 3-4-1 Okubo, Shinjuku-ku, Tokyo 169-8555, Japan. E-mail: anthony0122@gmail.com </w:t>
      </w:r>
      <w:hyperlink r:id="rId25" w:history="1">
        <w:r w:rsidRPr="00DB704F">
          <w:rPr>
            <w:rStyle w:val="a4"/>
            <w:rFonts w:ascii="Times New Roman" w:hAnsi="Times New Roman" w:cs="Times New Roman"/>
            <w:color w:val="auto"/>
            <w:sz w:val="18"/>
            <w:szCs w:val="18"/>
            <w:u w:val="none"/>
            <w:lang w:val="en-US"/>
          </w:rPr>
          <w:t>mailto:anthony0122@gmail.com</w:t>
        </w:r>
      </w:hyperlink>
      <w:r w:rsidRPr="00DB704F">
        <w:rPr>
          <w:rFonts w:ascii="Times New Roman" w:hAnsi="Times New Roman" w:cs="Times New Roman"/>
          <w:sz w:val="18"/>
          <w:szCs w:val="18"/>
          <w:lang w:val="en-US"/>
        </w:rPr>
        <w:t xml:space="preserve"> </w:t>
      </w:r>
      <w:hyperlink r:id="rId26" w:history="1">
        <w:r w:rsidRPr="00DB704F">
          <w:rPr>
            <w:rStyle w:val="a4"/>
            <w:rFonts w:ascii="Times New Roman" w:hAnsi="Times New Roman" w:cs="Times New Roman"/>
            <w:color w:val="auto"/>
            <w:sz w:val="18"/>
            <w:szCs w:val="18"/>
            <w:u w:val="none"/>
            <w:lang w:val="en-US"/>
          </w:rPr>
          <w:t>http://www.antlab.sci.waseda.ac.jp/</w:t>
        </w:r>
      </w:hyperlink>
      <w:r w:rsidRPr="00DB704F">
        <w:rPr>
          <w:rFonts w:ascii="Times New Roman" w:hAnsi="Times New Roman" w:cs="Times New Roman"/>
          <w:sz w:val="18"/>
          <w:szCs w:val="18"/>
          <w:lang w:val="en-US"/>
        </w:rPr>
        <w:t>).</w:t>
      </w:r>
    </w:p>
    <w:p w:rsidR="003009B4" w:rsidRPr="00DB704F" w:rsidRDefault="003009B4" w:rsidP="00E900F0">
      <w:pPr>
        <w:pStyle w:val="a3"/>
        <w:numPr>
          <w:ilvl w:val="0"/>
          <w:numId w:val="1"/>
        </w:numPr>
        <w:spacing w:after="0" w:line="240" w:lineRule="auto"/>
        <w:ind w:left="0"/>
        <w:jc w:val="both"/>
        <w:rPr>
          <w:rFonts w:ascii="Times New Roman" w:hAnsi="Times New Roman" w:cs="Times New Roman"/>
          <w:sz w:val="18"/>
          <w:szCs w:val="18"/>
        </w:rPr>
      </w:pPr>
      <w:r w:rsidRPr="00DB704F">
        <w:rPr>
          <w:rFonts w:ascii="Times New Roman" w:hAnsi="Times New Roman" w:cs="Times New Roman"/>
          <w:sz w:val="18"/>
          <w:szCs w:val="18"/>
          <w:lang w:val="en-US"/>
        </w:rPr>
        <w:t>Herdan G. Language as Choice. Groningen</w:t>
      </w:r>
      <w:r w:rsidRPr="00DB704F">
        <w:rPr>
          <w:rFonts w:ascii="Times New Roman" w:hAnsi="Times New Roman" w:cs="Times New Roman"/>
          <w:sz w:val="18"/>
          <w:szCs w:val="18"/>
        </w:rPr>
        <w:t xml:space="preserve">. 1956. / Цит. Звегинцев В.А. Очерки по общему языкознанию / </w:t>
      </w:r>
      <w:hyperlink r:id="rId27" w:history="1">
        <w:r w:rsidRPr="00DB704F">
          <w:rPr>
            <w:rStyle w:val="a4"/>
            <w:rFonts w:ascii="Times New Roman" w:hAnsi="Times New Roman" w:cs="Times New Roman"/>
            <w:color w:val="auto"/>
            <w:sz w:val="18"/>
            <w:szCs w:val="18"/>
            <w:u w:val="none"/>
            <w:lang w:val="en-US"/>
          </w:rPr>
          <w:t>http</w:t>
        </w:r>
        <w:r w:rsidRPr="00DB704F">
          <w:rPr>
            <w:rStyle w:val="a4"/>
            <w:rFonts w:ascii="Times New Roman" w:hAnsi="Times New Roman" w:cs="Times New Roman"/>
            <w:color w:val="auto"/>
            <w:sz w:val="18"/>
            <w:szCs w:val="18"/>
            <w:u w:val="none"/>
          </w:rPr>
          <w:t>://</w:t>
        </w:r>
        <w:r w:rsidRPr="00DB704F">
          <w:rPr>
            <w:rStyle w:val="a4"/>
            <w:rFonts w:ascii="Times New Roman" w:hAnsi="Times New Roman" w:cs="Times New Roman"/>
            <w:color w:val="auto"/>
            <w:sz w:val="18"/>
            <w:szCs w:val="18"/>
            <w:u w:val="none"/>
            <w:lang w:val="en-US"/>
          </w:rPr>
          <w:t>royallib</w:t>
        </w:r>
        <w:r w:rsidRPr="00DB704F">
          <w:rPr>
            <w:rStyle w:val="a4"/>
            <w:rFonts w:ascii="Times New Roman" w:hAnsi="Times New Roman" w:cs="Times New Roman"/>
            <w:color w:val="auto"/>
            <w:sz w:val="18"/>
            <w:szCs w:val="18"/>
            <w:u w:val="none"/>
          </w:rPr>
          <w:t>.</w:t>
        </w:r>
        <w:r w:rsidRPr="00DB704F">
          <w:rPr>
            <w:rStyle w:val="a4"/>
            <w:rFonts w:ascii="Times New Roman" w:hAnsi="Times New Roman" w:cs="Times New Roman"/>
            <w:color w:val="auto"/>
            <w:sz w:val="18"/>
            <w:szCs w:val="18"/>
            <w:u w:val="none"/>
            <w:lang w:val="en-US"/>
          </w:rPr>
          <w:t>ru</w:t>
        </w:r>
      </w:hyperlink>
    </w:p>
    <w:p w:rsidR="003009B4" w:rsidRPr="00DB704F" w:rsidRDefault="003009B4" w:rsidP="00E900F0">
      <w:pPr>
        <w:pStyle w:val="a3"/>
        <w:numPr>
          <w:ilvl w:val="0"/>
          <w:numId w:val="1"/>
        </w:numPr>
        <w:spacing w:after="0" w:line="240" w:lineRule="auto"/>
        <w:ind w:left="0"/>
        <w:jc w:val="both"/>
        <w:rPr>
          <w:rFonts w:ascii="Times New Roman" w:hAnsi="Times New Roman" w:cs="Times New Roman"/>
          <w:sz w:val="18"/>
          <w:szCs w:val="18"/>
          <w:lang w:val="en-US"/>
        </w:rPr>
      </w:pPr>
      <w:r w:rsidRPr="00DB704F">
        <w:rPr>
          <w:rFonts w:ascii="Times New Roman" w:hAnsi="Times New Roman" w:cs="Times New Roman"/>
          <w:sz w:val="18"/>
          <w:szCs w:val="18"/>
          <w:lang w:val="en-US"/>
        </w:rPr>
        <w:t xml:space="preserve">Hřebiček L. Herdan΄s dimension. // </w:t>
      </w:r>
      <w:hyperlink r:id="rId28" w:history="1">
        <w:r w:rsidRPr="00DB704F">
          <w:rPr>
            <w:rStyle w:val="a4"/>
            <w:rFonts w:ascii="Times New Roman" w:hAnsi="Times New Roman" w:cs="Times New Roman"/>
            <w:color w:val="auto"/>
            <w:sz w:val="18"/>
            <w:szCs w:val="18"/>
            <w:u w:val="none"/>
            <w:lang w:val="en-US"/>
          </w:rPr>
          <w:t>http://lgl.uni-trir</w:t>
        </w:r>
      </w:hyperlink>
      <w:r w:rsidRPr="00DB704F">
        <w:rPr>
          <w:rFonts w:ascii="Times New Roman" w:hAnsi="Times New Roman" w:cs="Times New Roman"/>
          <w:sz w:val="18"/>
          <w:szCs w:val="18"/>
          <w:lang w:val="en-US"/>
        </w:rPr>
        <w:t xml:space="preserve"> de/index php/</w:t>
      </w:r>
    </w:p>
    <w:p w:rsidR="003009B4" w:rsidRPr="00DB704F" w:rsidRDefault="003009B4" w:rsidP="00E900F0">
      <w:pPr>
        <w:pStyle w:val="a3"/>
        <w:numPr>
          <w:ilvl w:val="0"/>
          <w:numId w:val="1"/>
        </w:numPr>
        <w:spacing w:after="0" w:line="240" w:lineRule="auto"/>
        <w:ind w:left="0"/>
        <w:jc w:val="both"/>
        <w:rPr>
          <w:rFonts w:ascii="Times New Roman" w:hAnsi="Times New Roman" w:cs="Times New Roman"/>
          <w:sz w:val="18"/>
          <w:szCs w:val="18"/>
        </w:rPr>
      </w:pPr>
      <w:r w:rsidRPr="00DB704F">
        <w:rPr>
          <w:rFonts w:ascii="Times New Roman" w:hAnsi="Times New Roman" w:cs="Times New Roman"/>
          <w:sz w:val="18"/>
          <w:szCs w:val="18"/>
        </w:rPr>
        <w:t xml:space="preserve">Кутузов А.Б. Частотные характеристики лексики. Пример корпусного исследования. // </w:t>
      </w:r>
      <w:hyperlink r:id="rId29" w:history="1">
        <w:r w:rsidRPr="00DB704F">
          <w:rPr>
            <w:rStyle w:val="a4"/>
            <w:rFonts w:ascii="Times New Roman" w:hAnsi="Times New Roman" w:cs="Times New Roman"/>
            <w:color w:val="auto"/>
            <w:sz w:val="18"/>
            <w:szCs w:val="18"/>
            <w:u w:val="none"/>
            <w:lang w:val="en-US"/>
          </w:rPr>
          <w:t>http</w:t>
        </w:r>
        <w:r w:rsidRPr="00DB704F">
          <w:rPr>
            <w:rStyle w:val="a4"/>
            <w:rFonts w:ascii="Times New Roman" w:hAnsi="Times New Roman" w:cs="Times New Roman"/>
            <w:color w:val="auto"/>
            <w:sz w:val="18"/>
            <w:szCs w:val="18"/>
            <w:u w:val="none"/>
          </w:rPr>
          <w:t>://</w:t>
        </w:r>
        <w:r w:rsidRPr="00DB704F">
          <w:rPr>
            <w:rStyle w:val="a4"/>
            <w:rFonts w:ascii="Times New Roman" w:hAnsi="Times New Roman" w:cs="Times New Roman"/>
            <w:color w:val="auto"/>
            <w:sz w:val="18"/>
            <w:szCs w:val="18"/>
            <w:u w:val="none"/>
            <w:lang w:val="en-US"/>
          </w:rPr>
          <w:t>tc</w:t>
        </w:r>
        <w:r w:rsidRPr="00DB704F">
          <w:rPr>
            <w:rStyle w:val="a4"/>
            <w:rFonts w:ascii="Times New Roman" w:hAnsi="Times New Roman" w:cs="Times New Roman"/>
            <w:color w:val="auto"/>
            <w:sz w:val="18"/>
            <w:szCs w:val="18"/>
            <w:u w:val="none"/>
          </w:rPr>
          <w:t>/</w:t>
        </w:r>
        <w:r w:rsidRPr="00DB704F">
          <w:rPr>
            <w:rStyle w:val="a4"/>
            <w:rFonts w:ascii="Times New Roman" w:hAnsi="Times New Roman" w:cs="Times New Roman"/>
            <w:color w:val="auto"/>
            <w:sz w:val="18"/>
            <w:szCs w:val="18"/>
            <w:u w:val="none"/>
            <w:lang w:val="en-US"/>
          </w:rPr>
          <w:t>utmn</w:t>
        </w:r>
        <w:r w:rsidRPr="00DB704F">
          <w:rPr>
            <w:rStyle w:val="a4"/>
            <w:rFonts w:ascii="Times New Roman" w:hAnsi="Times New Roman" w:cs="Times New Roman"/>
            <w:color w:val="auto"/>
            <w:sz w:val="18"/>
            <w:szCs w:val="18"/>
            <w:u w:val="none"/>
          </w:rPr>
          <w:t>.</w:t>
        </w:r>
        <w:r w:rsidRPr="00DB704F">
          <w:rPr>
            <w:rStyle w:val="a4"/>
            <w:rFonts w:ascii="Times New Roman" w:hAnsi="Times New Roman" w:cs="Times New Roman"/>
            <w:color w:val="auto"/>
            <w:sz w:val="18"/>
            <w:szCs w:val="18"/>
            <w:u w:val="none"/>
            <w:lang w:val="en-US"/>
          </w:rPr>
          <w:t>ru</w:t>
        </w:r>
        <w:r w:rsidRPr="00DB704F">
          <w:rPr>
            <w:rStyle w:val="a4"/>
            <w:rFonts w:ascii="Times New Roman" w:hAnsi="Times New Roman" w:cs="Times New Roman"/>
            <w:color w:val="auto"/>
            <w:sz w:val="18"/>
            <w:szCs w:val="18"/>
            <w:u w:val="none"/>
          </w:rPr>
          <w:t>/</w:t>
        </w:r>
        <w:r w:rsidRPr="00DB704F">
          <w:rPr>
            <w:rStyle w:val="a4"/>
            <w:rFonts w:ascii="Times New Roman" w:hAnsi="Times New Roman" w:cs="Times New Roman"/>
            <w:color w:val="auto"/>
            <w:sz w:val="18"/>
            <w:szCs w:val="18"/>
            <w:u w:val="none"/>
            <w:lang w:val="en-US"/>
          </w:rPr>
          <w:t>files</w:t>
        </w:r>
        <w:r w:rsidRPr="00DB704F">
          <w:rPr>
            <w:rStyle w:val="a4"/>
            <w:rFonts w:ascii="Times New Roman" w:hAnsi="Times New Roman" w:cs="Times New Roman"/>
            <w:color w:val="auto"/>
            <w:sz w:val="18"/>
            <w:szCs w:val="18"/>
            <w:u w:val="none"/>
          </w:rPr>
          <w:t>/</w:t>
        </w:r>
        <w:r w:rsidRPr="00DB704F">
          <w:rPr>
            <w:rStyle w:val="a4"/>
            <w:rFonts w:ascii="Times New Roman" w:hAnsi="Times New Roman" w:cs="Times New Roman"/>
            <w:color w:val="auto"/>
            <w:sz w:val="18"/>
            <w:szCs w:val="18"/>
            <w:u w:val="none"/>
            <w:lang w:val="en-US"/>
          </w:rPr>
          <w:t>corpus</w:t>
        </w:r>
        <w:r w:rsidRPr="00DB704F">
          <w:rPr>
            <w:rStyle w:val="a4"/>
            <w:rFonts w:ascii="Times New Roman" w:hAnsi="Times New Roman" w:cs="Times New Roman"/>
            <w:color w:val="auto"/>
            <w:sz w:val="18"/>
            <w:szCs w:val="18"/>
            <w:u w:val="none"/>
          </w:rPr>
          <w:t>_</w:t>
        </w:r>
        <w:r w:rsidRPr="00DB704F">
          <w:rPr>
            <w:rStyle w:val="a4"/>
            <w:rFonts w:ascii="Times New Roman" w:hAnsi="Times New Roman" w:cs="Times New Roman"/>
            <w:color w:val="auto"/>
            <w:sz w:val="18"/>
            <w:szCs w:val="18"/>
            <w:u w:val="none"/>
            <w:lang w:val="en-US"/>
          </w:rPr>
          <w:t>demo</w:t>
        </w:r>
        <w:r w:rsidRPr="00DB704F">
          <w:rPr>
            <w:rStyle w:val="a4"/>
            <w:rFonts w:ascii="Times New Roman" w:hAnsi="Times New Roman" w:cs="Times New Roman"/>
            <w:color w:val="auto"/>
            <w:sz w:val="18"/>
            <w:szCs w:val="18"/>
            <w:u w:val="none"/>
          </w:rPr>
          <w:t>.</w:t>
        </w:r>
        <w:r w:rsidRPr="00DB704F">
          <w:rPr>
            <w:rStyle w:val="a4"/>
            <w:rFonts w:ascii="Times New Roman" w:hAnsi="Times New Roman" w:cs="Times New Roman"/>
            <w:color w:val="auto"/>
            <w:sz w:val="18"/>
            <w:szCs w:val="18"/>
            <w:u w:val="none"/>
            <w:lang w:val="en-US"/>
          </w:rPr>
          <w:t>pdf</w:t>
        </w:r>
      </w:hyperlink>
      <w:r w:rsidRPr="00DB704F">
        <w:rPr>
          <w:rFonts w:ascii="Times New Roman" w:hAnsi="Times New Roman" w:cs="Times New Roman"/>
          <w:sz w:val="18"/>
          <w:szCs w:val="18"/>
        </w:rPr>
        <w:t>.</w:t>
      </w:r>
    </w:p>
    <w:p w:rsidR="003009B4" w:rsidRPr="00DB704F" w:rsidRDefault="003009B4" w:rsidP="00E900F0">
      <w:pPr>
        <w:pStyle w:val="a3"/>
        <w:numPr>
          <w:ilvl w:val="0"/>
          <w:numId w:val="1"/>
        </w:numPr>
        <w:spacing w:after="0" w:line="240" w:lineRule="auto"/>
        <w:ind w:left="0"/>
        <w:jc w:val="both"/>
        <w:rPr>
          <w:rFonts w:ascii="Times New Roman" w:hAnsi="Times New Roman" w:cs="Times New Roman"/>
          <w:sz w:val="18"/>
          <w:szCs w:val="18"/>
          <w:lang w:val="en-US"/>
        </w:rPr>
      </w:pPr>
      <w:r w:rsidRPr="00DB704F">
        <w:rPr>
          <w:rFonts w:ascii="Times New Roman" w:hAnsi="Times New Roman" w:cs="Times New Roman"/>
          <w:sz w:val="18"/>
          <w:szCs w:val="18"/>
          <w:lang w:val="en-US"/>
        </w:rPr>
        <w:t xml:space="preserve">Klimov Yu. N.  The basic properties of Russian and German text. </w:t>
      </w:r>
      <w:r w:rsidRPr="00DB704F">
        <w:rPr>
          <w:rFonts w:ascii="Times New Roman" w:hAnsi="Times New Roman" w:cs="Times New Roman"/>
          <w:i/>
          <w:sz w:val="18"/>
          <w:szCs w:val="18"/>
          <w:lang w:val="en-US"/>
        </w:rPr>
        <w:t xml:space="preserve">// www.IntellectualArchive.com. </w:t>
      </w:r>
      <w:r w:rsidRPr="00DB704F">
        <w:rPr>
          <w:rFonts w:ascii="Times New Roman" w:hAnsi="Times New Roman" w:cs="Times New Roman"/>
          <w:i/>
          <w:sz w:val="18"/>
          <w:szCs w:val="18"/>
        </w:rPr>
        <w:t>М</w:t>
      </w:r>
      <w:r w:rsidRPr="00DB704F">
        <w:rPr>
          <w:rFonts w:ascii="Times New Roman" w:hAnsi="Times New Roman" w:cs="Times New Roman"/>
          <w:i/>
          <w:sz w:val="18"/>
          <w:szCs w:val="18"/>
          <w:lang w:val="en-US"/>
        </w:rPr>
        <w:t>ar. 08, 2013, 02:31:02,</w:t>
      </w:r>
      <w:r w:rsidRPr="00DB704F">
        <w:rPr>
          <w:rFonts w:ascii="Times New Roman" w:hAnsi="Times New Roman" w:cs="Times New Roman"/>
          <w:sz w:val="18"/>
          <w:szCs w:val="18"/>
          <w:lang w:val="en-US"/>
        </w:rPr>
        <w:t xml:space="preserve"> </w:t>
      </w:r>
      <w:r w:rsidRPr="00DB704F">
        <w:rPr>
          <w:rFonts w:ascii="Times New Roman" w:hAnsi="Times New Roman" w:cs="Times New Roman"/>
          <w:i/>
          <w:sz w:val="18"/>
          <w:szCs w:val="18"/>
          <w:lang w:val="en-US"/>
        </w:rPr>
        <w:t>№ 1046</w:t>
      </w:r>
    </w:p>
    <w:p w:rsidR="003009B4" w:rsidRPr="00DB704F" w:rsidRDefault="003009B4" w:rsidP="00E900F0">
      <w:pPr>
        <w:pStyle w:val="a3"/>
        <w:numPr>
          <w:ilvl w:val="0"/>
          <w:numId w:val="1"/>
        </w:numPr>
        <w:spacing w:after="0" w:line="240" w:lineRule="auto"/>
        <w:ind w:left="0"/>
        <w:jc w:val="both"/>
        <w:rPr>
          <w:rFonts w:ascii="Times New Roman" w:hAnsi="Times New Roman" w:cs="Times New Roman"/>
          <w:sz w:val="18"/>
          <w:szCs w:val="18"/>
          <w:lang w:val="en-US"/>
        </w:rPr>
      </w:pPr>
      <w:r w:rsidRPr="00DB704F">
        <w:rPr>
          <w:rFonts w:ascii="Times New Roman" w:hAnsi="Times New Roman" w:cs="Times New Roman"/>
          <w:sz w:val="18"/>
          <w:szCs w:val="18"/>
          <w:lang w:val="en-US"/>
        </w:rPr>
        <w:t xml:space="preserve">Klimov Yu. N. Dependences of frequency of words and quantities of lengths of words from length of words and a rank in S.A. Esenin's poem: "Pugachev". // </w:t>
      </w:r>
      <w:r w:rsidRPr="00DB704F">
        <w:rPr>
          <w:rFonts w:ascii="Times New Roman" w:hAnsi="Times New Roman" w:cs="Times New Roman"/>
          <w:i/>
          <w:sz w:val="18"/>
          <w:szCs w:val="18"/>
          <w:lang w:val="en-US"/>
        </w:rPr>
        <w:t>www.IntellectualArchive.com.Mar. 19, 2013, 01:19:17,</w:t>
      </w:r>
      <w:r w:rsidRPr="00DB704F">
        <w:rPr>
          <w:rFonts w:ascii="Times New Roman" w:hAnsi="Times New Roman" w:cs="Times New Roman"/>
          <w:sz w:val="18"/>
          <w:szCs w:val="18"/>
          <w:lang w:val="en-US"/>
        </w:rPr>
        <w:t xml:space="preserve"> </w:t>
      </w:r>
      <w:r w:rsidRPr="00DB704F">
        <w:rPr>
          <w:rFonts w:ascii="Times New Roman" w:hAnsi="Times New Roman" w:cs="Times New Roman"/>
          <w:i/>
          <w:sz w:val="18"/>
          <w:szCs w:val="18"/>
          <w:lang w:val="en-US"/>
        </w:rPr>
        <w:t>№ 1049</w:t>
      </w:r>
    </w:p>
    <w:p w:rsidR="003009B4" w:rsidRPr="00DB704F" w:rsidRDefault="003009B4" w:rsidP="00E900F0">
      <w:pPr>
        <w:pStyle w:val="a3"/>
        <w:numPr>
          <w:ilvl w:val="0"/>
          <w:numId w:val="1"/>
        </w:numPr>
        <w:spacing w:after="0" w:line="240" w:lineRule="auto"/>
        <w:ind w:left="0"/>
        <w:jc w:val="both"/>
        <w:rPr>
          <w:rFonts w:ascii="Times New Roman" w:hAnsi="Times New Roman" w:cs="Times New Roman"/>
          <w:sz w:val="18"/>
          <w:szCs w:val="18"/>
          <w:lang w:val="en-US"/>
        </w:rPr>
      </w:pPr>
      <w:r w:rsidRPr="00DB704F">
        <w:rPr>
          <w:rFonts w:ascii="Times New Roman" w:hAnsi="Times New Roman" w:cs="Times New Roman"/>
          <w:sz w:val="18"/>
          <w:szCs w:val="18"/>
          <w:lang w:val="en-US"/>
        </w:rPr>
        <w:t xml:space="preserve">Klimov Yu. N.  Dependence of lengths of words on frequency of words and quantities of lengths of words in Russian chastooshka // </w:t>
      </w:r>
      <w:r w:rsidRPr="00DB704F">
        <w:rPr>
          <w:rFonts w:ascii="Times New Roman" w:hAnsi="Times New Roman" w:cs="Times New Roman"/>
          <w:i/>
          <w:sz w:val="18"/>
          <w:szCs w:val="18"/>
          <w:lang w:val="en-US"/>
        </w:rPr>
        <w:t>www.IntellectualArchive.com. Mar. 21, 2013, 07:14:03,</w:t>
      </w:r>
      <w:r w:rsidRPr="00DB704F">
        <w:rPr>
          <w:rFonts w:ascii="Times New Roman" w:hAnsi="Times New Roman" w:cs="Times New Roman"/>
          <w:sz w:val="18"/>
          <w:szCs w:val="18"/>
          <w:lang w:val="en-US"/>
        </w:rPr>
        <w:t xml:space="preserve"> </w:t>
      </w:r>
      <w:r w:rsidRPr="00DB704F">
        <w:rPr>
          <w:rFonts w:ascii="Times New Roman" w:hAnsi="Times New Roman" w:cs="Times New Roman"/>
          <w:i/>
          <w:sz w:val="18"/>
          <w:szCs w:val="18"/>
          <w:lang w:val="en-US"/>
        </w:rPr>
        <w:t>№ 1053</w:t>
      </w:r>
    </w:p>
    <w:p w:rsidR="003009B4" w:rsidRPr="00DB704F" w:rsidRDefault="003009B4" w:rsidP="00E900F0">
      <w:pPr>
        <w:pStyle w:val="a3"/>
        <w:numPr>
          <w:ilvl w:val="0"/>
          <w:numId w:val="1"/>
        </w:numPr>
        <w:spacing w:after="0" w:line="240" w:lineRule="auto"/>
        <w:ind w:left="0"/>
        <w:jc w:val="both"/>
        <w:rPr>
          <w:rFonts w:ascii="Times New Roman" w:hAnsi="Times New Roman" w:cs="Times New Roman"/>
          <w:sz w:val="18"/>
          <w:szCs w:val="18"/>
          <w:lang w:val="en-US"/>
        </w:rPr>
      </w:pPr>
      <w:r w:rsidRPr="00DB704F">
        <w:rPr>
          <w:rFonts w:ascii="Times New Roman" w:hAnsi="Times New Roman" w:cs="Times New Roman"/>
          <w:sz w:val="18"/>
          <w:szCs w:val="18"/>
          <w:lang w:val="en-US"/>
        </w:rPr>
        <w:t xml:space="preserve">Klimov Yu. N.  Dependence of frequency of words and quantities of lengths of words from their length and a rank in Russian chastooshka. // </w:t>
      </w:r>
      <w:r w:rsidRPr="00DB704F">
        <w:rPr>
          <w:rFonts w:ascii="Times New Roman" w:hAnsi="Times New Roman" w:cs="Times New Roman"/>
          <w:i/>
          <w:sz w:val="18"/>
          <w:szCs w:val="18"/>
          <w:lang w:val="en-US"/>
        </w:rPr>
        <w:t>www.IntellectualArchive.com. Mar. 27, 2013, 01:23:56,</w:t>
      </w:r>
      <w:r w:rsidRPr="00DB704F">
        <w:rPr>
          <w:rFonts w:ascii="Times New Roman" w:hAnsi="Times New Roman" w:cs="Times New Roman"/>
          <w:sz w:val="18"/>
          <w:szCs w:val="18"/>
          <w:lang w:val="en-US"/>
        </w:rPr>
        <w:t xml:space="preserve"> </w:t>
      </w:r>
      <w:r w:rsidRPr="00DB704F">
        <w:rPr>
          <w:rFonts w:ascii="Times New Roman" w:hAnsi="Times New Roman" w:cs="Times New Roman"/>
          <w:i/>
          <w:sz w:val="18"/>
          <w:szCs w:val="18"/>
          <w:lang w:val="en-US"/>
        </w:rPr>
        <w:t>№ 1055</w:t>
      </w:r>
    </w:p>
    <w:p w:rsidR="003009B4" w:rsidRPr="00DB704F" w:rsidRDefault="003009B4" w:rsidP="00E900F0">
      <w:pPr>
        <w:pStyle w:val="a3"/>
        <w:numPr>
          <w:ilvl w:val="0"/>
          <w:numId w:val="1"/>
        </w:numPr>
        <w:spacing w:after="0" w:line="240" w:lineRule="auto"/>
        <w:ind w:left="0"/>
        <w:jc w:val="both"/>
        <w:rPr>
          <w:rFonts w:ascii="Times New Roman" w:hAnsi="Times New Roman" w:cs="Times New Roman"/>
          <w:sz w:val="18"/>
          <w:szCs w:val="18"/>
        </w:rPr>
      </w:pPr>
      <w:r w:rsidRPr="00DB704F">
        <w:rPr>
          <w:rFonts w:ascii="Times New Roman" w:hAnsi="Times New Roman" w:cs="Times New Roman"/>
          <w:sz w:val="18"/>
          <w:szCs w:val="18"/>
        </w:rPr>
        <w:t xml:space="preserve">Климов Ю.Н. </w:t>
      </w:r>
      <w:r w:rsidRPr="00DB704F">
        <w:rPr>
          <w:rFonts w:ascii="Times New Roman" w:hAnsi="Times New Roman" w:cs="Times New Roman"/>
          <w:bCs/>
          <w:sz w:val="18"/>
          <w:szCs w:val="18"/>
        </w:rPr>
        <w:t xml:space="preserve">Лексический кроссинговер в английской и немецкой поэзии (в подлинниках и </w:t>
      </w:r>
      <w:r w:rsidRPr="00DB704F">
        <w:rPr>
          <w:rFonts w:ascii="Times New Roman" w:hAnsi="Times New Roman" w:cs="Times New Roman"/>
          <w:sz w:val="18"/>
          <w:szCs w:val="18"/>
        </w:rPr>
        <w:t>в переводах на русский язык).</w:t>
      </w:r>
      <w:r w:rsidRPr="00DB704F">
        <w:rPr>
          <w:rFonts w:ascii="Times New Roman" w:hAnsi="Times New Roman" w:cs="Times New Roman"/>
          <w:i/>
          <w:sz w:val="18"/>
          <w:szCs w:val="18"/>
        </w:rPr>
        <w:t xml:space="preserve"> </w:t>
      </w:r>
      <w:r w:rsidRPr="00DB704F">
        <w:rPr>
          <w:rFonts w:ascii="Times New Roman" w:hAnsi="Times New Roman" w:cs="Times New Roman"/>
          <w:sz w:val="18"/>
          <w:szCs w:val="18"/>
        </w:rPr>
        <w:t>//  </w:t>
      </w:r>
      <w:r w:rsidRPr="00DB704F">
        <w:rPr>
          <w:rFonts w:ascii="Times New Roman" w:hAnsi="Times New Roman" w:cs="Times New Roman"/>
          <w:i/>
          <w:sz w:val="18"/>
          <w:szCs w:val="18"/>
          <w:lang w:val="en-US"/>
        </w:rPr>
        <w:t>http</w:t>
      </w:r>
      <w:r w:rsidRPr="00DB704F">
        <w:rPr>
          <w:rFonts w:ascii="Times New Roman" w:hAnsi="Times New Roman" w:cs="Times New Roman"/>
          <w:i/>
          <w:sz w:val="18"/>
          <w:szCs w:val="18"/>
        </w:rPr>
        <w:t xml:space="preserve">: </w:t>
      </w:r>
      <w:r w:rsidRPr="00DB704F">
        <w:rPr>
          <w:rFonts w:ascii="Times New Roman" w:hAnsi="Times New Roman" w:cs="Times New Roman"/>
          <w:i/>
          <w:sz w:val="18"/>
          <w:szCs w:val="18"/>
          <w:lang w:val="en-US"/>
        </w:rPr>
        <w:t>obshelit</w:t>
      </w:r>
      <w:r w:rsidRPr="00DB704F">
        <w:rPr>
          <w:rFonts w:ascii="Times New Roman" w:hAnsi="Times New Roman" w:cs="Times New Roman"/>
          <w:i/>
          <w:sz w:val="18"/>
          <w:szCs w:val="18"/>
        </w:rPr>
        <w:t>.</w:t>
      </w:r>
      <w:r w:rsidRPr="00DB704F">
        <w:rPr>
          <w:rFonts w:ascii="Times New Roman" w:hAnsi="Times New Roman" w:cs="Times New Roman"/>
          <w:i/>
          <w:sz w:val="18"/>
          <w:szCs w:val="18"/>
          <w:lang w:val="en-US"/>
        </w:rPr>
        <w:t>net</w:t>
      </w:r>
      <w:r w:rsidRPr="00DB704F">
        <w:rPr>
          <w:rFonts w:ascii="Times New Roman" w:hAnsi="Times New Roman" w:cs="Times New Roman"/>
          <w:i/>
          <w:sz w:val="18"/>
          <w:szCs w:val="18"/>
        </w:rPr>
        <w:t xml:space="preserve">.03-04-2013 15:08, </w:t>
      </w:r>
      <w:r w:rsidRPr="00DB704F">
        <w:rPr>
          <w:rFonts w:ascii="Times New Roman" w:hAnsi="Times New Roman" w:cs="Times New Roman"/>
          <w:sz w:val="18"/>
          <w:szCs w:val="18"/>
        </w:rPr>
        <w:t>ВНЕ РАЗДЕЛОВ </w:t>
      </w:r>
    </w:p>
    <w:p w:rsidR="003009B4" w:rsidRPr="00DB704F" w:rsidRDefault="003009B4" w:rsidP="00E900F0">
      <w:pPr>
        <w:pStyle w:val="a3"/>
        <w:numPr>
          <w:ilvl w:val="0"/>
          <w:numId w:val="1"/>
        </w:numPr>
        <w:spacing w:after="0" w:line="240" w:lineRule="auto"/>
        <w:ind w:left="0"/>
        <w:jc w:val="both"/>
        <w:rPr>
          <w:rFonts w:ascii="Times New Roman" w:hAnsi="Times New Roman" w:cs="Times New Roman"/>
          <w:sz w:val="18"/>
          <w:szCs w:val="18"/>
          <w:lang w:val="en-US"/>
        </w:rPr>
      </w:pPr>
      <w:r w:rsidRPr="00DB704F">
        <w:rPr>
          <w:rFonts w:ascii="Times New Roman" w:hAnsi="Times New Roman" w:cs="Times New Roman"/>
          <w:sz w:val="18"/>
          <w:szCs w:val="18"/>
          <w:lang w:val="en-US"/>
        </w:rPr>
        <w:t xml:space="preserve">Klimov Yu. N.  </w:t>
      </w:r>
      <w:r w:rsidRPr="00DB704F">
        <w:rPr>
          <w:rFonts w:ascii="Times New Roman" w:hAnsi="Times New Roman" w:cs="Times New Roman"/>
          <w:bCs/>
          <w:sz w:val="18"/>
          <w:szCs w:val="18"/>
          <w:lang w:val="en-US"/>
        </w:rPr>
        <w:t xml:space="preserve">Lexical crossigover in the English and German poetry (in originals and in translations into Russian). </w:t>
      </w:r>
      <w:r w:rsidRPr="00DB704F">
        <w:rPr>
          <w:rFonts w:ascii="Times New Roman" w:hAnsi="Times New Roman" w:cs="Times New Roman"/>
          <w:sz w:val="18"/>
          <w:szCs w:val="18"/>
          <w:lang w:val="en-US"/>
        </w:rPr>
        <w:t xml:space="preserve">// </w:t>
      </w:r>
      <w:r w:rsidRPr="00DB704F">
        <w:rPr>
          <w:rFonts w:ascii="Times New Roman" w:hAnsi="Times New Roman" w:cs="Times New Roman"/>
          <w:i/>
          <w:sz w:val="18"/>
          <w:szCs w:val="18"/>
          <w:lang w:val="en-US"/>
        </w:rPr>
        <w:t>www.IntellectualArchive.com. Apr. 03, 2013, 08:28:20,</w:t>
      </w:r>
      <w:r w:rsidRPr="00DB704F">
        <w:rPr>
          <w:rFonts w:ascii="Times New Roman" w:hAnsi="Times New Roman" w:cs="Times New Roman"/>
          <w:sz w:val="18"/>
          <w:szCs w:val="18"/>
          <w:lang w:val="en-US"/>
        </w:rPr>
        <w:t xml:space="preserve"> </w:t>
      </w:r>
      <w:r w:rsidRPr="00DB704F">
        <w:rPr>
          <w:rFonts w:ascii="Times New Roman" w:hAnsi="Times New Roman" w:cs="Times New Roman"/>
          <w:i/>
          <w:sz w:val="18"/>
          <w:szCs w:val="18"/>
          <w:lang w:val="en-US"/>
        </w:rPr>
        <w:t>№ 1057</w:t>
      </w:r>
    </w:p>
    <w:p w:rsidR="003009B4" w:rsidRPr="00DB704F" w:rsidRDefault="003009B4" w:rsidP="00E900F0">
      <w:pPr>
        <w:pStyle w:val="a3"/>
        <w:numPr>
          <w:ilvl w:val="0"/>
          <w:numId w:val="1"/>
        </w:numPr>
        <w:spacing w:after="0" w:line="240" w:lineRule="auto"/>
        <w:ind w:left="0"/>
        <w:jc w:val="both"/>
        <w:rPr>
          <w:rFonts w:ascii="Times New Roman" w:hAnsi="Times New Roman" w:cs="Times New Roman"/>
          <w:sz w:val="18"/>
          <w:szCs w:val="18"/>
        </w:rPr>
      </w:pPr>
      <w:r w:rsidRPr="00DB704F">
        <w:rPr>
          <w:rFonts w:ascii="Times New Roman" w:hAnsi="Times New Roman" w:cs="Times New Roman"/>
          <w:sz w:val="18"/>
          <w:szCs w:val="18"/>
        </w:rPr>
        <w:t>Климов Ю.Н. Лексический кроссинговер в немецкой  и итальянской поэзии (в подлинниках и в переводах на русский язык). //  </w:t>
      </w:r>
      <w:r w:rsidRPr="00DB704F">
        <w:rPr>
          <w:rFonts w:ascii="Times New Roman" w:hAnsi="Times New Roman" w:cs="Times New Roman"/>
          <w:i/>
          <w:sz w:val="18"/>
          <w:szCs w:val="18"/>
          <w:lang w:val="en-US"/>
        </w:rPr>
        <w:t>http</w:t>
      </w:r>
      <w:r w:rsidRPr="00DB704F">
        <w:rPr>
          <w:rFonts w:ascii="Times New Roman" w:hAnsi="Times New Roman" w:cs="Times New Roman"/>
          <w:i/>
          <w:sz w:val="18"/>
          <w:szCs w:val="18"/>
        </w:rPr>
        <w:t xml:space="preserve">: </w:t>
      </w:r>
      <w:r w:rsidRPr="00DB704F">
        <w:rPr>
          <w:rFonts w:ascii="Times New Roman" w:hAnsi="Times New Roman" w:cs="Times New Roman"/>
          <w:i/>
          <w:sz w:val="18"/>
          <w:szCs w:val="18"/>
          <w:lang w:val="en-US"/>
        </w:rPr>
        <w:t>obshelit</w:t>
      </w:r>
      <w:r w:rsidRPr="00DB704F">
        <w:rPr>
          <w:rFonts w:ascii="Times New Roman" w:hAnsi="Times New Roman" w:cs="Times New Roman"/>
          <w:i/>
          <w:sz w:val="18"/>
          <w:szCs w:val="18"/>
        </w:rPr>
        <w:t>.</w:t>
      </w:r>
      <w:r w:rsidRPr="00DB704F">
        <w:rPr>
          <w:rFonts w:ascii="Times New Roman" w:hAnsi="Times New Roman" w:cs="Times New Roman"/>
          <w:i/>
          <w:sz w:val="18"/>
          <w:szCs w:val="18"/>
          <w:lang w:val="en-US"/>
        </w:rPr>
        <w:t>net</w:t>
      </w:r>
      <w:r w:rsidRPr="00DB704F">
        <w:rPr>
          <w:rFonts w:ascii="Times New Roman" w:hAnsi="Times New Roman" w:cs="Times New Roman"/>
          <w:i/>
          <w:sz w:val="18"/>
          <w:szCs w:val="18"/>
        </w:rPr>
        <w:t>.</w:t>
      </w:r>
      <w:r w:rsidRPr="00DB704F">
        <w:rPr>
          <w:rFonts w:ascii="Times New Roman" w:hAnsi="Times New Roman" w:cs="Times New Roman"/>
          <w:sz w:val="18"/>
          <w:szCs w:val="18"/>
        </w:rPr>
        <w:t xml:space="preserve"> </w:t>
      </w:r>
      <w:r w:rsidRPr="00DB704F">
        <w:rPr>
          <w:rFonts w:ascii="Times New Roman" w:hAnsi="Times New Roman" w:cs="Times New Roman"/>
          <w:i/>
          <w:sz w:val="18"/>
          <w:szCs w:val="18"/>
        </w:rPr>
        <w:t xml:space="preserve">05-04-2013 09:55, </w:t>
      </w:r>
      <w:r w:rsidRPr="00DB704F">
        <w:rPr>
          <w:rFonts w:ascii="Times New Roman" w:hAnsi="Times New Roman" w:cs="Times New Roman"/>
          <w:sz w:val="18"/>
          <w:szCs w:val="18"/>
        </w:rPr>
        <w:t>ВНЕ РАЗДЕЛОВ </w:t>
      </w:r>
    </w:p>
    <w:p w:rsidR="003009B4" w:rsidRPr="00DB704F" w:rsidRDefault="003009B4" w:rsidP="00E900F0">
      <w:pPr>
        <w:pStyle w:val="a3"/>
        <w:numPr>
          <w:ilvl w:val="0"/>
          <w:numId w:val="1"/>
        </w:numPr>
        <w:spacing w:after="0" w:line="240" w:lineRule="auto"/>
        <w:ind w:left="0"/>
        <w:jc w:val="both"/>
        <w:rPr>
          <w:rFonts w:ascii="Times New Roman" w:hAnsi="Times New Roman" w:cs="Times New Roman"/>
          <w:sz w:val="18"/>
          <w:szCs w:val="18"/>
          <w:lang w:val="en-US"/>
        </w:rPr>
      </w:pPr>
      <w:r w:rsidRPr="00DB704F">
        <w:rPr>
          <w:rFonts w:ascii="Times New Roman" w:hAnsi="Times New Roman" w:cs="Times New Roman"/>
          <w:sz w:val="18"/>
          <w:szCs w:val="18"/>
          <w:lang w:val="en-US"/>
        </w:rPr>
        <w:t xml:space="preserve">Klimov Yu. N.  Lexical crossingover in German and Italian poetry (in originals and in translations into Russian, English, German Languages) // </w:t>
      </w:r>
      <w:r w:rsidRPr="00DB704F">
        <w:rPr>
          <w:rFonts w:ascii="Times New Roman" w:hAnsi="Times New Roman" w:cs="Times New Roman"/>
          <w:i/>
          <w:sz w:val="18"/>
          <w:szCs w:val="18"/>
          <w:lang w:val="en-US"/>
        </w:rPr>
        <w:t>www.IntellectualArchive.com. Apr. 05, 2013, 01:17:53,</w:t>
      </w:r>
      <w:r w:rsidRPr="00DB704F">
        <w:rPr>
          <w:rFonts w:ascii="Times New Roman" w:hAnsi="Times New Roman" w:cs="Times New Roman"/>
          <w:sz w:val="18"/>
          <w:szCs w:val="18"/>
          <w:lang w:val="en-US"/>
        </w:rPr>
        <w:t xml:space="preserve"> </w:t>
      </w:r>
      <w:r w:rsidRPr="00DB704F">
        <w:rPr>
          <w:rFonts w:ascii="Times New Roman" w:hAnsi="Times New Roman" w:cs="Times New Roman"/>
          <w:i/>
          <w:sz w:val="18"/>
          <w:szCs w:val="18"/>
          <w:lang w:val="en-US"/>
        </w:rPr>
        <w:t>№ 1059</w:t>
      </w:r>
    </w:p>
    <w:p w:rsidR="003009B4" w:rsidRPr="00DB704F" w:rsidRDefault="003009B4" w:rsidP="00E900F0">
      <w:pPr>
        <w:pStyle w:val="a3"/>
        <w:numPr>
          <w:ilvl w:val="0"/>
          <w:numId w:val="1"/>
        </w:numPr>
        <w:spacing w:after="0" w:line="240" w:lineRule="auto"/>
        <w:ind w:left="0"/>
        <w:jc w:val="both"/>
        <w:rPr>
          <w:rFonts w:ascii="Times New Roman" w:hAnsi="Times New Roman" w:cs="Times New Roman"/>
          <w:sz w:val="18"/>
          <w:szCs w:val="18"/>
        </w:rPr>
      </w:pPr>
      <w:r w:rsidRPr="00DB704F">
        <w:rPr>
          <w:rFonts w:ascii="Times New Roman" w:hAnsi="Times New Roman" w:cs="Times New Roman"/>
          <w:sz w:val="18"/>
          <w:szCs w:val="18"/>
        </w:rPr>
        <w:t xml:space="preserve">Климов Ю.Н. </w:t>
      </w:r>
      <w:hyperlink r:id="rId30" w:history="1">
        <w:r w:rsidRPr="00DB704F">
          <w:rPr>
            <w:rStyle w:val="a4"/>
            <w:rFonts w:ascii="Times New Roman" w:hAnsi="Times New Roman" w:cs="Times New Roman"/>
            <w:bCs/>
            <w:color w:val="auto"/>
            <w:sz w:val="18"/>
            <w:szCs w:val="18"/>
            <w:u w:val="none"/>
          </w:rPr>
          <w:t>Лексический кроссинговер в русской и зарубежной поэзии</w:t>
        </w:r>
      </w:hyperlink>
      <w:r w:rsidRPr="00DB704F">
        <w:rPr>
          <w:rFonts w:ascii="Times New Roman" w:hAnsi="Times New Roman" w:cs="Times New Roman"/>
          <w:bCs/>
          <w:sz w:val="18"/>
          <w:szCs w:val="18"/>
        </w:rPr>
        <w:t xml:space="preserve">.// </w:t>
      </w:r>
      <w:r w:rsidRPr="00DB704F">
        <w:rPr>
          <w:rFonts w:ascii="Times New Roman" w:hAnsi="Times New Roman" w:cs="Times New Roman"/>
          <w:i/>
          <w:sz w:val="18"/>
          <w:szCs w:val="18"/>
          <w:lang w:val="en-US"/>
        </w:rPr>
        <w:t>http</w:t>
      </w:r>
      <w:r w:rsidRPr="00DB704F">
        <w:rPr>
          <w:rFonts w:ascii="Times New Roman" w:hAnsi="Times New Roman" w:cs="Times New Roman"/>
          <w:i/>
          <w:sz w:val="18"/>
          <w:szCs w:val="18"/>
        </w:rPr>
        <w:t xml:space="preserve">: </w:t>
      </w:r>
      <w:r w:rsidRPr="00DB704F">
        <w:rPr>
          <w:rFonts w:ascii="Times New Roman" w:hAnsi="Times New Roman" w:cs="Times New Roman"/>
          <w:i/>
          <w:sz w:val="18"/>
          <w:szCs w:val="18"/>
          <w:lang w:val="en-US"/>
        </w:rPr>
        <w:t>obshelit</w:t>
      </w:r>
      <w:r w:rsidRPr="00DB704F">
        <w:rPr>
          <w:rFonts w:ascii="Times New Roman" w:hAnsi="Times New Roman" w:cs="Times New Roman"/>
          <w:i/>
          <w:sz w:val="18"/>
          <w:szCs w:val="18"/>
        </w:rPr>
        <w:t>.</w:t>
      </w:r>
      <w:r w:rsidRPr="00DB704F">
        <w:rPr>
          <w:rFonts w:ascii="Times New Roman" w:hAnsi="Times New Roman" w:cs="Times New Roman"/>
          <w:i/>
          <w:sz w:val="18"/>
          <w:szCs w:val="18"/>
          <w:lang w:val="en-US"/>
        </w:rPr>
        <w:t>net</w:t>
      </w:r>
      <w:r w:rsidRPr="00DB704F">
        <w:rPr>
          <w:rFonts w:ascii="Times New Roman" w:hAnsi="Times New Roman" w:cs="Times New Roman"/>
          <w:i/>
          <w:sz w:val="18"/>
          <w:szCs w:val="18"/>
        </w:rPr>
        <w:t xml:space="preserve">. 09-04-2013 10:34, </w:t>
      </w:r>
      <w:r w:rsidRPr="00DB704F">
        <w:rPr>
          <w:rFonts w:ascii="Times New Roman" w:hAnsi="Times New Roman" w:cs="Times New Roman"/>
          <w:sz w:val="18"/>
          <w:szCs w:val="18"/>
        </w:rPr>
        <w:t>ВНЕ РАЗДЕЛОВ </w:t>
      </w:r>
    </w:p>
    <w:p w:rsidR="003009B4" w:rsidRPr="00DB704F" w:rsidRDefault="003009B4" w:rsidP="00E900F0">
      <w:pPr>
        <w:pStyle w:val="a3"/>
        <w:numPr>
          <w:ilvl w:val="0"/>
          <w:numId w:val="1"/>
        </w:numPr>
        <w:spacing w:after="0" w:line="240" w:lineRule="auto"/>
        <w:ind w:left="0"/>
        <w:jc w:val="both"/>
        <w:rPr>
          <w:rFonts w:ascii="Times New Roman" w:hAnsi="Times New Roman" w:cs="Times New Roman"/>
          <w:sz w:val="18"/>
          <w:szCs w:val="18"/>
          <w:lang w:val="en-US"/>
        </w:rPr>
      </w:pPr>
      <w:r w:rsidRPr="00DB704F">
        <w:rPr>
          <w:rFonts w:ascii="Times New Roman" w:hAnsi="Times New Roman" w:cs="Times New Roman"/>
          <w:sz w:val="18"/>
          <w:szCs w:val="18"/>
          <w:lang w:val="en-US"/>
        </w:rPr>
        <w:t>Klimov Yu. N.  Lexical crossingover in Russian and foreign.//</w:t>
      </w:r>
      <w:r w:rsidRPr="00DB704F">
        <w:rPr>
          <w:rFonts w:ascii="Times New Roman" w:hAnsi="Times New Roman" w:cs="Times New Roman"/>
          <w:i/>
          <w:sz w:val="18"/>
          <w:szCs w:val="18"/>
          <w:lang w:val="en-US"/>
        </w:rPr>
        <w:t xml:space="preserve"> www.IntellectualArchive.com. Apr.</w:t>
      </w:r>
      <w:r w:rsidRPr="00DB704F">
        <w:rPr>
          <w:rFonts w:ascii="Times New Roman" w:hAnsi="Times New Roman" w:cs="Times New Roman"/>
          <w:sz w:val="18"/>
          <w:szCs w:val="18"/>
          <w:lang w:val="en-US"/>
        </w:rPr>
        <w:t xml:space="preserve"> </w:t>
      </w:r>
      <w:r w:rsidRPr="00DB704F">
        <w:rPr>
          <w:rFonts w:ascii="Times New Roman" w:hAnsi="Times New Roman" w:cs="Times New Roman"/>
          <w:i/>
          <w:sz w:val="18"/>
          <w:szCs w:val="18"/>
          <w:lang w:val="en-US"/>
        </w:rPr>
        <w:t>09, 2013, 03:27:47, № 1061</w:t>
      </w:r>
    </w:p>
    <w:p w:rsidR="003009B4" w:rsidRPr="00DB704F" w:rsidRDefault="003009B4" w:rsidP="00E900F0">
      <w:pPr>
        <w:pStyle w:val="a3"/>
        <w:numPr>
          <w:ilvl w:val="0"/>
          <w:numId w:val="1"/>
        </w:numPr>
        <w:spacing w:after="0" w:line="240" w:lineRule="auto"/>
        <w:ind w:left="0"/>
        <w:jc w:val="both"/>
        <w:rPr>
          <w:rFonts w:ascii="Times New Roman" w:hAnsi="Times New Roman" w:cs="Times New Roman"/>
          <w:sz w:val="18"/>
          <w:szCs w:val="18"/>
        </w:rPr>
      </w:pPr>
      <w:r w:rsidRPr="00DB704F">
        <w:rPr>
          <w:rFonts w:ascii="Times New Roman" w:hAnsi="Times New Roman" w:cs="Times New Roman"/>
          <w:sz w:val="18"/>
          <w:szCs w:val="18"/>
        </w:rPr>
        <w:t xml:space="preserve">Климов Ю.Н. </w:t>
      </w:r>
      <w:r w:rsidRPr="00DB704F">
        <w:rPr>
          <w:rFonts w:ascii="Times New Roman" w:hAnsi="Times New Roman" w:cs="Times New Roman"/>
          <w:bCs/>
          <w:sz w:val="18"/>
          <w:szCs w:val="18"/>
        </w:rPr>
        <w:t>Зависимость длин слов от частоты и количества слов в поэмах И. Бродского:</w:t>
      </w:r>
      <w:r w:rsidRPr="00DB704F">
        <w:rPr>
          <w:rFonts w:ascii="Times New Roman" w:hAnsi="Times New Roman" w:cs="Times New Roman"/>
          <w:sz w:val="18"/>
          <w:szCs w:val="18"/>
        </w:rPr>
        <w:t xml:space="preserve"> "Горбунов и Горчаков" и "Петербургский роман". </w:t>
      </w:r>
      <w:r w:rsidRPr="00DB704F">
        <w:rPr>
          <w:rFonts w:ascii="Times New Roman" w:hAnsi="Times New Roman" w:cs="Times New Roman"/>
          <w:bCs/>
          <w:sz w:val="18"/>
          <w:szCs w:val="18"/>
        </w:rPr>
        <w:t xml:space="preserve">// </w:t>
      </w:r>
      <w:r w:rsidRPr="00DB704F">
        <w:rPr>
          <w:rFonts w:ascii="Times New Roman" w:hAnsi="Times New Roman" w:cs="Times New Roman"/>
          <w:i/>
          <w:sz w:val="18"/>
          <w:szCs w:val="18"/>
          <w:lang w:val="en-US"/>
        </w:rPr>
        <w:t>http</w:t>
      </w:r>
      <w:r w:rsidRPr="00DB704F">
        <w:rPr>
          <w:rFonts w:ascii="Times New Roman" w:hAnsi="Times New Roman" w:cs="Times New Roman"/>
          <w:i/>
          <w:sz w:val="18"/>
          <w:szCs w:val="18"/>
        </w:rPr>
        <w:t xml:space="preserve">: </w:t>
      </w:r>
      <w:r w:rsidRPr="00DB704F">
        <w:rPr>
          <w:rFonts w:ascii="Times New Roman" w:hAnsi="Times New Roman" w:cs="Times New Roman"/>
          <w:i/>
          <w:sz w:val="18"/>
          <w:szCs w:val="18"/>
          <w:lang w:val="en-US"/>
        </w:rPr>
        <w:t>obshelit</w:t>
      </w:r>
      <w:r w:rsidRPr="00DB704F">
        <w:rPr>
          <w:rFonts w:ascii="Times New Roman" w:hAnsi="Times New Roman" w:cs="Times New Roman"/>
          <w:i/>
          <w:sz w:val="18"/>
          <w:szCs w:val="18"/>
        </w:rPr>
        <w:t>.</w:t>
      </w:r>
      <w:r w:rsidRPr="00DB704F">
        <w:rPr>
          <w:rFonts w:ascii="Times New Roman" w:hAnsi="Times New Roman" w:cs="Times New Roman"/>
          <w:i/>
          <w:sz w:val="18"/>
          <w:szCs w:val="18"/>
          <w:lang w:val="en-US"/>
        </w:rPr>
        <w:t>net</w:t>
      </w:r>
      <w:r w:rsidRPr="00DB704F">
        <w:rPr>
          <w:rFonts w:ascii="Times New Roman" w:hAnsi="Times New Roman" w:cs="Times New Roman"/>
          <w:i/>
          <w:sz w:val="18"/>
          <w:szCs w:val="18"/>
        </w:rPr>
        <w:t xml:space="preserve">. 10-04-2013 18:32, </w:t>
      </w:r>
      <w:r w:rsidRPr="00DB704F">
        <w:rPr>
          <w:rFonts w:ascii="Times New Roman" w:hAnsi="Times New Roman" w:cs="Times New Roman"/>
          <w:sz w:val="18"/>
          <w:szCs w:val="18"/>
        </w:rPr>
        <w:t>ВНЕ РАЗДЕЛОВ </w:t>
      </w:r>
    </w:p>
    <w:p w:rsidR="003009B4" w:rsidRPr="00DB704F" w:rsidRDefault="003009B4" w:rsidP="00E900F0">
      <w:pPr>
        <w:pStyle w:val="a3"/>
        <w:numPr>
          <w:ilvl w:val="0"/>
          <w:numId w:val="1"/>
        </w:numPr>
        <w:spacing w:after="0" w:line="240" w:lineRule="auto"/>
        <w:ind w:left="0"/>
        <w:jc w:val="both"/>
        <w:rPr>
          <w:rFonts w:ascii="Times New Roman" w:hAnsi="Times New Roman" w:cs="Times New Roman"/>
          <w:sz w:val="18"/>
          <w:szCs w:val="18"/>
        </w:rPr>
      </w:pPr>
      <w:r w:rsidRPr="00DB704F">
        <w:rPr>
          <w:rFonts w:ascii="Times New Roman" w:hAnsi="Times New Roman" w:cs="Times New Roman"/>
          <w:sz w:val="18"/>
          <w:szCs w:val="18"/>
        </w:rPr>
        <w:t xml:space="preserve">Климов Ю.Н. </w:t>
      </w:r>
      <w:r w:rsidRPr="00DB704F">
        <w:rPr>
          <w:rFonts w:ascii="Times New Roman" w:hAnsi="Times New Roman" w:cs="Times New Roman"/>
          <w:bCs/>
          <w:sz w:val="18"/>
          <w:szCs w:val="18"/>
        </w:rPr>
        <w:t xml:space="preserve">Лексический кроссинговер и квантитативный анализ русской поэзии и переводов на русский язык. </w:t>
      </w:r>
      <w:r w:rsidRPr="00DB704F">
        <w:rPr>
          <w:rFonts w:ascii="Times New Roman" w:hAnsi="Times New Roman" w:cs="Times New Roman"/>
          <w:i/>
          <w:sz w:val="18"/>
          <w:szCs w:val="18"/>
          <w:lang w:val="en-US"/>
        </w:rPr>
        <w:t>http</w:t>
      </w:r>
      <w:r w:rsidRPr="00DB704F">
        <w:rPr>
          <w:rFonts w:ascii="Times New Roman" w:hAnsi="Times New Roman" w:cs="Times New Roman"/>
          <w:i/>
          <w:sz w:val="18"/>
          <w:szCs w:val="18"/>
        </w:rPr>
        <w:t xml:space="preserve">: </w:t>
      </w:r>
      <w:r w:rsidRPr="00DB704F">
        <w:rPr>
          <w:rFonts w:ascii="Times New Roman" w:hAnsi="Times New Roman" w:cs="Times New Roman"/>
          <w:i/>
          <w:sz w:val="18"/>
          <w:szCs w:val="18"/>
          <w:lang w:val="en-US"/>
        </w:rPr>
        <w:t>obshelit</w:t>
      </w:r>
      <w:r w:rsidRPr="00DB704F">
        <w:rPr>
          <w:rFonts w:ascii="Times New Roman" w:hAnsi="Times New Roman" w:cs="Times New Roman"/>
          <w:i/>
          <w:sz w:val="18"/>
          <w:szCs w:val="18"/>
        </w:rPr>
        <w:t>.</w:t>
      </w:r>
      <w:r w:rsidRPr="00DB704F">
        <w:rPr>
          <w:rFonts w:ascii="Times New Roman" w:hAnsi="Times New Roman" w:cs="Times New Roman"/>
          <w:i/>
          <w:sz w:val="18"/>
          <w:szCs w:val="18"/>
          <w:lang w:val="en-US"/>
        </w:rPr>
        <w:t>net</w:t>
      </w:r>
      <w:r w:rsidRPr="00DB704F">
        <w:rPr>
          <w:rFonts w:ascii="Times New Roman" w:hAnsi="Times New Roman" w:cs="Times New Roman"/>
          <w:i/>
          <w:sz w:val="18"/>
          <w:szCs w:val="18"/>
        </w:rPr>
        <w:t>.</w:t>
      </w:r>
      <w:r w:rsidRPr="00DB704F">
        <w:rPr>
          <w:rFonts w:ascii="Times New Roman" w:hAnsi="Times New Roman" w:cs="Times New Roman"/>
          <w:sz w:val="18"/>
          <w:szCs w:val="18"/>
        </w:rPr>
        <w:t xml:space="preserve"> </w:t>
      </w:r>
      <w:r w:rsidRPr="00DB704F">
        <w:rPr>
          <w:rFonts w:ascii="Times New Roman" w:hAnsi="Times New Roman" w:cs="Times New Roman"/>
          <w:i/>
          <w:sz w:val="18"/>
          <w:szCs w:val="18"/>
        </w:rPr>
        <w:t>24-04-2013 10:07</w:t>
      </w:r>
    </w:p>
    <w:p w:rsidR="003009B4" w:rsidRPr="00DB704F" w:rsidRDefault="003009B4" w:rsidP="00E900F0">
      <w:pPr>
        <w:pStyle w:val="a3"/>
        <w:numPr>
          <w:ilvl w:val="0"/>
          <w:numId w:val="1"/>
        </w:numPr>
        <w:spacing w:after="0" w:line="240" w:lineRule="auto"/>
        <w:ind w:left="0"/>
        <w:jc w:val="both"/>
        <w:rPr>
          <w:rFonts w:ascii="Times New Roman" w:hAnsi="Times New Roman" w:cs="Times New Roman"/>
          <w:sz w:val="18"/>
          <w:szCs w:val="18"/>
        </w:rPr>
      </w:pPr>
      <w:r w:rsidRPr="00DB704F">
        <w:rPr>
          <w:rFonts w:ascii="Times New Roman" w:hAnsi="Times New Roman" w:cs="Times New Roman"/>
          <w:sz w:val="18"/>
          <w:szCs w:val="18"/>
        </w:rPr>
        <w:t xml:space="preserve">Климов Ю.Н. </w:t>
      </w:r>
      <w:hyperlink r:id="rId31" w:history="1">
        <w:r w:rsidRPr="00DB704F">
          <w:rPr>
            <w:rStyle w:val="a4"/>
            <w:rFonts w:ascii="Times New Roman" w:hAnsi="Times New Roman" w:cs="Times New Roman"/>
            <w:bCs/>
            <w:color w:val="auto"/>
            <w:sz w:val="18"/>
            <w:szCs w:val="18"/>
            <w:u w:val="none"/>
          </w:rPr>
          <w:t>Гениальные поэты А.С. Пушкин и И.А. Бродский: лексический кроссинговер в...</w:t>
        </w:r>
      </w:hyperlink>
      <w:r w:rsidRPr="00DB704F">
        <w:rPr>
          <w:rFonts w:ascii="Times New Roman" w:hAnsi="Times New Roman" w:cs="Times New Roman"/>
          <w:sz w:val="18"/>
          <w:szCs w:val="18"/>
        </w:rPr>
        <w:t xml:space="preserve">  </w:t>
      </w:r>
      <w:r w:rsidRPr="00DB704F">
        <w:rPr>
          <w:rFonts w:ascii="Times New Roman" w:hAnsi="Times New Roman" w:cs="Times New Roman"/>
          <w:i/>
          <w:sz w:val="18"/>
          <w:szCs w:val="18"/>
          <w:lang w:val="en-US"/>
        </w:rPr>
        <w:t>http: obshelit.net.</w:t>
      </w:r>
      <w:r w:rsidRPr="00DB704F">
        <w:rPr>
          <w:rFonts w:ascii="Times New Roman" w:hAnsi="Times New Roman" w:cs="Times New Roman"/>
          <w:sz w:val="18"/>
          <w:szCs w:val="18"/>
          <w:lang w:val="en-US"/>
        </w:rPr>
        <w:t xml:space="preserve"> </w:t>
      </w:r>
      <w:r w:rsidRPr="00DB704F">
        <w:rPr>
          <w:rFonts w:ascii="Times New Roman" w:hAnsi="Times New Roman" w:cs="Times New Roman"/>
          <w:i/>
          <w:sz w:val="18"/>
          <w:szCs w:val="18"/>
          <w:lang w:val="en-US"/>
        </w:rPr>
        <w:t xml:space="preserve">22-05-2013 17:24, </w:t>
      </w:r>
      <w:r w:rsidRPr="00DB704F">
        <w:rPr>
          <w:rFonts w:ascii="Times New Roman" w:hAnsi="Times New Roman" w:cs="Times New Roman"/>
          <w:sz w:val="18"/>
          <w:szCs w:val="18"/>
        </w:rPr>
        <w:t>ВНЕ</w:t>
      </w:r>
      <w:r w:rsidRPr="00DB704F">
        <w:rPr>
          <w:rFonts w:ascii="Times New Roman" w:hAnsi="Times New Roman" w:cs="Times New Roman"/>
          <w:sz w:val="18"/>
          <w:szCs w:val="18"/>
          <w:lang w:val="en-US"/>
        </w:rPr>
        <w:t xml:space="preserve"> </w:t>
      </w:r>
      <w:r w:rsidRPr="00DB704F">
        <w:rPr>
          <w:rFonts w:ascii="Times New Roman" w:hAnsi="Times New Roman" w:cs="Times New Roman"/>
          <w:sz w:val="18"/>
          <w:szCs w:val="18"/>
        </w:rPr>
        <w:t>РАЗДЕЛОВ</w:t>
      </w:r>
      <w:r w:rsidRPr="00DB704F">
        <w:rPr>
          <w:rFonts w:ascii="Times New Roman" w:hAnsi="Times New Roman" w:cs="Times New Roman"/>
          <w:sz w:val="18"/>
          <w:szCs w:val="18"/>
          <w:lang w:val="en-US"/>
        </w:rPr>
        <w:t> </w:t>
      </w:r>
    </w:p>
    <w:p w:rsidR="003009B4" w:rsidRPr="00DB704F" w:rsidRDefault="003009B4" w:rsidP="00E900F0">
      <w:pPr>
        <w:pStyle w:val="a3"/>
        <w:numPr>
          <w:ilvl w:val="0"/>
          <w:numId w:val="1"/>
        </w:numPr>
        <w:spacing w:after="0" w:line="240" w:lineRule="auto"/>
        <w:ind w:left="0"/>
        <w:jc w:val="both"/>
        <w:rPr>
          <w:rFonts w:ascii="Times New Roman" w:hAnsi="Times New Roman" w:cs="Times New Roman"/>
          <w:sz w:val="18"/>
          <w:szCs w:val="18"/>
          <w:lang w:val="en-US"/>
        </w:rPr>
      </w:pPr>
      <w:r w:rsidRPr="00DB704F">
        <w:rPr>
          <w:rFonts w:ascii="Times New Roman" w:hAnsi="Times New Roman" w:cs="Times New Roman"/>
          <w:sz w:val="18"/>
          <w:szCs w:val="18"/>
          <w:lang w:val="en-US"/>
        </w:rPr>
        <w:t xml:space="preserve">Klimov Yu. N.  </w:t>
      </w:r>
      <w:r w:rsidRPr="00DB704F">
        <w:rPr>
          <w:rFonts w:ascii="Times New Roman" w:hAnsi="Times New Roman" w:cs="Times New Roman"/>
          <w:bCs/>
          <w:sz w:val="18"/>
          <w:szCs w:val="18"/>
          <w:lang w:val="en-US"/>
        </w:rPr>
        <w:t xml:space="preserve">Ingenious poets A.S. Pushkin and I.A. Brodsky: lexical crossingover in classical Russian poetry ХIХ and </w:t>
      </w:r>
      <w:r w:rsidRPr="00DB704F">
        <w:rPr>
          <w:rFonts w:ascii="Times New Roman" w:hAnsi="Times New Roman" w:cs="Times New Roman"/>
          <w:bCs/>
          <w:sz w:val="18"/>
          <w:szCs w:val="18"/>
        </w:rPr>
        <w:t>ХХ</w:t>
      </w:r>
      <w:r w:rsidRPr="00DB704F">
        <w:rPr>
          <w:rFonts w:ascii="Times New Roman" w:hAnsi="Times New Roman" w:cs="Times New Roman"/>
          <w:bCs/>
          <w:sz w:val="18"/>
          <w:szCs w:val="18"/>
          <w:lang w:val="en-US"/>
        </w:rPr>
        <w:t xml:space="preserve"> centuries. //</w:t>
      </w:r>
      <w:r w:rsidRPr="00DB704F">
        <w:rPr>
          <w:rFonts w:ascii="Times New Roman" w:hAnsi="Times New Roman" w:cs="Times New Roman"/>
          <w:i/>
          <w:sz w:val="18"/>
          <w:szCs w:val="18"/>
          <w:lang w:val="en-US"/>
        </w:rPr>
        <w:t>www.IntellectualArchive.com. May.</w:t>
      </w:r>
      <w:r w:rsidRPr="00DB704F">
        <w:rPr>
          <w:rFonts w:ascii="Times New Roman" w:hAnsi="Times New Roman" w:cs="Times New Roman"/>
          <w:sz w:val="18"/>
          <w:szCs w:val="18"/>
          <w:lang w:val="en-US"/>
        </w:rPr>
        <w:t xml:space="preserve"> </w:t>
      </w:r>
      <w:r w:rsidRPr="00DB704F">
        <w:rPr>
          <w:rFonts w:ascii="Times New Roman" w:hAnsi="Times New Roman" w:cs="Times New Roman"/>
          <w:i/>
          <w:sz w:val="18"/>
          <w:szCs w:val="18"/>
          <w:lang w:val="en-US"/>
        </w:rPr>
        <w:t>24, 2013, 02:55:36, № 1080</w:t>
      </w:r>
    </w:p>
    <w:p w:rsidR="003009B4" w:rsidRPr="00DB704F" w:rsidRDefault="003009B4" w:rsidP="00E900F0">
      <w:pPr>
        <w:pStyle w:val="a3"/>
        <w:numPr>
          <w:ilvl w:val="0"/>
          <w:numId w:val="1"/>
        </w:numPr>
        <w:spacing w:after="0" w:line="240" w:lineRule="auto"/>
        <w:ind w:left="0"/>
        <w:jc w:val="both"/>
        <w:rPr>
          <w:rFonts w:ascii="Times New Roman" w:hAnsi="Times New Roman" w:cs="Times New Roman"/>
          <w:sz w:val="18"/>
          <w:szCs w:val="18"/>
        </w:rPr>
      </w:pPr>
      <w:r w:rsidRPr="00DB704F">
        <w:rPr>
          <w:rFonts w:ascii="Times New Roman" w:hAnsi="Times New Roman" w:cs="Times New Roman"/>
          <w:sz w:val="18"/>
          <w:szCs w:val="18"/>
        </w:rPr>
        <w:t>Климов Ю.Н.</w:t>
      </w:r>
      <w:r w:rsidRPr="00DB704F">
        <w:rPr>
          <w:rFonts w:ascii="Times New Roman" w:hAnsi="Times New Roman" w:cs="Times New Roman"/>
          <w:bCs/>
          <w:sz w:val="18"/>
          <w:szCs w:val="18"/>
        </w:rPr>
        <w:t xml:space="preserve"> </w:t>
      </w:r>
      <w:hyperlink r:id="rId32" w:history="1">
        <w:r w:rsidRPr="00DB704F">
          <w:rPr>
            <w:rStyle w:val="a4"/>
            <w:rFonts w:ascii="Times New Roman" w:hAnsi="Times New Roman" w:cs="Times New Roman"/>
            <w:bCs/>
            <w:color w:val="auto"/>
            <w:sz w:val="18"/>
            <w:szCs w:val="18"/>
            <w:u w:val="none"/>
          </w:rPr>
          <w:t>Cравнительный анализ свойств лексического кроссинговера поэтических произведений...</w:t>
        </w:r>
      </w:hyperlink>
      <w:r w:rsidRPr="00DB704F">
        <w:rPr>
          <w:rFonts w:ascii="Times New Roman" w:hAnsi="Times New Roman" w:cs="Times New Roman"/>
          <w:sz w:val="18"/>
          <w:szCs w:val="18"/>
        </w:rPr>
        <w:t xml:space="preserve">  </w:t>
      </w:r>
      <w:r w:rsidRPr="00DB704F">
        <w:rPr>
          <w:rFonts w:ascii="Times New Roman" w:hAnsi="Times New Roman" w:cs="Times New Roman"/>
          <w:i/>
          <w:sz w:val="18"/>
          <w:szCs w:val="18"/>
          <w:lang w:val="en-US"/>
        </w:rPr>
        <w:t>http</w:t>
      </w:r>
      <w:r w:rsidRPr="00DB704F">
        <w:rPr>
          <w:rFonts w:ascii="Times New Roman" w:hAnsi="Times New Roman" w:cs="Times New Roman"/>
          <w:i/>
          <w:sz w:val="18"/>
          <w:szCs w:val="18"/>
        </w:rPr>
        <w:t xml:space="preserve">: </w:t>
      </w:r>
      <w:r w:rsidRPr="00DB704F">
        <w:rPr>
          <w:rFonts w:ascii="Times New Roman" w:hAnsi="Times New Roman" w:cs="Times New Roman"/>
          <w:i/>
          <w:sz w:val="18"/>
          <w:szCs w:val="18"/>
          <w:lang w:val="en-US"/>
        </w:rPr>
        <w:t>obshelit</w:t>
      </w:r>
      <w:r w:rsidRPr="00DB704F">
        <w:rPr>
          <w:rFonts w:ascii="Times New Roman" w:hAnsi="Times New Roman" w:cs="Times New Roman"/>
          <w:i/>
          <w:sz w:val="18"/>
          <w:szCs w:val="18"/>
        </w:rPr>
        <w:t>.</w:t>
      </w:r>
      <w:r w:rsidRPr="00DB704F">
        <w:rPr>
          <w:rFonts w:ascii="Times New Roman" w:hAnsi="Times New Roman" w:cs="Times New Roman"/>
          <w:i/>
          <w:sz w:val="18"/>
          <w:szCs w:val="18"/>
          <w:lang w:val="en-US"/>
        </w:rPr>
        <w:t>net</w:t>
      </w:r>
      <w:r w:rsidRPr="00DB704F">
        <w:rPr>
          <w:rFonts w:ascii="Times New Roman" w:hAnsi="Times New Roman" w:cs="Times New Roman"/>
          <w:i/>
          <w:sz w:val="18"/>
          <w:szCs w:val="18"/>
        </w:rPr>
        <w:t>.</w:t>
      </w:r>
      <w:r w:rsidRPr="00DB704F">
        <w:rPr>
          <w:rFonts w:ascii="Times New Roman" w:hAnsi="Times New Roman" w:cs="Times New Roman"/>
          <w:sz w:val="18"/>
          <w:szCs w:val="18"/>
        </w:rPr>
        <w:t xml:space="preserve"> </w:t>
      </w:r>
      <w:r w:rsidRPr="00DB704F">
        <w:rPr>
          <w:rFonts w:ascii="Times New Roman" w:hAnsi="Times New Roman" w:cs="Times New Roman"/>
          <w:i/>
          <w:sz w:val="18"/>
          <w:szCs w:val="18"/>
        </w:rPr>
        <w:t xml:space="preserve">03-06-2013 08,36  </w:t>
      </w:r>
      <w:r w:rsidRPr="00DB704F">
        <w:rPr>
          <w:rFonts w:ascii="Times New Roman" w:hAnsi="Times New Roman" w:cs="Times New Roman"/>
          <w:sz w:val="18"/>
          <w:szCs w:val="18"/>
        </w:rPr>
        <w:t>ВНЕ РАЗДЕЛОВ</w:t>
      </w:r>
      <w:r w:rsidRPr="00DB704F">
        <w:rPr>
          <w:rFonts w:ascii="Times New Roman" w:hAnsi="Times New Roman" w:cs="Times New Roman"/>
          <w:sz w:val="18"/>
          <w:szCs w:val="18"/>
          <w:lang w:val="en-US"/>
        </w:rPr>
        <w:t> </w:t>
      </w:r>
      <w:r w:rsidRPr="00DB704F">
        <w:rPr>
          <w:rFonts w:ascii="Times New Roman" w:hAnsi="Times New Roman" w:cs="Times New Roman"/>
          <w:sz w:val="18"/>
          <w:szCs w:val="18"/>
        </w:rPr>
        <w:t xml:space="preserve"> </w:t>
      </w:r>
    </w:p>
    <w:p w:rsidR="003009B4" w:rsidRPr="00DB704F" w:rsidRDefault="003009B4" w:rsidP="00E900F0">
      <w:pPr>
        <w:pStyle w:val="a3"/>
        <w:numPr>
          <w:ilvl w:val="0"/>
          <w:numId w:val="1"/>
        </w:numPr>
        <w:spacing w:after="0" w:line="240" w:lineRule="auto"/>
        <w:ind w:left="0"/>
        <w:jc w:val="both"/>
        <w:rPr>
          <w:rFonts w:ascii="Times New Roman" w:hAnsi="Times New Roman" w:cs="Times New Roman"/>
          <w:sz w:val="18"/>
          <w:szCs w:val="18"/>
          <w:lang w:val="en-US"/>
        </w:rPr>
      </w:pPr>
      <w:r w:rsidRPr="00DB704F">
        <w:rPr>
          <w:rFonts w:ascii="Times New Roman" w:hAnsi="Times New Roman" w:cs="Times New Roman"/>
          <w:sz w:val="18"/>
          <w:szCs w:val="18"/>
          <w:lang w:val="en-US"/>
        </w:rPr>
        <w:t xml:space="preserve">Klimov Yu. N.  The comparative analysis of properties lexical </w:t>
      </w:r>
      <w:r w:rsidRPr="00DB704F">
        <w:rPr>
          <w:rFonts w:ascii="Times New Roman" w:hAnsi="Times New Roman" w:cs="Times New Roman"/>
          <w:sz w:val="18"/>
          <w:szCs w:val="18"/>
        </w:rPr>
        <w:t>с</w:t>
      </w:r>
      <w:r w:rsidRPr="00DB704F">
        <w:rPr>
          <w:rFonts w:ascii="Times New Roman" w:hAnsi="Times New Roman" w:cs="Times New Roman"/>
          <w:sz w:val="18"/>
          <w:szCs w:val="18"/>
          <w:lang w:val="en-US"/>
        </w:rPr>
        <w:t>rossingover A.S. Pushkin, A.A. Ahmatova`s, I.A. Brodsky and B.L. Pasternak`s poetic products</w:t>
      </w:r>
      <w:r w:rsidRPr="00DB704F">
        <w:rPr>
          <w:rFonts w:ascii="Times New Roman" w:hAnsi="Times New Roman" w:cs="Times New Roman"/>
          <w:bCs/>
          <w:sz w:val="18"/>
          <w:szCs w:val="18"/>
          <w:lang w:val="en-US"/>
        </w:rPr>
        <w:t xml:space="preserve"> //</w:t>
      </w:r>
      <w:r w:rsidRPr="00DB704F">
        <w:rPr>
          <w:rFonts w:ascii="Times New Roman" w:hAnsi="Times New Roman" w:cs="Times New Roman"/>
          <w:i/>
          <w:sz w:val="18"/>
          <w:szCs w:val="18"/>
          <w:lang w:val="en-US"/>
        </w:rPr>
        <w:t>www.IntellectualArchive.com. Jun.</w:t>
      </w:r>
      <w:r w:rsidRPr="00DB704F">
        <w:rPr>
          <w:rFonts w:ascii="Times New Roman" w:hAnsi="Times New Roman" w:cs="Times New Roman"/>
          <w:sz w:val="18"/>
          <w:szCs w:val="18"/>
          <w:lang w:val="en-US"/>
        </w:rPr>
        <w:t xml:space="preserve"> </w:t>
      </w:r>
      <w:r w:rsidRPr="00DB704F">
        <w:rPr>
          <w:rFonts w:ascii="Times New Roman" w:hAnsi="Times New Roman" w:cs="Times New Roman"/>
          <w:i/>
          <w:sz w:val="18"/>
          <w:szCs w:val="18"/>
          <w:lang w:val="en-US"/>
        </w:rPr>
        <w:t>03, 2013, 04:53:27, № 1082</w:t>
      </w:r>
    </w:p>
    <w:p w:rsidR="003009B4" w:rsidRPr="00DB704F" w:rsidRDefault="003009B4" w:rsidP="00E900F0">
      <w:pPr>
        <w:pStyle w:val="a3"/>
        <w:numPr>
          <w:ilvl w:val="0"/>
          <w:numId w:val="1"/>
        </w:numPr>
        <w:autoSpaceDE w:val="0"/>
        <w:autoSpaceDN w:val="0"/>
        <w:adjustRightInd w:val="0"/>
        <w:spacing w:after="0" w:line="240" w:lineRule="auto"/>
        <w:ind w:left="0"/>
        <w:jc w:val="both"/>
        <w:rPr>
          <w:rFonts w:ascii="Times New Roman" w:hAnsi="Times New Roman" w:cs="Times New Roman"/>
          <w:sz w:val="18"/>
          <w:szCs w:val="18"/>
        </w:rPr>
      </w:pPr>
      <w:r w:rsidRPr="00DB704F">
        <w:rPr>
          <w:rFonts w:ascii="Times New Roman" w:hAnsi="Times New Roman" w:cs="Times New Roman"/>
          <w:sz w:val="18"/>
          <w:szCs w:val="18"/>
        </w:rPr>
        <w:t>Климов Ю.Н. Лексический кроссинговер в немецкой и итальянской поэзии  (в подлинниках и в переводах на русский язык). // "ОБЩЕСТВО – ЯЗЫК – КУЛЬТУРА: актуальные проблемы взаимодействия в ХХ</w:t>
      </w:r>
      <w:r w:rsidRPr="00DB704F">
        <w:rPr>
          <w:rFonts w:ascii="Times New Roman" w:hAnsi="Times New Roman" w:cs="Times New Roman"/>
          <w:sz w:val="18"/>
          <w:szCs w:val="18"/>
          <w:lang w:val="en-US"/>
        </w:rPr>
        <w:t>I</w:t>
      </w:r>
      <w:r w:rsidRPr="00DB704F">
        <w:rPr>
          <w:rFonts w:ascii="Times New Roman" w:hAnsi="Times New Roman" w:cs="Times New Roman"/>
          <w:sz w:val="18"/>
          <w:szCs w:val="18"/>
        </w:rPr>
        <w:t xml:space="preserve"> веке". Тезисы докладов </w:t>
      </w:r>
      <w:r w:rsidRPr="00DB704F">
        <w:rPr>
          <w:rFonts w:ascii="Times New Roman" w:hAnsi="Times New Roman" w:cs="Times New Roman"/>
          <w:sz w:val="18"/>
          <w:szCs w:val="18"/>
        </w:rPr>
        <w:lastRenderedPageBreak/>
        <w:t>Восьмой международной научно-практической конференции. Московский институт лингвистики. 29 ноября 2013 г.– М.: МИЛ. 2013. – С.30-31.</w:t>
      </w:r>
    </w:p>
    <w:p w:rsidR="003009B4" w:rsidRPr="00DB704F" w:rsidRDefault="003009B4" w:rsidP="00E900F0">
      <w:pPr>
        <w:pStyle w:val="a3"/>
        <w:numPr>
          <w:ilvl w:val="0"/>
          <w:numId w:val="1"/>
        </w:numPr>
        <w:autoSpaceDE w:val="0"/>
        <w:autoSpaceDN w:val="0"/>
        <w:adjustRightInd w:val="0"/>
        <w:spacing w:after="0" w:line="240" w:lineRule="auto"/>
        <w:ind w:left="0"/>
        <w:jc w:val="both"/>
        <w:rPr>
          <w:rFonts w:ascii="Times New Roman" w:hAnsi="Times New Roman" w:cs="Times New Roman"/>
          <w:sz w:val="18"/>
          <w:szCs w:val="18"/>
        </w:rPr>
      </w:pPr>
      <w:r w:rsidRPr="00DB704F">
        <w:rPr>
          <w:rFonts w:ascii="Times New Roman" w:hAnsi="Times New Roman" w:cs="Times New Roman"/>
          <w:sz w:val="18"/>
          <w:szCs w:val="18"/>
        </w:rPr>
        <w:t>Климов Ю.Н. Лексический кроссинговер и квантитативный анализ русской поэзии и переводов на русский язык. // "ОБЩЕСТВО – ЯЗЫК – КУЛЬТУРА: актуальные проблемы взаимодействия в ХХ</w:t>
      </w:r>
      <w:r w:rsidRPr="00DB704F">
        <w:rPr>
          <w:rFonts w:ascii="Times New Roman" w:hAnsi="Times New Roman" w:cs="Times New Roman"/>
          <w:sz w:val="18"/>
          <w:szCs w:val="18"/>
          <w:lang w:val="en-US"/>
        </w:rPr>
        <w:t>I</w:t>
      </w:r>
      <w:r w:rsidRPr="00DB704F">
        <w:rPr>
          <w:rFonts w:ascii="Times New Roman" w:hAnsi="Times New Roman" w:cs="Times New Roman"/>
          <w:sz w:val="18"/>
          <w:szCs w:val="18"/>
        </w:rPr>
        <w:t xml:space="preserve"> веке". Тезисы докладов Восьмой международной научно-практической конференции. Московский институт лингвистики. 29 ноября 2013 г.– М.: МИЛ. 2013. – С.31-32.</w:t>
      </w:r>
    </w:p>
    <w:p w:rsidR="003009B4" w:rsidRPr="00DB704F" w:rsidRDefault="003009B4" w:rsidP="00E900F0">
      <w:pPr>
        <w:pStyle w:val="a3"/>
        <w:numPr>
          <w:ilvl w:val="0"/>
          <w:numId w:val="1"/>
        </w:numPr>
        <w:spacing w:after="0" w:line="240" w:lineRule="auto"/>
        <w:ind w:left="0"/>
        <w:jc w:val="both"/>
        <w:rPr>
          <w:rFonts w:ascii="Times New Roman" w:hAnsi="Times New Roman" w:cs="Times New Roman"/>
          <w:sz w:val="18"/>
          <w:szCs w:val="18"/>
          <w:lang w:val="en-US"/>
        </w:rPr>
      </w:pPr>
      <w:r w:rsidRPr="00DB704F">
        <w:rPr>
          <w:rFonts w:ascii="Times New Roman" w:hAnsi="Times New Roman" w:cs="Times New Roman"/>
          <w:sz w:val="18"/>
          <w:szCs w:val="18"/>
          <w:lang w:val="en-US"/>
        </w:rPr>
        <w:t>Popescu I.-I., Altmann G. Some aspects of word frequencies. //Glottometrics, 2006. № 13. Pp. 23-46.</w:t>
      </w:r>
    </w:p>
    <w:p w:rsidR="003009B4" w:rsidRPr="00DB704F" w:rsidRDefault="003009B4" w:rsidP="00E900F0">
      <w:pPr>
        <w:pStyle w:val="a3"/>
        <w:numPr>
          <w:ilvl w:val="0"/>
          <w:numId w:val="1"/>
        </w:numPr>
        <w:spacing w:after="0" w:line="240" w:lineRule="auto"/>
        <w:ind w:left="0"/>
        <w:jc w:val="both"/>
        <w:rPr>
          <w:rFonts w:ascii="Times New Roman" w:hAnsi="Times New Roman" w:cs="Times New Roman"/>
          <w:sz w:val="18"/>
          <w:szCs w:val="18"/>
        </w:rPr>
      </w:pPr>
      <w:r w:rsidRPr="00DB704F">
        <w:rPr>
          <w:rFonts w:ascii="Times New Roman" w:hAnsi="Times New Roman" w:cs="Times New Roman"/>
          <w:sz w:val="18"/>
          <w:szCs w:val="18"/>
        </w:rPr>
        <w:t>Климов Ю.Н. Исследование индекса Г. Хердaна и его моделирование (на материале поэзии А.С. Пушкина). ВНЕ РАЗДЕЛОВ</w:t>
      </w:r>
      <w:r w:rsidRPr="00DB704F">
        <w:rPr>
          <w:rFonts w:ascii="Times New Roman" w:hAnsi="Times New Roman" w:cs="Times New Roman"/>
          <w:sz w:val="18"/>
          <w:szCs w:val="18"/>
          <w:lang w:val="en-US"/>
        </w:rPr>
        <w:t> </w:t>
      </w:r>
      <w:r w:rsidRPr="00DB704F">
        <w:rPr>
          <w:rFonts w:ascii="Times New Roman" w:hAnsi="Times New Roman" w:cs="Times New Roman"/>
          <w:sz w:val="18"/>
          <w:szCs w:val="18"/>
        </w:rPr>
        <w:t>оригинал: 2014/05/26 14:10</w:t>
      </w:r>
    </w:p>
    <w:p w:rsidR="003009B4" w:rsidRPr="00DB704F" w:rsidRDefault="003009B4" w:rsidP="00E900F0">
      <w:pPr>
        <w:pStyle w:val="a3"/>
        <w:numPr>
          <w:ilvl w:val="0"/>
          <w:numId w:val="1"/>
        </w:numPr>
        <w:spacing w:after="0" w:line="240" w:lineRule="auto"/>
        <w:ind w:left="0"/>
        <w:jc w:val="both"/>
        <w:rPr>
          <w:rFonts w:ascii="Times New Roman" w:hAnsi="Times New Roman" w:cs="Times New Roman"/>
          <w:sz w:val="18"/>
          <w:szCs w:val="18"/>
          <w:lang w:val="en-US"/>
        </w:rPr>
      </w:pPr>
      <w:r w:rsidRPr="00DB704F">
        <w:rPr>
          <w:rFonts w:ascii="Times New Roman" w:hAnsi="Times New Roman" w:cs="Times New Roman"/>
          <w:sz w:val="18"/>
          <w:szCs w:val="18"/>
          <w:lang w:val="en-US"/>
        </w:rPr>
        <w:t xml:space="preserve">Klimov Yu.N. Research index G. Herdan`s and his modeling (on a material of poetry of I.A .Brodsky): May 26, 2014, 07:13:02 </w:t>
      </w:r>
      <w:r w:rsidRPr="00DB704F">
        <w:rPr>
          <w:rFonts w:ascii="Times New Roman" w:hAnsi="Times New Roman" w:cs="Times New Roman"/>
          <w:bCs/>
          <w:i/>
          <w:sz w:val="18"/>
          <w:szCs w:val="18"/>
          <w:lang w:val="en-US"/>
        </w:rPr>
        <w:t>№ 1275</w:t>
      </w:r>
    </w:p>
    <w:p w:rsidR="003009B4" w:rsidRPr="00DB704F" w:rsidRDefault="003009B4" w:rsidP="00E900F0">
      <w:pPr>
        <w:pStyle w:val="a3"/>
        <w:numPr>
          <w:ilvl w:val="0"/>
          <w:numId w:val="1"/>
        </w:numPr>
        <w:autoSpaceDE w:val="0"/>
        <w:autoSpaceDN w:val="0"/>
        <w:adjustRightInd w:val="0"/>
        <w:spacing w:after="0" w:line="240" w:lineRule="auto"/>
        <w:ind w:left="0"/>
        <w:jc w:val="both"/>
        <w:rPr>
          <w:rFonts w:ascii="Times New Roman" w:hAnsi="Times New Roman" w:cs="Times New Roman"/>
          <w:bCs/>
          <w:sz w:val="18"/>
          <w:szCs w:val="18"/>
          <w:lang w:val="en-US"/>
        </w:rPr>
      </w:pPr>
      <w:r w:rsidRPr="00DB704F">
        <w:rPr>
          <w:rFonts w:ascii="Times New Roman" w:hAnsi="Times New Roman" w:cs="Times New Roman"/>
          <w:sz w:val="18"/>
          <w:szCs w:val="18"/>
          <w:lang w:val="en-US"/>
        </w:rPr>
        <w:t xml:space="preserve">Klimov Yu.N. Research index G. Herdan`s and his modeling (on a material of poetry of A.S. Pushkin: May 26, 2014, 08:14:43 </w:t>
      </w:r>
      <w:r w:rsidRPr="00DB704F">
        <w:rPr>
          <w:rFonts w:ascii="Times New Roman" w:hAnsi="Times New Roman" w:cs="Times New Roman"/>
          <w:bCs/>
          <w:i/>
          <w:sz w:val="18"/>
          <w:szCs w:val="18"/>
          <w:lang w:val="en-US"/>
        </w:rPr>
        <w:t>№ 1276</w:t>
      </w:r>
    </w:p>
    <w:p w:rsidR="003009B4" w:rsidRPr="00DB704F" w:rsidRDefault="003009B4" w:rsidP="00E900F0">
      <w:pPr>
        <w:pStyle w:val="a3"/>
        <w:numPr>
          <w:ilvl w:val="0"/>
          <w:numId w:val="1"/>
        </w:numPr>
        <w:autoSpaceDE w:val="0"/>
        <w:autoSpaceDN w:val="0"/>
        <w:adjustRightInd w:val="0"/>
        <w:spacing w:after="0"/>
        <w:ind w:left="0"/>
        <w:jc w:val="both"/>
        <w:rPr>
          <w:rFonts w:ascii="Times New Roman" w:hAnsi="Times New Roman" w:cs="Times New Roman"/>
          <w:sz w:val="18"/>
          <w:szCs w:val="18"/>
        </w:rPr>
      </w:pPr>
      <w:r w:rsidRPr="00DB704F">
        <w:rPr>
          <w:rFonts w:ascii="Times New Roman" w:hAnsi="Times New Roman" w:cs="Times New Roman"/>
          <w:sz w:val="18"/>
          <w:szCs w:val="18"/>
        </w:rPr>
        <w:t xml:space="preserve">Климов Ю.Н. </w:t>
      </w:r>
      <w:hyperlink r:id="rId33" w:history="1">
        <w:r w:rsidRPr="00DB704F">
          <w:rPr>
            <w:rStyle w:val="a4"/>
            <w:rFonts w:ascii="Times New Roman" w:hAnsi="Times New Roman" w:cs="Times New Roman"/>
            <w:bCs/>
            <w:color w:val="auto"/>
            <w:sz w:val="18"/>
            <w:szCs w:val="18"/>
            <w:u w:val="none"/>
          </w:rPr>
          <w:t>Квантитативная лексикология финского эпоса «КАЛЕВАЛА»</w:t>
        </w:r>
      </w:hyperlink>
      <w:r w:rsidRPr="00DB704F">
        <w:rPr>
          <w:rFonts w:ascii="Times New Roman" w:hAnsi="Times New Roman" w:cs="Times New Roman"/>
          <w:sz w:val="18"/>
          <w:szCs w:val="18"/>
        </w:rPr>
        <w:t xml:space="preserve">  ВНЕ РАЗДЕЛОВ оригинал: 02-08-2014 12:08 </w:t>
      </w:r>
    </w:p>
    <w:p w:rsidR="003009B4" w:rsidRPr="00DB704F" w:rsidRDefault="003009B4" w:rsidP="00E900F0">
      <w:pPr>
        <w:pStyle w:val="a3"/>
        <w:numPr>
          <w:ilvl w:val="0"/>
          <w:numId w:val="1"/>
        </w:numPr>
        <w:autoSpaceDE w:val="0"/>
        <w:autoSpaceDN w:val="0"/>
        <w:adjustRightInd w:val="0"/>
        <w:spacing w:after="0"/>
        <w:ind w:left="0"/>
        <w:jc w:val="both"/>
        <w:rPr>
          <w:rFonts w:ascii="Times New Roman" w:hAnsi="Times New Roman" w:cs="Times New Roman"/>
          <w:bCs/>
          <w:sz w:val="18"/>
          <w:szCs w:val="18"/>
          <w:lang w:val="en-US"/>
        </w:rPr>
      </w:pPr>
      <w:r w:rsidRPr="00DB704F">
        <w:rPr>
          <w:rFonts w:ascii="Times New Roman" w:hAnsi="Times New Roman" w:cs="Times New Roman"/>
          <w:sz w:val="18"/>
          <w:szCs w:val="18"/>
          <w:lang w:val="en-US"/>
        </w:rPr>
        <w:t xml:space="preserve">Klimov Yu.N. Quantitative lexicology Finnish epos "Kalevala". </w:t>
      </w:r>
      <w:r w:rsidRPr="00DB704F">
        <w:rPr>
          <w:rFonts w:ascii="Times New Roman" w:hAnsi="Times New Roman" w:cs="Times New Roman"/>
          <w:i/>
          <w:sz w:val="18"/>
          <w:szCs w:val="18"/>
          <w:lang w:val="en-US"/>
        </w:rPr>
        <w:t>www.IntellectualArchive.com.</w:t>
      </w:r>
      <w:r w:rsidRPr="00DB704F">
        <w:rPr>
          <w:rFonts w:ascii="Times New Roman" w:hAnsi="Times New Roman" w:cs="Times New Roman"/>
          <w:sz w:val="18"/>
          <w:szCs w:val="18"/>
          <w:lang w:val="en-US"/>
        </w:rPr>
        <w:t xml:space="preserve">: Aug 03, 2014, 03:44:15 </w:t>
      </w:r>
      <w:r w:rsidRPr="00DB704F">
        <w:rPr>
          <w:rFonts w:ascii="Times New Roman" w:hAnsi="Times New Roman" w:cs="Times New Roman"/>
          <w:bCs/>
          <w:i/>
          <w:sz w:val="18"/>
          <w:szCs w:val="18"/>
          <w:lang w:val="en-US"/>
        </w:rPr>
        <w:t>№ 1309</w:t>
      </w:r>
    </w:p>
    <w:p w:rsidR="003009B4" w:rsidRPr="00DB704F" w:rsidRDefault="003009B4" w:rsidP="00E900F0">
      <w:pPr>
        <w:pStyle w:val="a3"/>
        <w:numPr>
          <w:ilvl w:val="0"/>
          <w:numId w:val="1"/>
        </w:numPr>
        <w:autoSpaceDE w:val="0"/>
        <w:autoSpaceDN w:val="0"/>
        <w:adjustRightInd w:val="0"/>
        <w:spacing w:after="0"/>
        <w:ind w:left="0"/>
        <w:jc w:val="both"/>
        <w:rPr>
          <w:rFonts w:ascii="Times New Roman" w:hAnsi="Times New Roman" w:cs="Times New Roman"/>
          <w:bCs/>
          <w:sz w:val="18"/>
          <w:szCs w:val="18"/>
          <w:lang w:val="en-US"/>
        </w:rPr>
      </w:pPr>
      <w:r w:rsidRPr="00DB704F">
        <w:rPr>
          <w:rFonts w:ascii="Times New Roman" w:hAnsi="Times New Roman" w:cs="Times New Roman"/>
          <w:sz w:val="18"/>
          <w:szCs w:val="18"/>
          <w:lang w:val="en-US"/>
        </w:rPr>
        <w:t>Popescu I.-I., Altmann G. Some aspects of word frequencies. //Glottometrics, 2006. № 13. Pp. 23-46.</w:t>
      </w:r>
    </w:p>
    <w:p w:rsidR="003009B4" w:rsidRPr="00DB704F" w:rsidRDefault="003009B4" w:rsidP="00E900F0">
      <w:pPr>
        <w:pStyle w:val="a3"/>
        <w:numPr>
          <w:ilvl w:val="0"/>
          <w:numId w:val="1"/>
        </w:numPr>
        <w:autoSpaceDE w:val="0"/>
        <w:autoSpaceDN w:val="0"/>
        <w:adjustRightInd w:val="0"/>
        <w:spacing w:after="0"/>
        <w:ind w:left="0"/>
        <w:jc w:val="both"/>
        <w:rPr>
          <w:rFonts w:ascii="Times New Roman" w:hAnsi="Times New Roman" w:cs="Times New Roman"/>
          <w:bCs/>
          <w:sz w:val="18"/>
          <w:szCs w:val="18"/>
          <w:lang w:val="en-US"/>
        </w:rPr>
      </w:pPr>
      <w:r w:rsidRPr="00DB704F">
        <w:rPr>
          <w:rFonts w:ascii="Times New Roman" w:hAnsi="Times New Roman" w:cs="Times New Roman"/>
          <w:sz w:val="18"/>
          <w:szCs w:val="18"/>
          <w:lang w:val="en-US"/>
        </w:rPr>
        <w:t xml:space="preserve">Klimov Yu.N. </w:t>
      </w:r>
      <w:r w:rsidRPr="00DB704F">
        <w:rPr>
          <w:rFonts w:ascii="Times New Roman" w:hAnsi="Times New Roman" w:cs="Times New Roman"/>
          <w:bCs/>
          <w:sz w:val="18"/>
          <w:szCs w:val="18"/>
          <w:lang w:val="en-US"/>
        </w:rPr>
        <w:t xml:space="preserve">Quantitative lexicology Russian and English of texts of the novels V.V. Nabokov Lolita // </w:t>
      </w:r>
      <w:hyperlink r:id="rId34" w:history="1">
        <w:r w:rsidRPr="00DB704F">
          <w:rPr>
            <w:rStyle w:val="a4"/>
            <w:rFonts w:ascii="Times New Roman" w:hAnsi="Times New Roman" w:cs="Times New Roman"/>
            <w:i/>
            <w:color w:val="auto"/>
            <w:sz w:val="18"/>
            <w:szCs w:val="18"/>
            <w:u w:val="none"/>
            <w:lang w:val="en-US"/>
          </w:rPr>
          <w:t>www.IntellectualArchive.com</w:t>
        </w:r>
      </w:hyperlink>
      <w:r w:rsidRPr="00DB704F">
        <w:rPr>
          <w:rFonts w:ascii="Times New Roman" w:hAnsi="Times New Roman" w:cs="Times New Roman"/>
          <w:i/>
          <w:sz w:val="18"/>
          <w:szCs w:val="18"/>
          <w:lang w:val="en-US"/>
        </w:rPr>
        <w:t>.</w:t>
      </w:r>
      <w:r w:rsidRPr="00DB704F">
        <w:rPr>
          <w:rFonts w:ascii="Times New Roman" w:hAnsi="Times New Roman" w:cs="Times New Roman"/>
          <w:sz w:val="18"/>
          <w:szCs w:val="18"/>
          <w:lang w:val="en-US"/>
        </w:rPr>
        <w:t>: Oct.06, 2014, 02:35:59,</w:t>
      </w:r>
      <w:r w:rsidRPr="00DB704F">
        <w:rPr>
          <w:rFonts w:ascii="Times New Roman" w:hAnsi="Times New Roman" w:cs="Times New Roman"/>
          <w:i/>
          <w:sz w:val="18"/>
          <w:szCs w:val="18"/>
          <w:lang w:val="en-US"/>
        </w:rPr>
        <w:t xml:space="preserve"> </w:t>
      </w:r>
      <w:r w:rsidRPr="00DB704F">
        <w:rPr>
          <w:rFonts w:ascii="Times New Roman" w:hAnsi="Times New Roman" w:cs="Times New Roman"/>
          <w:bCs/>
          <w:i/>
          <w:sz w:val="18"/>
          <w:szCs w:val="18"/>
          <w:lang w:val="en-US"/>
        </w:rPr>
        <w:t xml:space="preserve"> № 1390</w:t>
      </w:r>
    </w:p>
    <w:p w:rsidR="003009B4" w:rsidRPr="00DB704F" w:rsidRDefault="003009B4" w:rsidP="00E900F0">
      <w:pPr>
        <w:pStyle w:val="a3"/>
        <w:numPr>
          <w:ilvl w:val="0"/>
          <w:numId w:val="1"/>
        </w:numPr>
        <w:autoSpaceDE w:val="0"/>
        <w:autoSpaceDN w:val="0"/>
        <w:adjustRightInd w:val="0"/>
        <w:spacing w:after="0"/>
        <w:ind w:left="0"/>
        <w:jc w:val="both"/>
        <w:rPr>
          <w:rFonts w:ascii="Times New Roman" w:hAnsi="Times New Roman" w:cs="Times New Roman"/>
          <w:bCs/>
          <w:sz w:val="18"/>
          <w:szCs w:val="18"/>
        </w:rPr>
      </w:pPr>
      <w:r w:rsidRPr="00DB704F">
        <w:rPr>
          <w:rFonts w:ascii="Times New Roman" w:hAnsi="Times New Roman" w:cs="Times New Roman"/>
          <w:sz w:val="18"/>
          <w:szCs w:val="18"/>
        </w:rPr>
        <w:t xml:space="preserve">Климов Ю.Н. </w:t>
      </w:r>
      <w:hyperlink r:id="rId35" w:history="1">
        <w:r w:rsidRPr="00DB704F">
          <w:rPr>
            <w:rFonts w:ascii="Times New Roman" w:hAnsi="Times New Roman" w:cs="Times New Roman"/>
            <w:bCs/>
            <w:sz w:val="18"/>
            <w:szCs w:val="18"/>
          </w:rPr>
          <w:t>Квантитативная лексикология русского и английского текстов романа В.В. Набокова...</w:t>
        </w:r>
      </w:hyperlink>
      <w:r w:rsidRPr="00DB704F">
        <w:rPr>
          <w:rFonts w:ascii="Times New Roman" w:hAnsi="Times New Roman" w:cs="Times New Roman"/>
          <w:sz w:val="18"/>
          <w:szCs w:val="18"/>
        </w:rPr>
        <w:t xml:space="preserve">  ВНЕ РАЗДЕЛОВ оригинал: 06-10-2014 09:42 </w:t>
      </w:r>
    </w:p>
    <w:p w:rsidR="003009B4" w:rsidRPr="003009B4" w:rsidRDefault="003009B4" w:rsidP="003009B4">
      <w:pPr>
        <w:spacing w:line="240" w:lineRule="auto"/>
        <w:rPr>
          <w:rFonts w:ascii="Times New Roman" w:hAnsi="Times New Roman" w:cs="Times New Roman"/>
          <w:sz w:val="24"/>
          <w:szCs w:val="24"/>
        </w:rPr>
      </w:pPr>
    </w:p>
    <w:p w:rsidR="003009B4" w:rsidRPr="003009B4" w:rsidRDefault="003009B4" w:rsidP="003009B4">
      <w:pPr>
        <w:rPr>
          <w:rFonts w:ascii="Times New Roman" w:hAnsi="Times New Roman" w:cs="Times New Roman"/>
        </w:rPr>
      </w:pPr>
    </w:p>
    <w:sectPr w:rsidR="003009B4" w:rsidRPr="003009B4" w:rsidSect="00554A21">
      <w:footerReference w:type="default" r:id="rId36"/>
      <w:pgSz w:w="11906" w:h="16838"/>
      <w:pgMar w:top="1134" w:right="850"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31F8" w:rsidRDefault="007231F8" w:rsidP="00964A00">
      <w:pPr>
        <w:spacing w:after="0" w:line="240" w:lineRule="auto"/>
      </w:pPr>
      <w:r>
        <w:separator/>
      </w:r>
    </w:p>
  </w:endnote>
  <w:endnote w:type="continuationSeparator" w:id="1">
    <w:p w:rsidR="007231F8" w:rsidRDefault="007231F8" w:rsidP="00964A0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Times New Roman CYR">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95564"/>
      <w:docPartObj>
        <w:docPartGallery w:val="Page Numbers (Bottom of Page)"/>
        <w:docPartUnique/>
      </w:docPartObj>
    </w:sdtPr>
    <w:sdtContent>
      <w:p w:rsidR="00FA4EAB" w:rsidRDefault="00FA4EAB">
        <w:pPr>
          <w:pStyle w:val="a8"/>
          <w:jc w:val="right"/>
        </w:pPr>
        <w:fldSimple w:instr=" PAGE   \* MERGEFORMAT ">
          <w:r w:rsidR="00EE6D49">
            <w:rPr>
              <w:noProof/>
            </w:rPr>
            <w:t>1</w:t>
          </w:r>
        </w:fldSimple>
      </w:p>
    </w:sdtContent>
  </w:sdt>
  <w:p w:rsidR="00FA4EAB" w:rsidRDefault="00FA4EAB">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31F8" w:rsidRDefault="007231F8" w:rsidP="00964A00">
      <w:pPr>
        <w:spacing w:after="0" w:line="240" w:lineRule="auto"/>
      </w:pPr>
      <w:r>
        <w:separator/>
      </w:r>
    </w:p>
  </w:footnote>
  <w:footnote w:type="continuationSeparator" w:id="1">
    <w:p w:rsidR="007231F8" w:rsidRDefault="007231F8" w:rsidP="00964A0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54476F"/>
    <w:multiLevelType w:val="hybridMultilevel"/>
    <w:tmpl w:val="A8820E24"/>
    <w:lvl w:ilvl="0" w:tplc="FC8AEDD8">
      <w:start w:val="1"/>
      <w:numFmt w:val="decimal"/>
      <w:lvlText w:val="%1."/>
      <w:lvlJc w:val="left"/>
      <w:pPr>
        <w:ind w:left="360" w:hanging="360"/>
      </w:pPr>
      <w:rPr>
        <w:rFonts w:asciiTheme="minorHAnsi" w:eastAsiaTheme="minorHAnsi" w:hAnsiTheme="minorHAnsi" w:cstheme="minorBidi"/>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defaultTabStop w:val="708"/>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964A00"/>
    <w:rsid w:val="00025C68"/>
    <w:rsid w:val="00050470"/>
    <w:rsid w:val="00077AB9"/>
    <w:rsid w:val="000D365D"/>
    <w:rsid w:val="00117A73"/>
    <w:rsid w:val="001D218C"/>
    <w:rsid w:val="001D29D0"/>
    <w:rsid w:val="00206E18"/>
    <w:rsid w:val="00224A5A"/>
    <w:rsid w:val="00264028"/>
    <w:rsid w:val="002F67CC"/>
    <w:rsid w:val="003009B4"/>
    <w:rsid w:val="00355E33"/>
    <w:rsid w:val="0047706A"/>
    <w:rsid w:val="004E03C4"/>
    <w:rsid w:val="004F3423"/>
    <w:rsid w:val="00554A21"/>
    <w:rsid w:val="00564318"/>
    <w:rsid w:val="00581C7E"/>
    <w:rsid w:val="005A0675"/>
    <w:rsid w:val="0061485C"/>
    <w:rsid w:val="006660B5"/>
    <w:rsid w:val="00674A40"/>
    <w:rsid w:val="006B1B2C"/>
    <w:rsid w:val="007231F8"/>
    <w:rsid w:val="008A1A1F"/>
    <w:rsid w:val="008A50A0"/>
    <w:rsid w:val="008D2D68"/>
    <w:rsid w:val="00952B64"/>
    <w:rsid w:val="00964A00"/>
    <w:rsid w:val="009716D1"/>
    <w:rsid w:val="00973E5D"/>
    <w:rsid w:val="009C6F7C"/>
    <w:rsid w:val="009D7373"/>
    <w:rsid w:val="009D7565"/>
    <w:rsid w:val="00A45564"/>
    <w:rsid w:val="00AB05CA"/>
    <w:rsid w:val="00AE1F0D"/>
    <w:rsid w:val="00AE6928"/>
    <w:rsid w:val="00AF5AB3"/>
    <w:rsid w:val="00BE0B1F"/>
    <w:rsid w:val="00BF5258"/>
    <w:rsid w:val="00C53EA4"/>
    <w:rsid w:val="00CF393A"/>
    <w:rsid w:val="00D56423"/>
    <w:rsid w:val="00DB704F"/>
    <w:rsid w:val="00DD65D5"/>
    <w:rsid w:val="00DE778A"/>
    <w:rsid w:val="00E17DB7"/>
    <w:rsid w:val="00E3458F"/>
    <w:rsid w:val="00E900F0"/>
    <w:rsid w:val="00ED41FA"/>
    <w:rsid w:val="00EE6D49"/>
    <w:rsid w:val="00EF718A"/>
    <w:rsid w:val="00F212BC"/>
    <w:rsid w:val="00FA4EAB"/>
    <w:rsid w:val="00FB21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4A00"/>
  </w:style>
  <w:style w:type="paragraph" w:styleId="1">
    <w:name w:val="heading 1"/>
    <w:basedOn w:val="a"/>
    <w:link w:val="10"/>
    <w:uiPriority w:val="9"/>
    <w:qFormat/>
    <w:rsid w:val="00ED41F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73E5D"/>
    <w:pPr>
      <w:ind w:left="720"/>
      <w:contextualSpacing/>
    </w:pPr>
  </w:style>
  <w:style w:type="character" w:styleId="a4">
    <w:name w:val="Hyperlink"/>
    <w:basedOn w:val="a0"/>
    <w:uiPriority w:val="99"/>
    <w:unhideWhenUsed/>
    <w:rsid w:val="00964A00"/>
    <w:rPr>
      <w:color w:val="0000FF" w:themeColor="hyperlink"/>
      <w:u w:val="single"/>
    </w:rPr>
  </w:style>
  <w:style w:type="table" w:styleId="a5">
    <w:name w:val="Table Grid"/>
    <w:basedOn w:val="a1"/>
    <w:uiPriority w:val="59"/>
    <w:rsid w:val="00964A0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header"/>
    <w:basedOn w:val="a"/>
    <w:link w:val="a7"/>
    <w:uiPriority w:val="99"/>
    <w:semiHidden/>
    <w:unhideWhenUsed/>
    <w:rsid w:val="00964A00"/>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964A00"/>
  </w:style>
  <w:style w:type="paragraph" w:styleId="a8">
    <w:name w:val="footer"/>
    <w:basedOn w:val="a"/>
    <w:link w:val="a9"/>
    <w:uiPriority w:val="99"/>
    <w:unhideWhenUsed/>
    <w:rsid w:val="00964A0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964A00"/>
  </w:style>
  <w:style w:type="paragraph" w:styleId="aa">
    <w:name w:val="Balloon Text"/>
    <w:basedOn w:val="a"/>
    <w:link w:val="ab"/>
    <w:uiPriority w:val="99"/>
    <w:semiHidden/>
    <w:unhideWhenUsed/>
    <w:rsid w:val="00BE0B1F"/>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BE0B1F"/>
    <w:rPr>
      <w:rFonts w:ascii="Tahoma" w:hAnsi="Tahoma" w:cs="Tahoma"/>
      <w:sz w:val="16"/>
      <w:szCs w:val="16"/>
    </w:rPr>
  </w:style>
  <w:style w:type="character" w:customStyle="1" w:styleId="b-translationtranslation-words">
    <w:name w:val="b-translation__translation-words"/>
    <w:basedOn w:val="a0"/>
    <w:rsid w:val="006660B5"/>
  </w:style>
  <w:style w:type="character" w:customStyle="1" w:styleId="b-translationtext">
    <w:name w:val="b-translation__text"/>
    <w:basedOn w:val="a0"/>
    <w:rsid w:val="006660B5"/>
  </w:style>
  <w:style w:type="character" w:customStyle="1" w:styleId="10">
    <w:name w:val="Заголовок 1 Знак"/>
    <w:basedOn w:val="a0"/>
    <w:link w:val="1"/>
    <w:uiPriority w:val="9"/>
    <w:rsid w:val="00ED41FA"/>
    <w:rPr>
      <w:rFonts w:ascii="Times New Roman" w:eastAsia="Times New Roman" w:hAnsi="Times New Roman" w:cs="Times New Roman"/>
      <w:b/>
      <w:bCs/>
      <w:kern w:val="36"/>
      <w:sz w:val="48"/>
      <w:szCs w:val="48"/>
      <w:lang w:eastAsia="ru-RU"/>
    </w:rPr>
  </w:style>
</w:styles>
</file>

<file path=word/webSettings.xml><?xml version="1.0" encoding="utf-8"?>
<w:webSettings xmlns:r="http://schemas.openxmlformats.org/officeDocument/2006/relationships" xmlns:w="http://schemas.openxmlformats.org/wordprocessingml/2006/main">
  <w:divs>
    <w:div w:id="456871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limov.29@mail.ru" TargetMode="External"/><Relationship Id="rId13" Type="http://schemas.openxmlformats.org/officeDocument/2006/relationships/hyperlink" Target="http://slovari.yandex.ru/frequency/en-ru" TargetMode="External"/><Relationship Id="rId18" Type="http://schemas.openxmlformats.org/officeDocument/2006/relationships/chart" Target="charts/chart5.xml"/><Relationship Id="rId26" Type="http://schemas.openxmlformats.org/officeDocument/2006/relationships/hyperlink" Target="http://www.antlab.sci.waseda.ac.jp/" TargetMode="External"/><Relationship Id="rId3" Type="http://schemas.openxmlformats.org/officeDocument/2006/relationships/styles" Target="styles.xml"/><Relationship Id="rId21" Type="http://schemas.openxmlformats.org/officeDocument/2006/relationships/chart" Target="charts/chart8.xml"/><Relationship Id="rId34" Type="http://schemas.openxmlformats.org/officeDocument/2006/relationships/hyperlink" Target="http://www.IntellectualArchive.com" TargetMode="External"/><Relationship Id="rId7" Type="http://schemas.openxmlformats.org/officeDocument/2006/relationships/endnotes" Target="endnotes.xml"/><Relationship Id="rId12" Type="http://schemas.openxmlformats.org/officeDocument/2006/relationships/hyperlink" Target="http://slovari.yandex.ru/frequency/en-ru" TargetMode="External"/><Relationship Id="rId17" Type="http://schemas.openxmlformats.org/officeDocument/2006/relationships/chart" Target="charts/chart4.xml"/><Relationship Id="rId25" Type="http://schemas.openxmlformats.org/officeDocument/2006/relationships/hyperlink" Target="mailto:anthony0122@gmail.com" TargetMode="External"/><Relationship Id="rId33" Type="http://schemas.openxmlformats.org/officeDocument/2006/relationships/hyperlink" Target="http://www.obshelit.net/works/1311/"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chart" Target="charts/chart7.xml"/><Relationship Id="rId29" Type="http://schemas.openxmlformats.org/officeDocument/2006/relationships/hyperlink" Target="http://tc/utmn.ru/files/corpus_demo.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vari.yandex.ru/frequency/en-ru" TargetMode="External"/><Relationship Id="rId24" Type="http://schemas.openxmlformats.org/officeDocument/2006/relationships/chart" Target="charts/chart11.xml"/><Relationship Id="rId32" Type="http://schemas.openxmlformats.org/officeDocument/2006/relationships/hyperlink" Target="http://www.obshelit.net/works/1212/"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chart" Target="charts/chart10.xml"/><Relationship Id="rId28" Type="http://schemas.openxmlformats.org/officeDocument/2006/relationships/hyperlink" Target="http://lgl.uni-trir" TargetMode="External"/><Relationship Id="rId36" Type="http://schemas.openxmlformats.org/officeDocument/2006/relationships/footer" Target="footer1.xml"/><Relationship Id="rId10" Type="http://schemas.openxmlformats.org/officeDocument/2006/relationships/hyperlink" Target="http://slovari.yandex.ru/where/en-ru" TargetMode="External"/><Relationship Id="rId19" Type="http://schemas.openxmlformats.org/officeDocument/2006/relationships/chart" Target="charts/chart6.xml"/><Relationship Id="rId31" Type="http://schemas.openxmlformats.org/officeDocument/2006/relationships/hyperlink" Target="http://www.obshelit.net/works/1209/" TargetMode="External"/><Relationship Id="rId4" Type="http://schemas.openxmlformats.org/officeDocument/2006/relationships/settings" Target="settings.xml"/><Relationship Id="rId9" Type="http://schemas.openxmlformats.org/officeDocument/2006/relationships/hyperlink" Target="http://slovari.yandex.ru/where/en-ru" TargetMode="External"/><Relationship Id="rId14" Type="http://schemas.openxmlformats.org/officeDocument/2006/relationships/chart" Target="charts/chart1.xml"/><Relationship Id="rId22" Type="http://schemas.openxmlformats.org/officeDocument/2006/relationships/chart" Target="charts/chart9.xml"/><Relationship Id="rId27" Type="http://schemas.openxmlformats.org/officeDocument/2006/relationships/hyperlink" Target="http://royallib.ru" TargetMode="External"/><Relationship Id="rId30" Type="http://schemas.openxmlformats.org/officeDocument/2006/relationships/hyperlink" Target="http://www.obshelit.net/works/1187/" TargetMode="External"/><Relationship Id="rId35" Type="http://schemas.openxmlformats.org/officeDocument/2006/relationships/hyperlink" Target="http://www.obshelit.net/works/1323/"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GISLA%20SAGA%20SURSSONAR.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GISLA%20SAGA%20SURSSONAR.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GISLA%20SAGA%20SURSSONAR.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GISLA%20SAGA%20SURSSONAR.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GISLA%20SAGA%20SURSSONAR.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GISLA%20SAGA%20SURSSONA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GISLA%20SAGA%20SURSSONAR.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GISLA%20SAGA%20SURSSONAR.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GISLA%20SAGA%20SURSSONAR.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GISLA%20SAGA%20SURSSONAR.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GISLA%20SAGA%20SURSSONAR.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6.6296663784079016E-2"/>
          <c:y val="5.0925925925925923E-2"/>
          <c:w val="0.90826981020436037"/>
          <c:h val="0.76829478346456703"/>
        </c:manualLayout>
      </c:layout>
      <c:lineChart>
        <c:grouping val="standard"/>
        <c:ser>
          <c:idx val="0"/>
          <c:order val="0"/>
          <c:tx>
            <c:strRef>
              <c:f>Лист1!$AT$9</c:f>
              <c:strCache>
                <c:ptCount val="1"/>
                <c:pt idx="0">
                  <c:v>ln КДС</c:v>
                </c:pt>
              </c:strCache>
            </c:strRef>
          </c:tx>
          <c:marker>
            <c:symbol val="none"/>
          </c:marker>
          <c:trendline>
            <c:trendlineType val="exp"/>
            <c:dispRSqr val="1"/>
            <c:dispEq val="1"/>
            <c:trendlineLbl>
              <c:layout>
                <c:manualLayout>
                  <c:x val="-6.9893040826544114E-2"/>
                  <c:y val="-6.0185185185185168E-2"/>
                </c:manualLayout>
              </c:layout>
              <c:tx>
                <c:rich>
                  <a:bodyPr/>
                  <a:lstStyle/>
                  <a:p>
                    <a:pPr>
                      <a:defRPr/>
                    </a:pPr>
                    <a:r>
                      <a:rPr lang="en-US"/>
                      <a:t>y</a:t>
                    </a:r>
                    <a:r>
                      <a:rPr lang="en-US" baseline="-25000"/>
                      <a:t> Ln CLW</a:t>
                    </a:r>
                    <a:r>
                      <a:rPr lang="en-US"/>
                      <a:t>= 8,2814e</a:t>
                    </a:r>
                    <a:r>
                      <a:rPr lang="en-US" baseline="30000"/>
                      <a:t>6E-05x</a:t>
                    </a:r>
                    <a:r>
                      <a:rPr lang="en-US"/>
                      <a:t>
R² = 0,6043</a:t>
                    </a:r>
                  </a:p>
                </c:rich>
              </c:tx>
              <c:numFmt formatCode="General" sourceLinked="0"/>
            </c:trendlineLbl>
          </c:trendline>
          <c:trendline>
            <c:trendlineType val="linear"/>
            <c:dispRSqr val="1"/>
            <c:dispEq val="1"/>
            <c:trendlineLbl>
              <c:layout>
                <c:manualLayout>
                  <c:x val="-8.048263620226663E-2"/>
                  <c:y val="0.12169291338582677"/>
                </c:manualLayout>
              </c:layout>
              <c:tx>
                <c:rich>
                  <a:bodyPr/>
                  <a:lstStyle/>
                  <a:p>
                    <a:pPr>
                      <a:defRPr/>
                    </a:pPr>
                    <a:r>
                      <a:rPr lang="en-US"/>
                      <a:t>y = 0,0005x + 8,3179
R² = 0,701</a:t>
                    </a:r>
                    <a:r>
                      <a:rPr lang="ru-RU"/>
                      <a:t>0</a:t>
                    </a:r>
                    <a:endParaRPr lang="en-US"/>
                  </a:p>
                </c:rich>
              </c:tx>
              <c:numFmt formatCode="General" sourceLinked="0"/>
            </c:trendlineLbl>
          </c:trendline>
          <c:trendline>
            <c:trendlineType val="log"/>
            <c:dispRSqr val="1"/>
            <c:dispEq val="1"/>
            <c:trendlineLbl>
              <c:layout>
                <c:manualLayout>
                  <c:x val="3.9401756861317201E-2"/>
                  <c:y val="0.5562167229096362"/>
                </c:manualLayout>
              </c:layout>
              <c:numFmt formatCode="General" sourceLinked="0"/>
            </c:trendlineLbl>
          </c:trendline>
          <c:trendline>
            <c:trendlineType val="poly"/>
            <c:order val="2"/>
            <c:dispRSqr val="1"/>
            <c:dispEq val="1"/>
            <c:trendlineLbl>
              <c:layout>
                <c:manualLayout>
                  <c:x val="5.9259933548768838E-4"/>
                  <c:y val="0.24014201349831271"/>
                </c:manualLayout>
              </c:layout>
              <c:numFmt formatCode="General" sourceLinked="0"/>
            </c:trendlineLbl>
          </c:trendline>
          <c:trendline>
            <c:trendlineType val="poly"/>
            <c:order val="3"/>
            <c:dispRSqr val="1"/>
            <c:dispEq val="1"/>
            <c:trendlineLbl>
              <c:layout>
                <c:manualLayout>
                  <c:x val="3.2950889809294066E-2"/>
                  <c:y val="0.38955005624296968"/>
                </c:manualLayout>
              </c:layout>
              <c:tx>
                <c:rich>
                  <a:bodyPr/>
                  <a:lstStyle/>
                  <a:p>
                    <a:pPr>
                      <a:defRPr/>
                    </a:pPr>
                    <a:r>
                      <a:rPr lang="en-US"/>
                      <a:t>y = 1E-10x</a:t>
                    </a:r>
                    <a:r>
                      <a:rPr lang="en-US" baseline="30000"/>
                      <a:t>3</a:t>
                    </a:r>
                    <a:r>
                      <a:rPr lang="en-US"/>
                      <a:t> - 9E-07x</a:t>
                    </a:r>
                    <a:r>
                      <a:rPr lang="en-US" baseline="30000"/>
                      <a:t>2</a:t>
                    </a:r>
                    <a:r>
                      <a:rPr lang="en-US"/>
                      <a:t> + 0,0028x + 7,0402
R² = 0,925</a:t>
                    </a:r>
                    <a:r>
                      <a:rPr lang="ru-RU"/>
                      <a:t>0</a:t>
                    </a:r>
                    <a:endParaRPr lang="en-US"/>
                  </a:p>
                </c:rich>
              </c:tx>
              <c:numFmt formatCode="General" sourceLinked="0"/>
            </c:trendlineLbl>
          </c:trendline>
          <c:trendline>
            <c:trendlineType val="power"/>
            <c:dispRSqr val="1"/>
            <c:dispEq val="1"/>
            <c:trendlineLbl>
              <c:layout>
                <c:manualLayout>
                  <c:x val="-0.18874862318510771"/>
                  <c:y val="0.55026434195725515"/>
                </c:manualLayout>
              </c:layout>
              <c:numFmt formatCode="General" sourceLinked="0"/>
            </c:trendlineLbl>
          </c:trendline>
          <c:val>
            <c:numRef>
              <c:f>Лист1!$AT$10:$AT$4769</c:f>
              <c:numCache>
                <c:formatCode>General</c:formatCode>
                <c:ptCount val="4760"/>
                <c:pt idx="0">
                  <c:v>2.6390573296152344</c:v>
                </c:pt>
                <c:pt idx="1">
                  <c:v>3.3322045101751967</c:v>
                </c:pt>
                <c:pt idx="2">
                  <c:v>3.7376696182833684</c:v>
                </c:pt>
                <c:pt idx="3">
                  <c:v>4.0253516907351496</c:v>
                </c:pt>
                <c:pt idx="4">
                  <c:v>4.2484952420493585</c:v>
                </c:pt>
                <c:pt idx="5">
                  <c:v>4.4308167988433134</c:v>
                </c:pt>
                <c:pt idx="6">
                  <c:v>4.5849674786705705</c:v>
                </c:pt>
                <c:pt idx="7">
                  <c:v>4.7095302013123339</c:v>
                </c:pt>
                <c:pt idx="8">
                  <c:v>4.8202815656050255</c:v>
                </c:pt>
                <c:pt idx="9">
                  <c:v>4.9199809258281304</c:v>
                </c:pt>
                <c:pt idx="10">
                  <c:v>5.0106352940962555</c:v>
                </c:pt>
                <c:pt idx="11">
                  <c:v>5.0937502008067606</c:v>
                </c:pt>
                <c:pt idx="12">
                  <c:v>5.1704839950381514</c:v>
                </c:pt>
                <c:pt idx="13">
                  <c:v>5.2417470150597145</c:v>
                </c:pt>
                <c:pt idx="14">
                  <c:v>5.3033049080590757</c:v>
                </c:pt>
                <c:pt idx="15">
                  <c:v>5.3612921657094414</c:v>
                </c:pt>
                <c:pt idx="16">
                  <c:v>5.4161004022044414</c:v>
                </c:pt>
                <c:pt idx="17">
                  <c:v>5.4680601411351324</c:v>
                </c:pt>
                <c:pt idx="18">
                  <c:v>5.5174528964647065</c:v>
                </c:pt>
                <c:pt idx="19">
                  <c:v>5.5645204073226875</c:v>
                </c:pt>
                <c:pt idx="20">
                  <c:v>5.6094717951850024</c:v>
                </c:pt>
                <c:pt idx="21">
                  <c:v>5.6524891802686508</c:v>
                </c:pt>
                <c:pt idx="22">
                  <c:v>5.6937321388026998</c:v>
                </c:pt>
                <c:pt idx="23">
                  <c:v>5.7333412768977459</c:v>
                </c:pt>
                <c:pt idx="24">
                  <c:v>5.7714411231300931</c:v>
                </c:pt>
                <c:pt idx="25">
                  <c:v>5.8081424899804439</c:v>
                </c:pt>
                <c:pt idx="26">
                  <c:v>5.8435444170313602</c:v>
                </c:pt>
                <c:pt idx="27">
                  <c:v>5.8777357817796414</c:v>
                </c:pt>
                <c:pt idx="28">
                  <c:v>5.9107966440405324</c:v>
                </c:pt>
                <c:pt idx="29">
                  <c:v>5.9427993751267012</c:v>
                </c:pt>
                <c:pt idx="30">
                  <c:v>5.9738096118692834</c:v>
                </c:pt>
                <c:pt idx="31">
                  <c:v>6.0038870671065245</c:v>
                </c:pt>
                <c:pt idx="32">
                  <c:v>6.0330862217988015</c:v>
                </c:pt>
                <c:pt idx="33">
                  <c:v>6.0614569189280045</c:v>
                </c:pt>
                <c:pt idx="34">
                  <c:v>6.089044875446846</c:v>
                </c:pt>
                <c:pt idx="35">
                  <c:v>6.1158921254830414</c:v>
                </c:pt>
                <c:pt idx="36">
                  <c:v>6.1420374055873559</c:v>
                </c:pt>
                <c:pt idx="37">
                  <c:v>6.1675164908883255</c:v>
                </c:pt>
                <c:pt idx="38">
                  <c:v>6.1923624894749034</c:v>
                </c:pt>
                <c:pt idx="39">
                  <c:v>6.2166061010849134</c:v>
                </c:pt>
                <c:pt idx="40">
                  <c:v>6.2402758451707694</c:v>
                </c:pt>
                <c:pt idx="41">
                  <c:v>6.2633982625916333</c:v>
                </c:pt>
                <c:pt idx="42">
                  <c:v>6.2859980945088934</c:v>
                </c:pt>
                <c:pt idx="43">
                  <c:v>6.3080984415095314</c:v>
                </c:pt>
                <c:pt idx="44">
                  <c:v>6.3297209055227004</c:v>
                </c:pt>
                <c:pt idx="45">
                  <c:v>6.3508857167147355</c:v>
                </c:pt>
                <c:pt idx="46">
                  <c:v>6.3716118472318568</c:v>
                </c:pt>
                <c:pt idx="47">
                  <c:v>6.3919171133926023</c:v>
                </c:pt>
                <c:pt idx="48">
                  <c:v>6.4118182677098945</c:v>
                </c:pt>
                <c:pt idx="49">
                  <c:v>6.4313310819335596</c:v>
                </c:pt>
                <c:pt idx="50">
                  <c:v>6.4504704221442024</c:v>
                </c:pt>
                <c:pt idx="51">
                  <c:v>6.4692503167957716</c:v>
                </c:pt>
                <c:pt idx="52">
                  <c:v>6.4876840184846101</c:v>
                </c:pt>
                <c:pt idx="53">
                  <c:v>6.5057840601281782</c:v>
                </c:pt>
                <c:pt idx="54">
                  <c:v>6.5235623061495085</c:v>
                </c:pt>
                <c:pt idx="55">
                  <c:v>6.5410299991899032</c:v>
                </c:pt>
                <c:pt idx="56">
                  <c:v>6.5581978028122689</c:v>
                </c:pt>
                <c:pt idx="57">
                  <c:v>6.5750758405996201</c:v>
                </c:pt>
                <c:pt idx="58">
                  <c:v>6.5916737320087124</c:v>
                </c:pt>
                <c:pt idx="59">
                  <c:v>6.6080006252960866</c:v>
                </c:pt>
                <c:pt idx="60">
                  <c:v>6.6240652277998269</c:v>
                </c:pt>
                <c:pt idx="61">
                  <c:v>6.6385677891665233</c:v>
                </c:pt>
                <c:pt idx="62">
                  <c:v>6.6528630293533473</c:v>
                </c:pt>
                <c:pt idx="63">
                  <c:v>6.6669567924292066</c:v>
                </c:pt>
                <c:pt idx="64">
                  <c:v>6.6808546787901655</c:v>
                </c:pt>
                <c:pt idx="65">
                  <c:v>6.6945620585210746</c:v>
                </c:pt>
                <c:pt idx="66">
                  <c:v>6.7080840838530724</c:v>
                </c:pt>
                <c:pt idx="67">
                  <c:v>6.7214257007906433</c:v>
                </c:pt>
                <c:pt idx="68">
                  <c:v>6.7345916599729465</c:v>
                </c:pt>
                <c:pt idx="69">
                  <c:v>6.7475865268292319</c:v>
                </c:pt>
                <c:pt idx="70">
                  <c:v>6.7604146910834277</c:v>
                </c:pt>
                <c:pt idx="71">
                  <c:v>6.7730803756555353</c:v>
                </c:pt>
                <c:pt idx="72">
                  <c:v>6.7855876450079275</c:v>
                </c:pt>
                <c:pt idx="73">
                  <c:v>6.7979404129749303</c:v>
                </c:pt>
                <c:pt idx="74">
                  <c:v>6.8101424501151362</c:v>
                </c:pt>
                <c:pt idx="75">
                  <c:v>6.8221973906204845</c:v>
                </c:pt>
                <c:pt idx="76">
                  <c:v>6.8341087388138382</c:v>
                </c:pt>
                <c:pt idx="77">
                  <c:v>6.8458798752640497</c:v>
                </c:pt>
                <c:pt idx="78">
                  <c:v>6.8575140625452962</c:v>
                </c:pt>
                <c:pt idx="79">
                  <c:v>6.8690144506656745</c:v>
                </c:pt>
                <c:pt idx="80">
                  <c:v>6.8803840821860049</c:v>
                </c:pt>
                <c:pt idx="81">
                  <c:v>6.8916258970522515</c:v>
                </c:pt>
                <c:pt idx="82">
                  <c:v>6.9027427371585928</c:v>
                </c:pt>
                <c:pt idx="83">
                  <c:v>6.9137373506596864</c:v>
                </c:pt>
                <c:pt idx="84">
                  <c:v>6.9246123960485555</c:v>
                </c:pt>
                <c:pt idx="85">
                  <c:v>6.93537044601511</c:v>
                </c:pt>
                <c:pt idx="86">
                  <c:v>6.9460139910992424</c:v>
                </c:pt>
                <c:pt idx="87">
                  <c:v>6.9565454431515734</c:v>
                </c:pt>
                <c:pt idx="88">
                  <c:v>6.9669671386139829</c:v>
                </c:pt>
                <c:pt idx="89">
                  <c:v>6.9772813416307473</c:v>
                </c:pt>
                <c:pt idx="90">
                  <c:v>6.9874902470009745</c:v>
                </c:pt>
                <c:pt idx="91">
                  <c:v>6.9975959829819274</c:v>
                </c:pt>
                <c:pt idx="92">
                  <c:v>7.007600613951853</c:v>
                </c:pt>
                <c:pt idx="93">
                  <c:v>7.0175061429412455</c:v>
                </c:pt>
                <c:pt idx="94">
                  <c:v>7.0273145140397144</c:v>
                </c:pt>
                <c:pt idx="95">
                  <c:v>7.0370276146862762</c:v>
                </c:pt>
                <c:pt idx="96">
                  <c:v>7.0466472778487557</c:v>
                </c:pt>
                <c:pt idx="97">
                  <c:v>7.0561752841004095</c:v>
                </c:pt>
                <c:pt idx="98">
                  <c:v>7.0656133635977145</c:v>
                </c:pt>
                <c:pt idx="99">
                  <c:v>7.0749631979660439</c:v>
                </c:pt>
                <c:pt idx="100">
                  <c:v>7.0842264220979159</c:v>
                </c:pt>
                <c:pt idx="101">
                  <c:v>7.0934046258687662</c:v>
                </c:pt>
                <c:pt idx="102">
                  <c:v>7.1024993557746514</c:v>
                </c:pt>
                <c:pt idx="103">
                  <c:v>7.1115121164961455</c:v>
                </c:pt>
                <c:pt idx="104">
                  <c:v>7.1204443723924351</c:v>
                </c:pt>
                <c:pt idx="105">
                  <c:v>7.1292975489293715</c:v>
                </c:pt>
                <c:pt idx="106">
                  <c:v>7.1380730340443534</c:v>
                </c:pt>
                <c:pt idx="107">
                  <c:v>7.1467721794526424</c:v>
                </c:pt>
                <c:pt idx="108">
                  <c:v>7.1553963018967295</c:v>
                </c:pt>
                <c:pt idx="109">
                  <c:v>7.1639466843425472</c:v>
                </c:pt>
                <c:pt idx="110">
                  <c:v>7.1724245771248345</c:v>
                </c:pt>
                <c:pt idx="111">
                  <c:v>7.1808311990445564</c:v>
                </c:pt>
                <c:pt idx="112">
                  <c:v>7.1891677384203234</c:v>
                </c:pt>
                <c:pt idx="113">
                  <c:v>7.1974353540965215</c:v>
                </c:pt>
                <c:pt idx="114">
                  <c:v>7.2056351764103637</c:v>
                </c:pt>
                <c:pt idx="115">
                  <c:v>7.2137683081186434</c:v>
                </c:pt>
                <c:pt idx="116">
                  <c:v>7.2218358252884345</c:v>
                </c:pt>
                <c:pt idx="117">
                  <c:v>7.2298387781512465</c:v>
                </c:pt>
                <c:pt idx="118">
                  <c:v>7.2377781919234989</c:v>
                </c:pt>
                <c:pt idx="119">
                  <c:v>7.2456550675945364</c:v>
                </c:pt>
                <c:pt idx="120">
                  <c:v>7.2527624180532024</c:v>
                </c:pt>
                <c:pt idx="121">
                  <c:v>7.2598196103631913</c:v>
                </c:pt>
                <c:pt idx="122">
                  <c:v>7.2668273475205885</c:v>
                </c:pt>
                <c:pt idx="123">
                  <c:v>7.2737863178448974</c:v>
                </c:pt>
                <c:pt idx="124">
                  <c:v>7.2806971953848532</c:v>
                </c:pt>
                <c:pt idx="125">
                  <c:v>7.2875606403097235</c:v>
                </c:pt>
                <c:pt idx="126">
                  <c:v>7.2943772992888212</c:v>
                </c:pt>
                <c:pt idx="127">
                  <c:v>7.301147805856032</c:v>
                </c:pt>
                <c:pt idx="128">
                  <c:v>7.3078727807637094</c:v>
                </c:pt>
                <c:pt idx="129">
                  <c:v>7.3145528323240745</c:v>
                </c:pt>
                <c:pt idx="130">
                  <c:v>7.3211885567393864</c:v>
                </c:pt>
                <c:pt idx="131">
                  <c:v>7.327780538421564</c:v>
                </c:pt>
                <c:pt idx="132">
                  <c:v>7.3343293503005373</c:v>
                </c:pt>
                <c:pt idx="133">
                  <c:v>7.3408355541232746</c:v>
                </c:pt>
                <c:pt idx="134">
                  <c:v>7.3472997007432124</c:v>
                </c:pt>
                <c:pt idx="135">
                  <c:v>7.3537223303996324</c:v>
                </c:pt>
                <c:pt idx="136">
                  <c:v>7.3601039729891475</c:v>
                </c:pt>
                <c:pt idx="137">
                  <c:v>7.3664451483275855</c:v>
                </c:pt>
                <c:pt idx="138">
                  <c:v>7.3727463664043293</c:v>
                </c:pt>
                <c:pt idx="139">
                  <c:v>7.3790081276283104</c:v>
                </c:pt>
                <c:pt idx="140">
                  <c:v>7.3852309230665725</c:v>
                </c:pt>
                <c:pt idx="141">
                  <c:v>7.3914152346753355</c:v>
                </c:pt>
                <c:pt idx="142">
                  <c:v>7.3975615355240505</c:v>
                </c:pt>
                <c:pt idx="143">
                  <c:v>7.4036702900124034</c:v>
                </c:pt>
                <c:pt idx="144">
                  <c:v>7.4097419540809524</c:v>
                </c:pt>
                <c:pt idx="145">
                  <c:v>7.4157769754153895</c:v>
                </c:pt>
                <c:pt idx="146">
                  <c:v>7.4217757936447217</c:v>
                </c:pt>
                <c:pt idx="147">
                  <c:v>7.4277388405328875</c:v>
                </c:pt>
                <c:pt idx="148">
                  <c:v>7.4336665401661834</c:v>
                </c:pt>
                <c:pt idx="149">
                  <c:v>7.4395593091333811</c:v>
                </c:pt>
                <c:pt idx="150">
                  <c:v>7.4454175567016865</c:v>
                </c:pt>
                <c:pt idx="151">
                  <c:v>7.4512416849877603</c:v>
                </c:pt>
                <c:pt idx="152">
                  <c:v>7.4570320891223814</c:v>
                </c:pt>
                <c:pt idx="153">
                  <c:v>7.4627891574124465</c:v>
                </c:pt>
                <c:pt idx="154">
                  <c:v>7.4685132714963345</c:v>
                </c:pt>
                <c:pt idx="155">
                  <c:v>7.4742048064961244</c:v>
                </c:pt>
                <c:pt idx="156">
                  <c:v>7.4798641311650433</c:v>
                </c:pt>
                <c:pt idx="157">
                  <c:v>7.4854916080307543</c:v>
                </c:pt>
                <c:pt idx="158">
                  <c:v>7.4910875935349024</c:v>
                </c:pt>
                <c:pt idx="159">
                  <c:v>7.4966524381682831</c:v>
                </c:pt>
                <c:pt idx="160">
                  <c:v>7.5021864866029242</c:v>
                </c:pt>
                <c:pt idx="161">
                  <c:v>7.5076900778198965</c:v>
                </c:pt>
                <c:pt idx="162">
                  <c:v>7.5131635452340824</c:v>
                </c:pt>
                <c:pt idx="163">
                  <c:v>7.5186072168152345</c:v>
                </c:pt>
                <c:pt idx="164">
                  <c:v>7.5240214152061284</c:v>
                </c:pt>
                <c:pt idx="165">
                  <c:v>7.5294064578370055</c:v>
                </c:pt>
                <c:pt idx="166">
                  <c:v>7.534762657037537</c:v>
                </c:pt>
                <c:pt idx="167">
                  <c:v>7.5400903201453264</c:v>
                </c:pt>
                <c:pt idx="168">
                  <c:v>7.5453897496118234</c:v>
                </c:pt>
                <c:pt idx="169">
                  <c:v>7.5506612431053384</c:v>
                </c:pt>
                <c:pt idx="170">
                  <c:v>7.5559050936113463</c:v>
                </c:pt>
                <c:pt idx="171">
                  <c:v>7.5611215895302379</c:v>
                </c:pt>
                <c:pt idx="172">
                  <c:v>7.566311014772463</c:v>
                </c:pt>
                <c:pt idx="173">
                  <c:v>7.5714736488512724</c:v>
                </c:pt>
                <c:pt idx="174">
                  <c:v>7.5766097669730534</c:v>
                </c:pt>
                <c:pt idx="175">
                  <c:v>7.581719640125308</c:v>
                </c:pt>
                <c:pt idx="176">
                  <c:v>7.5868035351625824</c:v>
                </c:pt>
                <c:pt idx="177">
                  <c:v>7.5918617148899434</c:v>
                </c:pt>
                <c:pt idx="178">
                  <c:v>7.5968944381445436</c:v>
                </c:pt>
                <c:pt idx="179">
                  <c:v>7.6019019598751658</c:v>
                </c:pt>
                <c:pt idx="180">
                  <c:v>7.6068845312196265</c:v>
                </c:pt>
                <c:pt idx="181">
                  <c:v>7.611842399580417</c:v>
                </c:pt>
                <c:pt idx="182">
                  <c:v>7.6167758086983675</c:v>
                </c:pt>
                <c:pt idx="183">
                  <c:v>7.6216849987246107</c:v>
                </c:pt>
                <c:pt idx="184">
                  <c:v>7.6265702062906255</c:v>
                </c:pt>
                <c:pt idx="185">
                  <c:v>7.6314316645769056</c:v>
                </c:pt>
                <c:pt idx="186">
                  <c:v>7.6362696033794322</c:v>
                </c:pt>
                <c:pt idx="187">
                  <c:v>7.6410842491748845</c:v>
                </c:pt>
                <c:pt idx="188">
                  <c:v>7.6458758251848105</c:v>
                </c:pt>
                <c:pt idx="189">
                  <c:v>7.6506445514368755</c:v>
                </c:pt>
                <c:pt idx="190">
                  <c:v>7.6553906448261495</c:v>
                </c:pt>
                <c:pt idx="191">
                  <c:v>7.6601143191738599</c:v>
                </c:pt>
                <c:pt idx="192">
                  <c:v>7.6648157852856826</c:v>
                </c:pt>
                <c:pt idx="193">
                  <c:v>7.6694952510076755</c:v>
                </c:pt>
                <c:pt idx="194">
                  <c:v>7.6741529212816753</c:v>
                </c:pt>
                <c:pt idx="195">
                  <c:v>7.6787889981991535</c:v>
                </c:pt>
                <c:pt idx="196">
                  <c:v>7.6834036810538811</c:v>
                </c:pt>
                <c:pt idx="197">
                  <c:v>7.6879971663930045</c:v>
                </c:pt>
                <c:pt idx="198">
                  <c:v>7.6925696480678845</c:v>
                </c:pt>
                <c:pt idx="199">
                  <c:v>7.6971213172826252</c:v>
                </c:pt>
                <c:pt idx="200">
                  <c:v>7.7016523626422524</c:v>
                </c:pt>
                <c:pt idx="201">
                  <c:v>7.7061629701995784</c:v>
                </c:pt>
                <c:pt idx="202">
                  <c:v>7.7106533235012034</c:v>
                </c:pt>
                <c:pt idx="203">
                  <c:v>7.7151236036321134</c:v>
                </c:pt>
                <c:pt idx="204">
                  <c:v>7.7195739892595814</c:v>
                </c:pt>
                <c:pt idx="205">
                  <c:v>7.7240046566759633</c:v>
                </c:pt>
                <c:pt idx="206">
                  <c:v>7.7284157798410265</c:v>
                </c:pt>
                <c:pt idx="207">
                  <c:v>7.7328075304220212</c:v>
                </c:pt>
                <c:pt idx="208">
                  <c:v>7.7371800778346298</c:v>
                </c:pt>
                <c:pt idx="209">
                  <c:v>7.7415335892818424</c:v>
                </c:pt>
                <c:pt idx="210">
                  <c:v>7.7458682297922694</c:v>
                </c:pt>
                <c:pt idx="211">
                  <c:v>7.7501841622578365</c:v>
                </c:pt>
                <c:pt idx="212">
                  <c:v>7.7544815474703253</c:v>
                </c:pt>
                <c:pt idx="213">
                  <c:v>7.7587605441576724</c:v>
                </c:pt>
                <c:pt idx="214">
                  <c:v>7.7630213090185176</c:v>
                </c:pt>
                <c:pt idx="215">
                  <c:v>7.7672639967573094</c:v>
                </c:pt>
                <c:pt idx="216">
                  <c:v>7.7714887601176184</c:v>
                </c:pt>
                <c:pt idx="217">
                  <c:v>7.7756957499152453</c:v>
                </c:pt>
                <c:pt idx="218">
                  <c:v>7.7798851150705524</c:v>
                </c:pt>
                <c:pt idx="219">
                  <c:v>7.7840570026399289</c:v>
                </c:pt>
                <c:pt idx="220">
                  <c:v>7.7882115578470756</c:v>
                </c:pt>
                <c:pt idx="221">
                  <c:v>7.7923489241130524</c:v>
                </c:pt>
                <c:pt idx="222">
                  <c:v>7.796469243086058</c:v>
                </c:pt>
                <c:pt idx="223">
                  <c:v>7.80057265467065</c:v>
                </c:pt>
                <c:pt idx="224">
                  <c:v>7.8046592970561015</c:v>
                </c:pt>
                <c:pt idx="225">
                  <c:v>7.8087293067443992</c:v>
                </c:pt>
                <c:pt idx="226">
                  <c:v>7.8127828185775234</c:v>
                </c:pt>
                <c:pt idx="227">
                  <c:v>7.8168199657645525</c:v>
                </c:pt>
                <c:pt idx="228">
                  <c:v>7.8208408799072782</c:v>
                </c:pt>
                <c:pt idx="229">
                  <c:v>7.8248456910268445</c:v>
                </c:pt>
                <c:pt idx="230">
                  <c:v>7.8288345275879871</c:v>
                </c:pt>
                <c:pt idx="231">
                  <c:v>7.8328075165248654</c:v>
                </c:pt>
                <c:pt idx="232">
                  <c:v>7.8367647832641572</c:v>
                </c:pt>
                <c:pt idx="233">
                  <c:v>7.8407064517493996</c:v>
                </c:pt>
                <c:pt idx="234">
                  <c:v>7.8446326444646814</c:v>
                </c:pt>
                <c:pt idx="235">
                  <c:v>7.8485434824567024</c:v>
                </c:pt>
                <c:pt idx="236">
                  <c:v>7.8524390853575099</c:v>
                </c:pt>
                <c:pt idx="237">
                  <c:v>7.8563195714065746</c:v>
                </c:pt>
                <c:pt idx="238">
                  <c:v>7.8601850574721066</c:v>
                </c:pt>
                <c:pt idx="239">
                  <c:v>7.864035659072365</c:v>
                </c:pt>
                <c:pt idx="240">
                  <c:v>7.8678714903963218</c:v>
                </c:pt>
                <c:pt idx="241">
                  <c:v>7.8716926643237191</c:v>
                </c:pt>
                <c:pt idx="242">
                  <c:v>7.8754992924452081</c:v>
                </c:pt>
                <c:pt idx="243">
                  <c:v>7.8792914850823879</c:v>
                </c:pt>
                <c:pt idx="244">
                  <c:v>7.8830693513057515</c:v>
                </c:pt>
                <c:pt idx="245">
                  <c:v>7.8868329989550565</c:v>
                </c:pt>
                <c:pt idx="246">
                  <c:v>7.8905825346565255</c:v>
                </c:pt>
                <c:pt idx="247">
                  <c:v>7.8943180638416237</c:v>
                </c:pt>
                <c:pt idx="248">
                  <c:v>7.8980396907646524</c:v>
                </c:pt>
                <c:pt idx="249">
                  <c:v>7.9017475185201524</c:v>
                </c:pt>
                <c:pt idx="250">
                  <c:v>7.9054416490602861</c:v>
                </c:pt>
                <c:pt idx="251">
                  <c:v>7.9091221832114877</c:v>
                </c:pt>
                <c:pt idx="252">
                  <c:v>7.9127892206906809</c:v>
                </c:pt>
                <c:pt idx="253">
                  <c:v>7.9164428601222596</c:v>
                </c:pt>
                <c:pt idx="254">
                  <c:v>7.9200831990532414</c:v>
                </c:pt>
                <c:pt idx="255">
                  <c:v>7.9237103339692379</c:v>
                </c:pt>
                <c:pt idx="256">
                  <c:v>7.9273243603097745</c:v>
                </c:pt>
                <c:pt idx="257">
                  <c:v>7.9309253724833884</c:v>
                </c:pt>
                <c:pt idx="258">
                  <c:v>7.9345134638822632</c:v>
                </c:pt>
                <c:pt idx="259">
                  <c:v>7.9380887268969476</c:v>
                </c:pt>
                <c:pt idx="260">
                  <c:v>7.9416512529305594</c:v>
                </c:pt>
                <c:pt idx="261">
                  <c:v>7.9452011324128202</c:v>
                </c:pt>
                <c:pt idx="262">
                  <c:v>7.9487384548136841</c:v>
                </c:pt>
                <c:pt idx="263">
                  <c:v>7.9522633086570504</c:v>
                </c:pt>
                <c:pt idx="264">
                  <c:v>7.9557757815342134</c:v>
                </c:pt>
                <c:pt idx="265">
                  <c:v>7.959275960116396</c:v>
                </c:pt>
                <c:pt idx="266">
                  <c:v>7.9627639301681183</c:v>
                </c:pt>
                <c:pt idx="267">
                  <c:v>7.9662397765594672</c:v>
                </c:pt>
                <c:pt idx="268">
                  <c:v>7.9697035832787124</c:v>
                </c:pt>
                <c:pt idx="269">
                  <c:v>7.9731554334441919</c:v>
                </c:pt>
                <c:pt idx="270">
                  <c:v>7.9765954093165794</c:v>
                </c:pt>
                <c:pt idx="271">
                  <c:v>7.9800235923107099</c:v>
                </c:pt>
                <c:pt idx="272">
                  <c:v>7.9834400630065421</c:v>
                </c:pt>
                <c:pt idx="273">
                  <c:v>7.9868449011613833</c:v>
                </c:pt>
                <c:pt idx="274">
                  <c:v>7.9902381857204423</c:v>
                </c:pt>
                <c:pt idx="275">
                  <c:v>7.9936199948277524</c:v>
                </c:pt>
                <c:pt idx="276">
                  <c:v>7.9969904058377006</c:v>
                </c:pt>
                <c:pt idx="277">
                  <c:v>8.0003494953246843</c:v>
                </c:pt>
                <c:pt idx="278">
                  <c:v>8.0036973390943746</c:v>
                </c:pt>
                <c:pt idx="279">
                  <c:v>8.0067008454403705</c:v>
                </c:pt>
                <c:pt idx="280">
                  <c:v>8.0096953577430359</c:v>
                </c:pt>
                <c:pt idx="281">
                  <c:v>8.0126809297068728</c:v>
                </c:pt>
                <c:pt idx="282">
                  <c:v>8.0156576145573748</c:v>
                </c:pt>
                <c:pt idx="283">
                  <c:v>8.0186254650457389</c:v>
                </c:pt>
                <c:pt idx="284">
                  <c:v>8.0215845334551066</c:v>
                </c:pt>
                <c:pt idx="285">
                  <c:v>8.0245348716058054</c:v>
                </c:pt>
                <c:pt idx="286">
                  <c:v>8.0274765308604827</c:v>
                </c:pt>
                <c:pt idx="287">
                  <c:v>8.030409562130485</c:v>
                </c:pt>
                <c:pt idx="288">
                  <c:v>8.0333340158800706</c:v>
                </c:pt>
                <c:pt idx="289">
                  <c:v>8.0362499421321019</c:v>
                </c:pt>
                <c:pt idx="290">
                  <c:v>8.0391573904732372</c:v>
                </c:pt>
                <c:pt idx="291">
                  <c:v>8.0420564100587537</c:v>
                </c:pt>
                <c:pt idx="292">
                  <c:v>8.0449470496177184</c:v>
                </c:pt>
                <c:pt idx="293">
                  <c:v>8.0478293574578412</c:v>
                </c:pt>
                <c:pt idx="294">
                  <c:v>8.0507033814702993</c:v>
                </c:pt>
                <c:pt idx="295">
                  <c:v>8.0535691691345406</c:v>
                </c:pt>
                <c:pt idx="296">
                  <c:v>8.0564267675230248</c:v>
                </c:pt>
                <c:pt idx="297">
                  <c:v>8.0592762233056767</c:v>
                </c:pt>
                <c:pt idx="298">
                  <c:v>8.0621175827547393</c:v>
                </c:pt>
                <c:pt idx="299">
                  <c:v>8.0649508917491506</c:v>
                </c:pt>
                <c:pt idx="300">
                  <c:v>8.0677761957788903</c:v>
                </c:pt>
                <c:pt idx="301">
                  <c:v>8.0705935399496536</c:v>
                </c:pt>
                <c:pt idx="302">
                  <c:v>8.0734029689864268</c:v>
                </c:pt>
                <c:pt idx="303">
                  <c:v>8.0762045272390264</c:v>
                </c:pt>
                <c:pt idx="304">
                  <c:v>8.0789982586851536</c:v>
                </c:pt>
                <c:pt idx="305">
                  <c:v>8.0817842069350068</c:v>
                </c:pt>
                <c:pt idx="306">
                  <c:v>8.0845624152353057</c:v>
                </c:pt>
                <c:pt idx="307">
                  <c:v>8.0873329264733513</c:v>
                </c:pt>
                <c:pt idx="308">
                  <c:v>8.0900957831809599</c:v>
                </c:pt>
                <c:pt idx="309">
                  <c:v>8.0928510275383836</c:v>
                </c:pt>
                <c:pt idx="310">
                  <c:v>8.09559870137819</c:v>
                </c:pt>
                <c:pt idx="311">
                  <c:v>8.0983388461890549</c:v>
                </c:pt>
                <c:pt idx="312">
                  <c:v>8.1010715031194689</c:v>
                </c:pt>
                <c:pt idx="313">
                  <c:v>8.1037967129818025</c:v>
                </c:pt>
                <c:pt idx="314">
                  <c:v>8.1065145162551868</c:v>
                </c:pt>
                <c:pt idx="315">
                  <c:v>8.1092249530899547</c:v>
                </c:pt>
                <c:pt idx="316">
                  <c:v>8.111928063310561</c:v>
                </c:pt>
                <c:pt idx="317">
                  <c:v>8.1146238864200981</c:v>
                </c:pt>
                <c:pt idx="318">
                  <c:v>8.1173124616019479</c:v>
                </c:pt>
                <c:pt idx="319">
                  <c:v>8.1199938277251054</c:v>
                </c:pt>
                <c:pt idx="320">
                  <c:v>8.122668023346403</c:v>
                </c:pt>
                <c:pt idx="321">
                  <c:v>8.1253350867142906</c:v>
                </c:pt>
                <c:pt idx="322">
                  <c:v>8.1279950557719456</c:v>
                </c:pt>
                <c:pt idx="323">
                  <c:v>8.1306479681605719</c:v>
                </c:pt>
                <c:pt idx="324">
                  <c:v>8.1332938612226329</c:v>
                </c:pt>
                <c:pt idx="325">
                  <c:v>8.1359327720048906</c:v>
                </c:pt>
                <c:pt idx="326">
                  <c:v>8.1385647372616337</c:v>
                </c:pt>
                <c:pt idx="327">
                  <c:v>8.1411897934576913</c:v>
                </c:pt>
                <c:pt idx="328">
                  <c:v>8.1438079767714839</c:v>
                </c:pt>
                <c:pt idx="329">
                  <c:v>8.1464193230980033</c:v>
                </c:pt>
                <c:pt idx="330">
                  <c:v>8.1490238680517439</c:v>
                </c:pt>
                <c:pt idx="331">
                  <c:v>8.1516216469697493</c:v>
                </c:pt>
                <c:pt idx="332">
                  <c:v>8.1542126949142286</c:v>
                </c:pt>
                <c:pt idx="333">
                  <c:v>8.1567970466756528</c:v>
                </c:pt>
                <c:pt idx="334">
                  <c:v>8.159374736775419</c:v>
                </c:pt>
                <c:pt idx="335">
                  <c:v>8.1619457994686897</c:v>
                </c:pt>
                <c:pt idx="336">
                  <c:v>8.1645102687470548</c:v>
                </c:pt>
                <c:pt idx="337">
                  <c:v>8.1670681783412373</c:v>
                </c:pt>
                <c:pt idx="338">
                  <c:v>8.1696195617238505</c:v>
                </c:pt>
                <c:pt idx="339">
                  <c:v>8.1721644521119057</c:v>
                </c:pt>
                <c:pt idx="340">
                  <c:v>8.1747028824694628</c:v>
                </c:pt>
                <c:pt idx="341">
                  <c:v>8.1772348855101935</c:v>
                </c:pt>
                <c:pt idx="342">
                  <c:v>8.1797604936999004</c:v>
                </c:pt>
                <c:pt idx="343">
                  <c:v>8.1822797392590196</c:v>
                </c:pt>
                <c:pt idx="344">
                  <c:v>8.1847926541650775</c:v>
                </c:pt>
                <c:pt idx="345">
                  <c:v>8.1872992701551475</c:v>
                </c:pt>
                <c:pt idx="346">
                  <c:v>8.1897996187283812</c:v>
                </c:pt>
                <c:pt idx="347">
                  <c:v>8.1922937311476396</c:v>
                </c:pt>
                <c:pt idx="348">
                  <c:v>8.1947816384433594</c:v>
                </c:pt>
                <c:pt idx="349">
                  <c:v>8.1972633714143139</c:v>
                </c:pt>
                <c:pt idx="350">
                  <c:v>8.1997389606307589</c:v>
                </c:pt>
                <c:pt idx="351">
                  <c:v>8.2022084364364485</c:v>
                </c:pt>
                <c:pt idx="352">
                  <c:v>8.2046718289507989</c:v>
                </c:pt>
                <c:pt idx="353">
                  <c:v>8.2071291680712939</c:v>
                </c:pt>
                <c:pt idx="354">
                  <c:v>8.2095804834755679</c:v>
                </c:pt>
                <c:pt idx="355">
                  <c:v>8.2120258046234369</c:v>
                </c:pt>
                <c:pt idx="356">
                  <c:v>8.2144651607590919</c:v>
                </c:pt>
                <c:pt idx="357">
                  <c:v>8.216898580913611</c:v>
                </c:pt>
                <c:pt idx="358">
                  <c:v>8.2193260939060906</c:v>
                </c:pt>
                <c:pt idx="359">
                  <c:v>8.2217477283466209</c:v>
                </c:pt>
                <c:pt idx="360">
                  <c:v>8.2241635126378139</c:v>
                </c:pt>
                <c:pt idx="361">
                  <c:v>8.2265734749770889</c:v>
                </c:pt>
                <c:pt idx="362">
                  <c:v>8.2289776433582489</c:v>
                </c:pt>
                <c:pt idx="363">
                  <c:v>8.2313760455739189</c:v>
                </c:pt>
                <c:pt idx="364">
                  <c:v>8.2337687092170189</c:v>
                </c:pt>
                <c:pt idx="365">
                  <c:v>8.2361556616830889</c:v>
                </c:pt>
                <c:pt idx="366">
                  <c:v>8.2385369301717688</c:v>
                </c:pt>
                <c:pt idx="367">
                  <c:v>8.240912541688898</c:v>
                </c:pt>
                <c:pt idx="368">
                  <c:v>8.2432825230483751</c:v>
                </c:pt>
                <c:pt idx="369">
                  <c:v>8.245646900873858</c:v>
                </c:pt>
                <c:pt idx="370">
                  <c:v>8.2480057016004462</c:v>
                </c:pt>
                <c:pt idx="371">
                  <c:v>8.2503589514772937</c:v>
                </c:pt>
                <c:pt idx="372">
                  <c:v>8.2527066765677919</c:v>
                </c:pt>
                <c:pt idx="373">
                  <c:v>8.2550489027522946</c:v>
                </c:pt>
                <c:pt idx="374">
                  <c:v>8.257385655730431</c:v>
                </c:pt>
                <c:pt idx="375">
                  <c:v>8.2597169610215229</c:v>
                </c:pt>
                <c:pt idx="376">
                  <c:v>8.2620428439670608</c:v>
                </c:pt>
                <c:pt idx="377">
                  <c:v>8.2643633297316619</c:v>
                </c:pt>
                <c:pt idx="378">
                  <c:v>8.2666784433058389</c:v>
                </c:pt>
                <c:pt idx="379">
                  <c:v>8.2689882095066558</c:v>
                </c:pt>
                <c:pt idx="380">
                  <c:v>8.2712926529794117</c:v>
                </c:pt>
                <c:pt idx="381">
                  <c:v>8.2735917981996323</c:v>
                </c:pt>
                <c:pt idx="382">
                  <c:v>8.2758856694743557</c:v>
                </c:pt>
                <c:pt idx="383">
                  <c:v>8.2781742909437384</c:v>
                </c:pt>
                <c:pt idx="384">
                  <c:v>8.2804576865825599</c:v>
                </c:pt>
                <c:pt idx="385">
                  <c:v>8.2827358802017557</c:v>
                </c:pt>
                <c:pt idx="386">
                  <c:v>8.2850088954498791</c:v>
                </c:pt>
                <c:pt idx="387">
                  <c:v>8.2872767558145419</c:v>
                </c:pt>
                <c:pt idx="388">
                  <c:v>8.2895394846241448</c:v>
                </c:pt>
                <c:pt idx="389">
                  <c:v>8.2917971050487331</c:v>
                </c:pt>
                <c:pt idx="390">
                  <c:v>8.2940496401020187</c:v>
                </c:pt>
                <c:pt idx="391">
                  <c:v>8.2962971126425007</c:v>
                </c:pt>
                <c:pt idx="392">
                  <c:v>8.2985395453748687</c:v>
                </c:pt>
                <c:pt idx="393">
                  <c:v>8.300776960851449</c:v>
                </c:pt>
                <c:pt idx="394">
                  <c:v>8.3030093814734993</c:v>
                </c:pt>
                <c:pt idx="395">
                  <c:v>8.3052368294927366</c:v>
                </c:pt>
                <c:pt idx="396">
                  <c:v>8.3074593270119568</c:v>
                </c:pt>
                <c:pt idx="397">
                  <c:v>8.3096768959878649</c:v>
                </c:pt>
                <c:pt idx="398">
                  <c:v>8.3118895582303747</c:v>
                </c:pt>
                <c:pt idx="399">
                  <c:v>8.3140973354058065</c:v>
                </c:pt>
                <c:pt idx="400">
                  <c:v>8.3163002490368498</c:v>
                </c:pt>
                <c:pt idx="401">
                  <c:v>8.3184983205043377</c:v>
                </c:pt>
                <c:pt idx="402">
                  <c:v>8.3206915710484548</c:v>
                </c:pt>
                <c:pt idx="403">
                  <c:v>8.3228800217700023</c:v>
                </c:pt>
                <c:pt idx="404">
                  <c:v>8.325063693631197</c:v>
                </c:pt>
                <c:pt idx="405">
                  <c:v>8.3272426074577925</c:v>
                </c:pt>
                <c:pt idx="406">
                  <c:v>8.3294167839393225</c:v>
                </c:pt>
                <c:pt idx="407">
                  <c:v>8.3315862436307544</c:v>
                </c:pt>
                <c:pt idx="408">
                  <c:v>8.3337510069535679</c:v>
                </c:pt>
                <c:pt idx="409">
                  <c:v>8.3359110941969448</c:v>
                </c:pt>
                <c:pt idx="410">
                  <c:v>8.3380665255188013</c:v>
                </c:pt>
                <c:pt idx="411">
                  <c:v>8.3402173209470352</c:v>
                </c:pt>
                <c:pt idx="412">
                  <c:v>8.3423635003805519</c:v>
                </c:pt>
                <c:pt idx="413">
                  <c:v>8.3445050835905139</c:v>
                </c:pt>
                <c:pt idx="414">
                  <c:v>8.3466420902212768</c:v>
                </c:pt>
                <c:pt idx="415">
                  <c:v>8.3487745397912736</c:v>
                </c:pt>
                <c:pt idx="416">
                  <c:v>8.3509024516948127</c:v>
                </c:pt>
                <c:pt idx="417">
                  <c:v>8.3530258452023247</c:v>
                </c:pt>
                <c:pt idx="418">
                  <c:v>8.3551447394620073</c:v>
                </c:pt>
                <c:pt idx="419">
                  <c:v>8.3572591534999248</c:v>
                </c:pt>
                <c:pt idx="420">
                  <c:v>8.3593691062226707</c:v>
                </c:pt>
                <c:pt idx="421">
                  <c:v>8.3614746164168228</c:v>
                </c:pt>
                <c:pt idx="422">
                  <c:v>8.3635757027506372</c:v>
                </c:pt>
                <c:pt idx="423">
                  <c:v>8.3656723837750047</c:v>
                </c:pt>
                <c:pt idx="424">
                  <c:v>8.367764677924427</c:v>
                </c:pt>
                <c:pt idx="425">
                  <c:v>8.3698526035175291</c:v>
                </c:pt>
                <c:pt idx="426">
                  <c:v>8.3719361787591247</c:v>
                </c:pt>
                <c:pt idx="427">
                  <c:v>8.3740154217399088</c:v>
                </c:pt>
                <c:pt idx="428">
                  <c:v>8.3760903504383268</c:v>
                </c:pt>
                <c:pt idx="429">
                  <c:v>8.3781609827206687</c:v>
                </c:pt>
                <c:pt idx="430">
                  <c:v>8.3802273363430793</c:v>
                </c:pt>
                <c:pt idx="431">
                  <c:v>8.3822894289514362</c:v>
                </c:pt>
                <c:pt idx="432">
                  <c:v>8.3843472780828208</c:v>
                </c:pt>
                <c:pt idx="433">
                  <c:v>8.3864009011663487</c:v>
                </c:pt>
                <c:pt idx="434">
                  <c:v>8.3884503155235208</c:v>
                </c:pt>
                <c:pt idx="435">
                  <c:v>8.3904955383704056</c:v>
                </c:pt>
                <c:pt idx="436">
                  <c:v>8.392536586816842</c:v>
                </c:pt>
                <c:pt idx="437">
                  <c:v>8.3945734778683274</c:v>
                </c:pt>
                <c:pt idx="438">
                  <c:v>8.3966062284272898</c:v>
                </c:pt>
                <c:pt idx="439">
                  <c:v>8.3986348552921068</c:v>
                </c:pt>
                <c:pt idx="440">
                  <c:v>8.4006593751603766</c:v>
                </c:pt>
                <c:pt idx="441">
                  <c:v>8.4026798046274767</c:v>
                </c:pt>
                <c:pt idx="442">
                  <c:v>8.4046961601891006</c:v>
                </c:pt>
                <c:pt idx="443">
                  <c:v>8.4067084582409706</c:v>
                </c:pt>
                <c:pt idx="444">
                  <c:v>8.4087167150801534</c:v>
                </c:pt>
                <c:pt idx="445">
                  <c:v>8.4107209469057214</c:v>
                </c:pt>
                <c:pt idx="446">
                  <c:v>8.4127211698195179</c:v>
                </c:pt>
                <c:pt idx="447">
                  <c:v>8.4147173998270048</c:v>
                </c:pt>
                <c:pt idx="448">
                  <c:v>8.4167096528379268</c:v>
                </c:pt>
                <c:pt idx="449">
                  <c:v>8.4186979446671391</c:v>
                </c:pt>
                <c:pt idx="450">
                  <c:v>8.4206822910354067</c:v>
                </c:pt>
                <c:pt idx="451">
                  <c:v>8.4226627075700033</c:v>
                </c:pt>
                <c:pt idx="452">
                  <c:v>8.4246392098057648</c:v>
                </c:pt>
                <c:pt idx="453">
                  <c:v>8.4266118131850067</c:v>
                </c:pt>
                <c:pt idx="454">
                  <c:v>8.4285805330596748</c:v>
                </c:pt>
                <c:pt idx="455">
                  <c:v>8.4305453846905589</c:v>
                </c:pt>
                <c:pt idx="456">
                  <c:v>8.4325063832491267</c:v>
                </c:pt>
                <c:pt idx="457">
                  <c:v>8.4344635438172428</c:v>
                </c:pt>
                <c:pt idx="458">
                  <c:v>8.4364168813890625</c:v>
                </c:pt>
                <c:pt idx="459">
                  <c:v>8.4383664108702519</c:v>
                </c:pt>
                <c:pt idx="460">
                  <c:v>8.4403121470802684</c:v>
                </c:pt>
                <c:pt idx="461">
                  <c:v>8.4422541047517434</c:v>
                </c:pt>
                <c:pt idx="462">
                  <c:v>8.4441922985317497</c:v>
                </c:pt>
                <c:pt idx="463">
                  <c:v>8.4461267429823739</c:v>
                </c:pt>
                <c:pt idx="464">
                  <c:v>8.4480574525813719</c:v>
                </c:pt>
                <c:pt idx="465">
                  <c:v>8.449984441722787</c:v>
                </c:pt>
                <c:pt idx="466">
                  <c:v>8.4519077247176071</c:v>
                </c:pt>
                <c:pt idx="467">
                  <c:v>8.4538273157944168</c:v>
                </c:pt>
                <c:pt idx="468">
                  <c:v>8.4557432291001415</c:v>
                </c:pt>
                <c:pt idx="469">
                  <c:v>8.4576554787000546</c:v>
                </c:pt>
                <c:pt idx="470">
                  <c:v>8.4595640785797581</c:v>
                </c:pt>
                <c:pt idx="471">
                  <c:v>8.4614690426438752</c:v>
                </c:pt>
                <c:pt idx="472">
                  <c:v>8.4633703847187309</c:v>
                </c:pt>
                <c:pt idx="473">
                  <c:v>8.4652681185513217</c:v>
                </c:pt>
                <c:pt idx="474">
                  <c:v>8.4671622578106724</c:v>
                </c:pt>
                <c:pt idx="475">
                  <c:v>8.4690528160884764</c:v>
                </c:pt>
                <c:pt idx="476">
                  <c:v>8.4709398068987767</c:v>
                </c:pt>
                <c:pt idx="477">
                  <c:v>8.4728232436803008</c:v>
                </c:pt>
                <c:pt idx="478">
                  <c:v>8.4747031397952846</c:v>
                </c:pt>
                <c:pt idx="479">
                  <c:v>8.4765795085309747</c:v>
                </c:pt>
                <c:pt idx="480">
                  <c:v>8.478452363099807</c:v>
                </c:pt>
                <c:pt idx="481">
                  <c:v>8.4803217166403329</c:v>
                </c:pt>
                <c:pt idx="482">
                  <c:v>8.4821875822174224</c:v>
                </c:pt>
                <c:pt idx="483">
                  <c:v>8.4840499728230068</c:v>
                </c:pt>
                <c:pt idx="484">
                  <c:v>8.4859089013764688</c:v>
                </c:pt>
                <c:pt idx="485">
                  <c:v>8.4877643807254231</c:v>
                </c:pt>
                <c:pt idx="486">
                  <c:v>8.4896164236460248</c:v>
                </c:pt>
                <c:pt idx="487">
                  <c:v>8.491465042843501</c:v>
                </c:pt>
                <c:pt idx="488">
                  <c:v>8.4933102509529057</c:v>
                </c:pt>
                <c:pt idx="489">
                  <c:v>8.4951520605393576</c:v>
                </c:pt>
                <c:pt idx="490">
                  <c:v>8.4969904840987187</c:v>
                </c:pt>
                <c:pt idx="491">
                  <c:v>8.498825534058053</c:v>
                </c:pt>
                <c:pt idx="492">
                  <c:v>8.5006572227761374</c:v>
                </c:pt>
                <c:pt idx="493">
                  <c:v>8.5024855625440878</c:v>
                </c:pt>
                <c:pt idx="494">
                  <c:v>8.5043105655852234</c:v>
                </c:pt>
                <c:pt idx="495">
                  <c:v>8.5061322440568148</c:v>
                </c:pt>
                <c:pt idx="496">
                  <c:v>8.5079506100493045</c:v>
                </c:pt>
                <c:pt idx="497">
                  <c:v>8.5097656755874524</c:v>
                </c:pt>
                <c:pt idx="498">
                  <c:v>8.5115774526305419</c:v>
                </c:pt>
                <c:pt idx="499">
                  <c:v>8.5133859530732838</c:v>
                </c:pt>
                <c:pt idx="500">
                  <c:v>8.5151911887455629</c:v>
                </c:pt>
                <c:pt idx="501">
                  <c:v>8.5169931714135139</c:v>
                </c:pt>
                <c:pt idx="502">
                  <c:v>8.5187919127799336</c:v>
                </c:pt>
                <c:pt idx="503">
                  <c:v>8.5205874244842548</c:v>
                </c:pt>
                <c:pt idx="504">
                  <c:v>8.5223797181035383</c:v>
                </c:pt>
                <c:pt idx="505">
                  <c:v>8.5241688051526499</c:v>
                </c:pt>
                <c:pt idx="506">
                  <c:v>8.5259546970848206</c:v>
                </c:pt>
                <c:pt idx="507">
                  <c:v>8.5277374052919086</c:v>
                </c:pt>
                <c:pt idx="508">
                  <c:v>8.5295169411050704</c:v>
                </c:pt>
                <c:pt idx="509">
                  <c:v>8.5312933157950184</c:v>
                </c:pt>
                <c:pt idx="510">
                  <c:v>8.5330665405725199</c:v>
                </c:pt>
                <c:pt idx="511">
                  <c:v>8.5348366265888327</c:v>
                </c:pt>
                <c:pt idx="512">
                  <c:v>8.53660358493606</c:v>
                </c:pt>
                <c:pt idx="513">
                  <c:v>8.5383674266476319</c:v>
                </c:pt>
                <c:pt idx="514">
                  <c:v>8.5401281626985774</c:v>
                </c:pt>
                <c:pt idx="515">
                  <c:v>8.5418858040066095</c:v>
                </c:pt>
                <c:pt idx="516">
                  <c:v>8.5436403614310859</c:v>
                </c:pt>
                <c:pt idx="517">
                  <c:v>8.5453918457749154</c:v>
                </c:pt>
                <c:pt idx="518">
                  <c:v>8.5471402677841901</c:v>
                </c:pt>
                <c:pt idx="519">
                  <c:v>8.548885638148727</c:v>
                </c:pt>
                <c:pt idx="520">
                  <c:v>8.550627967502475</c:v>
                </c:pt>
                <c:pt idx="521">
                  <c:v>8.5523672664238948</c:v>
                </c:pt>
                <c:pt idx="522">
                  <c:v>8.5541035454363357</c:v>
                </c:pt>
                <c:pt idx="523">
                  <c:v>8.5558368150086803</c:v>
                </c:pt>
                <c:pt idx="524">
                  <c:v>8.5575670855545081</c:v>
                </c:pt>
                <c:pt idx="525">
                  <c:v>8.5592943674348732</c:v>
                </c:pt>
                <c:pt idx="526">
                  <c:v>8.5610186709562672</c:v>
                </c:pt>
                <c:pt idx="527">
                  <c:v>8.5627400063722767</c:v>
                </c:pt>
                <c:pt idx="528">
                  <c:v>8.5644583838833537</c:v>
                </c:pt>
                <c:pt idx="529">
                  <c:v>8.5661738136378585</c:v>
                </c:pt>
                <c:pt idx="530">
                  <c:v>8.567886305731756</c:v>
                </c:pt>
                <c:pt idx="531">
                  <c:v>8.5695958702094366</c:v>
                </c:pt>
                <c:pt idx="532">
                  <c:v>8.5713025170632768</c:v>
                </c:pt>
                <c:pt idx="533">
                  <c:v>8.5730062562354767</c:v>
                </c:pt>
                <c:pt idx="534">
                  <c:v>8.5747070976168445</c:v>
                </c:pt>
                <c:pt idx="535">
                  <c:v>8.5764050510481766</c:v>
                </c:pt>
                <c:pt idx="536">
                  <c:v>8.5779119264509429</c:v>
                </c:pt>
                <c:pt idx="537">
                  <c:v>8.5794165345965059</c:v>
                </c:pt>
                <c:pt idx="538">
                  <c:v>8.5809188822967819</c:v>
                </c:pt>
                <c:pt idx="539">
                  <c:v>8.5824189763339547</c:v>
                </c:pt>
                <c:pt idx="540">
                  <c:v>8.5839168234591448</c:v>
                </c:pt>
                <c:pt idx="541">
                  <c:v>8.5854124303933848</c:v>
                </c:pt>
                <c:pt idx="542">
                  <c:v>8.5869058038275377</c:v>
                </c:pt>
                <c:pt idx="543">
                  <c:v>8.5883969504225686</c:v>
                </c:pt>
                <c:pt idx="544">
                  <c:v>8.5898858768098147</c:v>
                </c:pt>
                <c:pt idx="545">
                  <c:v>8.5913725895904189</c:v>
                </c:pt>
                <c:pt idx="546">
                  <c:v>8.5928570953372265</c:v>
                </c:pt>
                <c:pt idx="547">
                  <c:v>8.5943394005928919</c:v>
                </c:pt>
                <c:pt idx="548">
                  <c:v>8.5958195118714276</c:v>
                </c:pt>
                <c:pt idx="549">
                  <c:v>8.5972974356578984</c:v>
                </c:pt>
                <c:pt idx="550">
                  <c:v>8.5987731784086581</c:v>
                </c:pt>
                <c:pt idx="551">
                  <c:v>8.6002467465515089</c:v>
                </c:pt>
                <c:pt idx="552">
                  <c:v>8.6017181464859185</c:v>
                </c:pt>
                <c:pt idx="553">
                  <c:v>8.6031873845830997</c:v>
                </c:pt>
                <c:pt idx="554">
                  <c:v>8.6046544671862328</c:v>
                </c:pt>
                <c:pt idx="555">
                  <c:v>8.6061194006106359</c:v>
                </c:pt>
                <c:pt idx="556">
                  <c:v>8.6075821911439228</c:v>
                </c:pt>
                <c:pt idx="557">
                  <c:v>8.6090428450461225</c:v>
                </c:pt>
                <c:pt idx="558">
                  <c:v>8.6105013685498886</c:v>
                </c:pt>
                <c:pt idx="559">
                  <c:v>8.6119577678606589</c:v>
                </c:pt>
                <c:pt idx="560">
                  <c:v>8.6134120491567803</c:v>
                </c:pt>
                <c:pt idx="561">
                  <c:v>8.6148642185897248</c:v>
                </c:pt>
                <c:pt idx="562">
                  <c:v>8.6163142822840442</c:v>
                </c:pt>
                <c:pt idx="563">
                  <c:v>8.6177622463379322</c:v>
                </c:pt>
                <c:pt idx="564">
                  <c:v>8.6192081168229677</c:v>
                </c:pt>
                <c:pt idx="565">
                  <c:v>8.6206518997844697</c:v>
                </c:pt>
                <c:pt idx="566">
                  <c:v>8.6220936012416072</c:v>
                </c:pt>
                <c:pt idx="567">
                  <c:v>8.6235332271875667</c:v>
                </c:pt>
                <c:pt idx="568">
                  <c:v>8.6249707835896459</c:v>
                </c:pt>
                <c:pt idx="569">
                  <c:v>8.6264062763897105</c:v>
                </c:pt>
                <c:pt idx="570">
                  <c:v>8.6278397115033005</c:v>
                </c:pt>
                <c:pt idx="571">
                  <c:v>8.6292710948215419</c:v>
                </c:pt>
                <c:pt idx="572">
                  <c:v>8.6307004322098315</c:v>
                </c:pt>
                <c:pt idx="573">
                  <c:v>8.632127729508337</c:v>
                </c:pt>
                <c:pt idx="574">
                  <c:v>8.633552992532433</c:v>
                </c:pt>
                <c:pt idx="575">
                  <c:v>8.6349762270726185</c:v>
                </c:pt>
                <c:pt idx="576">
                  <c:v>8.6363974388947131</c:v>
                </c:pt>
                <c:pt idx="577">
                  <c:v>8.6378166337399769</c:v>
                </c:pt>
                <c:pt idx="578">
                  <c:v>8.6392338173252767</c:v>
                </c:pt>
                <c:pt idx="579">
                  <c:v>8.6406489953431489</c:v>
                </c:pt>
                <c:pt idx="580">
                  <c:v>8.642062173462099</c:v>
                </c:pt>
                <c:pt idx="581">
                  <c:v>8.643473357326565</c:v>
                </c:pt>
                <c:pt idx="582">
                  <c:v>8.6448825525571209</c:v>
                </c:pt>
                <c:pt idx="583">
                  <c:v>8.646289764750648</c:v>
                </c:pt>
                <c:pt idx="584">
                  <c:v>8.6476949994803967</c:v>
                </c:pt>
                <c:pt idx="585">
                  <c:v>8.6490982622961639</c:v>
                </c:pt>
                <c:pt idx="586">
                  <c:v>8.6504995587246079</c:v>
                </c:pt>
                <c:pt idx="587">
                  <c:v>8.6518988942685287</c:v>
                </c:pt>
                <c:pt idx="588">
                  <c:v>8.6532962744087243</c:v>
                </c:pt>
                <c:pt idx="589">
                  <c:v>8.6546917046018699</c:v>
                </c:pt>
                <c:pt idx="590">
                  <c:v>8.6560851902828553</c:v>
                </c:pt>
                <c:pt idx="591">
                  <c:v>8.6574767368633267</c:v>
                </c:pt>
                <c:pt idx="592">
                  <c:v>8.6588663497323832</c:v>
                </c:pt>
                <c:pt idx="593">
                  <c:v>8.660254034256889</c:v>
                </c:pt>
                <c:pt idx="594">
                  <c:v>8.6616397957812747</c:v>
                </c:pt>
                <c:pt idx="595">
                  <c:v>8.6630236396277773</c:v>
                </c:pt>
                <c:pt idx="596">
                  <c:v>8.6644055710966246</c:v>
                </c:pt>
                <c:pt idx="597">
                  <c:v>8.6657855954661915</c:v>
                </c:pt>
                <c:pt idx="598">
                  <c:v>8.6671637179924979</c:v>
                </c:pt>
                <c:pt idx="599">
                  <c:v>8.668539943910762</c:v>
                </c:pt>
                <c:pt idx="600">
                  <c:v>8.6699142784339767</c:v>
                </c:pt>
                <c:pt idx="601">
                  <c:v>8.6712867267536371</c:v>
                </c:pt>
                <c:pt idx="602">
                  <c:v>8.6726572940404214</c:v>
                </c:pt>
                <c:pt idx="603">
                  <c:v>8.6740259854430199</c:v>
                </c:pt>
                <c:pt idx="604">
                  <c:v>8.6753928060898247</c:v>
                </c:pt>
                <c:pt idx="605">
                  <c:v>8.6767577610875719</c:v>
                </c:pt>
                <c:pt idx="606">
                  <c:v>8.6781208555225184</c:v>
                </c:pt>
                <c:pt idx="607">
                  <c:v>8.6794820944600861</c:v>
                </c:pt>
                <c:pt idx="608">
                  <c:v>8.6808414829445439</c:v>
                </c:pt>
                <c:pt idx="609">
                  <c:v>8.6821990260005037</c:v>
                </c:pt>
                <c:pt idx="610">
                  <c:v>8.6835547286314618</c:v>
                </c:pt>
                <c:pt idx="611">
                  <c:v>8.6849085958208239</c:v>
                </c:pt>
                <c:pt idx="612">
                  <c:v>8.6862606325317699</c:v>
                </c:pt>
                <c:pt idx="613">
                  <c:v>8.68761084370737</c:v>
                </c:pt>
                <c:pt idx="614">
                  <c:v>8.688959234270671</c:v>
                </c:pt>
                <c:pt idx="615">
                  <c:v>8.690305809124883</c:v>
                </c:pt>
                <c:pt idx="616">
                  <c:v>8.6916505731533906</c:v>
                </c:pt>
                <c:pt idx="617">
                  <c:v>8.6929935312199262</c:v>
                </c:pt>
                <c:pt idx="618">
                  <c:v>8.6943346881686505</c:v>
                </c:pt>
                <c:pt idx="619">
                  <c:v>8.6956740488242747</c:v>
                </c:pt>
                <c:pt idx="620">
                  <c:v>8.697011617992068</c:v>
                </c:pt>
                <c:pt idx="621">
                  <c:v>8.6983474004580472</c:v>
                </c:pt>
                <c:pt idx="622">
                  <c:v>8.6996814009895136</c:v>
                </c:pt>
                <c:pt idx="623">
                  <c:v>8.7010136243337914</c:v>
                </c:pt>
                <c:pt idx="624">
                  <c:v>8.7023440752203527</c:v>
                </c:pt>
                <c:pt idx="625">
                  <c:v>8.7036727583588487</c:v>
                </c:pt>
                <c:pt idx="626">
                  <c:v>8.7049996784407622</c:v>
                </c:pt>
                <c:pt idx="627">
                  <c:v>8.7063248401387412</c:v>
                </c:pt>
                <c:pt idx="628">
                  <c:v>8.7076482481069206</c:v>
                </c:pt>
                <c:pt idx="629">
                  <c:v>8.708969906980947</c:v>
                </c:pt>
                <c:pt idx="630">
                  <c:v>8.710289821378149</c:v>
                </c:pt>
                <c:pt idx="631">
                  <c:v>8.7116079958975519</c:v>
                </c:pt>
                <c:pt idx="632">
                  <c:v>8.7129244351201081</c:v>
                </c:pt>
                <c:pt idx="633">
                  <c:v>8.7142391436085589</c:v>
                </c:pt>
                <c:pt idx="634">
                  <c:v>8.7155521259078164</c:v>
                </c:pt>
                <c:pt idx="635">
                  <c:v>8.716863386544798</c:v>
                </c:pt>
                <c:pt idx="636">
                  <c:v>8.7181729300287181</c:v>
                </c:pt>
                <c:pt idx="637">
                  <c:v>8.7194807608510683</c:v>
                </c:pt>
                <c:pt idx="638">
                  <c:v>8.7207868834857347</c:v>
                </c:pt>
                <c:pt idx="639">
                  <c:v>8.7220913023890976</c:v>
                </c:pt>
                <c:pt idx="640">
                  <c:v>8.723394022000118</c:v>
                </c:pt>
                <c:pt idx="641">
                  <c:v>8.7246950467404911</c:v>
                </c:pt>
                <c:pt idx="642">
                  <c:v>8.7259943810145639</c:v>
                </c:pt>
                <c:pt idx="643">
                  <c:v>8.7272920292096394</c:v>
                </c:pt>
                <c:pt idx="644">
                  <c:v>8.7285879956958983</c:v>
                </c:pt>
                <c:pt idx="645">
                  <c:v>8.7298822848265907</c:v>
                </c:pt>
                <c:pt idx="646">
                  <c:v>8.7311749009379689</c:v>
                </c:pt>
                <c:pt idx="647">
                  <c:v>8.7324658483498787</c:v>
                </c:pt>
                <c:pt idx="648">
                  <c:v>8.7337551313648909</c:v>
                </c:pt>
                <c:pt idx="649">
                  <c:v>8.7350427542693367</c:v>
                </c:pt>
                <c:pt idx="650">
                  <c:v>8.7363287213326739</c:v>
                </c:pt>
                <c:pt idx="651">
                  <c:v>8.7376130368088507</c:v>
                </c:pt>
                <c:pt idx="652">
                  <c:v>8.7388957049339133</c:v>
                </c:pt>
                <c:pt idx="653">
                  <c:v>8.7401767299290789</c:v>
                </c:pt>
                <c:pt idx="654">
                  <c:v>8.7414561159983641</c:v>
                </c:pt>
                <c:pt idx="655">
                  <c:v>8.742733867330168</c:v>
                </c:pt>
                <c:pt idx="656">
                  <c:v>8.7440099880967139</c:v>
                </c:pt>
                <c:pt idx="657">
                  <c:v>8.7452844824543519</c:v>
                </c:pt>
                <c:pt idx="658">
                  <c:v>8.7465573545435031</c:v>
                </c:pt>
                <c:pt idx="659">
                  <c:v>8.7478286084886889</c:v>
                </c:pt>
                <c:pt idx="660">
                  <c:v>8.7490982483990187</c:v>
                </c:pt>
                <c:pt idx="661">
                  <c:v>8.7503662783677267</c:v>
                </c:pt>
                <c:pt idx="662">
                  <c:v>8.7516327024722997</c:v>
                </c:pt>
                <c:pt idx="663">
                  <c:v>8.7528975247753067</c:v>
                </c:pt>
                <c:pt idx="664">
                  <c:v>8.7541607493234999</c:v>
                </c:pt>
                <c:pt idx="665">
                  <c:v>8.7554223801484898</c:v>
                </c:pt>
                <c:pt idx="666">
                  <c:v>8.7566824212665324</c:v>
                </c:pt>
                <c:pt idx="667">
                  <c:v>8.7579408766788038</c:v>
                </c:pt>
                <c:pt idx="668">
                  <c:v>8.7591977503713654</c:v>
                </c:pt>
                <c:pt idx="669">
                  <c:v>8.7604530463152717</c:v>
                </c:pt>
                <c:pt idx="670">
                  <c:v>8.7617067684666505</c:v>
                </c:pt>
                <c:pt idx="671">
                  <c:v>8.7629589207667209</c:v>
                </c:pt>
                <c:pt idx="672">
                  <c:v>8.7642095071420041</c:v>
                </c:pt>
                <c:pt idx="673">
                  <c:v>8.7654585315043594</c:v>
                </c:pt>
                <c:pt idx="674">
                  <c:v>8.7667059977505151</c:v>
                </c:pt>
                <c:pt idx="675">
                  <c:v>8.7679519097634184</c:v>
                </c:pt>
                <c:pt idx="676">
                  <c:v>8.7691962714110048</c:v>
                </c:pt>
                <c:pt idx="677">
                  <c:v>8.770439086547011</c:v>
                </c:pt>
                <c:pt idx="678">
                  <c:v>8.7716803590103769</c:v>
                </c:pt>
                <c:pt idx="679">
                  <c:v>8.7729200926264674</c:v>
                </c:pt>
                <c:pt idx="680">
                  <c:v>8.774158291205957</c:v>
                </c:pt>
                <c:pt idx="681">
                  <c:v>8.7753949585455224</c:v>
                </c:pt>
                <c:pt idx="682">
                  <c:v>8.7766300984278249</c:v>
                </c:pt>
                <c:pt idx="683">
                  <c:v>8.777863714621148</c:v>
                </c:pt>
                <c:pt idx="684">
                  <c:v>8.7790958108805306</c:v>
                </c:pt>
                <c:pt idx="685">
                  <c:v>8.7803263909466054</c:v>
                </c:pt>
                <c:pt idx="686">
                  <c:v>8.7815554585464017</c:v>
                </c:pt>
                <c:pt idx="687">
                  <c:v>8.7827830173932266</c:v>
                </c:pt>
                <c:pt idx="688">
                  <c:v>8.7840090711866328</c:v>
                </c:pt>
                <c:pt idx="689">
                  <c:v>8.7852336236127186</c:v>
                </c:pt>
                <c:pt idx="690">
                  <c:v>8.7864566783441163</c:v>
                </c:pt>
                <c:pt idx="691">
                  <c:v>8.7876782390394972</c:v>
                </c:pt>
                <c:pt idx="692">
                  <c:v>8.7888983093448481</c:v>
                </c:pt>
                <c:pt idx="693">
                  <c:v>8.7901168928924687</c:v>
                </c:pt>
                <c:pt idx="694">
                  <c:v>8.7913339933013486</c:v>
                </c:pt>
                <c:pt idx="695">
                  <c:v>8.7925496141774246</c:v>
                </c:pt>
                <c:pt idx="696">
                  <c:v>8.7937637591132987</c:v>
                </c:pt>
                <c:pt idx="697">
                  <c:v>8.7949764316887684</c:v>
                </c:pt>
                <c:pt idx="698">
                  <c:v>8.7961876354704529</c:v>
                </c:pt>
                <c:pt idx="699">
                  <c:v>8.7973973740120499</c:v>
                </c:pt>
                <c:pt idx="700">
                  <c:v>8.7986056508544159</c:v>
                </c:pt>
                <c:pt idx="701">
                  <c:v>8.7998124695255484</c:v>
                </c:pt>
                <c:pt idx="702">
                  <c:v>8.8010178335407208</c:v>
                </c:pt>
                <c:pt idx="703">
                  <c:v>8.8022217464024539</c:v>
                </c:pt>
                <c:pt idx="704">
                  <c:v>8.8034242116008325</c:v>
                </c:pt>
                <c:pt idx="705">
                  <c:v>8.8046252326128087</c:v>
                </c:pt>
                <c:pt idx="706">
                  <c:v>8.805824812903758</c:v>
                </c:pt>
                <c:pt idx="707">
                  <c:v>8.8070229559254773</c:v>
                </c:pt>
                <c:pt idx="708">
                  <c:v>8.8082196651184059</c:v>
                </c:pt>
                <c:pt idx="709">
                  <c:v>8.8094149439100526</c:v>
                </c:pt>
                <c:pt idx="710">
                  <c:v>8.8106087957157779</c:v>
                </c:pt>
                <c:pt idx="711">
                  <c:v>8.8118012239387511</c:v>
                </c:pt>
                <c:pt idx="712">
                  <c:v>8.8129922319700267</c:v>
                </c:pt>
                <c:pt idx="713">
                  <c:v>8.8141818231883224</c:v>
                </c:pt>
                <c:pt idx="714">
                  <c:v>8.8153700009606606</c:v>
                </c:pt>
                <c:pt idx="715">
                  <c:v>8.8165567686418562</c:v>
                </c:pt>
                <c:pt idx="716">
                  <c:v>8.8177421295748424</c:v>
                </c:pt>
                <c:pt idx="717">
                  <c:v>8.8189260870906683</c:v>
                </c:pt>
                <c:pt idx="718">
                  <c:v>8.8201086445086077</c:v>
                </c:pt>
                <c:pt idx="719">
                  <c:v>8.8212898051361126</c:v>
                </c:pt>
                <c:pt idx="720">
                  <c:v>8.8224695722691386</c:v>
                </c:pt>
                <c:pt idx="721">
                  <c:v>8.8236479491913027</c:v>
                </c:pt>
                <c:pt idx="722">
                  <c:v>8.8248249391756506</c:v>
                </c:pt>
                <c:pt idx="723">
                  <c:v>8.8260005454829766</c:v>
                </c:pt>
                <c:pt idx="724">
                  <c:v>8.8271747713627811</c:v>
                </c:pt>
                <c:pt idx="725">
                  <c:v>8.8283476200531439</c:v>
                </c:pt>
                <c:pt idx="726">
                  <c:v>8.8295190947808067</c:v>
                </c:pt>
                <c:pt idx="727">
                  <c:v>8.8306891987610268</c:v>
                </c:pt>
                <c:pt idx="728">
                  <c:v>8.8318579351979061</c:v>
                </c:pt>
                <c:pt idx="729">
                  <c:v>8.8330253072843643</c:v>
                </c:pt>
                <c:pt idx="730">
                  <c:v>8.8341913182020715</c:v>
                </c:pt>
                <c:pt idx="731">
                  <c:v>8.8353559711216061</c:v>
                </c:pt>
                <c:pt idx="732">
                  <c:v>8.8365192692025047</c:v>
                </c:pt>
                <c:pt idx="733">
                  <c:v>8.8376812155931965</c:v>
                </c:pt>
                <c:pt idx="734">
                  <c:v>8.8388418134312907</c:v>
                </c:pt>
                <c:pt idx="735">
                  <c:v>8.8400010658433921</c:v>
                </c:pt>
                <c:pt idx="736">
                  <c:v>8.8411589759452642</c:v>
                </c:pt>
                <c:pt idx="737">
                  <c:v>8.8423155468418635</c:v>
                </c:pt>
                <c:pt idx="738">
                  <c:v>8.8434707816273814</c:v>
                </c:pt>
                <c:pt idx="739">
                  <c:v>8.8446246833853017</c:v>
                </c:pt>
                <c:pt idx="740">
                  <c:v>8.8457772551884748</c:v>
                </c:pt>
                <c:pt idx="741">
                  <c:v>8.8469285000990183</c:v>
                </c:pt>
                <c:pt idx="742">
                  <c:v>8.8480784211686139</c:v>
                </c:pt>
                <c:pt idx="743">
                  <c:v>8.849227021438498</c:v>
                </c:pt>
                <c:pt idx="744">
                  <c:v>8.8503743039392528</c:v>
                </c:pt>
                <c:pt idx="745">
                  <c:v>8.8515202716910668</c:v>
                </c:pt>
                <c:pt idx="746">
                  <c:v>8.8526649277040192</c:v>
                </c:pt>
                <c:pt idx="747">
                  <c:v>8.8538082749773181</c:v>
                </c:pt>
                <c:pt idx="748">
                  <c:v>8.8549503165003767</c:v>
                </c:pt>
                <c:pt idx="749">
                  <c:v>8.8560910552523247</c:v>
                </c:pt>
                <c:pt idx="750">
                  <c:v>8.8572304942019748</c:v>
                </c:pt>
                <c:pt idx="751">
                  <c:v>8.8583686363080201</c:v>
                </c:pt>
                <c:pt idx="752">
                  <c:v>8.8595054845191328</c:v>
                </c:pt>
                <c:pt idx="753">
                  <c:v>8.860641041773869</c:v>
                </c:pt>
                <c:pt idx="754">
                  <c:v>8.8617753110008302</c:v>
                </c:pt>
                <c:pt idx="755">
                  <c:v>8.8629082951187268</c:v>
                </c:pt>
                <c:pt idx="756">
                  <c:v>8.8640399970360768</c:v>
                </c:pt>
                <c:pt idx="757">
                  <c:v>8.8651704196517738</c:v>
                </c:pt>
                <c:pt idx="758">
                  <c:v>8.8662995658550248</c:v>
                </c:pt>
                <c:pt idx="759">
                  <c:v>8.8674274385250893</c:v>
                </c:pt>
                <c:pt idx="760">
                  <c:v>8.8685540405312047</c:v>
                </c:pt>
                <c:pt idx="761">
                  <c:v>8.8696793747335168</c:v>
                </c:pt>
                <c:pt idx="762">
                  <c:v>8.8708034439821191</c:v>
                </c:pt>
                <c:pt idx="763">
                  <c:v>8.8719262511176566</c:v>
                </c:pt>
                <c:pt idx="764">
                  <c:v>8.8730477989710668</c:v>
                </c:pt>
                <c:pt idx="765">
                  <c:v>8.8741680903639697</c:v>
                </c:pt>
                <c:pt idx="766">
                  <c:v>8.8752871281084911</c:v>
                </c:pt>
                <c:pt idx="767">
                  <c:v>8.8764049150071411</c:v>
                </c:pt>
                <c:pt idx="768">
                  <c:v>8.8775214538528679</c:v>
                </c:pt>
                <c:pt idx="769">
                  <c:v>8.8786367474300718</c:v>
                </c:pt>
                <c:pt idx="770">
                  <c:v>8.8797507985131254</c:v>
                </c:pt>
                <c:pt idx="771">
                  <c:v>8.8808636098673563</c:v>
                </c:pt>
                <c:pt idx="772">
                  <c:v>8.8819751842488639</c:v>
                </c:pt>
                <c:pt idx="773">
                  <c:v>8.8830855244045797</c:v>
                </c:pt>
                <c:pt idx="774">
                  <c:v>8.8841946330722728</c:v>
                </c:pt>
                <c:pt idx="775">
                  <c:v>8.8853025129807719</c:v>
                </c:pt>
                <c:pt idx="776">
                  <c:v>8.8864091668494147</c:v>
                </c:pt>
                <c:pt idx="777">
                  <c:v>8.8875145973889698</c:v>
                </c:pt>
                <c:pt idx="778">
                  <c:v>8.888618807300869</c:v>
                </c:pt>
                <c:pt idx="779">
                  <c:v>8.889721799278135</c:v>
                </c:pt>
                <c:pt idx="780">
                  <c:v>8.8908235760043848</c:v>
                </c:pt>
                <c:pt idx="781">
                  <c:v>8.8919241401544689</c:v>
                </c:pt>
                <c:pt idx="782">
                  <c:v>8.8930234943947113</c:v>
                </c:pt>
                <c:pt idx="783">
                  <c:v>8.8941216413822133</c:v>
                </c:pt>
                <c:pt idx="784">
                  <c:v>8.8952185837656206</c:v>
                </c:pt>
                <c:pt idx="785">
                  <c:v>8.8963143241848002</c:v>
                </c:pt>
                <c:pt idx="786">
                  <c:v>8.8974088652709504</c:v>
                </c:pt>
                <c:pt idx="787">
                  <c:v>8.8985022096467681</c:v>
                </c:pt>
                <c:pt idx="788">
                  <c:v>8.8995943599260432</c:v>
                </c:pt>
                <c:pt idx="789">
                  <c:v>8.9006853187140766</c:v>
                </c:pt>
                <c:pt idx="790">
                  <c:v>8.9017750886079785</c:v>
                </c:pt>
                <c:pt idx="791">
                  <c:v>8.9028636721962222</c:v>
                </c:pt>
                <c:pt idx="792">
                  <c:v>8.903951072058705</c:v>
                </c:pt>
                <c:pt idx="793">
                  <c:v>8.9050372907671562</c:v>
                </c:pt>
                <c:pt idx="794">
                  <c:v>8.9061223308843047</c:v>
                </c:pt>
                <c:pt idx="795">
                  <c:v>8.9072061949654806</c:v>
                </c:pt>
                <c:pt idx="796">
                  <c:v>8.9082888855570985</c:v>
                </c:pt>
                <c:pt idx="797">
                  <c:v>8.9093704051974481</c:v>
                </c:pt>
                <c:pt idx="798">
                  <c:v>8.9104507564166564</c:v>
                </c:pt>
                <c:pt idx="799">
                  <c:v>8.9115299417365499</c:v>
                </c:pt>
                <c:pt idx="800">
                  <c:v>8.9126079636709008</c:v>
                </c:pt>
                <c:pt idx="801">
                  <c:v>8.9136848247254346</c:v>
                </c:pt>
                <c:pt idx="802">
                  <c:v>8.9147605273972648</c:v>
                </c:pt>
                <c:pt idx="803">
                  <c:v>8.9158350741763268</c:v>
                </c:pt>
                <c:pt idx="804">
                  <c:v>8.9169084675437951</c:v>
                </c:pt>
                <c:pt idx="805">
                  <c:v>8.9179807099732908</c:v>
                </c:pt>
                <c:pt idx="806">
                  <c:v>8.9190518039302908</c:v>
                </c:pt>
                <c:pt idx="807">
                  <c:v>8.9201217518723919</c:v>
                </c:pt>
                <c:pt idx="808">
                  <c:v>8.9211905562493747</c:v>
                </c:pt>
                <c:pt idx="809">
                  <c:v>8.9222582195030746</c:v>
                </c:pt>
                <c:pt idx="810">
                  <c:v>8.9233247440675481</c:v>
                </c:pt>
                <c:pt idx="811">
                  <c:v>8.9243901323691599</c:v>
                </c:pt>
                <c:pt idx="812">
                  <c:v>8.9254543868264768</c:v>
                </c:pt>
                <c:pt idx="813">
                  <c:v>8.9265175098501217</c:v>
                </c:pt>
                <c:pt idx="814">
                  <c:v>8.9275795038434698</c:v>
                </c:pt>
                <c:pt idx="815">
                  <c:v>8.9286403712019524</c:v>
                </c:pt>
                <c:pt idx="816">
                  <c:v>8.9297001143134498</c:v>
                </c:pt>
                <c:pt idx="817">
                  <c:v>8.9307587355582694</c:v>
                </c:pt>
                <c:pt idx="818">
                  <c:v>8.9318162373091727</c:v>
                </c:pt>
                <c:pt idx="819">
                  <c:v>8.9328726219313719</c:v>
                </c:pt>
                <c:pt idx="820">
                  <c:v>8.9339278917826324</c:v>
                </c:pt>
                <c:pt idx="821">
                  <c:v>8.9349820492132341</c:v>
                </c:pt>
                <c:pt idx="822">
                  <c:v>8.9360350965660746</c:v>
                </c:pt>
                <c:pt idx="823">
                  <c:v>8.9370870361765231</c:v>
                </c:pt>
                <c:pt idx="824">
                  <c:v>8.9381378703727883</c:v>
                </c:pt>
                <c:pt idx="825">
                  <c:v>8.9391876014756146</c:v>
                </c:pt>
                <c:pt idx="826">
                  <c:v>8.9402362317984707</c:v>
                </c:pt>
                <c:pt idx="827">
                  <c:v>8.9412837636475189</c:v>
                </c:pt>
                <c:pt idx="828">
                  <c:v>8.9423301993218658</c:v>
                </c:pt>
                <c:pt idx="829">
                  <c:v>8.9433755411130189</c:v>
                </c:pt>
                <c:pt idx="830">
                  <c:v>8.9444197913059167</c:v>
                </c:pt>
                <c:pt idx="831">
                  <c:v>8.9454629521776727</c:v>
                </c:pt>
                <c:pt idx="832">
                  <c:v>8.9465050259986825</c:v>
                </c:pt>
                <c:pt idx="833">
                  <c:v>8.9475460150321808</c:v>
                </c:pt>
                <c:pt idx="834">
                  <c:v>8.9485859215343169</c:v>
                </c:pt>
                <c:pt idx="835">
                  <c:v>8.9496247477542177</c:v>
                </c:pt>
                <c:pt idx="836">
                  <c:v>8.9506624959340026</c:v>
                </c:pt>
                <c:pt idx="837">
                  <c:v>8.9516991683088207</c:v>
                </c:pt>
                <c:pt idx="838">
                  <c:v>8.9527347671070245</c:v>
                </c:pt>
                <c:pt idx="839">
                  <c:v>8.953769294549577</c:v>
                </c:pt>
                <c:pt idx="840">
                  <c:v>8.9548027528509717</c:v>
                </c:pt>
                <c:pt idx="841">
                  <c:v>8.9558351442189768</c:v>
                </c:pt>
                <c:pt idx="842">
                  <c:v>8.9568664708541395</c:v>
                </c:pt>
                <c:pt idx="843">
                  <c:v>8.9578967349504204</c:v>
                </c:pt>
                <c:pt idx="844">
                  <c:v>8.9589259386949447</c:v>
                </c:pt>
                <c:pt idx="845">
                  <c:v>8.9599540842681247</c:v>
                </c:pt>
                <c:pt idx="846">
                  <c:v>8.9609811738435603</c:v>
                </c:pt>
                <c:pt idx="847">
                  <c:v>8.9620072095884815</c:v>
                </c:pt>
                <c:pt idx="848">
                  <c:v>8.9630321936627748</c:v>
                </c:pt>
                <c:pt idx="849">
                  <c:v>8.9640561282203297</c:v>
                </c:pt>
                <c:pt idx="850">
                  <c:v>8.9650790154084881</c:v>
                </c:pt>
                <c:pt idx="851">
                  <c:v>8.9661008573674028</c:v>
                </c:pt>
                <c:pt idx="852">
                  <c:v>8.9671216562309191</c:v>
                </c:pt>
                <c:pt idx="853">
                  <c:v>8.9681414141268156</c:v>
                </c:pt>
                <c:pt idx="854">
                  <c:v>8.9691601331758211</c:v>
                </c:pt>
                <c:pt idx="855">
                  <c:v>8.970177815492379</c:v>
                </c:pt>
                <c:pt idx="856">
                  <c:v>8.9711944631844673</c:v>
                </c:pt>
                <c:pt idx="857">
                  <c:v>8.9722100783536547</c:v>
                </c:pt>
                <c:pt idx="858">
                  <c:v>8.97322466309509</c:v>
                </c:pt>
                <c:pt idx="859">
                  <c:v>8.9742382194975807</c:v>
                </c:pt>
                <c:pt idx="860">
                  <c:v>8.9752507496435729</c:v>
                </c:pt>
                <c:pt idx="861">
                  <c:v>8.9762622556093365</c:v>
                </c:pt>
                <c:pt idx="862">
                  <c:v>8.9772727394642793</c:v>
                </c:pt>
                <c:pt idx="863">
                  <c:v>8.9782822032724017</c:v>
                </c:pt>
                <c:pt idx="864">
                  <c:v>8.9792906490908759</c:v>
                </c:pt>
                <c:pt idx="865">
                  <c:v>8.9802980789708169</c:v>
                </c:pt>
                <c:pt idx="866">
                  <c:v>8.981304494957131</c:v>
                </c:pt>
                <c:pt idx="867">
                  <c:v>8.9823098990887278</c:v>
                </c:pt>
                <c:pt idx="868">
                  <c:v>8.9833142933977506</c:v>
                </c:pt>
                <c:pt idx="869">
                  <c:v>8.9843176799111184</c:v>
                </c:pt>
                <c:pt idx="870">
                  <c:v>8.9853200606491122</c:v>
                </c:pt>
                <c:pt idx="871">
                  <c:v>8.9863214376260192</c:v>
                </c:pt>
                <c:pt idx="872">
                  <c:v>8.987321812850098</c:v>
                </c:pt>
                <c:pt idx="873">
                  <c:v>8.9883211883236189</c:v>
                </c:pt>
                <c:pt idx="874">
                  <c:v>8.9893195660429548</c:v>
                </c:pt>
                <c:pt idx="875">
                  <c:v>8.9903169479982168</c:v>
                </c:pt>
                <c:pt idx="876">
                  <c:v>8.991313336173798</c:v>
                </c:pt>
                <c:pt idx="877">
                  <c:v>8.9923087325481497</c:v>
                </c:pt>
                <c:pt idx="878">
                  <c:v>8.993303139093733</c:v>
                </c:pt>
                <c:pt idx="879">
                  <c:v>8.9942965577773073</c:v>
                </c:pt>
                <c:pt idx="880">
                  <c:v>8.9952889905593096</c:v>
                </c:pt>
                <c:pt idx="881">
                  <c:v>8.9962804393950204</c:v>
                </c:pt>
                <c:pt idx="882">
                  <c:v>8.9972709062334459</c:v>
                </c:pt>
                <c:pt idx="883">
                  <c:v>8.998260393017949</c:v>
                </c:pt>
                <c:pt idx="884">
                  <c:v>8.9992489016861157</c:v>
                </c:pt>
                <c:pt idx="885">
                  <c:v>9.0002364341697767</c:v>
                </c:pt>
                <c:pt idx="886">
                  <c:v>9.0012229923950589</c:v>
                </c:pt>
                <c:pt idx="887">
                  <c:v>9.0022085782824206</c:v>
                </c:pt>
                <c:pt idx="888">
                  <c:v>9.0031931937465686</c:v>
                </c:pt>
                <c:pt idx="889">
                  <c:v>9.0041768406966529</c:v>
                </c:pt>
                <c:pt idx="890">
                  <c:v>9.0051595210361448</c:v>
                </c:pt>
                <c:pt idx="891">
                  <c:v>9.0061412366629767</c:v>
                </c:pt>
                <c:pt idx="892">
                  <c:v>9.0071219894692423</c:v>
                </c:pt>
                <c:pt idx="893">
                  <c:v>9.0081017813417166</c:v>
                </c:pt>
                <c:pt idx="894">
                  <c:v>9.0090806141620767</c:v>
                </c:pt>
                <c:pt idx="895">
                  <c:v>9.0100584898052354</c:v>
                </c:pt>
                <c:pt idx="896">
                  <c:v>9.0110354101418153</c:v>
                </c:pt>
                <c:pt idx="897">
                  <c:v>9.0120113770364121</c:v>
                </c:pt>
                <c:pt idx="898">
                  <c:v>9.0129863923484042</c:v>
                </c:pt>
                <c:pt idx="899">
                  <c:v>9.0139604579311499</c:v>
                </c:pt>
                <c:pt idx="900">
                  <c:v>9.0149335756335685</c:v>
                </c:pt>
                <c:pt idx="901">
                  <c:v>9.0159057472984259</c:v>
                </c:pt>
                <c:pt idx="902">
                  <c:v>9.0168769747633828</c:v>
                </c:pt>
                <c:pt idx="903">
                  <c:v>9.0178472598607566</c:v>
                </c:pt>
                <c:pt idx="904">
                  <c:v>9.0188166044174185</c:v>
                </c:pt>
                <c:pt idx="905">
                  <c:v>9.0197850102551254</c:v>
                </c:pt>
                <c:pt idx="906">
                  <c:v>9.0207524791901719</c:v>
                </c:pt>
                <c:pt idx="907">
                  <c:v>9.0217190130336995</c:v>
                </c:pt>
                <c:pt idx="908">
                  <c:v>9.022684613591526</c:v>
                </c:pt>
                <c:pt idx="909">
                  <c:v>9.0236492826643246</c:v>
                </c:pt>
                <c:pt idx="910">
                  <c:v>9.0246130220473955</c:v>
                </c:pt>
                <c:pt idx="911">
                  <c:v>9.0255758335310876</c:v>
                </c:pt>
                <c:pt idx="912">
                  <c:v>9.0265377189004568</c:v>
                </c:pt>
                <c:pt idx="913">
                  <c:v>9.0274986799353396</c:v>
                </c:pt>
                <c:pt idx="914">
                  <c:v>9.0284587184106133</c:v>
                </c:pt>
                <c:pt idx="915">
                  <c:v>9.0294178360960267</c:v>
                </c:pt>
                <c:pt idx="916">
                  <c:v>9.030376034755907</c:v>
                </c:pt>
                <c:pt idx="917">
                  <c:v>9.0313333161500484</c:v>
                </c:pt>
                <c:pt idx="918">
                  <c:v>9.032289682032868</c:v>
                </c:pt>
                <c:pt idx="919">
                  <c:v>9.0332451341538089</c:v>
                </c:pt>
                <c:pt idx="920">
                  <c:v>9.0341996742573087</c:v>
                </c:pt>
                <c:pt idx="921">
                  <c:v>9.0351533040828187</c:v>
                </c:pt>
                <c:pt idx="922">
                  <c:v>9.0361060253648464</c:v>
                </c:pt>
                <c:pt idx="923">
                  <c:v>9.0370578398328973</c:v>
                </c:pt>
                <c:pt idx="924">
                  <c:v>9.0380087492113965</c:v>
                </c:pt>
                <c:pt idx="925">
                  <c:v>9.0389587552204489</c:v>
                </c:pt>
                <c:pt idx="926">
                  <c:v>9.0399078595746527</c:v>
                </c:pt>
                <c:pt idx="927">
                  <c:v>9.0408560639837194</c:v>
                </c:pt>
                <c:pt idx="928">
                  <c:v>9.0418033701527989</c:v>
                </c:pt>
                <c:pt idx="929">
                  <c:v>9.0427497797822767</c:v>
                </c:pt>
                <c:pt idx="930">
                  <c:v>9.0436952945672768</c:v>
                </c:pt>
                <c:pt idx="931">
                  <c:v>9.0446399161984647</c:v>
                </c:pt>
                <c:pt idx="932">
                  <c:v>9.0455836463617008</c:v>
                </c:pt>
                <c:pt idx="933">
                  <c:v>9.0465264867379673</c:v>
                </c:pt>
                <c:pt idx="934">
                  <c:v>9.0474684390035414</c:v>
                </c:pt>
                <c:pt idx="935">
                  <c:v>9.0484095048299746</c:v>
                </c:pt>
                <c:pt idx="936">
                  <c:v>9.049349685884053</c:v>
                </c:pt>
                <c:pt idx="937">
                  <c:v>9.0502889838279561</c:v>
                </c:pt>
                <c:pt idx="938">
                  <c:v>9.0512274003190889</c:v>
                </c:pt>
                <c:pt idx="939">
                  <c:v>9.0521649370103248</c:v>
                </c:pt>
                <c:pt idx="940">
                  <c:v>9.0531015955497267</c:v>
                </c:pt>
                <c:pt idx="941">
                  <c:v>9.0540373775808067</c:v>
                </c:pt>
                <c:pt idx="942">
                  <c:v>9.0549722847424849</c:v>
                </c:pt>
                <c:pt idx="943">
                  <c:v>9.0559063186693312</c:v>
                </c:pt>
                <c:pt idx="944">
                  <c:v>9.0568394809904209</c:v>
                </c:pt>
                <c:pt idx="945">
                  <c:v>9.0577717733314689</c:v>
                </c:pt>
                <c:pt idx="946">
                  <c:v>9.058703197313223</c:v>
                </c:pt>
                <c:pt idx="947">
                  <c:v>9.0596337545514807</c:v>
                </c:pt>
                <c:pt idx="948">
                  <c:v>9.0605634466579552</c:v>
                </c:pt>
                <c:pt idx="949">
                  <c:v>9.0614922752398268</c:v>
                </c:pt>
                <c:pt idx="950">
                  <c:v>9.0624202418995647</c:v>
                </c:pt>
                <c:pt idx="951">
                  <c:v>9.0633473482355189</c:v>
                </c:pt>
                <c:pt idx="952">
                  <c:v>9.0642735958413994</c:v>
                </c:pt>
                <c:pt idx="953">
                  <c:v>9.0651989863065126</c:v>
                </c:pt>
                <c:pt idx="954">
                  <c:v>9.0661235212157685</c:v>
                </c:pt>
                <c:pt idx="955">
                  <c:v>9.0670472021497268</c:v>
                </c:pt>
                <c:pt idx="956">
                  <c:v>9.0679700306844531</c:v>
                </c:pt>
                <c:pt idx="957">
                  <c:v>9.0688920083918081</c:v>
                </c:pt>
                <c:pt idx="958">
                  <c:v>9.0698131368392065</c:v>
                </c:pt>
                <c:pt idx="959">
                  <c:v>9.0707334175897767</c:v>
                </c:pt>
                <c:pt idx="960">
                  <c:v>9.0716528522023268</c:v>
                </c:pt>
                <c:pt idx="961">
                  <c:v>9.0725714422312809</c:v>
                </c:pt>
                <c:pt idx="962">
                  <c:v>9.0734891892271055</c:v>
                </c:pt>
                <c:pt idx="963">
                  <c:v>9.0744060947353766</c:v>
                </c:pt>
                <c:pt idx="964">
                  <c:v>9.0753221602980929</c:v>
                </c:pt>
                <c:pt idx="965">
                  <c:v>9.0762373874527018</c:v>
                </c:pt>
                <c:pt idx="966">
                  <c:v>9.0771517777324089</c:v>
                </c:pt>
                <c:pt idx="967">
                  <c:v>9.0780653326663643</c:v>
                </c:pt>
                <c:pt idx="968">
                  <c:v>9.0789780537793519</c:v>
                </c:pt>
                <c:pt idx="969">
                  <c:v>9.0797760019550662</c:v>
                </c:pt>
                <c:pt idx="970">
                  <c:v>9.0805733139171174</c:v>
                </c:pt>
                <c:pt idx="971">
                  <c:v>9.0813699906792209</c:v>
                </c:pt>
                <c:pt idx="972">
                  <c:v>9.0821660332526744</c:v>
                </c:pt>
                <c:pt idx="973">
                  <c:v>9.082961442646349</c:v>
                </c:pt>
                <c:pt idx="974">
                  <c:v>9.083756219866892</c:v>
                </c:pt>
                <c:pt idx="975">
                  <c:v>9.084550365917881</c:v>
                </c:pt>
                <c:pt idx="976">
                  <c:v>9.0853438818014975</c:v>
                </c:pt>
                <c:pt idx="977">
                  <c:v>9.086136768516873</c:v>
                </c:pt>
                <c:pt idx="978">
                  <c:v>9.0869290270609504</c:v>
                </c:pt>
                <c:pt idx="979">
                  <c:v>9.0877206584282728</c:v>
                </c:pt>
                <c:pt idx="980">
                  <c:v>9.0885116636110439</c:v>
                </c:pt>
                <c:pt idx="981">
                  <c:v>9.089302043599119</c:v>
                </c:pt>
                <c:pt idx="982">
                  <c:v>9.090091799380005</c:v>
                </c:pt>
                <c:pt idx="983">
                  <c:v>9.0908809319388553</c:v>
                </c:pt>
                <c:pt idx="984">
                  <c:v>9.0916694422584889</c:v>
                </c:pt>
                <c:pt idx="985">
                  <c:v>9.0924573313194728</c:v>
                </c:pt>
                <c:pt idx="986">
                  <c:v>9.0932446000999363</c:v>
                </c:pt>
                <c:pt idx="987">
                  <c:v>9.0940312495757993</c:v>
                </c:pt>
                <c:pt idx="988">
                  <c:v>9.094817280720644</c:v>
                </c:pt>
                <c:pt idx="989">
                  <c:v>9.0956026945058248</c:v>
                </c:pt>
                <c:pt idx="990">
                  <c:v>9.0963874919001491</c:v>
                </c:pt>
                <c:pt idx="991">
                  <c:v>9.0971716738704025</c:v>
                </c:pt>
                <c:pt idx="992">
                  <c:v>9.097955241381392</c:v>
                </c:pt>
                <c:pt idx="993">
                  <c:v>9.0987381953948319</c:v>
                </c:pt>
                <c:pt idx="994">
                  <c:v>9.0995205368709566</c:v>
                </c:pt>
                <c:pt idx="995">
                  <c:v>9.1003022667672528</c:v>
                </c:pt>
                <c:pt idx="996">
                  <c:v>9.1010833860392335</c:v>
                </c:pt>
                <c:pt idx="997">
                  <c:v>9.1018638956400988</c:v>
                </c:pt>
                <c:pt idx="998">
                  <c:v>9.1026437965208107</c:v>
                </c:pt>
                <c:pt idx="999">
                  <c:v>9.1034230896300983</c:v>
                </c:pt>
                <c:pt idx="1000">
                  <c:v>9.1042017759144489</c:v>
                </c:pt>
                <c:pt idx="1001">
                  <c:v>9.104979856318355</c:v>
                </c:pt>
                <c:pt idx="1002">
                  <c:v>9.1057573317837548</c:v>
                </c:pt>
                <c:pt idx="1003">
                  <c:v>9.1065342032505967</c:v>
                </c:pt>
                <c:pt idx="1004">
                  <c:v>9.1073104716566089</c:v>
                </c:pt>
                <c:pt idx="1005">
                  <c:v>9.1080861379374269</c:v>
                </c:pt>
                <c:pt idx="1006">
                  <c:v>9.1088612030263185</c:v>
                </c:pt>
                <c:pt idx="1007">
                  <c:v>9.1096356678545511</c:v>
                </c:pt>
                <c:pt idx="1008">
                  <c:v>9.1104095333511328</c:v>
                </c:pt>
                <c:pt idx="1009">
                  <c:v>9.1111828004429647</c:v>
                </c:pt>
                <c:pt idx="1010">
                  <c:v>9.1119554700547489</c:v>
                </c:pt>
                <c:pt idx="1011">
                  <c:v>9.1127275431091821</c:v>
                </c:pt>
                <c:pt idx="1012">
                  <c:v>9.1134990205266266</c:v>
                </c:pt>
                <c:pt idx="1013">
                  <c:v>9.1142699032254484</c:v>
                </c:pt>
                <c:pt idx="1014">
                  <c:v>9.1150401921218585</c:v>
                </c:pt>
                <c:pt idx="1015">
                  <c:v>9.115809888130002</c:v>
                </c:pt>
                <c:pt idx="1016">
                  <c:v>9.116578992161708</c:v>
                </c:pt>
                <c:pt idx="1017">
                  <c:v>9.1173475051270216</c:v>
                </c:pt>
                <c:pt idx="1018">
                  <c:v>9.1181154279336489</c:v>
                </c:pt>
                <c:pt idx="1019">
                  <c:v>9.1188827614873471</c:v>
                </c:pt>
                <c:pt idx="1020">
                  <c:v>9.1196495066916796</c:v>
                </c:pt>
                <c:pt idx="1021">
                  <c:v>9.1204156644481955</c:v>
                </c:pt>
                <c:pt idx="1022">
                  <c:v>9.1211812356563637</c:v>
                </c:pt>
                <c:pt idx="1023">
                  <c:v>9.1219462212135589</c:v>
                </c:pt>
                <c:pt idx="1024">
                  <c:v>9.1227106220152088</c:v>
                </c:pt>
                <c:pt idx="1025">
                  <c:v>9.1234744389545188</c:v>
                </c:pt>
                <c:pt idx="1026">
                  <c:v>9.124237672922769</c:v>
                </c:pt>
                <c:pt idx="1027">
                  <c:v>9.1250003248091698</c:v>
                </c:pt>
                <c:pt idx="1028">
                  <c:v>9.1257623955008853</c:v>
                </c:pt>
                <c:pt idx="1029">
                  <c:v>9.1265238858830688</c:v>
                </c:pt>
                <c:pt idx="1030">
                  <c:v>9.1272847968388486</c:v>
                </c:pt>
                <c:pt idx="1031">
                  <c:v>9.128045129249351</c:v>
                </c:pt>
                <c:pt idx="1032">
                  <c:v>9.1288048839936629</c:v>
                </c:pt>
                <c:pt idx="1033">
                  <c:v>9.1295640619488942</c:v>
                </c:pt>
                <c:pt idx="1034">
                  <c:v>9.1303226639899986</c:v>
                </c:pt>
                <c:pt idx="1035">
                  <c:v>9.1310806909905189</c:v>
                </c:pt>
                <c:pt idx="1036">
                  <c:v>9.1318381438212199</c:v>
                </c:pt>
                <c:pt idx="1037">
                  <c:v>9.13259502335133</c:v>
                </c:pt>
                <c:pt idx="1038">
                  <c:v>9.1333513304480469</c:v>
                </c:pt>
                <c:pt idx="1039">
                  <c:v>9.1341070659765489</c:v>
                </c:pt>
                <c:pt idx="1040">
                  <c:v>9.1348622308002252</c:v>
                </c:pt>
                <c:pt idx="1041">
                  <c:v>9.1356168257802768</c:v>
                </c:pt>
                <c:pt idx="1042">
                  <c:v>9.1363708517759985</c:v>
                </c:pt>
                <c:pt idx="1043">
                  <c:v>9.1371243096449231</c:v>
                </c:pt>
                <c:pt idx="1044">
                  <c:v>9.137877200242448</c:v>
                </c:pt>
                <c:pt idx="1045">
                  <c:v>9.1386295244221589</c:v>
                </c:pt>
                <c:pt idx="1046">
                  <c:v>9.139381283035668</c:v>
                </c:pt>
                <c:pt idx="1047">
                  <c:v>9.140132476932683</c:v>
                </c:pt>
                <c:pt idx="1048">
                  <c:v>9.1408831069609615</c:v>
                </c:pt>
                <c:pt idx="1049">
                  <c:v>9.1416331739663921</c:v>
                </c:pt>
                <c:pt idx="1050">
                  <c:v>9.1423826787929556</c:v>
                </c:pt>
                <c:pt idx="1051">
                  <c:v>9.1431316222827199</c:v>
                </c:pt>
                <c:pt idx="1052">
                  <c:v>9.1438800052759124</c:v>
                </c:pt>
                <c:pt idx="1053">
                  <c:v>9.1446278286107479</c:v>
                </c:pt>
                <c:pt idx="1054">
                  <c:v>9.145375093123798</c:v>
                </c:pt>
                <c:pt idx="1055">
                  <c:v>9.1461217996495119</c:v>
                </c:pt>
                <c:pt idx="1056">
                  <c:v>9.14686794902061</c:v>
                </c:pt>
                <c:pt idx="1057">
                  <c:v>9.1476135420678659</c:v>
                </c:pt>
                <c:pt idx="1058">
                  <c:v>9.1483585796202984</c:v>
                </c:pt>
                <c:pt idx="1059">
                  <c:v>9.1491030625049934</c:v>
                </c:pt>
                <c:pt idx="1060">
                  <c:v>9.1498469915472267</c:v>
                </c:pt>
                <c:pt idx="1061">
                  <c:v>9.150590367570409</c:v>
                </c:pt>
                <c:pt idx="1062">
                  <c:v>9.151333191396148</c:v>
                </c:pt>
                <c:pt idx="1063">
                  <c:v>9.1520754638442074</c:v>
                </c:pt>
                <c:pt idx="1064">
                  <c:v>9.1528171857325109</c:v>
                </c:pt>
                <c:pt idx="1065">
                  <c:v>9.1535583578772268</c:v>
                </c:pt>
                <c:pt idx="1066">
                  <c:v>9.1542989810924489</c:v>
                </c:pt>
                <c:pt idx="1067">
                  <c:v>9.1550390561911268</c:v>
                </c:pt>
                <c:pt idx="1068">
                  <c:v>9.1557785839834995</c:v>
                </c:pt>
                <c:pt idx="1069">
                  <c:v>9.1565175652786763</c:v>
                </c:pt>
                <c:pt idx="1070">
                  <c:v>9.1572560008837272</c:v>
                </c:pt>
                <c:pt idx="1071">
                  <c:v>9.157993891603974</c:v>
                </c:pt>
                <c:pt idx="1072">
                  <c:v>9.1587312382430248</c:v>
                </c:pt>
                <c:pt idx="1073">
                  <c:v>9.159468041602425</c:v>
                </c:pt>
                <c:pt idx="1074">
                  <c:v>9.160204302482386</c:v>
                </c:pt>
                <c:pt idx="1075">
                  <c:v>9.1609400216810553</c:v>
                </c:pt>
                <c:pt idx="1076">
                  <c:v>9.1616751999949013</c:v>
                </c:pt>
                <c:pt idx="1077">
                  <c:v>9.1624098382188066</c:v>
                </c:pt>
                <c:pt idx="1078">
                  <c:v>9.1631439371452768</c:v>
                </c:pt>
                <c:pt idx="1079">
                  <c:v>9.1638774975658421</c:v>
                </c:pt>
                <c:pt idx="1080">
                  <c:v>9.1646105202700081</c:v>
                </c:pt>
                <c:pt idx="1081">
                  <c:v>9.1653430060454468</c:v>
                </c:pt>
                <c:pt idx="1082">
                  <c:v>9.1660749556781678</c:v>
                </c:pt>
                <c:pt idx="1083">
                  <c:v>9.1668063699524538</c:v>
                </c:pt>
                <c:pt idx="1084">
                  <c:v>9.1675372496508736</c:v>
                </c:pt>
                <c:pt idx="1085">
                  <c:v>9.168267595554271</c:v>
                </c:pt>
                <c:pt idx="1086">
                  <c:v>9.1689974084417987</c:v>
                </c:pt>
                <c:pt idx="1087">
                  <c:v>9.1697266890908811</c:v>
                </c:pt>
                <c:pt idx="1088">
                  <c:v>9.1704554382772727</c:v>
                </c:pt>
                <c:pt idx="1089">
                  <c:v>9.1711836567749891</c:v>
                </c:pt>
                <c:pt idx="1090">
                  <c:v>9.1719113453563939</c:v>
                </c:pt>
                <c:pt idx="1091">
                  <c:v>9.1726385047921717</c:v>
                </c:pt>
                <c:pt idx="1092">
                  <c:v>9.173365135851288</c:v>
                </c:pt>
                <c:pt idx="1093">
                  <c:v>9.1740912393010667</c:v>
                </c:pt>
                <c:pt idx="1094">
                  <c:v>9.1748168159071568</c:v>
                </c:pt>
                <c:pt idx="1095">
                  <c:v>9.1755418664334876</c:v>
                </c:pt>
                <c:pt idx="1096">
                  <c:v>9.1762663916424305</c:v>
                </c:pt>
                <c:pt idx="1097">
                  <c:v>9.1769903922946288</c:v>
                </c:pt>
                <c:pt idx="1098">
                  <c:v>9.1777138691490894</c:v>
                </c:pt>
                <c:pt idx="1099">
                  <c:v>9.1784368229631745</c:v>
                </c:pt>
                <c:pt idx="1100">
                  <c:v>9.1791592544926228</c:v>
                </c:pt>
                <c:pt idx="1101">
                  <c:v>9.179881164491448</c:v>
                </c:pt>
                <c:pt idx="1102">
                  <c:v>9.1806025537122267</c:v>
                </c:pt>
                <c:pt idx="1103">
                  <c:v>9.1813234229056189</c:v>
                </c:pt>
                <c:pt idx="1104">
                  <c:v>9.1820437728210695</c:v>
                </c:pt>
                <c:pt idx="1105">
                  <c:v>9.1827636042059506</c:v>
                </c:pt>
                <c:pt idx="1106">
                  <c:v>9.1834829178064545</c:v>
                </c:pt>
                <c:pt idx="1107">
                  <c:v>9.184201714366468</c:v>
                </c:pt>
                <c:pt idx="1108">
                  <c:v>9.1849199946292721</c:v>
                </c:pt>
                <c:pt idx="1109">
                  <c:v>9.1856377593358225</c:v>
                </c:pt>
                <c:pt idx="1110">
                  <c:v>9.1863550092256716</c:v>
                </c:pt>
                <c:pt idx="1111">
                  <c:v>9.1870717450366701</c:v>
                </c:pt>
                <c:pt idx="1112">
                  <c:v>9.1877879675056704</c:v>
                </c:pt>
                <c:pt idx="1113">
                  <c:v>9.1885036773670077</c:v>
                </c:pt>
                <c:pt idx="1114">
                  <c:v>9.1892188753540687</c:v>
                </c:pt>
                <c:pt idx="1115">
                  <c:v>9.1899335621985188</c:v>
                </c:pt>
                <c:pt idx="1116">
                  <c:v>9.1906477386304477</c:v>
                </c:pt>
                <c:pt idx="1117">
                  <c:v>9.1913614053782489</c:v>
                </c:pt>
                <c:pt idx="1118">
                  <c:v>9.1920745631693048</c:v>
                </c:pt>
                <c:pt idx="1119">
                  <c:v>9.1927872127287564</c:v>
                </c:pt>
                <c:pt idx="1120">
                  <c:v>9.1934993547801565</c:v>
                </c:pt>
                <c:pt idx="1121">
                  <c:v>9.1942109900462992</c:v>
                </c:pt>
                <c:pt idx="1122">
                  <c:v>9.194922119247801</c:v>
                </c:pt>
                <c:pt idx="1123">
                  <c:v>9.1956327431039266</c:v>
                </c:pt>
                <c:pt idx="1124">
                  <c:v>9.1963428623323189</c:v>
                </c:pt>
                <c:pt idx="1125">
                  <c:v>9.1970524776492528</c:v>
                </c:pt>
                <c:pt idx="1126">
                  <c:v>9.197761589769323</c:v>
                </c:pt>
                <c:pt idx="1127">
                  <c:v>9.1984701994056977</c:v>
                </c:pt>
                <c:pt idx="1128">
                  <c:v>9.1991783072699906</c:v>
                </c:pt>
                <c:pt idx="1129">
                  <c:v>9.1998859140723237</c:v>
                </c:pt>
                <c:pt idx="1130">
                  <c:v>9.2005930205213033</c:v>
                </c:pt>
                <c:pt idx="1131">
                  <c:v>9.2012996273240333</c:v>
                </c:pt>
                <c:pt idx="1132">
                  <c:v>9.2020057351861251</c:v>
                </c:pt>
                <c:pt idx="1133">
                  <c:v>9.2027113448116911</c:v>
                </c:pt>
                <c:pt idx="1134">
                  <c:v>9.2034164569033727</c:v>
                </c:pt>
                <c:pt idx="1135">
                  <c:v>9.2041210721622519</c:v>
                </c:pt>
                <c:pt idx="1136">
                  <c:v>9.2048251912880659</c:v>
                </c:pt>
                <c:pt idx="1137">
                  <c:v>9.2055288149789725</c:v>
                </c:pt>
                <c:pt idx="1138">
                  <c:v>9.206231943931618</c:v>
                </c:pt>
                <c:pt idx="1139">
                  <c:v>9.2069345788414267</c:v>
                </c:pt>
                <c:pt idx="1140">
                  <c:v>9.2076367204018688</c:v>
                </c:pt>
                <c:pt idx="1141">
                  <c:v>9.2083383693054959</c:v>
                </c:pt>
                <c:pt idx="1142">
                  <c:v>9.2090395262431368</c:v>
                </c:pt>
                <c:pt idx="1143">
                  <c:v>9.2097401919041495</c:v>
                </c:pt>
                <c:pt idx="1144">
                  <c:v>9.2104403669765169</c:v>
                </c:pt>
                <c:pt idx="1145">
                  <c:v>9.2111400521467477</c:v>
                </c:pt>
                <c:pt idx="1146">
                  <c:v>9.2118392480999205</c:v>
                </c:pt>
                <c:pt idx="1147">
                  <c:v>9.2125379555197267</c:v>
                </c:pt>
                <c:pt idx="1148">
                  <c:v>9.2132361750882268</c:v>
                </c:pt>
                <c:pt idx="1149">
                  <c:v>9.2139339074863127</c:v>
                </c:pt>
                <c:pt idx="1150">
                  <c:v>9.2146311533933289</c:v>
                </c:pt>
                <c:pt idx="1151">
                  <c:v>9.2153279134872221</c:v>
                </c:pt>
                <c:pt idx="1152">
                  <c:v>9.216024188444468</c:v>
                </c:pt>
                <c:pt idx="1153">
                  <c:v>9.2167199789402225</c:v>
                </c:pt>
                <c:pt idx="1154">
                  <c:v>9.2174152856481442</c:v>
                </c:pt>
                <c:pt idx="1155">
                  <c:v>9.2181101092404489</c:v>
                </c:pt>
                <c:pt idx="1156">
                  <c:v>9.218804450388312</c:v>
                </c:pt>
                <c:pt idx="1157">
                  <c:v>9.2194983097609526</c:v>
                </c:pt>
                <c:pt idx="1158">
                  <c:v>9.2201916880264889</c:v>
                </c:pt>
                <c:pt idx="1159">
                  <c:v>9.2208845858518487</c:v>
                </c:pt>
                <c:pt idx="1160">
                  <c:v>9.2215770039021479</c:v>
                </c:pt>
                <c:pt idx="1161">
                  <c:v>9.2222689428414419</c:v>
                </c:pt>
                <c:pt idx="1162">
                  <c:v>9.2229604033322659</c:v>
                </c:pt>
                <c:pt idx="1163">
                  <c:v>9.2236513860357459</c:v>
                </c:pt>
                <c:pt idx="1164">
                  <c:v>9.2243418916119939</c:v>
                </c:pt>
                <c:pt idx="1165">
                  <c:v>9.225031920719168</c:v>
                </c:pt>
                <c:pt idx="1166">
                  <c:v>9.2257214740144189</c:v>
                </c:pt>
                <c:pt idx="1167">
                  <c:v>9.226410552153677</c:v>
                </c:pt>
                <c:pt idx="1168">
                  <c:v>9.2270991557911319</c:v>
                </c:pt>
                <c:pt idx="1169">
                  <c:v>9.2277872855799057</c:v>
                </c:pt>
                <c:pt idx="1170">
                  <c:v>9.2284749421716619</c:v>
                </c:pt>
                <c:pt idx="1171">
                  <c:v>9.2291621262167389</c:v>
                </c:pt>
                <c:pt idx="1172">
                  <c:v>9.2298488383642265</c:v>
                </c:pt>
                <c:pt idx="1173">
                  <c:v>9.2305350792617027</c:v>
                </c:pt>
                <c:pt idx="1174">
                  <c:v>9.2312208495553989</c:v>
                </c:pt>
                <c:pt idx="1175">
                  <c:v>9.2319061498907189</c:v>
                </c:pt>
                <c:pt idx="1176">
                  <c:v>9.2325909809109987</c:v>
                </c:pt>
                <c:pt idx="1177">
                  <c:v>9.2332753432586419</c:v>
                </c:pt>
                <c:pt idx="1178">
                  <c:v>9.2339592375748172</c:v>
                </c:pt>
                <c:pt idx="1179">
                  <c:v>9.2346426644991482</c:v>
                </c:pt>
                <c:pt idx="1180">
                  <c:v>9.2353256246699988</c:v>
                </c:pt>
                <c:pt idx="1181">
                  <c:v>9.236008118724758</c:v>
                </c:pt>
                <c:pt idx="1182">
                  <c:v>9.2366901472989653</c:v>
                </c:pt>
                <c:pt idx="1183">
                  <c:v>9.2373717110270555</c:v>
                </c:pt>
                <c:pt idx="1184">
                  <c:v>9.2380528105427189</c:v>
                </c:pt>
                <c:pt idx="1185">
                  <c:v>9.2387334464773119</c:v>
                </c:pt>
                <c:pt idx="1186">
                  <c:v>9.2394136194618905</c:v>
                </c:pt>
                <c:pt idx="1187">
                  <c:v>9.2400933301255179</c:v>
                </c:pt>
                <c:pt idx="1188">
                  <c:v>9.2407725790963831</c:v>
                </c:pt>
                <c:pt idx="1189">
                  <c:v>9.2414513670012219</c:v>
                </c:pt>
                <c:pt idx="1190">
                  <c:v>9.242129694465568</c:v>
                </c:pt>
                <c:pt idx="1191">
                  <c:v>9.2428075621136809</c:v>
                </c:pt>
                <c:pt idx="1192">
                  <c:v>9.2434849705684847</c:v>
                </c:pt>
                <c:pt idx="1193">
                  <c:v>9.2441619204514769</c:v>
                </c:pt>
                <c:pt idx="1194">
                  <c:v>9.2448384123837499</c:v>
                </c:pt>
                <c:pt idx="1195">
                  <c:v>9.2455144469838331</c:v>
                </c:pt>
                <c:pt idx="1196">
                  <c:v>9.2461900248698683</c:v>
                </c:pt>
                <c:pt idx="1197">
                  <c:v>9.2468651466584095</c:v>
                </c:pt>
                <c:pt idx="1198">
                  <c:v>9.2475398129653268</c:v>
                </c:pt>
                <c:pt idx="1199">
                  <c:v>9.2482140244042519</c:v>
                </c:pt>
                <c:pt idx="1200">
                  <c:v>9.2488877815883939</c:v>
                </c:pt>
                <c:pt idx="1201">
                  <c:v>9.2495610851294519</c:v>
                </c:pt>
                <c:pt idx="1202">
                  <c:v>9.2502339356378602</c:v>
                </c:pt>
                <c:pt idx="1203">
                  <c:v>9.2509063337228508</c:v>
                </c:pt>
                <c:pt idx="1204">
                  <c:v>9.2515782799924207</c:v>
                </c:pt>
                <c:pt idx="1205">
                  <c:v>9.2522497750533947</c:v>
                </c:pt>
                <c:pt idx="1206">
                  <c:v>9.2529208195113046</c:v>
                </c:pt>
                <c:pt idx="1207">
                  <c:v>9.2535914139704971</c:v>
                </c:pt>
                <c:pt idx="1208">
                  <c:v>9.2542615590341111</c:v>
                </c:pt>
                <c:pt idx="1209">
                  <c:v>9.2549312553040597</c:v>
                </c:pt>
                <c:pt idx="1210">
                  <c:v>9.2556005033810766</c:v>
                </c:pt>
                <c:pt idx="1211">
                  <c:v>9.2562693038645829</c:v>
                </c:pt>
                <c:pt idx="1212">
                  <c:v>9.2569376573529727</c:v>
                </c:pt>
                <c:pt idx="1213">
                  <c:v>9.2576055644433008</c:v>
                </c:pt>
                <c:pt idx="1214">
                  <c:v>9.2582730257313326</c:v>
                </c:pt>
                <c:pt idx="1215">
                  <c:v>9.2589400418122452</c:v>
                </c:pt>
                <c:pt idx="1216">
                  <c:v>9.2596066132791268</c:v>
                </c:pt>
                <c:pt idx="1217">
                  <c:v>9.2602727407243819</c:v>
                </c:pt>
                <c:pt idx="1218">
                  <c:v>9.260938424739269</c:v>
                </c:pt>
                <c:pt idx="1219">
                  <c:v>9.261603665913718</c:v>
                </c:pt>
                <c:pt idx="1220">
                  <c:v>9.2622684648364189</c:v>
                </c:pt>
                <c:pt idx="1221">
                  <c:v>9.2629328220953528</c:v>
                </c:pt>
                <c:pt idx="1222">
                  <c:v>9.2635967382766768</c:v>
                </c:pt>
                <c:pt idx="1223">
                  <c:v>9.2642602139656205</c:v>
                </c:pt>
                <c:pt idx="1224">
                  <c:v>9.2649232497464684</c:v>
                </c:pt>
                <c:pt idx="1225">
                  <c:v>9.2655858462021747</c:v>
                </c:pt>
                <c:pt idx="1226">
                  <c:v>9.2662480039144679</c:v>
                </c:pt>
                <c:pt idx="1227">
                  <c:v>9.2669097234640709</c:v>
                </c:pt>
                <c:pt idx="1228">
                  <c:v>9.2675710054304439</c:v>
                </c:pt>
                <c:pt idx="1229">
                  <c:v>9.268231850391949</c:v>
                </c:pt>
                <c:pt idx="1230">
                  <c:v>9.2688922589258027</c:v>
                </c:pt>
                <c:pt idx="1231">
                  <c:v>9.2695522316081576</c:v>
                </c:pt>
                <c:pt idx="1232">
                  <c:v>9.270211769013402</c:v>
                </c:pt>
                <c:pt idx="1233">
                  <c:v>9.2708708717162143</c:v>
                </c:pt>
                <c:pt idx="1234">
                  <c:v>9.271529540288606</c:v>
                </c:pt>
                <c:pt idx="1235">
                  <c:v>9.2721877753022728</c:v>
                </c:pt>
                <c:pt idx="1236">
                  <c:v>9.2728455773275797</c:v>
                </c:pt>
                <c:pt idx="1237">
                  <c:v>9.273502946933819</c:v>
                </c:pt>
                <c:pt idx="1238">
                  <c:v>9.2741598846891371</c:v>
                </c:pt>
                <c:pt idx="1239">
                  <c:v>9.274816391160547</c:v>
                </c:pt>
                <c:pt idx="1240">
                  <c:v>9.2754724669139641</c:v>
                </c:pt>
                <c:pt idx="1241">
                  <c:v>9.2761281125141419</c:v>
                </c:pt>
                <c:pt idx="1242">
                  <c:v>9.2767833285248962</c:v>
                </c:pt>
                <c:pt idx="1243">
                  <c:v>9.2774381155086765</c:v>
                </c:pt>
                <c:pt idx="1244">
                  <c:v>9.2780924740270017</c:v>
                </c:pt>
                <c:pt idx="1245">
                  <c:v>9.2787464046402448</c:v>
                </c:pt>
                <c:pt idx="1246">
                  <c:v>9.2793999079076777</c:v>
                </c:pt>
                <c:pt idx="1247">
                  <c:v>9.2800529843874831</c:v>
                </c:pt>
                <c:pt idx="1248">
                  <c:v>9.280705634636746</c:v>
                </c:pt>
                <c:pt idx="1249">
                  <c:v>9.2813578592114609</c:v>
                </c:pt>
                <c:pt idx="1250">
                  <c:v>9.2820096586665528</c:v>
                </c:pt>
                <c:pt idx="1251">
                  <c:v>9.282661033555808</c:v>
                </c:pt>
                <c:pt idx="1252">
                  <c:v>9.2833119844318563</c:v>
                </c:pt>
                <c:pt idx="1253">
                  <c:v>9.2839625118467968</c:v>
                </c:pt>
                <c:pt idx="1254">
                  <c:v>9.2846126163507687</c:v>
                </c:pt>
                <c:pt idx="1255">
                  <c:v>9.2852622984934428</c:v>
                </c:pt>
                <c:pt idx="1256">
                  <c:v>9.2859115588232566</c:v>
                </c:pt>
                <c:pt idx="1257">
                  <c:v>9.2865603978875928</c:v>
                </c:pt>
                <c:pt idx="1258">
                  <c:v>9.2872088162327486</c:v>
                </c:pt>
                <c:pt idx="1259">
                  <c:v>9.2878568144040248</c:v>
                </c:pt>
                <c:pt idx="1260">
                  <c:v>9.2885043929455371</c:v>
                </c:pt>
                <c:pt idx="1261">
                  <c:v>9.2891515524004689</c:v>
                </c:pt>
                <c:pt idx="1262">
                  <c:v>9.2897982933108985</c:v>
                </c:pt>
                <c:pt idx="1263">
                  <c:v>9.2904446162178527</c:v>
                </c:pt>
                <c:pt idx="1264">
                  <c:v>9.2910905216612925</c:v>
                </c:pt>
                <c:pt idx="1265">
                  <c:v>9.2917360101801769</c:v>
                </c:pt>
                <c:pt idx="1266">
                  <c:v>9.2923810823123389</c:v>
                </c:pt>
                <c:pt idx="1267">
                  <c:v>9.2930257385947819</c:v>
                </c:pt>
                <c:pt idx="1268">
                  <c:v>9.2936699795631874</c:v>
                </c:pt>
                <c:pt idx="1269">
                  <c:v>9.2943138057523189</c:v>
                </c:pt>
                <c:pt idx="1270">
                  <c:v>9.2949572176960622</c:v>
                </c:pt>
                <c:pt idx="1271">
                  <c:v>9.2956002159271325</c:v>
                </c:pt>
                <c:pt idx="1272">
                  <c:v>9.2962428009768789</c:v>
                </c:pt>
                <c:pt idx="1273">
                  <c:v>9.2968849733763701</c:v>
                </c:pt>
                <c:pt idx="1274">
                  <c:v>9.2975267336550989</c:v>
                </c:pt>
                <c:pt idx="1275">
                  <c:v>9.2981680823415456</c:v>
                </c:pt>
                <c:pt idx="1276">
                  <c:v>9.2988090199637927</c:v>
                </c:pt>
                <c:pt idx="1277">
                  <c:v>9.2994495470480825</c:v>
                </c:pt>
                <c:pt idx="1278">
                  <c:v>9.3000896641198008</c:v>
                </c:pt>
                <c:pt idx="1279">
                  <c:v>9.3007293717038628</c:v>
                </c:pt>
                <c:pt idx="1280">
                  <c:v>9.301368670323745</c:v>
                </c:pt>
                <c:pt idx="1281">
                  <c:v>9.3020075605020267</c:v>
                </c:pt>
                <c:pt idx="1282">
                  <c:v>9.3026460427603652</c:v>
                </c:pt>
                <c:pt idx="1283">
                  <c:v>9.3032841176190342</c:v>
                </c:pt>
                <c:pt idx="1284">
                  <c:v>9.3039217855977139</c:v>
                </c:pt>
                <c:pt idx="1285">
                  <c:v>9.3045590472151645</c:v>
                </c:pt>
                <c:pt idx="1286">
                  <c:v>9.3051959029888724</c:v>
                </c:pt>
                <c:pt idx="1287">
                  <c:v>9.3058323534355161</c:v>
                </c:pt>
                <c:pt idx="1288">
                  <c:v>9.306468399070404</c:v>
                </c:pt>
                <c:pt idx="1289">
                  <c:v>9.3071040404084968</c:v>
                </c:pt>
                <c:pt idx="1290">
                  <c:v>9.3077392779634778</c:v>
                </c:pt>
                <c:pt idx="1291">
                  <c:v>9.3083741122475487</c:v>
                </c:pt>
                <c:pt idx="1292">
                  <c:v>9.3090085437728849</c:v>
                </c:pt>
                <c:pt idx="1293">
                  <c:v>9.3096425730501267</c:v>
                </c:pt>
                <c:pt idx="1294">
                  <c:v>9.3102762005887847</c:v>
                </c:pt>
                <c:pt idx="1295">
                  <c:v>9.3109094268978687</c:v>
                </c:pt>
                <c:pt idx="1296">
                  <c:v>9.3115422524852889</c:v>
                </c:pt>
                <c:pt idx="1297">
                  <c:v>9.3121746778574508</c:v>
                </c:pt>
                <c:pt idx="1298">
                  <c:v>9.3128067035206747</c:v>
                </c:pt>
                <c:pt idx="1299">
                  <c:v>9.3134383299797747</c:v>
                </c:pt>
                <c:pt idx="1300">
                  <c:v>9.3140695577386747</c:v>
                </c:pt>
                <c:pt idx="1301">
                  <c:v>9.314700387300423</c:v>
                </c:pt>
                <c:pt idx="1302">
                  <c:v>9.3153308191673041</c:v>
                </c:pt>
                <c:pt idx="1303">
                  <c:v>9.3159608538398668</c:v>
                </c:pt>
                <c:pt idx="1304">
                  <c:v>9.3165904918188467</c:v>
                </c:pt>
                <c:pt idx="1305">
                  <c:v>9.3172197336032792</c:v>
                </c:pt>
                <c:pt idx="1306">
                  <c:v>9.3178485796914678</c:v>
                </c:pt>
                <c:pt idx="1307">
                  <c:v>9.3184770305807607</c:v>
                </c:pt>
                <c:pt idx="1308">
                  <c:v>9.3191050867675713</c:v>
                </c:pt>
                <c:pt idx="1309">
                  <c:v>9.3197327487474748</c:v>
                </c:pt>
                <c:pt idx="1310">
                  <c:v>9.3203600170147318</c:v>
                </c:pt>
                <c:pt idx="1311">
                  <c:v>9.3209868920633792</c:v>
                </c:pt>
                <c:pt idx="1312">
                  <c:v>9.3216133743856204</c:v>
                </c:pt>
                <c:pt idx="1313">
                  <c:v>9.3222394644735918</c:v>
                </c:pt>
                <c:pt idx="1314">
                  <c:v>9.3228651628180259</c:v>
                </c:pt>
                <c:pt idx="1315">
                  <c:v>9.3234904699088528</c:v>
                </c:pt>
                <c:pt idx="1316">
                  <c:v>9.3241153862350199</c:v>
                </c:pt>
                <c:pt idx="1317">
                  <c:v>9.3247399122847767</c:v>
                </c:pt>
                <c:pt idx="1318">
                  <c:v>9.3253640485449747</c:v>
                </c:pt>
                <c:pt idx="1319">
                  <c:v>9.3259877955021508</c:v>
                </c:pt>
                <c:pt idx="1320">
                  <c:v>9.3266111536415686</c:v>
                </c:pt>
                <c:pt idx="1321">
                  <c:v>9.3272341234476848</c:v>
                </c:pt>
                <c:pt idx="1322">
                  <c:v>9.327856705404022</c:v>
                </c:pt>
                <c:pt idx="1323">
                  <c:v>9.3284788999932235</c:v>
                </c:pt>
                <c:pt idx="1324">
                  <c:v>9.3291007076970249</c:v>
                </c:pt>
                <c:pt idx="1325">
                  <c:v>9.3297221289962646</c:v>
                </c:pt>
                <c:pt idx="1326">
                  <c:v>9.3303431643707437</c:v>
                </c:pt>
                <c:pt idx="1327">
                  <c:v>9.3309638142999223</c:v>
                </c:pt>
                <c:pt idx="1328">
                  <c:v>9.3315840792615568</c:v>
                </c:pt>
                <c:pt idx="1329">
                  <c:v>9.3322039597330235</c:v>
                </c:pt>
                <c:pt idx="1330">
                  <c:v>9.3328234561907184</c:v>
                </c:pt>
                <c:pt idx="1331">
                  <c:v>9.3334425691101668</c:v>
                </c:pt>
                <c:pt idx="1332">
                  <c:v>9.3340612989659508</c:v>
                </c:pt>
                <c:pt idx="1333">
                  <c:v>9.334679646231768</c:v>
                </c:pt>
                <c:pt idx="1334">
                  <c:v>9.3352976113805664</c:v>
                </c:pt>
                <c:pt idx="1335">
                  <c:v>9.3359151948842527</c:v>
                </c:pt>
                <c:pt idx="1336">
                  <c:v>9.336532397214059</c:v>
                </c:pt>
                <c:pt idx="1337">
                  <c:v>9.3371492188398797</c:v>
                </c:pt>
                <c:pt idx="1338">
                  <c:v>9.3377656602314119</c:v>
                </c:pt>
                <c:pt idx="1339">
                  <c:v>9.3383817218569689</c:v>
                </c:pt>
                <c:pt idx="1340">
                  <c:v>9.338997404184445</c:v>
                </c:pt>
                <c:pt idx="1341">
                  <c:v>9.3396127076803221</c:v>
                </c:pt>
                <c:pt idx="1342">
                  <c:v>9.3402276328106009</c:v>
                </c:pt>
                <c:pt idx="1343">
                  <c:v>9.3408421800403403</c:v>
                </c:pt>
                <c:pt idx="1344">
                  <c:v>9.3414563498337202</c:v>
                </c:pt>
                <c:pt idx="1345">
                  <c:v>9.3420701426540589</c:v>
                </c:pt>
                <c:pt idx="1346">
                  <c:v>9.3426835589640618</c:v>
                </c:pt>
                <c:pt idx="1347">
                  <c:v>9.3432965992248267</c:v>
                </c:pt>
                <c:pt idx="1348">
                  <c:v>9.3439092638975971</c:v>
                </c:pt>
                <c:pt idx="1349">
                  <c:v>9.3445215534422026</c:v>
                </c:pt>
                <c:pt idx="1350">
                  <c:v>9.3451334683177141</c:v>
                </c:pt>
                <c:pt idx="1351">
                  <c:v>9.3457450089824068</c:v>
                </c:pt>
                <c:pt idx="1352">
                  <c:v>9.3463561758936251</c:v>
                </c:pt>
                <c:pt idx="1353">
                  <c:v>9.3469669695080224</c:v>
                </c:pt>
                <c:pt idx="1354">
                  <c:v>9.3475773902812698</c:v>
                </c:pt>
                <c:pt idx="1355">
                  <c:v>9.3481874386683206</c:v>
                </c:pt>
                <c:pt idx="1356">
                  <c:v>9.3487971151231992</c:v>
                </c:pt>
                <c:pt idx="1357">
                  <c:v>9.3494064200991804</c:v>
                </c:pt>
                <c:pt idx="1358">
                  <c:v>9.3500153540487805</c:v>
                </c:pt>
                <c:pt idx="1359">
                  <c:v>9.3506239174233663</c:v>
                </c:pt>
                <c:pt idx="1360">
                  <c:v>9.3512321106736724</c:v>
                </c:pt>
                <c:pt idx="1361">
                  <c:v>9.3518399342500267</c:v>
                </c:pt>
                <c:pt idx="1362">
                  <c:v>9.3524473886011616</c:v>
                </c:pt>
                <c:pt idx="1363">
                  <c:v>9.3530544741753747</c:v>
                </c:pt>
                <c:pt idx="1364">
                  <c:v>9.3536611914204055</c:v>
                </c:pt>
                <c:pt idx="1365">
                  <c:v>9.3542675407828249</c:v>
                </c:pt>
                <c:pt idx="1366">
                  <c:v>9.3548735227084805</c:v>
                </c:pt>
                <c:pt idx="1367">
                  <c:v>9.3554791376425595</c:v>
                </c:pt>
                <c:pt idx="1368">
                  <c:v>9.3560843860290692</c:v>
                </c:pt>
                <c:pt idx="1369">
                  <c:v>9.3566892683114578</c:v>
                </c:pt>
                <c:pt idx="1370">
                  <c:v>9.3572937849323452</c:v>
                </c:pt>
                <c:pt idx="1371">
                  <c:v>9.3578979363338028</c:v>
                </c:pt>
                <c:pt idx="1372">
                  <c:v>9.3585017229567029</c:v>
                </c:pt>
                <c:pt idx="1373">
                  <c:v>9.3591051452413048</c:v>
                </c:pt>
                <c:pt idx="1374">
                  <c:v>9.3597082036271271</c:v>
                </c:pt>
                <c:pt idx="1375">
                  <c:v>9.360310898552477</c:v>
                </c:pt>
                <c:pt idx="1376">
                  <c:v>9.3609132304555569</c:v>
                </c:pt>
                <c:pt idx="1377">
                  <c:v>9.3615151997733008</c:v>
                </c:pt>
                <c:pt idx="1378">
                  <c:v>9.3621168069421259</c:v>
                </c:pt>
                <c:pt idx="1379">
                  <c:v>9.3627180523970708</c:v>
                </c:pt>
                <c:pt idx="1380">
                  <c:v>9.3633189365732648</c:v>
                </c:pt>
                <c:pt idx="1381">
                  <c:v>9.3639194599045048</c:v>
                </c:pt>
                <c:pt idx="1382">
                  <c:v>9.3645196228238596</c:v>
                </c:pt>
                <c:pt idx="1383">
                  <c:v>9.3651194257637567</c:v>
                </c:pt>
                <c:pt idx="1384">
                  <c:v>9.3657188691557067</c:v>
                </c:pt>
                <c:pt idx="1385">
                  <c:v>9.366317953430535</c:v>
                </c:pt>
                <c:pt idx="1386">
                  <c:v>9.3669166790184075</c:v>
                </c:pt>
                <c:pt idx="1387">
                  <c:v>9.3675150463481867</c:v>
                </c:pt>
                <c:pt idx="1388">
                  <c:v>9.368113055848724</c:v>
                </c:pt>
                <c:pt idx="1389">
                  <c:v>9.3687107079476242</c:v>
                </c:pt>
                <c:pt idx="1390">
                  <c:v>9.3693080030718239</c:v>
                </c:pt>
                <c:pt idx="1391">
                  <c:v>9.3699049416475226</c:v>
                </c:pt>
                <c:pt idx="1392">
                  <c:v>9.3705015241001242</c:v>
                </c:pt>
                <c:pt idx="1393">
                  <c:v>9.3710977508542967</c:v>
                </c:pt>
                <c:pt idx="1394">
                  <c:v>9.3716936223339466</c:v>
                </c:pt>
                <c:pt idx="1395">
                  <c:v>9.3722891389623708</c:v>
                </c:pt>
                <c:pt idx="1396">
                  <c:v>9.3728843011615268</c:v>
                </c:pt>
                <c:pt idx="1397">
                  <c:v>9.3734791093533705</c:v>
                </c:pt>
                <c:pt idx="1398">
                  <c:v>9.3740735639587829</c:v>
                </c:pt>
                <c:pt idx="1399">
                  <c:v>9.3746676653978582</c:v>
                </c:pt>
                <c:pt idx="1400">
                  <c:v>9.3752614140899748</c:v>
                </c:pt>
                <c:pt idx="1401">
                  <c:v>9.3758548104538644</c:v>
                </c:pt>
                <c:pt idx="1402">
                  <c:v>9.376447854907326</c:v>
                </c:pt>
                <c:pt idx="1403">
                  <c:v>9.3770405478673187</c:v>
                </c:pt>
                <c:pt idx="1404">
                  <c:v>9.3776328897503767</c:v>
                </c:pt>
                <c:pt idx="1405">
                  <c:v>9.3782248809723683</c:v>
                </c:pt>
                <c:pt idx="1406">
                  <c:v>9.3788165219481048</c:v>
                </c:pt>
                <c:pt idx="1407">
                  <c:v>9.3794078130918415</c:v>
                </c:pt>
                <c:pt idx="1408">
                  <c:v>9.3799987548167394</c:v>
                </c:pt>
                <c:pt idx="1409">
                  <c:v>9.3805893475358708</c:v>
                </c:pt>
                <c:pt idx="1410">
                  <c:v>9.3811795916611036</c:v>
                </c:pt>
                <c:pt idx="1411">
                  <c:v>9.3817694876037141</c:v>
                </c:pt>
                <c:pt idx="1412">
                  <c:v>9.3823590357743267</c:v>
                </c:pt>
                <c:pt idx="1413">
                  <c:v>9.3829482365825267</c:v>
                </c:pt>
                <c:pt idx="1414">
                  <c:v>9.3835370904375797</c:v>
                </c:pt>
                <c:pt idx="1415">
                  <c:v>9.3841255977478504</c:v>
                </c:pt>
                <c:pt idx="1416">
                  <c:v>9.3847137589209648</c:v>
                </c:pt>
                <c:pt idx="1417">
                  <c:v>9.3853015743638508</c:v>
                </c:pt>
                <c:pt idx="1418">
                  <c:v>9.3858890444828251</c:v>
                </c:pt>
                <c:pt idx="1419">
                  <c:v>9.3864761696830747</c:v>
                </c:pt>
                <c:pt idx="1420">
                  <c:v>9.3870629503696748</c:v>
                </c:pt>
                <c:pt idx="1421">
                  <c:v>9.3876493869467055</c:v>
                </c:pt>
                <c:pt idx="1422">
                  <c:v>9.3882354798172241</c:v>
                </c:pt>
                <c:pt idx="1423">
                  <c:v>9.3888212293841988</c:v>
                </c:pt>
                <c:pt idx="1424">
                  <c:v>9.3894066360496709</c:v>
                </c:pt>
                <c:pt idx="1425">
                  <c:v>9.3899917002142583</c:v>
                </c:pt>
                <c:pt idx="1426">
                  <c:v>9.3905764222791177</c:v>
                </c:pt>
                <c:pt idx="1427">
                  <c:v>9.3911608026438707</c:v>
                </c:pt>
                <c:pt idx="1428">
                  <c:v>9.3917448417077267</c:v>
                </c:pt>
                <c:pt idx="1429">
                  <c:v>9.3923285398690108</c:v>
                </c:pt>
                <c:pt idx="1430">
                  <c:v>9.3929118975253747</c:v>
                </c:pt>
                <c:pt idx="1431">
                  <c:v>9.393494915074152</c:v>
                </c:pt>
                <c:pt idx="1432">
                  <c:v>9.3940775929112998</c:v>
                </c:pt>
                <c:pt idx="1433">
                  <c:v>9.3946599314328108</c:v>
                </c:pt>
                <c:pt idx="1434">
                  <c:v>9.3952419310335209</c:v>
                </c:pt>
                <c:pt idx="1435">
                  <c:v>9.3958235921077247</c:v>
                </c:pt>
                <c:pt idx="1436">
                  <c:v>9.3964049150491569</c:v>
                </c:pt>
                <c:pt idx="1437">
                  <c:v>9.3969859002501916</c:v>
                </c:pt>
                <c:pt idx="1438">
                  <c:v>9.3975665481037183</c:v>
                </c:pt>
                <c:pt idx="1439">
                  <c:v>9.3981468590007768</c:v>
                </c:pt>
                <c:pt idx="1440">
                  <c:v>9.3987268333323897</c:v>
                </c:pt>
                <c:pt idx="1441">
                  <c:v>9.3993064714888064</c:v>
                </c:pt>
                <c:pt idx="1442">
                  <c:v>9.3998857738594577</c:v>
                </c:pt>
                <c:pt idx="1443">
                  <c:v>9.4004647408331579</c:v>
                </c:pt>
                <c:pt idx="1444">
                  <c:v>9.4010433727980534</c:v>
                </c:pt>
                <c:pt idx="1445">
                  <c:v>9.4016216701416084</c:v>
                </c:pt>
                <c:pt idx="1446">
                  <c:v>9.4021996332506266</c:v>
                </c:pt>
                <c:pt idx="1447">
                  <c:v>9.4027772625112327</c:v>
                </c:pt>
                <c:pt idx="1448">
                  <c:v>9.4033545583090223</c:v>
                </c:pt>
                <c:pt idx="1449">
                  <c:v>9.4039315210283725</c:v>
                </c:pt>
                <c:pt idx="1450">
                  <c:v>9.4045081510538182</c:v>
                </c:pt>
                <c:pt idx="1451">
                  <c:v>9.4050844487688181</c:v>
                </c:pt>
                <c:pt idx="1452">
                  <c:v>9.4056604145558005</c:v>
                </c:pt>
                <c:pt idx="1453">
                  <c:v>9.4062360487973589</c:v>
                </c:pt>
                <c:pt idx="1454">
                  <c:v>9.4068113518745484</c:v>
                </c:pt>
                <c:pt idx="1455">
                  <c:v>9.4073863241685203</c:v>
                </c:pt>
                <c:pt idx="1456">
                  <c:v>9.4079609660593029</c:v>
                </c:pt>
                <c:pt idx="1457">
                  <c:v>9.4085352779265268</c:v>
                </c:pt>
                <c:pt idx="1458">
                  <c:v>9.4091092601487567</c:v>
                </c:pt>
                <c:pt idx="1459">
                  <c:v>9.4096829131045645</c:v>
                </c:pt>
                <c:pt idx="1460">
                  <c:v>9.4102562371711027</c:v>
                </c:pt>
                <c:pt idx="1461">
                  <c:v>9.410829232725586</c:v>
                </c:pt>
                <c:pt idx="1462">
                  <c:v>9.41140190014419</c:v>
                </c:pt>
                <c:pt idx="1463">
                  <c:v>9.4119742398025128</c:v>
                </c:pt>
                <c:pt idx="1464">
                  <c:v>9.4125462520756464</c:v>
                </c:pt>
                <c:pt idx="1465">
                  <c:v>9.4131179373375193</c:v>
                </c:pt>
                <c:pt idx="1466">
                  <c:v>9.4136892959623761</c:v>
                </c:pt>
                <c:pt idx="1467">
                  <c:v>9.4142603283226336</c:v>
                </c:pt>
                <c:pt idx="1468">
                  <c:v>9.414831034791181</c:v>
                </c:pt>
                <c:pt idx="1469">
                  <c:v>9.4154014157396748</c:v>
                </c:pt>
                <c:pt idx="1470">
                  <c:v>9.415971471539093</c:v>
                </c:pt>
                <c:pt idx="1471">
                  <c:v>9.4165412025600848</c:v>
                </c:pt>
                <c:pt idx="1472">
                  <c:v>9.417110609172445</c:v>
                </c:pt>
                <c:pt idx="1473">
                  <c:v>9.4176796917454251</c:v>
                </c:pt>
                <c:pt idx="1474">
                  <c:v>9.4182484506476154</c:v>
                </c:pt>
                <c:pt idx="1475">
                  <c:v>9.4188168862470008</c:v>
                </c:pt>
                <c:pt idx="1476">
                  <c:v>9.4193849989108926</c:v>
                </c:pt>
                <c:pt idx="1477">
                  <c:v>9.4199527890060448</c:v>
                </c:pt>
                <c:pt idx="1478">
                  <c:v>9.4205202568985342</c:v>
                </c:pt>
                <c:pt idx="1479">
                  <c:v>9.421087402953841</c:v>
                </c:pt>
                <c:pt idx="1480">
                  <c:v>9.4216542275368145</c:v>
                </c:pt>
                <c:pt idx="1481">
                  <c:v>9.4222207310116719</c:v>
                </c:pt>
                <c:pt idx="1482">
                  <c:v>9.4227869137421862</c:v>
                </c:pt>
                <c:pt idx="1483">
                  <c:v>9.4233527760909332</c:v>
                </c:pt>
                <c:pt idx="1484">
                  <c:v>9.4239183184206947</c:v>
                </c:pt>
                <c:pt idx="1485">
                  <c:v>9.4244835410930943</c:v>
                </c:pt>
                <c:pt idx="1486">
                  <c:v>9.4250484444693008</c:v>
                </c:pt>
                <c:pt idx="1487">
                  <c:v>9.4256130289098241</c:v>
                </c:pt>
                <c:pt idx="1488">
                  <c:v>9.4261772947746216</c:v>
                </c:pt>
                <c:pt idx="1489">
                  <c:v>9.4267412424230006</c:v>
                </c:pt>
                <c:pt idx="1490">
                  <c:v>9.427304872213675</c:v>
                </c:pt>
                <c:pt idx="1491">
                  <c:v>9.4278681845047139</c:v>
                </c:pt>
                <c:pt idx="1492">
                  <c:v>9.4284311796537406</c:v>
                </c:pt>
                <c:pt idx="1493">
                  <c:v>9.4289938580175239</c:v>
                </c:pt>
                <c:pt idx="1494">
                  <c:v>9.4295562199525342</c:v>
                </c:pt>
                <c:pt idx="1495">
                  <c:v>9.430118265814091</c:v>
                </c:pt>
                <c:pt idx="1496">
                  <c:v>9.430679995957659</c:v>
                </c:pt>
                <c:pt idx="1497">
                  <c:v>9.431241410737611</c:v>
                </c:pt>
                <c:pt idx="1498">
                  <c:v>9.431802510507854</c:v>
                </c:pt>
                <c:pt idx="1499">
                  <c:v>9.4323632956216894</c:v>
                </c:pt>
                <c:pt idx="1500">
                  <c:v>9.4329237664317489</c:v>
                </c:pt>
                <c:pt idx="1501">
                  <c:v>9.4334839232903924</c:v>
                </c:pt>
                <c:pt idx="1502">
                  <c:v>9.434043766548907</c:v>
                </c:pt>
                <c:pt idx="1503">
                  <c:v>9.4346032965583095</c:v>
                </c:pt>
                <c:pt idx="1504">
                  <c:v>9.4351625136690718</c:v>
                </c:pt>
                <c:pt idx="1505">
                  <c:v>9.435721418230548</c:v>
                </c:pt>
                <c:pt idx="1506">
                  <c:v>9.4362800105923945</c:v>
                </c:pt>
                <c:pt idx="1507">
                  <c:v>9.4368382911029727</c:v>
                </c:pt>
                <c:pt idx="1508">
                  <c:v>9.4373962601103081</c:v>
                </c:pt>
                <c:pt idx="1509">
                  <c:v>9.4379539179618437</c:v>
                </c:pt>
                <c:pt idx="1510">
                  <c:v>9.4385112650044185</c:v>
                </c:pt>
                <c:pt idx="1511">
                  <c:v>9.4390683015842924</c:v>
                </c:pt>
                <c:pt idx="1512">
                  <c:v>9.4396250280471552</c:v>
                </c:pt>
                <c:pt idx="1513">
                  <c:v>9.4401814447380819</c:v>
                </c:pt>
                <c:pt idx="1514">
                  <c:v>9.4407375520017247</c:v>
                </c:pt>
                <c:pt idx="1515">
                  <c:v>9.4412933501818639</c:v>
                </c:pt>
                <c:pt idx="1516">
                  <c:v>9.4418488396220202</c:v>
                </c:pt>
                <c:pt idx="1517">
                  <c:v>9.4424040206650268</c:v>
                </c:pt>
                <c:pt idx="1518">
                  <c:v>9.4429588936529107</c:v>
                </c:pt>
                <c:pt idx="1519">
                  <c:v>9.4435134589275709</c:v>
                </c:pt>
                <c:pt idx="1520">
                  <c:v>9.444067716830018</c:v>
                </c:pt>
                <c:pt idx="1521">
                  <c:v>9.4446216677008419</c:v>
                </c:pt>
                <c:pt idx="1522">
                  <c:v>9.4451753118799751</c:v>
                </c:pt>
                <c:pt idx="1523">
                  <c:v>9.4457286497068189</c:v>
                </c:pt>
                <c:pt idx="1524">
                  <c:v>9.4462816815202491</c:v>
                </c:pt>
                <c:pt idx="1525">
                  <c:v>9.44683440765853</c:v>
                </c:pt>
                <c:pt idx="1526">
                  <c:v>9.4473868284593845</c:v>
                </c:pt>
                <c:pt idx="1527">
                  <c:v>9.4479389442599739</c:v>
                </c:pt>
                <c:pt idx="1528">
                  <c:v>9.4484907553969144</c:v>
                </c:pt>
                <c:pt idx="1529">
                  <c:v>9.4490422622062766</c:v>
                </c:pt>
                <c:pt idx="1530">
                  <c:v>9.4495934650234599</c:v>
                </c:pt>
                <c:pt idx="1531">
                  <c:v>9.4501443641835028</c:v>
                </c:pt>
                <c:pt idx="1532">
                  <c:v>9.4506949600207548</c:v>
                </c:pt>
                <c:pt idx="1533">
                  <c:v>9.4512452528691266</c:v>
                </c:pt>
                <c:pt idx="1534">
                  <c:v>9.4517952430616567</c:v>
                </c:pt>
                <c:pt idx="1535">
                  <c:v>9.4523449309313268</c:v>
                </c:pt>
                <c:pt idx="1536">
                  <c:v>9.4528943168103652</c:v>
                </c:pt>
                <c:pt idx="1537">
                  <c:v>9.4534434010300021</c:v>
                </c:pt>
                <c:pt idx="1538">
                  <c:v>9.4539921839217467</c:v>
                </c:pt>
                <c:pt idx="1539">
                  <c:v>9.4545406658160047</c:v>
                </c:pt>
                <c:pt idx="1540">
                  <c:v>9.4550888470428767</c:v>
                </c:pt>
                <c:pt idx="1541">
                  <c:v>9.4556367279315268</c:v>
                </c:pt>
                <c:pt idx="1542">
                  <c:v>9.4561843088111708</c:v>
                </c:pt>
                <c:pt idx="1543">
                  <c:v>9.4567315900100848</c:v>
                </c:pt>
                <c:pt idx="1544">
                  <c:v>9.4572785718561079</c:v>
                </c:pt>
                <c:pt idx="1545">
                  <c:v>9.4578252546765498</c:v>
                </c:pt>
                <c:pt idx="1546">
                  <c:v>9.4583716387981589</c:v>
                </c:pt>
                <c:pt idx="1547">
                  <c:v>9.4589177245472023</c:v>
                </c:pt>
                <c:pt idx="1548">
                  <c:v>9.4594635122494992</c:v>
                </c:pt>
                <c:pt idx="1549">
                  <c:v>9.4600090022297767</c:v>
                </c:pt>
                <c:pt idx="1550">
                  <c:v>9.4605541948130565</c:v>
                </c:pt>
                <c:pt idx="1551">
                  <c:v>9.4610990903233727</c:v>
                </c:pt>
                <c:pt idx="1552">
                  <c:v>9.4616436890842568</c:v>
                </c:pt>
                <c:pt idx="1553">
                  <c:v>9.4621879914187748</c:v>
                </c:pt>
                <c:pt idx="1554">
                  <c:v>9.4627319976495166</c:v>
                </c:pt>
                <c:pt idx="1555">
                  <c:v>9.4632757080981289</c:v>
                </c:pt>
                <c:pt idx="1556">
                  <c:v>9.4638191230864646</c:v>
                </c:pt>
                <c:pt idx="1557">
                  <c:v>9.4643622429353282</c:v>
                </c:pt>
                <c:pt idx="1558">
                  <c:v>9.4649050679651356</c:v>
                </c:pt>
                <c:pt idx="1559">
                  <c:v>9.4654475984959543</c:v>
                </c:pt>
                <c:pt idx="1560">
                  <c:v>9.4659898348468463</c:v>
                </c:pt>
                <c:pt idx="1561">
                  <c:v>9.4665317773365967</c:v>
                </c:pt>
                <c:pt idx="1562">
                  <c:v>9.4670734262839478</c:v>
                </c:pt>
                <c:pt idx="1563">
                  <c:v>9.4676147820065388</c:v>
                </c:pt>
                <c:pt idx="1564">
                  <c:v>9.4681558448216698</c:v>
                </c:pt>
                <c:pt idx="1565">
                  <c:v>9.4686966150462748</c:v>
                </c:pt>
                <c:pt idx="1566">
                  <c:v>9.4692370929963214</c:v>
                </c:pt>
                <c:pt idx="1567">
                  <c:v>9.4697772789877988</c:v>
                </c:pt>
                <c:pt idx="1568">
                  <c:v>9.4703171733357436</c:v>
                </c:pt>
                <c:pt idx="1569">
                  <c:v>9.4708567763551947</c:v>
                </c:pt>
                <c:pt idx="1570">
                  <c:v>9.4713960883602528</c:v>
                </c:pt>
                <c:pt idx="1571">
                  <c:v>9.4719351096646527</c:v>
                </c:pt>
                <c:pt idx="1572">
                  <c:v>9.4724738405815891</c:v>
                </c:pt>
                <c:pt idx="1573">
                  <c:v>9.4730122814238005</c:v>
                </c:pt>
                <c:pt idx="1574">
                  <c:v>9.4735504325034761</c:v>
                </c:pt>
                <c:pt idx="1575">
                  <c:v>9.4740882941323328</c:v>
                </c:pt>
                <c:pt idx="1576">
                  <c:v>9.474625866621567</c:v>
                </c:pt>
                <c:pt idx="1577">
                  <c:v>9.4751631502818814</c:v>
                </c:pt>
                <c:pt idx="1578">
                  <c:v>9.4757001454234722</c:v>
                </c:pt>
                <c:pt idx="1579">
                  <c:v>9.4762368523561573</c:v>
                </c:pt>
                <c:pt idx="1580">
                  <c:v>9.4767732713888027</c:v>
                </c:pt>
                <c:pt idx="1581">
                  <c:v>9.4773094028304179</c:v>
                </c:pt>
                <c:pt idx="1582">
                  <c:v>9.4778452469891548</c:v>
                </c:pt>
                <c:pt idx="1583">
                  <c:v>9.4783808041726729</c:v>
                </c:pt>
                <c:pt idx="1584">
                  <c:v>9.4789160746882768</c:v>
                </c:pt>
                <c:pt idx="1585">
                  <c:v>9.4794510588425567</c:v>
                </c:pt>
                <c:pt idx="1586">
                  <c:v>9.4799857569418204</c:v>
                </c:pt>
                <c:pt idx="1587">
                  <c:v>9.4805201692918182</c:v>
                </c:pt>
                <c:pt idx="1588">
                  <c:v>9.4810542961978097</c:v>
                </c:pt>
                <c:pt idx="1589">
                  <c:v>9.4815881379645397</c:v>
                </c:pt>
                <c:pt idx="1590">
                  <c:v>9.4821216948962874</c:v>
                </c:pt>
                <c:pt idx="1591">
                  <c:v>9.4826549672968508</c:v>
                </c:pt>
                <c:pt idx="1592">
                  <c:v>9.4831879554695266</c:v>
                </c:pt>
                <c:pt idx="1593">
                  <c:v>9.483720659717104</c:v>
                </c:pt>
                <c:pt idx="1594">
                  <c:v>9.4842530803419649</c:v>
                </c:pt>
                <c:pt idx="1595">
                  <c:v>9.4847852176460847</c:v>
                </c:pt>
                <c:pt idx="1596">
                  <c:v>9.4853170719304103</c:v>
                </c:pt>
                <c:pt idx="1597">
                  <c:v>9.4858486434962543</c:v>
                </c:pt>
                <c:pt idx="1598">
                  <c:v>9.4863799326438887</c:v>
                </c:pt>
                <c:pt idx="1599">
                  <c:v>9.4869109396732547</c:v>
                </c:pt>
                <c:pt idx="1600">
                  <c:v>9.4874416648837769</c:v>
                </c:pt>
                <c:pt idx="1601">
                  <c:v>9.4879721085744499</c:v>
                </c:pt>
                <c:pt idx="1602">
                  <c:v>9.4885022710438047</c:v>
                </c:pt>
                <c:pt idx="1603">
                  <c:v>9.4890321525898766</c:v>
                </c:pt>
                <c:pt idx="1604">
                  <c:v>9.4895617535100971</c:v>
                </c:pt>
                <c:pt idx="1605">
                  <c:v>9.4900910741016826</c:v>
                </c:pt>
                <c:pt idx="1606">
                  <c:v>9.4906201146612048</c:v>
                </c:pt>
                <c:pt idx="1607">
                  <c:v>9.4911488754847948</c:v>
                </c:pt>
                <c:pt idx="1608">
                  <c:v>9.4916773568681236</c:v>
                </c:pt>
                <c:pt idx="1609">
                  <c:v>9.4922055591065035</c:v>
                </c:pt>
                <c:pt idx="1610">
                  <c:v>9.4927334824943532</c:v>
                </c:pt>
                <c:pt idx="1611">
                  <c:v>9.493261127326253</c:v>
                </c:pt>
                <c:pt idx="1612">
                  <c:v>9.4937884938959023</c:v>
                </c:pt>
                <c:pt idx="1613">
                  <c:v>9.4943155824966379</c:v>
                </c:pt>
                <c:pt idx="1614">
                  <c:v>9.4948423934213348</c:v>
                </c:pt>
                <c:pt idx="1615">
                  <c:v>9.4953689269624011</c:v>
                </c:pt>
                <c:pt idx="1616">
                  <c:v>9.495895183411788</c:v>
                </c:pt>
                <c:pt idx="1617">
                  <c:v>9.4964211630609903</c:v>
                </c:pt>
                <c:pt idx="1618">
                  <c:v>9.4969468662010748</c:v>
                </c:pt>
                <c:pt idx="1619">
                  <c:v>9.4974722931224846</c:v>
                </c:pt>
                <c:pt idx="1620">
                  <c:v>9.4979974441154589</c:v>
                </c:pt>
                <c:pt idx="1621">
                  <c:v>9.4985223194696768</c:v>
                </c:pt>
                <c:pt idx="1622">
                  <c:v>9.4990469194741767</c:v>
                </c:pt>
                <c:pt idx="1623">
                  <c:v>9.4995712444178135</c:v>
                </c:pt>
                <c:pt idx="1624">
                  <c:v>9.5000952945890091</c:v>
                </c:pt>
                <c:pt idx="1625">
                  <c:v>9.5006190702752296</c:v>
                </c:pt>
                <c:pt idx="1626">
                  <c:v>9.5011425717642268</c:v>
                </c:pt>
                <c:pt idx="1627">
                  <c:v>9.5016657993427618</c:v>
                </c:pt>
                <c:pt idx="1628">
                  <c:v>9.5021887532973803</c:v>
                </c:pt>
                <c:pt idx="1629">
                  <c:v>9.5027114339140955</c:v>
                </c:pt>
                <c:pt idx="1630">
                  <c:v>9.5032338414784974</c:v>
                </c:pt>
                <c:pt idx="1631">
                  <c:v>9.5037559762757233</c:v>
                </c:pt>
                <c:pt idx="1632">
                  <c:v>9.5042778385904683</c:v>
                </c:pt>
                <c:pt idx="1633">
                  <c:v>9.5047994287069866</c:v>
                </c:pt>
                <c:pt idx="1634">
                  <c:v>9.505320746909069</c:v>
                </c:pt>
                <c:pt idx="1635">
                  <c:v>9.5058417934800961</c:v>
                </c:pt>
                <c:pt idx="1636">
                  <c:v>9.5063625687029667</c:v>
                </c:pt>
                <c:pt idx="1637">
                  <c:v>9.5068830728601608</c:v>
                </c:pt>
                <c:pt idx="1638">
                  <c:v>9.5074033062337158</c:v>
                </c:pt>
                <c:pt idx="1639">
                  <c:v>9.5079232691052269</c:v>
                </c:pt>
                <c:pt idx="1640">
                  <c:v>9.508442961755847</c:v>
                </c:pt>
                <c:pt idx="1641">
                  <c:v>9.5089623844662974</c:v>
                </c:pt>
                <c:pt idx="1642">
                  <c:v>9.5094815375168746</c:v>
                </c:pt>
                <c:pt idx="1643">
                  <c:v>9.510000421187371</c:v>
                </c:pt>
                <c:pt idx="1644">
                  <c:v>9.5105190357572766</c:v>
                </c:pt>
                <c:pt idx="1645">
                  <c:v>9.510963348560761</c:v>
                </c:pt>
                <c:pt idx="1646">
                  <c:v>9.511407464038081</c:v>
                </c:pt>
                <c:pt idx="1647">
                  <c:v>9.511851382364398</c:v>
                </c:pt>
                <c:pt idx="1648">
                  <c:v>9.512295103714683</c:v>
                </c:pt>
                <c:pt idx="1649">
                  <c:v>9.5127386282636568</c:v>
                </c:pt>
                <c:pt idx="1650">
                  <c:v>9.513181956185786</c:v>
                </c:pt>
                <c:pt idx="1651">
                  <c:v>9.5136250876553685</c:v>
                </c:pt>
                <c:pt idx="1652">
                  <c:v>9.5140680228464181</c:v>
                </c:pt>
                <c:pt idx="1653">
                  <c:v>9.5145107619326819</c:v>
                </c:pt>
                <c:pt idx="1654">
                  <c:v>9.5149533050879445</c:v>
                </c:pt>
                <c:pt idx="1655">
                  <c:v>9.5153956524853225</c:v>
                </c:pt>
                <c:pt idx="1656">
                  <c:v>9.5158378042980267</c:v>
                </c:pt>
                <c:pt idx="1657">
                  <c:v>9.5162797606987919</c:v>
                </c:pt>
                <c:pt idx="1658">
                  <c:v>9.5167215218604486</c:v>
                </c:pt>
                <c:pt idx="1659">
                  <c:v>9.5171630879553479</c:v>
                </c:pt>
                <c:pt idx="1660">
                  <c:v>9.5176044591556863</c:v>
                </c:pt>
                <c:pt idx="1661">
                  <c:v>9.5180456356334187</c:v>
                </c:pt>
                <c:pt idx="1662">
                  <c:v>9.5184866175604306</c:v>
                </c:pt>
                <c:pt idx="1663">
                  <c:v>9.5189274051078439</c:v>
                </c:pt>
                <c:pt idx="1664">
                  <c:v>9.5193679984473505</c:v>
                </c:pt>
                <c:pt idx="1665">
                  <c:v>9.51980839774982</c:v>
                </c:pt>
                <c:pt idx="1666">
                  <c:v>9.5202486031861184</c:v>
                </c:pt>
                <c:pt idx="1667">
                  <c:v>9.5206886149268755</c:v>
                </c:pt>
                <c:pt idx="1668">
                  <c:v>9.5211284331424189</c:v>
                </c:pt>
                <c:pt idx="1669">
                  <c:v>9.5215680580029769</c:v>
                </c:pt>
                <c:pt idx="1670">
                  <c:v>9.522007489678419</c:v>
                </c:pt>
                <c:pt idx="1671">
                  <c:v>9.5224467283385028</c:v>
                </c:pt>
                <c:pt idx="1672">
                  <c:v>9.5228857741526536</c:v>
                </c:pt>
                <c:pt idx="1673">
                  <c:v>9.5233246272900889</c:v>
                </c:pt>
                <c:pt idx="1674">
                  <c:v>9.5237632879201133</c:v>
                </c:pt>
                <c:pt idx="1675">
                  <c:v>9.524201756211248</c:v>
                </c:pt>
                <c:pt idx="1676">
                  <c:v>9.5246400323322344</c:v>
                </c:pt>
                <c:pt idx="1677">
                  <c:v>9.5250781164513789</c:v>
                </c:pt>
                <c:pt idx="1678">
                  <c:v>9.5255160087368864</c:v>
                </c:pt>
                <c:pt idx="1679">
                  <c:v>9.5259537093566529</c:v>
                </c:pt>
                <c:pt idx="1680">
                  <c:v>9.5263912184784072</c:v>
                </c:pt>
                <c:pt idx="1681">
                  <c:v>9.5268285362696368</c:v>
                </c:pt>
                <c:pt idx="1682">
                  <c:v>9.5272656628974559</c:v>
                </c:pt>
                <c:pt idx="1683">
                  <c:v>9.5277025985293768</c:v>
                </c:pt>
                <c:pt idx="1684">
                  <c:v>9.5281393433317589</c:v>
                </c:pt>
                <c:pt idx="1685">
                  <c:v>9.5285758974714199</c:v>
                </c:pt>
                <c:pt idx="1686">
                  <c:v>9.5290122611147083</c:v>
                </c:pt>
                <c:pt idx="1687">
                  <c:v>9.5294484344278167</c:v>
                </c:pt>
                <c:pt idx="1688">
                  <c:v>9.5298844175767208</c:v>
                </c:pt>
                <c:pt idx="1689">
                  <c:v>9.530320210727119</c:v>
                </c:pt>
                <c:pt idx="1690">
                  <c:v>9.5307558140445998</c:v>
                </c:pt>
                <c:pt idx="1691">
                  <c:v>9.5311912276944319</c:v>
                </c:pt>
                <c:pt idx="1692">
                  <c:v>9.531626451841742</c:v>
                </c:pt>
                <c:pt idx="1693">
                  <c:v>9.5320614866513189</c:v>
                </c:pt>
                <c:pt idx="1694">
                  <c:v>9.5324963322881864</c:v>
                </c:pt>
                <c:pt idx="1695">
                  <c:v>9.5329309889161529</c:v>
                </c:pt>
                <c:pt idx="1696">
                  <c:v>9.5333654566999559</c:v>
                </c:pt>
                <c:pt idx="1697">
                  <c:v>9.5337997358034841</c:v>
                </c:pt>
                <c:pt idx="1698">
                  <c:v>9.5342338263904889</c:v>
                </c:pt>
                <c:pt idx="1699">
                  <c:v>9.5346677286247079</c:v>
                </c:pt>
                <c:pt idx="1700">
                  <c:v>9.535101442669383</c:v>
                </c:pt>
                <c:pt idx="1701">
                  <c:v>9.5355349686878483</c:v>
                </c:pt>
                <c:pt idx="1702">
                  <c:v>9.535968306842717</c:v>
                </c:pt>
                <c:pt idx="1703">
                  <c:v>9.5364014572970781</c:v>
                </c:pt>
                <c:pt idx="1704">
                  <c:v>9.536834420213351</c:v>
                </c:pt>
                <c:pt idx="1705">
                  <c:v>9.5372671957537989</c:v>
                </c:pt>
                <c:pt idx="1706">
                  <c:v>9.5376997840807185</c:v>
                </c:pt>
                <c:pt idx="1707">
                  <c:v>9.5381321853557939</c:v>
                </c:pt>
                <c:pt idx="1708">
                  <c:v>9.5385643997408991</c:v>
                </c:pt>
                <c:pt idx="1709">
                  <c:v>9.5389964273973789</c:v>
                </c:pt>
                <c:pt idx="1710">
                  <c:v>9.5394282684865814</c:v>
                </c:pt>
                <c:pt idx="1711">
                  <c:v>9.5398599231695425</c:v>
                </c:pt>
                <c:pt idx="1712">
                  <c:v>9.5402913916071199</c:v>
                </c:pt>
                <c:pt idx="1713">
                  <c:v>9.5407226739599906</c:v>
                </c:pt>
                <c:pt idx="1714">
                  <c:v>9.5411537703885489</c:v>
                </c:pt>
                <c:pt idx="1715">
                  <c:v>9.5415846810530915</c:v>
                </c:pt>
                <c:pt idx="1716">
                  <c:v>9.5420154061135189</c:v>
                </c:pt>
                <c:pt idx="1717">
                  <c:v>9.5424459457298862</c:v>
                </c:pt>
                <c:pt idx="1718">
                  <c:v>9.5428763000615859</c:v>
                </c:pt>
                <c:pt idx="1719">
                  <c:v>9.5433064692681082</c:v>
                </c:pt>
                <c:pt idx="1720">
                  <c:v>9.5437364535086768</c:v>
                </c:pt>
                <c:pt idx="1721">
                  <c:v>9.544166252942194</c:v>
                </c:pt>
                <c:pt idx="1722">
                  <c:v>9.5445958677275513</c:v>
                </c:pt>
                <c:pt idx="1723">
                  <c:v>9.5450252980233028</c:v>
                </c:pt>
                <c:pt idx="1724">
                  <c:v>9.5454545439878267</c:v>
                </c:pt>
                <c:pt idx="1725">
                  <c:v>9.5458836057793057</c:v>
                </c:pt>
                <c:pt idx="1726">
                  <c:v>9.5463124835556989</c:v>
                </c:pt>
                <c:pt idx="1727">
                  <c:v>9.5467411774748179</c:v>
                </c:pt>
                <c:pt idx="1728">
                  <c:v>9.5471696876941419</c:v>
                </c:pt>
                <c:pt idx="1729">
                  <c:v>9.547598014371232</c:v>
                </c:pt>
                <c:pt idx="1730">
                  <c:v>9.548026157663049</c:v>
                </c:pt>
                <c:pt idx="1731">
                  <c:v>9.5484541177266546</c:v>
                </c:pt>
                <c:pt idx="1732">
                  <c:v>9.5488818947187699</c:v>
                </c:pt>
                <c:pt idx="1733">
                  <c:v>9.5493094887959789</c:v>
                </c:pt>
                <c:pt idx="1734">
                  <c:v>9.5497369001146506</c:v>
                </c:pt>
                <c:pt idx="1735">
                  <c:v>9.5501641288309091</c:v>
                </c:pt>
                <c:pt idx="1736">
                  <c:v>9.5505911751007506</c:v>
                </c:pt>
                <c:pt idx="1737">
                  <c:v>9.5510180390799224</c:v>
                </c:pt>
                <c:pt idx="1738">
                  <c:v>9.5514447209239748</c:v>
                </c:pt>
                <c:pt idx="1739">
                  <c:v>9.5518712207882555</c:v>
                </c:pt>
                <c:pt idx="1740">
                  <c:v>9.5522975388281353</c:v>
                </c:pt>
                <c:pt idx="1741">
                  <c:v>9.5527236751980507</c:v>
                </c:pt>
                <c:pt idx="1742">
                  <c:v>9.5531496300532766</c:v>
                </c:pt>
                <c:pt idx="1743">
                  <c:v>9.5535754035482228</c:v>
                </c:pt>
                <c:pt idx="1744">
                  <c:v>9.5540009958372298</c:v>
                </c:pt>
                <c:pt idx="1745">
                  <c:v>9.5544264070745015</c:v>
                </c:pt>
                <c:pt idx="1746">
                  <c:v>9.5548516374140071</c:v>
                </c:pt>
                <c:pt idx="1747">
                  <c:v>9.5552766870095258</c:v>
                </c:pt>
                <c:pt idx="1748">
                  <c:v>9.5557015560147267</c:v>
                </c:pt>
                <c:pt idx="1749">
                  <c:v>9.5561262445827548</c:v>
                </c:pt>
                <c:pt idx="1750">
                  <c:v>9.5565507528670768</c:v>
                </c:pt>
                <c:pt idx="1751">
                  <c:v>9.5569750810204983</c:v>
                </c:pt>
                <c:pt idx="1752">
                  <c:v>9.5573992291959566</c:v>
                </c:pt>
                <c:pt idx="1753">
                  <c:v>9.557823197546</c:v>
                </c:pt>
                <c:pt idx="1754">
                  <c:v>9.5582469862230592</c:v>
                </c:pt>
                <c:pt idx="1755">
                  <c:v>9.5586705953793505</c:v>
                </c:pt>
                <c:pt idx="1756">
                  <c:v>9.5590940251670453</c:v>
                </c:pt>
                <c:pt idx="1757">
                  <c:v>9.5595172757375728</c:v>
                </c:pt>
                <c:pt idx="1758">
                  <c:v>9.5599403472429767</c:v>
                </c:pt>
                <c:pt idx="1759">
                  <c:v>9.5603632398345351</c:v>
                </c:pt>
                <c:pt idx="1760">
                  <c:v>9.560785953663574</c:v>
                </c:pt>
                <c:pt idx="1761">
                  <c:v>9.561208488881098</c:v>
                </c:pt>
                <c:pt idx="1762">
                  <c:v>9.5616308456380761</c:v>
                </c:pt>
                <c:pt idx="1763">
                  <c:v>9.5620530240851007</c:v>
                </c:pt>
                <c:pt idx="1764">
                  <c:v>9.5624750243726968</c:v>
                </c:pt>
                <c:pt idx="1765">
                  <c:v>9.5628968466511708</c:v>
                </c:pt>
                <c:pt idx="1766">
                  <c:v>9.5633184910706159</c:v>
                </c:pt>
                <c:pt idx="1767">
                  <c:v>9.5637399577811273</c:v>
                </c:pt>
                <c:pt idx="1768">
                  <c:v>9.5641612469320059</c:v>
                </c:pt>
                <c:pt idx="1769">
                  <c:v>9.5645823586733361</c:v>
                </c:pt>
                <c:pt idx="1770">
                  <c:v>9.5650032931539748</c:v>
                </c:pt>
                <c:pt idx="1771">
                  <c:v>9.5654240505235268</c:v>
                </c:pt>
                <c:pt idx="1772">
                  <c:v>9.5658446309305756</c:v>
                </c:pt>
                <c:pt idx="1773">
                  <c:v>9.5662650345242248</c:v>
                </c:pt>
                <c:pt idx="1774">
                  <c:v>9.5666852614529567</c:v>
                </c:pt>
                <c:pt idx="1775">
                  <c:v>9.5671053118651574</c:v>
                </c:pt>
                <c:pt idx="1776">
                  <c:v>9.5675251859091155</c:v>
                </c:pt>
                <c:pt idx="1777">
                  <c:v>9.5679448837328476</c:v>
                </c:pt>
                <c:pt idx="1778">
                  <c:v>9.5683644054842105</c:v>
                </c:pt>
                <c:pt idx="1779">
                  <c:v>9.568783751310848</c:v>
                </c:pt>
                <c:pt idx="1780">
                  <c:v>9.5692029213603274</c:v>
                </c:pt>
                <c:pt idx="1781">
                  <c:v>9.5696219157798676</c:v>
                </c:pt>
                <c:pt idx="1782">
                  <c:v>9.5700407347166028</c:v>
                </c:pt>
                <c:pt idx="1783">
                  <c:v>9.5704593783174747</c:v>
                </c:pt>
                <c:pt idx="1784">
                  <c:v>9.5708778467292248</c:v>
                </c:pt>
                <c:pt idx="1785">
                  <c:v>9.57129614009839</c:v>
                </c:pt>
                <c:pt idx="1786">
                  <c:v>9.5717142585713795</c:v>
                </c:pt>
                <c:pt idx="1787">
                  <c:v>9.5721322022943767</c:v>
                </c:pt>
                <c:pt idx="1788">
                  <c:v>9.5725499714134248</c:v>
                </c:pt>
                <c:pt idx="1789">
                  <c:v>9.5729675660742508</c:v>
                </c:pt>
                <c:pt idx="1790">
                  <c:v>9.5733849864225924</c:v>
                </c:pt>
                <c:pt idx="1791">
                  <c:v>9.5738022326040149</c:v>
                </c:pt>
                <c:pt idx="1792">
                  <c:v>9.5742193047634174</c:v>
                </c:pt>
                <c:pt idx="1793">
                  <c:v>9.5746362030464258</c:v>
                </c:pt>
                <c:pt idx="1794">
                  <c:v>9.5750529275973868</c:v>
                </c:pt>
                <c:pt idx="1795">
                  <c:v>9.5754694785614767</c:v>
                </c:pt>
                <c:pt idx="1796">
                  <c:v>9.5758858560832376</c:v>
                </c:pt>
                <c:pt idx="1797">
                  <c:v>9.5763020603066504</c:v>
                </c:pt>
                <c:pt idx="1798">
                  <c:v>9.5767180913763017</c:v>
                </c:pt>
                <c:pt idx="1799">
                  <c:v>9.5771339494360781</c:v>
                </c:pt>
                <c:pt idx="1800">
                  <c:v>9.5775496346299391</c:v>
                </c:pt>
                <c:pt idx="1801">
                  <c:v>9.577965147101148</c:v>
                </c:pt>
                <c:pt idx="1802">
                  <c:v>9.5783804869936109</c:v>
                </c:pt>
                <c:pt idx="1803">
                  <c:v>9.5787956544504471</c:v>
                </c:pt>
                <c:pt idx="1804">
                  <c:v>9.579210649614792</c:v>
                </c:pt>
                <c:pt idx="1805">
                  <c:v>9.5796254726295906</c:v>
                </c:pt>
                <c:pt idx="1806">
                  <c:v>9.5800401236376054</c:v>
                </c:pt>
                <c:pt idx="1807">
                  <c:v>9.5804546027814208</c:v>
                </c:pt>
                <c:pt idx="1808">
                  <c:v>9.580868910203451</c:v>
                </c:pt>
                <c:pt idx="1809">
                  <c:v>9.5812830460459235</c:v>
                </c:pt>
                <c:pt idx="1810">
                  <c:v>9.5816970104508972</c:v>
                </c:pt>
                <c:pt idx="1811">
                  <c:v>9.5821108035602567</c:v>
                </c:pt>
                <c:pt idx="1812">
                  <c:v>9.5825244255156843</c:v>
                </c:pt>
                <c:pt idx="1813">
                  <c:v>9.5829378764588267</c:v>
                </c:pt>
                <c:pt idx="1814">
                  <c:v>9.5833511565307319</c:v>
                </c:pt>
                <c:pt idx="1815">
                  <c:v>9.5837642658728832</c:v>
                </c:pt>
                <c:pt idx="1816">
                  <c:v>9.5841772046261688</c:v>
                </c:pt>
                <c:pt idx="1817">
                  <c:v>9.5845899729314255</c:v>
                </c:pt>
                <c:pt idx="1818">
                  <c:v>9.5850025709294417</c:v>
                </c:pt>
                <c:pt idx="1819">
                  <c:v>9.5854149987604185</c:v>
                </c:pt>
                <c:pt idx="1820">
                  <c:v>9.585827256564766</c:v>
                </c:pt>
                <c:pt idx="1821">
                  <c:v>9.5862393444825802</c:v>
                </c:pt>
                <c:pt idx="1822">
                  <c:v>9.5866512626539961</c:v>
                </c:pt>
                <c:pt idx="1823">
                  <c:v>9.5870630112186923</c:v>
                </c:pt>
                <c:pt idx="1824">
                  <c:v>9.5874745903162868</c:v>
                </c:pt>
                <c:pt idx="1825">
                  <c:v>9.5878860000863178</c:v>
                </c:pt>
                <c:pt idx="1826">
                  <c:v>9.588297240667746</c:v>
                </c:pt>
                <c:pt idx="1827">
                  <c:v>9.5887083121999801</c:v>
                </c:pt>
                <c:pt idx="1828">
                  <c:v>9.5891192148218547</c:v>
                </c:pt>
                <c:pt idx="1829">
                  <c:v>9.5895299486720837</c:v>
                </c:pt>
                <c:pt idx="1830">
                  <c:v>9.5899405138894291</c:v>
                </c:pt>
                <c:pt idx="1831">
                  <c:v>9.5903509106118499</c:v>
                </c:pt>
                <c:pt idx="1832">
                  <c:v>9.5907611389780829</c:v>
                </c:pt>
                <c:pt idx="1833">
                  <c:v>9.5911711991259789</c:v>
                </c:pt>
                <c:pt idx="1834">
                  <c:v>9.5915810911934809</c:v>
                </c:pt>
                <c:pt idx="1835">
                  <c:v>9.5919908153183098</c:v>
                </c:pt>
                <c:pt idx="1836">
                  <c:v>9.5924003716380248</c:v>
                </c:pt>
                <c:pt idx="1837">
                  <c:v>9.5928097602900309</c:v>
                </c:pt>
                <c:pt idx="1838">
                  <c:v>9.5932189814113968</c:v>
                </c:pt>
                <c:pt idx="1839">
                  <c:v>9.5936280351396448</c:v>
                </c:pt>
                <c:pt idx="1840">
                  <c:v>9.5940369216112007</c:v>
                </c:pt>
                <c:pt idx="1841">
                  <c:v>9.5944456409629506</c:v>
                </c:pt>
                <c:pt idx="1842">
                  <c:v>9.5948541933314129</c:v>
                </c:pt>
                <c:pt idx="1843">
                  <c:v>9.5952625788530206</c:v>
                </c:pt>
                <c:pt idx="1844">
                  <c:v>9.5956707976639706</c:v>
                </c:pt>
                <c:pt idx="1845">
                  <c:v>9.596078849900314</c:v>
                </c:pt>
                <c:pt idx="1846">
                  <c:v>9.596486735698079</c:v>
                </c:pt>
                <c:pt idx="1847">
                  <c:v>9.596894455192583</c:v>
                </c:pt>
                <c:pt idx="1848">
                  <c:v>9.5973020085197849</c:v>
                </c:pt>
                <c:pt idx="1849">
                  <c:v>9.5977093958149524</c:v>
                </c:pt>
                <c:pt idx="1850">
                  <c:v>9.5981166172132628</c:v>
                </c:pt>
                <c:pt idx="1851">
                  <c:v>9.5985236728498187</c:v>
                </c:pt>
                <c:pt idx="1852">
                  <c:v>9.5989305628594987</c:v>
                </c:pt>
                <c:pt idx="1853">
                  <c:v>9.5993372873770397</c:v>
                </c:pt>
                <c:pt idx="1854">
                  <c:v>9.5997438465370024</c:v>
                </c:pt>
                <c:pt idx="1855">
                  <c:v>9.6001502404737682</c:v>
                </c:pt>
                <c:pt idx="1856">
                  <c:v>9.6005564693216208</c:v>
                </c:pt>
                <c:pt idx="1857">
                  <c:v>9.6009625332145685</c:v>
                </c:pt>
                <c:pt idx="1858">
                  <c:v>9.6013684322864989</c:v>
                </c:pt>
                <c:pt idx="1859">
                  <c:v>9.6017741666713619</c:v>
                </c:pt>
                <c:pt idx="1860">
                  <c:v>9.602179736502535</c:v>
                </c:pt>
                <c:pt idx="1861">
                  <c:v>9.602585141913492</c:v>
                </c:pt>
                <c:pt idx="1862">
                  <c:v>9.6029903830374987</c:v>
                </c:pt>
                <c:pt idx="1863">
                  <c:v>9.603395460007663</c:v>
                </c:pt>
                <c:pt idx="1864">
                  <c:v>9.6038003729569148</c:v>
                </c:pt>
                <c:pt idx="1865">
                  <c:v>9.6042051220179889</c:v>
                </c:pt>
                <c:pt idx="1866">
                  <c:v>9.6046097073236147</c:v>
                </c:pt>
                <c:pt idx="1867">
                  <c:v>9.6050141290061273</c:v>
                </c:pt>
                <c:pt idx="1868">
                  <c:v>9.605418387197858</c:v>
                </c:pt>
                <c:pt idx="1869">
                  <c:v>9.605822482030943</c:v>
                </c:pt>
                <c:pt idx="1870">
                  <c:v>9.6062264136373532</c:v>
                </c:pt>
                <c:pt idx="1871">
                  <c:v>9.6066301821488942</c:v>
                </c:pt>
                <c:pt idx="1872">
                  <c:v>9.6070337876972189</c:v>
                </c:pt>
                <c:pt idx="1873">
                  <c:v>9.6074372304138347</c:v>
                </c:pt>
                <c:pt idx="1874">
                  <c:v>9.6078405104300497</c:v>
                </c:pt>
                <c:pt idx="1875">
                  <c:v>9.608243627877048</c:v>
                </c:pt>
                <c:pt idx="1876">
                  <c:v>9.6086465828858678</c:v>
                </c:pt>
                <c:pt idx="1877">
                  <c:v>9.6090493755874267</c:v>
                </c:pt>
                <c:pt idx="1878">
                  <c:v>9.6094520061121713</c:v>
                </c:pt>
                <c:pt idx="1879">
                  <c:v>9.6098544745909074</c:v>
                </c:pt>
                <c:pt idx="1880">
                  <c:v>9.6102567811539199</c:v>
                </c:pt>
                <c:pt idx="1881">
                  <c:v>9.6106589259314639</c:v>
                </c:pt>
                <c:pt idx="1882">
                  <c:v>9.6110609090535419</c:v>
                </c:pt>
                <c:pt idx="1883">
                  <c:v>9.6114627306502101</c:v>
                </c:pt>
                <c:pt idx="1884">
                  <c:v>9.6118643908510819</c:v>
                </c:pt>
                <c:pt idx="1885">
                  <c:v>9.6122658897858138</c:v>
                </c:pt>
                <c:pt idx="1886">
                  <c:v>9.6126672275838505</c:v>
                </c:pt>
                <c:pt idx="1887">
                  <c:v>9.6130684043743919</c:v>
                </c:pt>
                <c:pt idx="1888">
                  <c:v>9.6134694202867994</c:v>
                </c:pt>
                <c:pt idx="1889">
                  <c:v>9.6138702754498357</c:v>
                </c:pt>
                <c:pt idx="1890">
                  <c:v>9.6142709699923419</c:v>
                </c:pt>
                <c:pt idx="1891">
                  <c:v>9.614671504043141</c:v>
                </c:pt>
                <c:pt idx="1892">
                  <c:v>9.6150718777305819</c:v>
                </c:pt>
                <c:pt idx="1893">
                  <c:v>9.6154720911831095</c:v>
                </c:pt>
                <c:pt idx="1894">
                  <c:v>9.6158721445288879</c:v>
                </c:pt>
                <c:pt idx="1895">
                  <c:v>9.6162720378959907</c:v>
                </c:pt>
                <c:pt idx="1896">
                  <c:v>9.6166717714122889</c:v>
                </c:pt>
                <c:pt idx="1897">
                  <c:v>9.6170713452054919</c:v>
                </c:pt>
                <c:pt idx="1898">
                  <c:v>9.6174707594034086</c:v>
                </c:pt>
                <c:pt idx="1899">
                  <c:v>9.617870014133219</c:v>
                </c:pt>
                <c:pt idx="1900">
                  <c:v>9.6182691095223181</c:v>
                </c:pt>
                <c:pt idx="1901">
                  <c:v>9.6186680456977989</c:v>
                </c:pt>
                <c:pt idx="1902">
                  <c:v>9.6190668227867224</c:v>
                </c:pt>
                <c:pt idx="1903">
                  <c:v>9.619465440915798</c:v>
                </c:pt>
                <c:pt idx="1904">
                  <c:v>9.6198639002117989</c:v>
                </c:pt>
                <c:pt idx="1905">
                  <c:v>9.6202622008012888</c:v>
                </c:pt>
                <c:pt idx="1906">
                  <c:v>9.6206603428104689</c:v>
                </c:pt>
                <c:pt idx="1907">
                  <c:v>9.6210583263657909</c:v>
                </c:pt>
                <c:pt idx="1908">
                  <c:v>9.6214561515931614</c:v>
                </c:pt>
                <c:pt idx="1909">
                  <c:v>9.6218538186185487</c:v>
                </c:pt>
                <c:pt idx="1910">
                  <c:v>9.622251327567735</c:v>
                </c:pt>
                <c:pt idx="1911">
                  <c:v>9.6226486785663568</c:v>
                </c:pt>
                <c:pt idx="1912">
                  <c:v>9.6230458717398406</c:v>
                </c:pt>
                <c:pt idx="1913">
                  <c:v>9.6234429072135583</c:v>
                </c:pt>
                <c:pt idx="1914">
                  <c:v>9.6238397851126685</c:v>
                </c:pt>
                <c:pt idx="1915">
                  <c:v>9.6242365055622248</c:v>
                </c:pt>
                <c:pt idx="1916">
                  <c:v>9.6246330686870269</c:v>
                </c:pt>
                <c:pt idx="1917">
                  <c:v>9.6250294746118659</c:v>
                </c:pt>
                <c:pt idx="1918">
                  <c:v>9.625425723461337</c:v>
                </c:pt>
                <c:pt idx="1919">
                  <c:v>9.6258218153598349</c:v>
                </c:pt>
                <c:pt idx="1920">
                  <c:v>9.626217750431648</c:v>
                </c:pt>
                <c:pt idx="1921">
                  <c:v>9.6266135288009398</c:v>
                </c:pt>
                <c:pt idx="1922">
                  <c:v>9.6270091505916682</c:v>
                </c:pt>
                <c:pt idx="1923">
                  <c:v>9.6274046159277766</c:v>
                </c:pt>
                <c:pt idx="1924">
                  <c:v>9.6277999249327149</c:v>
                </c:pt>
                <c:pt idx="1925">
                  <c:v>9.6281950777302683</c:v>
                </c:pt>
                <c:pt idx="1926">
                  <c:v>9.6285900744437658</c:v>
                </c:pt>
                <c:pt idx="1927">
                  <c:v>9.6289849151964617</c:v>
                </c:pt>
                <c:pt idx="1928">
                  <c:v>9.6293796001113989</c:v>
                </c:pt>
                <c:pt idx="1929">
                  <c:v>9.6297741293117429</c:v>
                </c:pt>
                <c:pt idx="1930">
                  <c:v>9.6301685029200979</c:v>
                </c:pt>
                <c:pt idx="1931">
                  <c:v>9.630562721059249</c:v>
                </c:pt>
                <c:pt idx="1932">
                  <c:v>9.6309567838516639</c:v>
                </c:pt>
                <c:pt idx="1933">
                  <c:v>9.6313506914197919</c:v>
                </c:pt>
                <c:pt idx="1934">
                  <c:v>9.6317444438858484</c:v>
                </c:pt>
                <c:pt idx="1935">
                  <c:v>9.6321380413719009</c:v>
                </c:pt>
                <c:pt idx="1936">
                  <c:v>9.6325314839999336</c:v>
                </c:pt>
                <c:pt idx="1937">
                  <c:v>9.6329247718917319</c:v>
                </c:pt>
                <c:pt idx="1938">
                  <c:v>9.6333179051689779</c:v>
                </c:pt>
                <c:pt idx="1939">
                  <c:v>9.6337108839531389</c:v>
                </c:pt>
                <c:pt idx="1940">
                  <c:v>9.6341037083657159</c:v>
                </c:pt>
                <c:pt idx="1941">
                  <c:v>9.6344963785278548</c:v>
                </c:pt>
                <c:pt idx="1942">
                  <c:v>9.6348888945606141</c:v>
                </c:pt>
                <c:pt idx="1943">
                  <c:v>9.6352812565850048</c:v>
                </c:pt>
                <c:pt idx="1944">
                  <c:v>9.6356734647218119</c:v>
                </c:pt>
                <c:pt idx="1945">
                  <c:v>9.6360655190917051</c:v>
                </c:pt>
                <c:pt idx="1946">
                  <c:v>9.6364574198152226</c:v>
                </c:pt>
                <c:pt idx="1947">
                  <c:v>9.636849167012695</c:v>
                </c:pt>
                <c:pt idx="1948">
                  <c:v>9.6372407608043389</c:v>
                </c:pt>
                <c:pt idx="1949">
                  <c:v>9.637632201310451</c:v>
                </c:pt>
                <c:pt idx="1950">
                  <c:v>9.6380234886505765</c:v>
                </c:pt>
                <c:pt idx="1951">
                  <c:v>9.6384146229452057</c:v>
                </c:pt>
                <c:pt idx="1952">
                  <c:v>9.6388056043133439</c:v>
                </c:pt>
                <c:pt idx="1953">
                  <c:v>9.6391964328749236</c:v>
                </c:pt>
                <c:pt idx="1954">
                  <c:v>9.6395871087491525</c:v>
                </c:pt>
                <c:pt idx="1955">
                  <c:v>9.6399776320553219</c:v>
                </c:pt>
                <c:pt idx="1956">
                  <c:v>9.6403680029124086</c:v>
                </c:pt>
                <c:pt idx="1957">
                  <c:v>9.6407582214399188</c:v>
                </c:pt>
                <c:pt idx="1958">
                  <c:v>9.6411482877561419</c:v>
                </c:pt>
                <c:pt idx="1959">
                  <c:v>9.6415382019799534</c:v>
                </c:pt>
                <c:pt idx="1960">
                  <c:v>9.641927964229918</c:v>
                </c:pt>
                <c:pt idx="1961">
                  <c:v>9.6423175746244585</c:v>
                </c:pt>
                <c:pt idx="1962">
                  <c:v>9.6427070332818534</c:v>
                </c:pt>
                <c:pt idx="1963">
                  <c:v>9.6430963403202501</c:v>
                </c:pt>
                <c:pt idx="1964">
                  <c:v>9.6434854958576572</c:v>
                </c:pt>
                <c:pt idx="1965">
                  <c:v>9.6438745000119379</c:v>
                </c:pt>
                <c:pt idx="1966">
                  <c:v>9.6442633529007189</c:v>
                </c:pt>
                <c:pt idx="1967">
                  <c:v>9.6446520546419272</c:v>
                </c:pt>
                <c:pt idx="1968">
                  <c:v>9.6450406053526816</c:v>
                </c:pt>
                <c:pt idx="1969">
                  <c:v>9.6454290051504188</c:v>
                </c:pt>
                <c:pt idx="1970">
                  <c:v>9.6458172541523197</c:v>
                </c:pt>
                <c:pt idx="1971">
                  <c:v>9.6462053524754179</c:v>
                </c:pt>
                <c:pt idx="1972">
                  <c:v>9.6465933002366651</c:v>
                </c:pt>
                <c:pt idx="1973">
                  <c:v>9.646981097552791</c:v>
                </c:pt>
                <c:pt idx="1974">
                  <c:v>9.6473687445402856</c:v>
                </c:pt>
                <c:pt idx="1975">
                  <c:v>9.6477562413161699</c:v>
                </c:pt>
                <c:pt idx="1976">
                  <c:v>9.6481435879962909</c:v>
                </c:pt>
                <c:pt idx="1977">
                  <c:v>9.6485307846970159</c:v>
                </c:pt>
                <c:pt idx="1978">
                  <c:v>9.6489178315344919</c:v>
                </c:pt>
                <c:pt idx="1979">
                  <c:v>9.6493047286247506</c:v>
                </c:pt>
                <c:pt idx="1980">
                  <c:v>9.6496914760834809</c:v>
                </c:pt>
                <c:pt idx="1981">
                  <c:v>9.6500780740264425</c:v>
                </c:pt>
                <c:pt idx="1982">
                  <c:v>9.6504645225693384</c:v>
                </c:pt>
                <c:pt idx="1983">
                  <c:v>9.6508508218271505</c:v>
                </c:pt>
                <c:pt idx="1984">
                  <c:v>9.6512369719156208</c:v>
                </c:pt>
                <c:pt idx="1985">
                  <c:v>9.6516229729497525</c:v>
                </c:pt>
                <c:pt idx="1986">
                  <c:v>9.6520088250445593</c:v>
                </c:pt>
                <c:pt idx="1987">
                  <c:v>9.6523945283149768</c:v>
                </c:pt>
                <c:pt idx="1988">
                  <c:v>9.6527800828757098</c:v>
                </c:pt>
                <c:pt idx="1989">
                  <c:v>9.6531654888414185</c:v>
                </c:pt>
                <c:pt idx="1990">
                  <c:v>9.6535507463266068</c:v>
                </c:pt>
                <c:pt idx="1991">
                  <c:v>9.653935855445738</c:v>
                </c:pt>
                <c:pt idx="1992">
                  <c:v>9.6543208163126817</c:v>
                </c:pt>
                <c:pt idx="1993">
                  <c:v>9.6547056290419047</c:v>
                </c:pt>
                <c:pt idx="1994">
                  <c:v>9.6550902937474063</c:v>
                </c:pt>
                <c:pt idx="1995">
                  <c:v>9.6554748105426942</c:v>
                </c:pt>
                <c:pt idx="1996">
                  <c:v>9.6558591795415207</c:v>
                </c:pt>
                <c:pt idx="1997">
                  <c:v>9.6562434008577185</c:v>
                </c:pt>
                <c:pt idx="1998">
                  <c:v>9.6566274746046048</c:v>
                </c:pt>
                <c:pt idx="1999">
                  <c:v>9.6570114008954189</c:v>
                </c:pt>
                <c:pt idx="2000">
                  <c:v>9.65739517984351</c:v>
                </c:pt>
                <c:pt idx="2001">
                  <c:v>9.6577788115617711</c:v>
                </c:pt>
                <c:pt idx="2002">
                  <c:v>9.6581622961631712</c:v>
                </c:pt>
                <c:pt idx="2003">
                  <c:v>9.6585456337605056</c:v>
                </c:pt>
                <c:pt idx="2004">
                  <c:v>9.6589288244664289</c:v>
                </c:pt>
                <c:pt idx="2005">
                  <c:v>9.659311868393468</c:v>
                </c:pt>
                <c:pt idx="2006">
                  <c:v>9.6596947656540717</c:v>
                </c:pt>
                <c:pt idx="2007">
                  <c:v>9.6600775163604506</c:v>
                </c:pt>
                <c:pt idx="2008">
                  <c:v>9.6604601206247782</c:v>
                </c:pt>
                <c:pt idx="2009">
                  <c:v>9.6608425785590768</c:v>
                </c:pt>
                <c:pt idx="2010">
                  <c:v>9.6612248902752071</c:v>
                </c:pt>
                <c:pt idx="2011">
                  <c:v>9.6616070558849767</c:v>
                </c:pt>
                <c:pt idx="2012">
                  <c:v>9.6619890754999567</c:v>
                </c:pt>
                <c:pt idx="2013">
                  <c:v>9.6623709492316685</c:v>
                </c:pt>
                <c:pt idx="2014">
                  <c:v>9.6627526771915146</c:v>
                </c:pt>
                <c:pt idx="2015">
                  <c:v>9.6631342594907768</c:v>
                </c:pt>
                <c:pt idx="2016">
                  <c:v>9.6635156962404238</c:v>
                </c:pt>
                <c:pt idx="2017">
                  <c:v>9.6638969875516008</c:v>
                </c:pt>
                <c:pt idx="2018">
                  <c:v>9.6642781335350989</c:v>
                </c:pt>
                <c:pt idx="2019">
                  <c:v>9.6646591343017363</c:v>
                </c:pt>
                <c:pt idx="2020">
                  <c:v>9.6650399899621267</c:v>
                </c:pt>
                <c:pt idx="2021">
                  <c:v>9.6654207006265427</c:v>
                </c:pt>
                <c:pt idx="2022">
                  <c:v>9.6658012664055875</c:v>
                </c:pt>
                <c:pt idx="2023">
                  <c:v>9.6661816874094146</c:v>
                </c:pt>
                <c:pt idx="2024">
                  <c:v>9.6665619637481335</c:v>
                </c:pt>
                <c:pt idx="2025">
                  <c:v>9.6669420955317271</c:v>
                </c:pt>
                <c:pt idx="2026">
                  <c:v>9.6673220828700419</c:v>
                </c:pt>
                <c:pt idx="2027">
                  <c:v>9.6677019258728389</c:v>
                </c:pt>
                <c:pt idx="2028">
                  <c:v>9.6680816246497177</c:v>
                </c:pt>
                <c:pt idx="2029">
                  <c:v>9.6684611793101389</c:v>
                </c:pt>
                <c:pt idx="2030">
                  <c:v>9.6688405899634891</c:v>
                </c:pt>
                <c:pt idx="2031">
                  <c:v>9.6692198567190228</c:v>
                </c:pt>
                <c:pt idx="2032">
                  <c:v>9.6695989796857766</c:v>
                </c:pt>
                <c:pt idx="2033">
                  <c:v>9.6699779589727406</c:v>
                </c:pt>
                <c:pt idx="2034">
                  <c:v>9.6703567946888516</c:v>
                </c:pt>
                <c:pt idx="2035">
                  <c:v>9.6707354869428084</c:v>
                </c:pt>
                <c:pt idx="2036">
                  <c:v>9.6711140358432548</c:v>
                </c:pt>
                <c:pt idx="2037">
                  <c:v>9.6714924414986001</c:v>
                </c:pt>
                <c:pt idx="2038">
                  <c:v>9.6718707040172909</c:v>
                </c:pt>
                <c:pt idx="2039">
                  <c:v>9.6722488235075588</c:v>
                </c:pt>
                <c:pt idx="2040">
                  <c:v>9.6726268000775146</c:v>
                </c:pt>
                <c:pt idx="2041">
                  <c:v>9.6730046338351556</c:v>
                </c:pt>
                <c:pt idx="2042">
                  <c:v>9.6733823248883706</c:v>
                </c:pt>
                <c:pt idx="2043">
                  <c:v>9.6737598733450252</c:v>
                </c:pt>
                <c:pt idx="2044">
                  <c:v>9.6741372793124008</c:v>
                </c:pt>
                <c:pt idx="2045">
                  <c:v>9.6745145428983648</c:v>
                </c:pt>
                <c:pt idx="2046">
                  <c:v>9.6748916642100919</c:v>
                </c:pt>
                <c:pt idx="2047">
                  <c:v>9.6752686433550981</c:v>
                </c:pt>
                <c:pt idx="2048">
                  <c:v>9.6756454804403642</c:v>
                </c:pt>
                <c:pt idx="2049">
                  <c:v>9.676022175572891</c:v>
                </c:pt>
                <c:pt idx="2050">
                  <c:v>9.6763987288596329</c:v>
                </c:pt>
                <c:pt idx="2051">
                  <c:v>9.676775140407365</c:v>
                </c:pt>
                <c:pt idx="2052">
                  <c:v>9.6771514103227485</c:v>
                </c:pt>
                <c:pt idx="2053">
                  <c:v>9.6775275387123525</c:v>
                </c:pt>
                <c:pt idx="2054">
                  <c:v>9.6779035256825559</c:v>
                </c:pt>
                <c:pt idx="2055">
                  <c:v>9.6782793713396984</c:v>
                </c:pt>
                <c:pt idx="2056">
                  <c:v>9.6786550757899565</c:v>
                </c:pt>
                <c:pt idx="2057">
                  <c:v>9.6790306391394267</c:v>
                </c:pt>
                <c:pt idx="2058">
                  <c:v>9.6794060614939568</c:v>
                </c:pt>
                <c:pt idx="2059">
                  <c:v>9.6797813429594424</c:v>
                </c:pt>
                <c:pt idx="2060">
                  <c:v>9.680156483641591</c:v>
                </c:pt>
                <c:pt idx="2061">
                  <c:v>9.6805314836459928</c:v>
                </c:pt>
                <c:pt idx="2062">
                  <c:v>9.6809063430780942</c:v>
                </c:pt>
                <c:pt idx="2063">
                  <c:v>9.6812810620432579</c:v>
                </c:pt>
                <c:pt idx="2064">
                  <c:v>9.6816556406467136</c:v>
                </c:pt>
                <c:pt idx="2065">
                  <c:v>9.6820300789935754</c:v>
                </c:pt>
                <c:pt idx="2066">
                  <c:v>9.6824043771890036</c:v>
                </c:pt>
                <c:pt idx="2067">
                  <c:v>9.6827785353373788</c:v>
                </c:pt>
                <c:pt idx="2068">
                  <c:v>9.6831525535439766</c:v>
                </c:pt>
                <c:pt idx="2069">
                  <c:v>9.6835264319132204</c:v>
                </c:pt>
                <c:pt idx="2070">
                  <c:v>9.6839001705496841</c:v>
                </c:pt>
                <c:pt idx="2071">
                  <c:v>9.6842737695576311</c:v>
                </c:pt>
                <c:pt idx="2072">
                  <c:v>9.6846472290417527</c:v>
                </c:pt>
                <c:pt idx="2073">
                  <c:v>9.6850205491058201</c:v>
                </c:pt>
                <c:pt idx="2074">
                  <c:v>9.6853937298540185</c:v>
                </c:pt>
                <c:pt idx="2075">
                  <c:v>9.6857667713903073</c:v>
                </c:pt>
                <c:pt idx="2076">
                  <c:v>9.6861396738184968</c:v>
                </c:pt>
                <c:pt idx="2077">
                  <c:v>9.6865124372423068</c:v>
                </c:pt>
                <c:pt idx="2078">
                  <c:v>9.6868850617653006</c:v>
                </c:pt>
                <c:pt idx="2079">
                  <c:v>9.687257547490983</c:v>
                </c:pt>
                <c:pt idx="2080">
                  <c:v>9.6876298945227202</c:v>
                </c:pt>
                <c:pt idx="2081">
                  <c:v>9.688002102963738</c:v>
                </c:pt>
                <c:pt idx="2082">
                  <c:v>9.6883741729170989</c:v>
                </c:pt>
                <c:pt idx="2083">
                  <c:v>9.6887461044860625</c:v>
                </c:pt>
                <c:pt idx="2084">
                  <c:v>9.6891178977732793</c:v>
                </c:pt>
                <c:pt idx="2085">
                  <c:v>9.6894895528817759</c:v>
                </c:pt>
                <c:pt idx="2086">
                  <c:v>9.6898610699137482</c:v>
                </c:pt>
                <c:pt idx="2087">
                  <c:v>9.6902324489722478</c:v>
                </c:pt>
                <c:pt idx="2088">
                  <c:v>9.6906036901595289</c:v>
                </c:pt>
                <c:pt idx="2089">
                  <c:v>9.6909747935779436</c:v>
                </c:pt>
                <c:pt idx="2090">
                  <c:v>9.6913457593296943</c:v>
                </c:pt>
                <c:pt idx="2091">
                  <c:v>9.6917165875168809</c:v>
                </c:pt>
                <c:pt idx="2092">
                  <c:v>9.6920872782415248</c:v>
                </c:pt>
                <c:pt idx="2093">
                  <c:v>9.6924578316055268</c:v>
                </c:pt>
                <c:pt idx="2094">
                  <c:v>9.692828247710418</c:v>
                </c:pt>
                <c:pt idx="2095">
                  <c:v>9.6931985266581187</c:v>
                </c:pt>
                <c:pt idx="2096">
                  <c:v>9.6935686685500659</c:v>
                </c:pt>
                <c:pt idx="2097">
                  <c:v>9.6939386734876898</c:v>
                </c:pt>
                <c:pt idx="2098">
                  <c:v>9.6943085415722479</c:v>
                </c:pt>
                <c:pt idx="2099">
                  <c:v>9.6946782729050707</c:v>
                </c:pt>
                <c:pt idx="2100">
                  <c:v>9.6950478675871228</c:v>
                </c:pt>
                <c:pt idx="2101">
                  <c:v>9.6954173257194007</c:v>
                </c:pt>
                <c:pt idx="2102">
                  <c:v>9.6957866474027767</c:v>
                </c:pt>
                <c:pt idx="2103">
                  <c:v>9.6961558327380057</c:v>
                </c:pt>
                <c:pt idx="2104">
                  <c:v>9.6965248818257237</c:v>
                </c:pt>
                <c:pt idx="2105">
                  <c:v>9.6968937947664529</c:v>
                </c:pt>
                <c:pt idx="2106">
                  <c:v>9.6972625716606142</c:v>
                </c:pt>
                <c:pt idx="2107">
                  <c:v>9.6976312126085098</c:v>
                </c:pt>
                <c:pt idx="2108">
                  <c:v>9.6979997177103332</c:v>
                </c:pt>
                <c:pt idx="2109">
                  <c:v>9.6983680870660489</c:v>
                </c:pt>
                <c:pt idx="2110">
                  <c:v>9.6987363207759891</c:v>
                </c:pt>
                <c:pt idx="2111">
                  <c:v>9.6991044189396547</c:v>
                </c:pt>
                <c:pt idx="2112">
                  <c:v>9.6994723816569177</c:v>
                </c:pt>
                <c:pt idx="2113">
                  <c:v>9.6998402090274247</c:v>
                </c:pt>
                <c:pt idx="2114">
                  <c:v>9.7002079011506819</c:v>
                </c:pt>
                <c:pt idx="2115">
                  <c:v>9.7005754581261652</c:v>
                </c:pt>
                <c:pt idx="2116">
                  <c:v>9.7009428800531339</c:v>
                </c:pt>
                <c:pt idx="2117">
                  <c:v>9.7013101670306465</c:v>
                </c:pt>
                <c:pt idx="2118">
                  <c:v>9.7016773191583106</c:v>
                </c:pt>
                <c:pt idx="2119">
                  <c:v>9.7020443365345876</c:v>
                </c:pt>
                <c:pt idx="2120">
                  <c:v>9.7024112192585257</c:v>
                </c:pt>
                <c:pt idx="2121">
                  <c:v>9.7027779674288954</c:v>
                </c:pt>
                <c:pt idx="2122">
                  <c:v>9.703144581144354</c:v>
                </c:pt>
                <c:pt idx="2123">
                  <c:v>9.7035110605034482</c:v>
                </c:pt>
                <c:pt idx="2124">
                  <c:v>9.7038774056046311</c:v>
                </c:pt>
                <c:pt idx="2125">
                  <c:v>9.7042436165462238</c:v>
                </c:pt>
                <c:pt idx="2126">
                  <c:v>9.7046096934264554</c:v>
                </c:pt>
                <c:pt idx="2127">
                  <c:v>9.704975636343443</c:v>
                </c:pt>
                <c:pt idx="2128">
                  <c:v>9.7053414453951419</c:v>
                </c:pt>
                <c:pt idx="2129">
                  <c:v>9.7057071206796284</c:v>
                </c:pt>
                <c:pt idx="2130">
                  <c:v>9.7060726622944919</c:v>
                </c:pt>
                <c:pt idx="2131">
                  <c:v>9.7064380703375601</c:v>
                </c:pt>
                <c:pt idx="2132">
                  <c:v>9.7068033449063371</c:v>
                </c:pt>
                <c:pt idx="2133">
                  <c:v>9.7071684860982419</c:v>
                </c:pt>
                <c:pt idx="2134">
                  <c:v>9.707533494010848</c:v>
                </c:pt>
                <c:pt idx="2135">
                  <c:v>9.7078983687412688</c:v>
                </c:pt>
                <c:pt idx="2136">
                  <c:v>9.7082631103866479</c:v>
                </c:pt>
                <c:pt idx="2137">
                  <c:v>9.7086277190440686</c:v>
                </c:pt>
                <c:pt idx="2138">
                  <c:v>9.7089921948103939</c:v>
                </c:pt>
                <c:pt idx="2139">
                  <c:v>9.7093565377826767</c:v>
                </c:pt>
                <c:pt idx="2140">
                  <c:v>9.7097207480574319</c:v>
                </c:pt>
                <c:pt idx="2141">
                  <c:v>9.7100848257313555</c:v>
                </c:pt>
                <c:pt idx="2142">
                  <c:v>9.7104487709009675</c:v>
                </c:pt>
                <c:pt idx="2143">
                  <c:v>9.7108125836626815</c:v>
                </c:pt>
                <c:pt idx="2144">
                  <c:v>9.7111762641127939</c:v>
                </c:pt>
                <c:pt idx="2145">
                  <c:v>9.7115398123475547</c:v>
                </c:pt>
                <c:pt idx="2146">
                  <c:v>9.7119032284629885</c:v>
                </c:pt>
                <c:pt idx="2147">
                  <c:v>9.7122665125551428</c:v>
                </c:pt>
                <c:pt idx="2148">
                  <c:v>9.7126296647198789</c:v>
                </c:pt>
                <c:pt idx="2149">
                  <c:v>9.7129926850530115</c:v>
                </c:pt>
                <c:pt idx="2150">
                  <c:v>9.7133555736501389</c:v>
                </c:pt>
                <c:pt idx="2151">
                  <c:v>9.7137183306070156</c:v>
                </c:pt>
                <c:pt idx="2152">
                  <c:v>9.7140809560189467</c:v>
                </c:pt>
                <c:pt idx="2153">
                  <c:v>9.7144434499813475</c:v>
                </c:pt>
                <c:pt idx="2154">
                  <c:v>9.7148058125894927</c:v>
                </c:pt>
                <c:pt idx="2155">
                  <c:v>9.7151680439384389</c:v>
                </c:pt>
                <c:pt idx="2156">
                  <c:v>9.7155301441235444</c:v>
                </c:pt>
                <c:pt idx="2157">
                  <c:v>9.715892113239466</c:v>
                </c:pt>
                <c:pt idx="2158">
                  <c:v>9.7162539513811499</c:v>
                </c:pt>
                <c:pt idx="2159">
                  <c:v>9.7166156586433576</c:v>
                </c:pt>
                <c:pt idx="2160">
                  <c:v>9.7169772351207193</c:v>
                </c:pt>
                <c:pt idx="2161">
                  <c:v>9.7173386809077389</c:v>
                </c:pt>
                <c:pt idx="2162">
                  <c:v>9.7176999960990003</c:v>
                </c:pt>
                <c:pt idx="2163">
                  <c:v>9.7180611807885349</c:v>
                </c:pt>
                <c:pt idx="2164">
                  <c:v>9.7184222350710989</c:v>
                </c:pt>
                <c:pt idx="2165">
                  <c:v>9.7187831590403739</c:v>
                </c:pt>
                <c:pt idx="2166">
                  <c:v>9.7191439527905139</c:v>
                </c:pt>
                <c:pt idx="2167">
                  <c:v>9.7195046164155077</c:v>
                </c:pt>
                <c:pt idx="2168">
                  <c:v>9.7198651500091184</c:v>
                </c:pt>
                <c:pt idx="2169">
                  <c:v>9.720225553665113</c:v>
                </c:pt>
                <c:pt idx="2170">
                  <c:v>9.7205858274771071</c:v>
                </c:pt>
                <c:pt idx="2171">
                  <c:v>9.7209459715386188</c:v>
                </c:pt>
                <c:pt idx="2172">
                  <c:v>9.7213059859430189</c:v>
                </c:pt>
                <c:pt idx="2173">
                  <c:v>9.7216658707838199</c:v>
                </c:pt>
                <c:pt idx="2174">
                  <c:v>9.7220256261540499</c:v>
                </c:pt>
                <c:pt idx="2175">
                  <c:v>9.7223852521469247</c:v>
                </c:pt>
                <c:pt idx="2176">
                  <c:v>9.7227447488553906</c:v>
                </c:pt>
                <c:pt idx="2177">
                  <c:v>9.723104116372431</c:v>
                </c:pt>
                <c:pt idx="2178">
                  <c:v>9.723463354790848</c:v>
                </c:pt>
                <c:pt idx="2179">
                  <c:v>9.7238224642033639</c:v>
                </c:pt>
                <c:pt idx="2180">
                  <c:v>9.7241814447024968</c:v>
                </c:pt>
                <c:pt idx="2181">
                  <c:v>9.7245402963811234</c:v>
                </c:pt>
                <c:pt idx="2182">
                  <c:v>9.7248990193312803</c:v>
                </c:pt>
                <c:pt idx="2183">
                  <c:v>9.725257613645427</c:v>
                </c:pt>
                <c:pt idx="2184">
                  <c:v>9.7256160794157847</c:v>
                </c:pt>
                <c:pt idx="2185">
                  <c:v>9.7259744167344699</c:v>
                </c:pt>
                <c:pt idx="2186">
                  <c:v>9.7263326256935319</c:v>
                </c:pt>
                <c:pt idx="2187">
                  <c:v>9.7266907063848684</c:v>
                </c:pt>
                <c:pt idx="2188">
                  <c:v>9.727048658900328</c:v>
                </c:pt>
                <c:pt idx="2189">
                  <c:v>9.7274064833316185</c:v>
                </c:pt>
                <c:pt idx="2190">
                  <c:v>9.7277641797703982</c:v>
                </c:pt>
                <c:pt idx="2191">
                  <c:v>9.7281217483080127</c:v>
                </c:pt>
                <c:pt idx="2192">
                  <c:v>9.7284791890363689</c:v>
                </c:pt>
                <c:pt idx="2193">
                  <c:v>9.7288365020463967</c:v>
                </c:pt>
                <c:pt idx="2194">
                  <c:v>9.7291936874294009</c:v>
                </c:pt>
                <c:pt idx="2195">
                  <c:v>9.7295507452765619</c:v>
                </c:pt>
                <c:pt idx="2196">
                  <c:v>9.7299076756789287</c:v>
                </c:pt>
                <c:pt idx="2197">
                  <c:v>9.7302644787274311</c:v>
                </c:pt>
                <c:pt idx="2198">
                  <c:v>9.7306211545127805</c:v>
                </c:pt>
                <c:pt idx="2199">
                  <c:v>9.7309777031260989</c:v>
                </c:pt>
                <c:pt idx="2200">
                  <c:v>9.7313341246577689</c:v>
                </c:pt>
                <c:pt idx="2201">
                  <c:v>9.7316904191983831</c:v>
                </c:pt>
                <c:pt idx="2202">
                  <c:v>9.7320465868383845</c:v>
                </c:pt>
                <c:pt idx="2203">
                  <c:v>9.7324026276681668</c:v>
                </c:pt>
                <c:pt idx="2204">
                  <c:v>9.7327585417779812</c:v>
                </c:pt>
                <c:pt idx="2205">
                  <c:v>9.7331143292580151</c:v>
                </c:pt>
                <c:pt idx="2206">
                  <c:v>9.733469990198337</c:v>
                </c:pt>
                <c:pt idx="2207">
                  <c:v>9.7338255246889283</c:v>
                </c:pt>
                <c:pt idx="2208">
                  <c:v>9.7341809328196689</c:v>
                </c:pt>
                <c:pt idx="2209">
                  <c:v>9.7345362146804248</c:v>
                </c:pt>
                <c:pt idx="2210">
                  <c:v>9.7348913703606499</c:v>
                </c:pt>
                <c:pt idx="2211">
                  <c:v>9.7352463999501779</c:v>
                </c:pt>
                <c:pt idx="2212">
                  <c:v>9.7356013035384219</c:v>
                </c:pt>
                <c:pt idx="2213">
                  <c:v>9.7359560812148089</c:v>
                </c:pt>
                <c:pt idx="2214">
                  <c:v>9.7363107330686187</c:v>
                </c:pt>
                <c:pt idx="2215">
                  <c:v>9.7366652591891008</c:v>
                </c:pt>
                <c:pt idx="2216">
                  <c:v>9.7370196596653447</c:v>
                </c:pt>
                <c:pt idx="2217">
                  <c:v>9.7373739345863619</c:v>
                </c:pt>
                <c:pt idx="2218">
                  <c:v>9.7377280840410005</c:v>
                </c:pt>
                <c:pt idx="2219">
                  <c:v>9.7380821081184639</c:v>
                </c:pt>
                <c:pt idx="2220">
                  <c:v>9.7384360069071274</c:v>
                </c:pt>
                <c:pt idx="2221">
                  <c:v>9.7387897804956989</c:v>
                </c:pt>
                <c:pt idx="2222">
                  <c:v>9.7391434289727989</c:v>
                </c:pt>
                <c:pt idx="2223">
                  <c:v>9.7394969524270181</c:v>
                </c:pt>
                <c:pt idx="2224">
                  <c:v>9.7398503509463037</c:v>
                </c:pt>
                <c:pt idx="2225">
                  <c:v>9.7402036246192889</c:v>
                </c:pt>
                <c:pt idx="2226">
                  <c:v>9.7405567735341059</c:v>
                </c:pt>
                <c:pt idx="2227">
                  <c:v>9.7409097977787589</c:v>
                </c:pt>
                <c:pt idx="2228">
                  <c:v>9.741262697441293</c:v>
                </c:pt>
                <c:pt idx="2229">
                  <c:v>9.7416154726095439</c:v>
                </c:pt>
                <c:pt idx="2230">
                  <c:v>9.741968123371219</c:v>
                </c:pt>
                <c:pt idx="2231">
                  <c:v>9.7423206498144292</c:v>
                </c:pt>
                <c:pt idx="2232">
                  <c:v>9.7426730520266052</c:v>
                </c:pt>
                <c:pt idx="2233">
                  <c:v>9.7430253300949889</c:v>
                </c:pt>
                <c:pt idx="2234">
                  <c:v>9.7433774841072989</c:v>
                </c:pt>
                <c:pt idx="2235">
                  <c:v>9.743729514150921</c:v>
                </c:pt>
                <c:pt idx="2236">
                  <c:v>9.7440814203127299</c:v>
                </c:pt>
                <c:pt idx="2237">
                  <c:v>9.7444332026805185</c:v>
                </c:pt>
                <c:pt idx="2238">
                  <c:v>9.7447848613408059</c:v>
                </c:pt>
                <c:pt idx="2239">
                  <c:v>9.7451363963807527</c:v>
                </c:pt>
                <c:pt idx="2240">
                  <c:v>9.7454878078873772</c:v>
                </c:pt>
                <c:pt idx="2241">
                  <c:v>9.7458390959470727</c:v>
                </c:pt>
                <c:pt idx="2242">
                  <c:v>9.7461902606469106</c:v>
                </c:pt>
                <c:pt idx="2243">
                  <c:v>9.746541302073398</c:v>
                </c:pt>
                <c:pt idx="2244">
                  <c:v>9.7468922203130539</c:v>
                </c:pt>
                <c:pt idx="2245">
                  <c:v>9.7472430154522911</c:v>
                </c:pt>
                <c:pt idx="2246">
                  <c:v>9.7475936875773979</c:v>
                </c:pt>
                <c:pt idx="2247">
                  <c:v>9.7479442367747779</c:v>
                </c:pt>
                <c:pt idx="2248">
                  <c:v>9.7482946631302791</c:v>
                </c:pt>
                <c:pt idx="2249">
                  <c:v>9.7486449667304189</c:v>
                </c:pt>
                <c:pt idx="2250">
                  <c:v>9.7489951476606951</c:v>
                </c:pt>
                <c:pt idx="2251">
                  <c:v>9.7493452060074812</c:v>
                </c:pt>
                <c:pt idx="2252">
                  <c:v>9.7496951418561419</c:v>
                </c:pt>
                <c:pt idx="2253">
                  <c:v>9.7500449552925517</c:v>
                </c:pt>
                <c:pt idx="2254">
                  <c:v>9.7503946464023024</c:v>
                </c:pt>
                <c:pt idx="2255">
                  <c:v>9.7507442152710375</c:v>
                </c:pt>
                <c:pt idx="2256">
                  <c:v>9.7510936619838589</c:v>
                </c:pt>
                <c:pt idx="2257">
                  <c:v>9.7514429866264525</c:v>
                </c:pt>
                <c:pt idx="2258">
                  <c:v>9.7517921892839343</c:v>
                </c:pt>
                <c:pt idx="2259">
                  <c:v>9.7521412700414967</c:v>
                </c:pt>
                <c:pt idx="2260">
                  <c:v>9.7524902289843727</c:v>
                </c:pt>
                <c:pt idx="2261">
                  <c:v>9.7528390661970548</c:v>
                </c:pt>
                <c:pt idx="2262">
                  <c:v>9.7531877817649146</c:v>
                </c:pt>
                <c:pt idx="2263">
                  <c:v>9.7535363757727414</c:v>
                </c:pt>
                <c:pt idx="2264">
                  <c:v>9.7538848483050291</c:v>
                </c:pt>
                <c:pt idx="2265">
                  <c:v>9.7542331994463698</c:v>
                </c:pt>
                <c:pt idx="2266">
                  <c:v>9.7545814292815685</c:v>
                </c:pt>
                <c:pt idx="2267">
                  <c:v>9.754929537894979</c:v>
                </c:pt>
                <c:pt idx="2268">
                  <c:v>9.7552775253709427</c:v>
                </c:pt>
                <c:pt idx="2269">
                  <c:v>9.7556253917937443</c:v>
                </c:pt>
                <c:pt idx="2270">
                  <c:v>9.7559731372475689</c:v>
                </c:pt>
                <c:pt idx="2271">
                  <c:v>9.7563207618164061</c:v>
                </c:pt>
                <c:pt idx="2272">
                  <c:v>9.7566682655846702</c:v>
                </c:pt>
                <c:pt idx="2273">
                  <c:v>9.7570156486358659</c:v>
                </c:pt>
                <c:pt idx="2274">
                  <c:v>9.7573629110539937</c:v>
                </c:pt>
                <c:pt idx="2275">
                  <c:v>9.7577100529227874</c:v>
                </c:pt>
                <c:pt idx="2276">
                  <c:v>9.7580570743259223</c:v>
                </c:pt>
                <c:pt idx="2277">
                  <c:v>9.7584039753469778</c:v>
                </c:pt>
                <c:pt idx="2278">
                  <c:v>9.7587507560694444</c:v>
                </c:pt>
                <c:pt idx="2279">
                  <c:v>9.7590974165767292</c:v>
                </c:pt>
                <c:pt idx="2280">
                  <c:v>9.7594439569521505</c:v>
                </c:pt>
                <c:pt idx="2281">
                  <c:v>9.7597903772789767</c:v>
                </c:pt>
                <c:pt idx="2282">
                  <c:v>9.7601366776403609</c:v>
                </c:pt>
                <c:pt idx="2283">
                  <c:v>9.7604828581192606</c:v>
                </c:pt>
                <c:pt idx="2284">
                  <c:v>9.7608289187985484</c:v>
                </c:pt>
                <c:pt idx="2285">
                  <c:v>9.7611748597614092</c:v>
                </c:pt>
                <c:pt idx="2286">
                  <c:v>9.7615206810904489</c:v>
                </c:pt>
                <c:pt idx="2287">
                  <c:v>9.7618663828685488</c:v>
                </c:pt>
                <c:pt idx="2288">
                  <c:v>9.7622119651781389</c:v>
                </c:pt>
                <c:pt idx="2289">
                  <c:v>9.7625574281019247</c:v>
                </c:pt>
                <c:pt idx="2290">
                  <c:v>9.7629027717222545</c:v>
                </c:pt>
                <c:pt idx="2291">
                  <c:v>9.7632479961215406</c:v>
                </c:pt>
                <c:pt idx="2292">
                  <c:v>9.7635931013820692</c:v>
                </c:pt>
                <c:pt idx="2293">
                  <c:v>9.7639380875860446</c:v>
                </c:pt>
                <c:pt idx="2294">
                  <c:v>9.7642829548155685</c:v>
                </c:pt>
                <c:pt idx="2295">
                  <c:v>9.7646277031526889</c:v>
                </c:pt>
                <c:pt idx="2296">
                  <c:v>9.7649723326793829</c:v>
                </c:pt>
                <c:pt idx="2297">
                  <c:v>9.7653168434774624</c:v>
                </c:pt>
                <c:pt idx="2298">
                  <c:v>9.7656612356287766</c:v>
                </c:pt>
                <c:pt idx="2299">
                  <c:v>9.7660055092148657</c:v>
                </c:pt>
                <c:pt idx="2300">
                  <c:v>9.7663496643174934</c:v>
                </c:pt>
                <c:pt idx="2301">
                  <c:v>9.7666937010181289</c:v>
                </c:pt>
                <c:pt idx="2302">
                  <c:v>9.7670376193983248</c:v>
                </c:pt>
                <c:pt idx="2303">
                  <c:v>9.7673814195391309</c:v>
                </c:pt>
                <c:pt idx="2304">
                  <c:v>9.7677251015220889</c:v>
                </c:pt>
                <c:pt idx="2305">
                  <c:v>9.768068665428391</c:v>
                </c:pt>
                <c:pt idx="2306">
                  <c:v>9.768412111339039</c:v>
                </c:pt>
                <c:pt idx="2307">
                  <c:v>9.7687554393350684</c:v>
                </c:pt>
                <c:pt idx="2308">
                  <c:v>9.7690986494974759</c:v>
                </c:pt>
                <c:pt idx="2309">
                  <c:v>9.7694417419070625</c:v>
                </c:pt>
                <c:pt idx="2310">
                  <c:v>9.7697847166447378</c:v>
                </c:pt>
                <c:pt idx="2311">
                  <c:v>9.770127573790818</c:v>
                </c:pt>
                <c:pt idx="2312">
                  <c:v>9.7704703134263227</c:v>
                </c:pt>
                <c:pt idx="2313">
                  <c:v>9.7708129356315681</c:v>
                </c:pt>
                <c:pt idx="2314">
                  <c:v>9.771155440487048</c:v>
                </c:pt>
                <c:pt idx="2315">
                  <c:v>9.771497828073171</c:v>
                </c:pt>
                <c:pt idx="2316">
                  <c:v>9.7718400984701219</c:v>
                </c:pt>
                <c:pt idx="2317">
                  <c:v>9.7721822517581547</c:v>
                </c:pt>
                <c:pt idx="2318">
                  <c:v>9.7725242880173226</c:v>
                </c:pt>
                <c:pt idx="2319">
                  <c:v>9.7728662073277768</c:v>
                </c:pt>
                <c:pt idx="2320">
                  <c:v>9.7732080097692098</c:v>
                </c:pt>
                <c:pt idx="2321">
                  <c:v>9.7735496954217567</c:v>
                </c:pt>
                <c:pt idx="2322">
                  <c:v>9.7738912643650551</c:v>
                </c:pt>
                <c:pt idx="2323">
                  <c:v>9.7742327166788652</c:v>
                </c:pt>
                <c:pt idx="2324">
                  <c:v>9.7745740524427891</c:v>
                </c:pt>
                <c:pt idx="2325">
                  <c:v>9.774915271736365</c:v>
                </c:pt>
                <c:pt idx="2326">
                  <c:v>9.7752563746390528</c:v>
                </c:pt>
                <c:pt idx="2327">
                  <c:v>9.7755973612302167</c:v>
                </c:pt>
                <c:pt idx="2328">
                  <c:v>9.7759382315891568</c:v>
                </c:pt>
                <c:pt idx="2329">
                  <c:v>9.7762789857949919</c:v>
                </c:pt>
                <c:pt idx="2330">
                  <c:v>9.7766196239271395</c:v>
                </c:pt>
                <c:pt idx="2331">
                  <c:v>9.7769601460643685</c:v>
                </c:pt>
                <c:pt idx="2332">
                  <c:v>9.7773005522857428</c:v>
                </c:pt>
                <c:pt idx="2333">
                  <c:v>9.7776408426701487</c:v>
                </c:pt>
                <c:pt idx="2334">
                  <c:v>9.777981017296403</c:v>
                </c:pt>
                <c:pt idx="2335">
                  <c:v>9.778321076243218</c:v>
                </c:pt>
                <c:pt idx="2336">
                  <c:v>9.7786610195892827</c:v>
                </c:pt>
                <c:pt idx="2337">
                  <c:v>9.7790008474131209</c:v>
                </c:pt>
                <c:pt idx="2338">
                  <c:v>9.7793405597932548</c:v>
                </c:pt>
                <c:pt idx="2339">
                  <c:v>9.7796801568080767</c:v>
                </c:pt>
                <c:pt idx="2340">
                  <c:v>9.7800196385358831</c:v>
                </c:pt>
                <c:pt idx="2341">
                  <c:v>9.7803590050549687</c:v>
                </c:pt>
                <c:pt idx="2342">
                  <c:v>9.7806982564435074</c:v>
                </c:pt>
                <c:pt idx="2343">
                  <c:v>9.7810373927795631</c:v>
                </c:pt>
                <c:pt idx="2344">
                  <c:v>9.7813764141411479</c:v>
                </c:pt>
                <c:pt idx="2345">
                  <c:v>9.7817153206062173</c:v>
                </c:pt>
                <c:pt idx="2346">
                  <c:v>9.782054112252597</c:v>
                </c:pt>
                <c:pt idx="2347">
                  <c:v>9.7823927891580684</c:v>
                </c:pt>
                <c:pt idx="2348">
                  <c:v>9.7827313514003276</c:v>
                </c:pt>
                <c:pt idx="2349">
                  <c:v>9.7830697990569888</c:v>
                </c:pt>
                <c:pt idx="2350">
                  <c:v>9.783408132205583</c:v>
                </c:pt>
                <c:pt idx="2351">
                  <c:v>9.7837463509235807</c:v>
                </c:pt>
                <c:pt idx="2352">
                  <c:v>9.7840844552883528</c:v>
                </c:pt>
                <c:pt idx="2353">
                  <c:v>9.7844224453771389</c:v>
                </c:pt>
                <c:pt idx="2354">
                  <c:v>9.7847603212673189</c:v>
                </c:pt>
                <c:pt idx="2355">
                  <c:v>9.7850980830359049</c:v>
                </c:pt>
                <c:pt idx="2356">
                  <c:v>9.7854357307600068</c:v>
                </c:pt>
                <c:pt idx="2357">
                  <c:v>9.7857732645165481</c:v>
                </c:pt>
                <c:pt idx="2358">
                  <c:v>9.7861106843825389</c:v>
                </c:pt>
                <c:pt idx="2359">
                  <c:v>9.786447990434775</c:v>
                </c:pt>
                <c:pt idx="2360">
                  <c:v>9.7867851827499877</c:v>
                </c:pt>
                <c:pt idx="2361">
                  <c:v>9.7871222614048499</c:v>
                </c:pt>
                <c:pt idx="2362">
                  <c:v>9.7874592264760061</c:v>
                </c:pt>
                <c:pt idx="2363">
                  <c:v>9.7877960780399746</c:v>
                </c:pt>
                <c:pt idx="2364">
                  <c:v>9.7881328161730998</c:v>
                </c:pt>
                <c:pt idx="2365">
                  <c:v>9.7884694409517419</c:v>
                </c:pt>
                <c:pt idx="2366">
                  <c:v>9.7888059524524689</c:v>
                </c:pt>
                <c:pt idx="2367">
                  <c:v>9.7891423507512698</c:v>
                </c:pt>
                <c:pt idx="2368">
                  <c:v>9.7894786359242705</c:v>
                </c:pt>
                <c:pt idx="2369">
                  <c:v>9.7898148080475522</c:v>
                </c:pt>
                <c:pt idx="2370">
                  <c:v>9.7901508671971182</c:v>
                </c:pt>
                <c:pt idx="2371">
                  <c:v>9.7904868134490659</c:v>
                </c:pt>
                <c:pt idx="2372">
                  <c:v>9.7908226468786612</c:v>
                </c:pt>
                <c:pt idx="2373">
                  <c:v>9.7911583675621419</c:v>
                </c:pt>
                <c:pt idx="2374">
                  <c:v>9.7914939755752037</c:v>
                </c:pt>
                <c:pt idx="2375">
                  <c:v>9.7918294709932319</c:v>
                </c:pt>
                <c:pt idx="2376">
                  <c:v>9.7921648538918618</c:v>
                </c:pt>
                <c:pt idx="2377">
                  <c:v>9.7925001243464997</c:v>
                </c:pt>
                <c:pt idx="2378">
                  <c:v>9.7928352824325309</c:v>
                </c:pt>
                <c:pt idx="2379">
                  <c:v>9.7931703282252585</c:v>
                </c:pt>
                <c:pt idx="2380">
                  <c:v>9.7935052617998988</c:v>
                </c:pt>
                <c:pt idx="2381">
                  <c:v>9.7938400832315189</c:v>
                </c:pt>
                <c:pt idx="2382">
                  <c:v>9.7941747925953919</c:v>
                </c:pt>
                <c:pt idx="2383">
                  <c:v>9.7945093899663824</c:v>
                </c:pt>
                <c:pt idx="2384">
                  <c:v>9.7948438754193852</c:v>
                </c:pt>
                <c:pt idx="2385">
                  <c:v>9.7951782490292771</c:v>
                </c:pt>
                <c:pt idx="2386">
                  <c:v>9.7955125108708287</c:v>
                </c:pt>
                <c:pt idx="2387">
                  <c:v>9.7958466610187358</c:v>
                </c:pt>
                <c:pt idx="2388">
                  <c:v>9.7961806995476248</c:v>
                </c:pt>
                <c:pt idx="2389">
                  <c:v>9.7965146265320229</c:v>
                </c:pt>
                <c:pt idx="2390">
                  <c:v>9.7968484420464019</c:v>
                </c:pt>
                <c:pt idx="2391">
                  <c:v>9.7971821461651949</c:v>
                </c:pt>
                <c:pt idx="2392">
                  <c:v>9.7975157389626855</c:v>
                </c:pt>
                <c:pt idx="2393">
                  <c:v>9.7978492205131289</c:v>
                </c:pt>
                <c:pt idx="2394">
                  <c:v>9.7981825908906988</c:v>
                </c:pt>
                <c:pt idx="2395">
                  <c:v>9.7985158501695029</c:v>
                </c:pt>
                <c:pt idx="2396">
                  <c:v>9.7988489984235319</c:v>
                </c:pt>
                <c:pt idx="2397">
                  <c:v>9.7991820357268224</c:v>
                </c:pt>
                <c:pt idx="2398">
                  <c:v>9.7995149621531485</c:v>
                </c:pt>
                <c:pt idx="2399">
                  <c:v>9.7998477777763675</c:v>
                </c:pt>
                <c:pt idx="2400">
                  <c:v>9.8001804826701999</c:v>
                </c:pt>
                <c:pt idx="2401">
                  <c:v>9.8005130769084126</c:v>
                </c:pt>
                <c:pt idx="2402">
                  <c:v>9.8008455605642748</c:v>
                </c:pt>
                <c:pt idx="2403">
                  <c:v>9.8011779337115499</c:v>
                </c:pt>
                <c:pt idx="2404">
                  <c:v>9.8015101964236706</c:v>
                </c:pt>
                <c:pt idx="2405">
                  <c:v>9.8018423487739277</c:v>
                </c:pt>
                <c:pt idx="2406">
                  <c:v>9.8021743908356527</c:v>
                </c:pt>
                <c:pt idx="2407">
                  <c:v>9.8025063226821487</c:v>
                </c:pt>
                <c:pt idx="2408">
                  <c:v>9.8028381443862767</c:v>
                </c:pt>
                <c:pt idx="2409">
                  <c:v>9.8031698560213769</c:v>
                </c:pt>
                <c:pt idx="2410">
                  <c:v>9.8035014576602268</c:v>
                </c:pt>
                <c:pt idx="2411">
                  <c:v>9.8038329493759768</c:v>
                </c:pt>
                <c:pt idx="2412">
                  <c:v>9.8041643312413527</c:v>
                </c:pt>
                <c:pt idx="2413">
                  <c:v>9.8044956033291797</c:v>
                </c:pt>
                <c:pt idx="2414">
                  <c:v>9.8048267657121499</c:v>
                </c:pt>
                <c:pt idx="2415">
                  <c:v>9.8051578184630888</c:v>
                </c:pt>
                <c:pt idx="2416">
                  <c:v>9.8054887616540256</c:v>
                </c:pt>
                <c:pt idx="2417">
                  <c:v>9.805819595358086</c:v>
                </c:pt>
                <c:pt idx="2418">
                  <c:v>9.8061503196473119</c:v>
                </c:pt>
                <c:pt idx="2419">
                  <c:v>9.8064809345941057</c:v>
                </c:pt>
                <c:pt idx="2420">
                  <c:v>9.8068114402706659</c:v>
                </c:pt>
                <c:pt idx="2421">
                  <c:v>9.8071418367494747</c:v>
                </c:pt>
                <c:pt idx="2422">
                  <c:v>9.8074721241024427</c:v>
                </c:pt>
                <c:pt idx="2423">
                  <c:v>9.8078023024017202</c:v>
                </c:pt>
                <c:pt idx="2424">
                  <c:v>9.8081323717192728</c:v>
                </c:pt>
                <c:pt idx="2425">
                  <c:v>9.8084623321270268</c:v>
                </c:pt>
                <c:pt idx="2426">
                  <c:v>9.8087921836968039</c:v>
                </c:pt>
                <c:pt idx="2427">
                  <c:v>9.809121926500401</c:v>
                </c:pt>
                <c:pt idx="2428">
                  <c:v>9.8094515606095367</c:v>
                </c:pt>
                <c:pt idx="2429">
                  <c:v>9.8097810860958194</c:v>
                </c:pt>
                <c:pt idx="2430">
                  <c:v>9.8101105030308187</c:v>
                </c:pt>
                <c:pt idx="2431">
                  <c:v>9.810439811486253</c:v>
                </c:pt>
                <c:pt idx="2432">
                  <c:v>9.8107690115329227</c:v>
                </c:pt>
                <c:pt idx="2433">
                  <c:v>9.8110981032427809</c:v>
                </c:pt>
                <c:pt idx="2434">
                  <c:v>9.8114270866869226</c:v>
                </c:pt>
                <c:pt idx="2435">
                  <c:v>9.8117559619365089</c:v>
                </c:pt>
                <c:pt idx="2436">
                  <c:v>9.8120847290628248</c:v>
                </c:pt>
                <c:pt idx="2437">
                  <c:v>9.8124133881367328</c:v>
                </c:pt>
                <c:pt idx="2438">
                  <c:v>9.812741939229511</c:v>
                </c:pt>
                <c:pt idx="2439">
                  <c:v>9.813070382411663</c:v>
                </c:pt>
                <c:pt idx="2440">
                  <c:v>9.8133987177544437</c:v>
                </c:pt>
                <c:pt idx="2441">
                  <c:v>9.8137269453285043</c:v>
                </c:pt>
                <c:pt idx="2442">
                  <c:v>9.8140550652045739</c:v>
                </c:pt>
                <c:pt idx="2443">
                  <c:v>9.8143830774533072</c:v>
                </c:pt>
                <c:pt idx="2444">
                  <c:v>9.8147109821452823</c:v>
                </c:pt>
                <c:pt idx="2445">
                  <c:v>9.8150387793510205</c:v>
                </c:pt>
                <c:pt idx="2446">
                  <c:v>9.8153664691409528</c:v>
                </c:pt>
                <c:pt idx="2447">
                  <c:v>9.8156940515855826</c:v>
                </c:pt>
                <c:pt idx="2448">
                  <c:v>9.8160215267548487</c:v>
                </c:pt>
                <c:pt idx="2449">
                  <c:v>9.8163488947193667</c:v>
                </c:pt>
                <c:pt idx="2450">
                  <c:v>9.8166761555491728</c:v>
                </c:pt>
                <c:pt idx="2451">
                  <c:v>9.8170033093143516</c:v>
                </c:pt>
                <c:pt idx="2452">
                  <c:v>9.8173303560849767</c:v>
                </c:pt>
                <c:pt idx="2453">
                  <c:v>9.8176572959309567</c:v>
                </c:pt>
                <c:pt idx="2454">
                  <c:v>9.8179841289221876</c:v>
                </c:pt>
                <c:pt idx="2455">
                  <c:v>9.8183108551285354</c:v>
                </c:pt>
                <c:pt idx="2456">
                  <c:v>9.8186374746197345</c:v>
                </c:pt>
                <c:pt idx="2457">
                  <c:v>9.8189639874654659</c:v>
                </c:pt>
                <c:pt idx="2458">
                  <c:v>9.8192903937353737</c:v>
                </c:pt>
                <c:pt idx="2459">
                  <c:v>9.8196166934990767</c:v>
                </c:pt>
                <c:pt idx="2460">
                  <c:v>9.8199428868258067</c:v>
                </c:pt>
                <c:pt idx="2461">
                  <c:v>9.8202689737851951</c:v>
                </c:pt>
                <c:pt idx="2462">
                  <c:v>9.8205949544465767</c:v>
                </c:pt>
                <c:pt idx="2463">
                  <c:v>9.8209208288791654</c:v>
                </c:pt>
                <c:pt idx="2464">
                  <c:v>9.8212465971522267</c:v>
                </c:pt>
                <c:pt idx="2465">
                  <c:v>9.8215722593348627</c:v>
                </c:pt>
                <c:pt idx="2466">
                  <c:v>9.8218978154961736</c:v>
                </c:pt>
                <c:pt idx="2467">
                  <c:v>9.8222232657051638</c:v>
                </c:pt>
                <c:pt idx="2468">
                  <c:v>9.8225486100307755</c:v>
                </c:pt>
                <c:pt idx="2469">
                  <c:v>9.8228738485418816</c:v>
                </c:pt>
                <c:pt idx="2470">
                  <c:v>9.8231989813072946</c:v>
                </c:pt>
                <c:pt idx="2471">
                  <c:v>9.8235240083957525</c:v>
                </c:pt>
                <c:pt idx="2472">
                  <c:v>9.8238489298759148</c:v>
                </c:pt>
                <c:pt idx="2473">
                  <c:v>9.8241737458163989</c:v>
                </c:pt>
                <c:pt idx="2474">
                  <c:v>9.824498456285756</c:v>
                </c:pt>
                <c:pt idx="2475">
                  <c:v>9.8248230613523919</c:v>
                </c:pt>
                <c:pt idx="2476">
                  <c:v>9.8251475610848757</c:v>
                </c:pt>
                <c:pt idx="2477">
                  <c:v>9.8254719555513894</c:v>
                </c:pt>
                <c:pt idx="2478">
                  <c:v>9.8257962448204061</c:v>
                </c:pt>
                <c:pt idx="2479">
                  <c:v>9.8261204289596851</c:v>
                </c:pt>
                <c:pt idx="2480">
                  <c:v>9.8264445080379428</c:v>
                </c:pt>
                <c:pt idx="2481">
                  <c:v>9.8267684821227199</c:v>
                </c:pt>
                <c:pt idx="2482">
                  <c:v>9.8270923512824204</c:v>
                </c:pt>
                <c:pt idx="2483">
                  <c:v>9.8274161155848567</c:v>
                </c:pt>
                <c:pt idx="2484">
                  <c:v>9.8277397750978537</c:v>
                </c:pt>
                <c:pt idx="2485">
                  <c:v>9.8280633298892877</c:v>
                </c:pt>
                <c:pt idx="2486">
                  <c:v>9.8283867800268681</c:v>
                </c:pt>
                <c:pt idx="2487">
                  <c:v>9.8287101255783007</c:v>
                </c:pt>
                <c:pt idx="2488">
                  <c:v>9.8290333666111813</c:v>
                </c:pt>
                <c:pt idx="2489">
                  <c:v>9.8293565031930523</c:v>
                </c:pt>
                <c:pt idx="2490">
                  <c:v>9.8296795353914046</c:v>
                </c:pt>
                <c:pt idx="2491">
                  <c:v>9.8300024632736509</c:v>
                </c:pt>
                <c:pt idx="2492">
                  <c:v>9.8303252869071436</c:v>
                </c:pt>
                <c:pt idx="2493">
                  <c:v>9.830648006359171</c:v>
                </c:pt>
                <c:pt idx="2494">
                  <c:v>9.8309706216969488</c:v>
                </c:pt>
                <c:pt idx="2495">
                  <c:v>9.8312931329876427</c:v>
                </c:pt>
                <c:pt idx="2496">
                  <c:v>9.8316155402983334</c:v>
                </c:pt>
                <c:pt idx="2497">
                  <c:v>9.8319378436960516</c:v>
                </c:pt>
                <c:pt idx="2498">
                  <c:v>9.8322600432477607</c:v>
                </c:pt>
                <c:pt idx="2499">
                  <c:v>9.8325821390204826</c:v>
                </c:pt>
                <c:pt idx="2500">
                  <c:v>9.8329041310806726</c:v>
                </c:pt>
                <c:pt idx="2501">
                  <c:v>9.8332260194954628</c:v>
                </c:pt>
                <c:pt idx="2502">
                  <c:v>9.8335478043314506</c:v>
                </c:pt>
                <c:pt idx="2503">
                  <c:v>9.8338694856552582</c:v>
                </c:pt>
                <c:pt idx="2504">
                  <c:v>9.8341910635333889</c:v>
                </c:pt>
                <c:pt idx="2505">
                  <c:v>9.8345125380325964</c:v>
                </c:pt>
                <c:pt idx="2506">
                  <c:v>9.8348339092190802</c:v>
                </c:pt>
                <c:pt idx="2507">
                  <c:v>9.8351551771593027</c:v>
                </c:pt>
                <c:pt idx="2508">
                  <c:v>9.8354763419195841</c:v>
                </c:pt>
                <c:pt idx="2509">
                  <c:v>9.8357974035661773</c:v>
                </c:pt>
                <c:pt idx="2510">
                  <c:v>9.836118362165271</c:v>
                </c:pt>
                <c:pt idx="2511">
                  <c:v>9.8364392177831963</c:v>
                </c:pt>
                <c:pt idx="2512">
                  <c:v>9.8367599704854225</c:v>
                </c:pt>
                <c:pt idx="2513">
                  <c:v>9.8370806203385239</c:v>
                </c:pt>
                <c:pt idx="2514">
                  <c:v>9.8374011674082702</c:v>
                </c:pt>
                <c:pt idx="2515">
                  <c:v>9.8377216117604984</c:v>
                </c:pt>
                <c:pt idx="2516">
                  <c:v>9.8380419534610581</c:v>
                </c:pt>
                <c:pt idx="2517">
                  <c:v>9.8383621925756639</c:v>
                </c:pt>
                <c:pt idx="2518">
                  <c:v>9.8386823291700125</c:v>
                </c:pt>
                <c:pt idx="2519">
                  <c:v>9.8390023633097208</c:v>
                </c:pt>
                <c:pt idx="2520">
                  <c:v>9.8393222950603505</c:v>
                </c:pt>
                <c:pt idx="2521">
                  <c:v>9.8396421244873746</c:v>
                </c:pt>
                <c:pt idx="2522">
                  <c:v>9.8399618516562501</c:v>
                </c:pt>
                <c:pt idx="2523">
                  <c:v>9.840281476632331</c:v>
                </c:pt>
                <c:pt idx="2524">
                  <c:v>9.8406009994809747</c:v>
                </c:pt>
                <c:pt idx="2525">
                  <c:v>9.8409204202672989</c:v>
                </c:pt>
                <c:pt idx="2526">
                  <c:v>9.8412397390566007</c:v>
                </c:pt>
                <c:pt idx="2527">
                  <c:v>9.8415589559139622</c:v>
                </c:pt>
                <c:pt idx="2528">
                  <c:v>9.8418780709044089</c:v>
                </c:pt>
                <c:pt idx="2529">
                  <c:v>9.8421970840930211</c:v>
                </c:pt>
                <c:pt idx="2530">
                  <c:v>9.8425159955446748</c:v>
                </c:pt>
                <c:pt idx="2531">
                  <c:v>9.8428348053243315</c:v>
                </c:pt>
                <c:pt idx="2532">
                  <c:v>9.8431535134964285</c:v>
                </c:pt>
                <c:pt idx="2533">
                  <c:v>9.8434721201261421</c:v>
                </c:pt>
                <c:pt idx="2534">
                  <c:v>9.8437906252780003</c:v>
                </c:pt>
                <c:pt idx="2535">
                  <c:v>9.8441090290166287</c:v>
                </c:pt>
                <c:pt idx="2536">
                  <c:v>9.8444273314065835</c:v>
                </c:pt>
                <c:pt idx="2537">
                  <c:v>9.8447455325123645</c:v>
                </c:pt>
                <c:pt idx="2538">
                  <c:v>9.8450636323984106</c:v>
                </c:pt>
                <c:pt idx="2539">
                  <c:v>9.8453816311291025</c:v>
                </c:pt>
                <c:pt idx="2540">
                  <c:v>9.845699528768872</c:v>
                </c:pt>
                <c:pt idx="2541">
                  <c:v>9.8460173253815739</c:v>
                </c:pt>
                <c:pt idx="2542">
                  <c:v>9.8463350210318179</c:v>
                </c:pt>
                <c:pt idx="2543">
                  <c:v>9.846652615783702</c:v>
                </c:pt>
                <c:pt idx="2544">
                  <c:v>9.846970109700953</c:v>
                </c:pt>
                <c:pt idx="2545">
                  <c:v>9.8472875028479567</c:v>
                </c:pt>
                <c:pt idx="2546">
                  <c:v>9.8476047952884542</c:v>
                </c:pt>
                <c:pt idx="2547">
                  <c:v>9.8479219870864139</c:v>
                </c:pt>
                <c:pt idx="2548">
                  <c:v>9.8482390783056548</c:v>
                </c:pt>
                <c:pt idx="2549">
                  <c:v>9.8485560690099767</c:v>
                </c:pt>
                <c:pt idx="2550">
                  <c:v>9.8488729592629056</c:v>
                </c:pt>
                <c:pt idx="2551">
                  <c:v>9.8491897491283247</c:v>
                </c:pt>
                <c:pt idx="2552">
                  <c:v>9.8495064386697724</c:v>
                </c:pt>
                <c:pt idx="2553">
                  <c:v>9.8498230279504089</c:v>
                </c:pt>
                <c:pt idx="2554">
                  <c:v>9.8501395170343891</c:v>
                </c:pt>
                <c:pt idx="2555">
                  <c:v>9.850455905984445</c:v>
                </c:pt>
                <c:pt idx="2556">
                  <c:v>9.8507721948641347</c:v>
                </c:pt>
                <c:pt idx="2557">
                  <c:v>9.8510883837369203</c:v>
                </c:pt>
                <c:pt idx="2558">
                  <c:v>9.8514044726660526</c:v>
                </c:pt>
                <c:pt idx="2559">
                  <c:v>9.8517204617142458</c:v>
                </c:pt>
                <c:pt idx="2560">
                  <c:v>9.8520363509452658</c:v>
                </c:pt>
                <c:pt idx="2561">
                  <c:v>9.8523521404213596</c:v>
                </c:pt>
                <c:pt idx="2562">
                  <c:v>9.8526678302063342</c:v>
                </c:pt>
                <c:pt idx="2563">
                  <c:v>9.8529834203623707</c:v>
                </c:pt>
                <c:pt idx="2564">
                  <c:v>9.8532989109528408</c:v>
                </c:pt>
                <c:pt idx="2565">
                  <c:v>9.8536143020404268</c:v>
                </c:pt>
                <c:pt idx="2566">
                  <c:v>9.8539295936878268</c:v>
                </c:pt>
                <c:pt idx="2567">
                  <c:v>9.8542447859576772</c:v>
                </c:pt>
                <c:pt idx="2568">
                  <c:v>9.8545598789128253</c:v>
                </c:pt>
                <c:pt idx="2569">
                  <c:v>9.8548748726154347</c:v>
                </c:pt>
                <c:pt idx="2570">
                  <c:v>9.8551897671285058</c:v>
                </c:pt>
                <c:pt idx="2571">
                  <c:v>9.8555045625141258</c:v>
                </c:pt>
                <c:pt idx="2572">
                  <c:v>9.8558192588347886</c:v>
                </c:pt>
                <c:pt idx="2573">
                  <c:v>9.8561338561527769</c:v>
                </c:pt>
                <c:pt idx="2574">
                  <c:v>9.8564483545304267</c:v>
                </c:pt>
                <c:pt idx="2575">
                  <c:v>9.8567627540300027</c:v>
                </c:pt>
                <c:pt idx="2576">
                  <c:v>9.8570770547134643</c:v>
                </c:pt>
                <c:pt idx="2577">
                  <c:v>9.8573912566431545</c:v>
                </c:pt>
                <c:pt idx="2578">
                  <c:v>9.8577053598811109</c:v>
                </c:pt>
                <c:pt idx="2579">
                  <c:v>9.8580193644890048</c:v>
                </c:pt>
                <c:pt idx="2580">
                  <c:v>9.8583332705290267</c:v>
                </c:pt>
                <c:pt idx="2581">
                  <c:v>9.8586470780630986</c:v>
                </c:pt>
                <c:pt idx="2582">
                  <c:v>9.8589607871526539</c:v>
                </c:pt>
                <c:pt idx="2583">
                  <c:v>9.8592743978598048</c:v>
                </c:pt>
                <c:pt idx="2584">
                  <c:v>9.8595879102463133</c:v>
                </c:pt>
                <c:pt idx="2585">
                  <c:v>9.8599013243732045</c:v>
                </c:pt>
                <c:pt idx="2586">
                  <c:v>9.8601624277977535</c:v>
                </c:pt>
                <c:pt idx="2587">
                  <c:v>9.8604234630651018</c:v>
                </c:pt>
                <c:pt idx="2588">
                  <c:v>9.8606844302108208</c:v>
                </c:pt>
                <c:pt idx="2589">
                  <c:v>9.8609453292704536</c:v>
                </c:pt>
                <c:pt idx="2590">
                  <c:v>9.8612061602795187</c:v>
                </c:pt>
                <c:pt idx="2591">
                  <c:v>9.8614669232735164</c:v>
                </c:pt>
                <c:pt idx="2592">
                  <c:v>9.8617276182880182</c:v>
                </c:pt>
                <c:pt idx="2593">
                  <c:v>9.8619882453581003</c:v>
                </c:pt>
                <c:pt idx="2594">
                  <c:v>9.8622488045195347</c:v>
                </c:pt>
                <c:pt idx="2595">
                  <c:v>9.8625092958077953</c:v>
                </c:pt>
                <c:pt idx="2596">
                  <c:v>9.8627697192575727</c:v>
                </c:pt>
                <c:pt idx="2597">
                  <c:v>9.8630300749049962</c:v>
                </c:pt>
                <c:pt idx="2598">
                  <c:v>9.8632903627847206</c:v>
                </c:pt>
                <c:pt idx="2599">
                  <c:v>9.8635505829324277</c:v>
                </c:pt>
                <c:pt idx="2600">
                  <c:v>9.8638107353833266</c:v>
                </c:pt>
                <c:pt idx="2601">
                  <c:v>9.8640708201723371</c:v>
                </c:pt>
                <c:pt idx="2602">
                  <c:v>9.8643308373350411</c:v>
                </c:pt>
                <c:pt idx="2603">
                  <c:v>9.8645907869061826</c:v>
                </c:pt>
                <c:pt idx="2604">
                  <c:v>9.8648506689212248</c:v>
                </c:pt>
                <c:pt idx="2605">
                  <c:v>9.8651104834151209</c:v>
                </c:pt>
                <c:pt idx="2606">
                  <c:v>9.8653702304230748</c:v>
                </c:pt>
                <c:pt idx="2607">
                  <c:v>9.8656299099800258</c:v>
                </c:pt>
                <c:pt idx="2608">
                  <c:v>9.8658895221209537</c:v>
                </c:pt>
                <c:pt idx="2609">
                  <c:v>9.8661490668807748</c:v>
                </c:pt>
                <c:pt idx="2610">
                  <c:v>9.8664085442947247</c:v>
                </c:pt>
                <c:pt idx="2611">
                  <c:v>9.8666679543976983</c:v>
                </c:pt>
                <c:pt idx="2612">
                  <c:v>9.866927297224434</c:v>
                </c:pt>
                <c:pt idx="2613">
                  <c:v>9.8671865728099792</c:v>
                </c:pt>
                <c:pt idx="2614">
                  <c:v>9.8674457811888647</c:v>
                </c:pt>
                <c:pt idx="2615">
                  <c:v>9.8677049223963564</c:v>
                </c:pt>
                <c:pt idx="2616">
                  <c:v>9.8679639964670827</c:v>
                </c:pt>
                <c:pt idx="2617">
                  <c:v>9.8682230034357659</c:v>
                </c:pt>
                <c:pt idx="2618">
                  <c:v>9.8684819433373168</c:v>
                </c:pt>
                <c:pt idx="2619">
                  <c:v>9.8687408162064347</c:v>
                </c:pt>
                <c:pt idx="2620">
                  <c:v>9.868999622077455</c:v>
                </c:pt>
                <c:pt idx="2621">
                  <c:v>9.8692583609854676</c:v>
                </c:pt>
                <c:pt idx="2622">
                  <c:v>9.8695170329651223</c:v>
                </c:pt>
                <c:pt idx="2623">
                  <c:v>9.8697756380505925</c:v>
                </c:pt>
                <c:pt idx="2624">
                  <c:v>9.8700341762770361</c:v>
                </c:pt>
                <c:pt idx="2625">
                  <c:v>9.8702926476784878</c:v>
                </c:pt>
                <c:pt idx="2626">
                  <c:v>9.8705510522898727</c:v>
                </c:pt>
                <c:pt idx="2627">
                  <c:v>9.8708093901455527</c:v>
                </c:pt>
                <c:pt idx="2628">
                  <c:v>9.8710676612800174</c:v>
                </c:pt>
                <c:pt idx="2629">
                  <c:v>9.8713258657277336</c:v>
                </c:pt>
                <c:pt idx="2630">
                  <c:v>9.8715840035231768</c:v>
                </c:pt>
                <c:pt idx="2631">
                  <c:v>9.8718420747005826</c:v>
                </c:pt>
                <c:pt idx="2632">
                  <c:v>9.8721000792945048</c:v>
                </c:pt>
                <c:pt idx="2633">
                  <c:v>9.8723580173393106</c:v>
                </c:pt>
                <c:pt idx="2634">
                  <c:v>9.8726158888691664</c:v>
                </c:pt>
                <c:pt idx="2635">
                  <c:v>9.8728736939183008</c:v>
                </c:pt>
                <c:pt idx="2636">
                  <c:v>9.8731314325212747</c:v>
                </c:pt>
                <c:pt idx="2637">
                  <c:v>9.8733891047120945</c:v>
                </c:pt>
                <c:pt idx="2638">
                  <c:v>9.8736467105252412</c:v>
                </c:pt>
                <c:pt idx="2639">
                  <c:v>9.8739042499944567</c:v>
                </c:pt>
                <c:pt idx="2640">
                  <c:v>9.8741617231542982</c:v>
                </c:pt>
                <c:pt idx="2641">
                  <c:v>9.8744191300387847</c:v>
                </c:pt>
                <c:pt idx="2642">
                  <c:v>9.8746764706820098</c:v>
                </c:pt>
                <c:pt idx="2643">
                  <c:v>9.8749337451180672</c:v>
                </c:pt>
                <c:pt idx="2644">
                  <c:v>9.8751909533811268</c:v>
                </c:pt>
                <c:pt idx="2645">
                  <c:v>9.8754480955050568</c:v>
                </c:pt>
                <c:pt idx="2646">
                  <c:v>9.8757051715237267</c:v>
                </c:pt>
                <c:pt idx="2647">
                  <c:v>9.875962181471369</c:v>
                </c:pt>
                <c:pt idx="2648">
                  <c:v>9.8762191253819367</c:v>
                </c:pt>
                <c:pt idx="2649">
                  <c:v>9.8764760032894294</c:v>
                </c:pt>
                <c:pt idx="2650">
                  <c:v>9.8767328152275198</c:v>
                </c:pt>
                <c:pt idx="2651">
                  <c:v>9.8769895612300047</c:v>
                </c:pt>
                <c:pt idx="2652">
                  <c:v>9.8772462413309068</c:v>
                </c:pt>
                <c:pt idx="2653">
                  <c:v>9.8775028555643036</c:v>
                </c:pt>
                <c:pt idx="2654">
                  <c:v>9.8777594039634025</c:v>
                </c:pt>
                <c:pt idx="2655">
                  <c:v>9.8780158865624585</c:v>
                </c:pt>
                <c:pt idx="2656">
                  <c:v>9.878272303395061</c:v>
                </c:pt>
                <c:pt idx="2657">
                  <c:v>9.8785286544949322</c:v>
                </c:pt>
                <c:pt idx="2658">
                  <c:v>9.8787849398957768</c:v>
                </c:pt>
                <c:pt idx="2659">
                  <c:v>9.8790411596312246</c:v>
                </c:pt>
                <c:pt idx="2660">
                  <c:v>9.879297313735016</c:v>
                </c:pt>
                <c:pt idx="2661">
                  <c:v>9.8795534022404965</c:v>
                </c:pt>
                <c:pt idx="2662">
                  <c:v>9.8798094251815503</c:v>
                </c:pt>
                <c:pt idx="2663">
                  <c:v>9.8800653825916349</c:v>
                </c:pt>
                <c:pt idx="2664">
                  <c:v>9.8803212745043005</c:v>
                </c:pt>
                <c:pt idx="2665">
                  <c:v>9.880577100953019</c:v>
                </c:pt>
                <c:pt idx="2666">
                  <c:v>9.8808328619713226</c:v>
                </c:pt>
                <c:pt idx="2667">
                  <c:v>9.8810885575926548</c:v>
                </c:pt>
                <c:pt idx="2668">
                  <c:v>9.8813441878504289</c:v>
                </c:pt>
                <c:pt idx="2669">
                  <c:v>9.8815997527781008</c:v>
                </c:pt>
                <c:pt idx="2670">
                  <c:v>9.8818552524090268</c:v>
                </c:pt>
                <c:pt idx="2671">
                  <c:v>9.8821106867765423</c:v>
                </c:pt>
                <c:pt idx="2672">
                  <c:v>9.8823660559140247</c:v>
                </c:pt>
                <c:pt idx="2673">
                  <c:v>9.8826213598547508</c:v>
                </c:pt>
                <c:pt idx="2674">
                  <c:v>9.8828765986320768</c:v>
                </c:pt>
                <c:pt idx="2675">
                  <c:v>9.8831317722790537</c:v>
                </c:pt>
                <c:pt idx="2676">
                  <c:v>9.8833868808291268</c:v>
                </c:pt>
                <c:pt idx="2677">
                  <c:v>9.8836419243154214</c:v>
                </c:pt>
                <c:pt idx="2678">
                  <c:v>9.8838969027711236</c:v>
                </c:pt>
                <c:pt idx="2679">
                  <c:v>9.8841518162294228</c:v>
                </c:pt>
                <c:pt idx="2680">
                  <c:v>9.8844066647234268</c:v>
                </c:pt>
                <c:pt idx="2681">
                  <c:v>9.884661448286078</c:v>
                </c:pt>
                <c:pt idx="2682">
                  <c:v>9.884916166950692</c:v>
                </c:pt>
                <c:pt idx="2683">
                  <c:v>9.8851708207502327</c:v>
                </c:pt>
                <c:pt idx="2684">
                  <c:v>9.8854254097177208</c:v>
                </c:pt>
                <c:pt idx="2685">
                  <c:v>9.8856799338863048</c:v>
                </c:pt>
                <c:pt idx="2686">
                  <c:v>9.8859343932887107</c:v>
                </c:pt>
                <c:pt idx="2687">
                  <c:v>9.8861887879577992</c:v>
                </c:pt>
                <c:pt idx="2688">
                  <c:v>9.8864431179270245</c:v>
                </c:pt>
                <c:pt idx="2689">
                  <c:v>9.8866973832287268</c:v>
                </c:pt>
                <c:pt idx="2690">
                  <c:v>9.8869515838960282</c:v>
                </c:pt>
                <c:pt idx="2691">
                  <c:v>9.8872057199618446</c:v>
                </c:pt>
                <c:pt idx="2692">
                  <c:v>9.8874597914589568</c:v>
                </c:pt>
                <c:pt idx="2693">
                  <c:v>9.8877137984200871</c:v>
                </c:pt>
                <c:pt idx="2694">
                  <c:v>9.887967740878091</c:v>
                </c:pt>
                <c:pt idx="2695">
                  <c:v>9.8882216188656944</c:v>
                </c:pt>
                <c:pt idx="2696">
                  <c:v>9.888475432415623</c:v>
                </c:pt>
                <c:pt idx="2697">
                  <c:v>9.8887291815605689</c:v>
                </c:pt>
                <c:pt idx="2698">
                  <c:v>9.8889828663332526</c:v>
                </c:pt>
                <c:pt idx="2699">
                  <c:v>9.8892364867663805</c:v>
                </c:pt>
                <c:pt idx="2700">
                  <c:v>9.8894900428922767</c:v>
                </c:pt>
                <c:pt idx="2701">
                  <c:v>9.8897435347440084</c:v>
                </c:pt>
                <c:pt idx="2702">
                  <c:v>9.8899969623536297</c:v>
                </c:pt>
                <c:pt idx="2703">
                  <c:v>9.8902503257541081</c:v>
                </c:pt>
                <c:pt idx="2704">
                  <c:v>9.8905036249778338</c:v>
                </c:pt>
                <c:pt idx="2705">
                  <c:v>9.8907568600573228</c:v>
                </c:pt>
                <c:pt idx="2706">
                  <c:v>9.8910100310250204</c:v>
                </c:pt>
                <c:pt idx="2707">
                  <c:v>9.8912631379134019</c:v>
                </c:pt>
                <c:pt idx="2708">
                  <c:v>9.8915161807549072</c:v>
                </c:pt>
                <c:pt idx="2709">
                  <c:v>9.8917691595819548</c:v>
                </c:pt>
                <c:pt idx="2710">
                  <c:v>9.8920220744268548</c:v>
                </c:pt>
                <c:pt idx="2711">
                  <c:v>9.8922749253220257</c:v>
                </c:pt>
                <c:pt idx="2712">
                  <c:v>9.8925277122997866</c:v>
                </c:pt>
                <c:pt idx="2713">
                  <c:v>9.8927804353924547</c:v>
                </c:pt>
                <c:pt idx="2714">
                  <c:v>9.8930330946322727</c:v>
                </c:pt>
                <c:pt idx="2715">
                  <c:v>9.8932856900515311</c:v>
                </c:pt>
                <c:pt idx="2716">
                  <c:v>9.8935382216824728</c:v>
                </c:pt>
                <c:pt idx="2717">
                  <c:v>9.8937906895572727</c:v>
                </c:pt>
                <c:pt idx="2718">
                  <c:v>9.8940430937081292</c:v>
                </c:pt>
                <c:pt idx="2719">
                  <c:v>9.8942954341672227</c:v>
                </c:pt>
                <c:pt idx="2720">
                  <c:v>9.8945477109666768</c:v>
                </c:pt>
                <c:pt idx="2721">
                  <c:v>9.894799924138562</c:v>
                </c:pt>
                <c:pt idx="2722">
                  <c:v>9.8950520737150267</c:v>
                </c:pt>
                <c:pt idx="2723">
                  <c:v>9.8953041597281768</c:v>
                </c:pt>
                <c:pt idx="2724">
                  <c:v>9.8955561822098748</c:v>
                </c:pt>
                <c:pt idx="2725">
                  <c:v>9.8958081411922585</c:v>
                </c:pt>
                <c:pt idx="2726">
                  <c:v>9.8960600367074267</c:v>
                </c:pt>
                <c:pt idx="2727">
                  <c:v>9.8963118687870324</c:v>
                </c:pt>
                <c:pt idx="2728">
                  <c:v>9.8965636374633768</c:v>
                </c:pt>
                <c:pt idx="2729">
                  <c:v>9.8968153427680647</c:v>
                </c:pt>
                <c:pt idx="2730">
                  <c:v>9.8970669847332058</c:v>
                </c:pt>
                <c:pt idx="2731">
                  <c:v>9.8973185633904919</c:v>
                </c:pt>
                <c:pt idx="2732">
                  <c:v>9.8975700787720928</c:v>
                </c:pt>
                <c:pt idx="2733">
                  <c:v>9.8978215309095017</c:v>
                </c:pt>
                <c:pt idx="2734">
                  <c:v>9.8980729198346307</c:v>
                </c:pt>
                <c:pt idx="2735">
                  <c:v>9.8983242455792517</c:v>
                </c:pt>
                <c:pt idx="2736">
                  <c:v>9.898575508175103</c:v>
                </c:pt>
                <c:pt idx="2737">
                  <c:v>9.8988267076539334</c:v>
                </c:pt>
                <c:pt idx="2738">
                  <c:v>9.8990778440474276</c:v>
                </c:pt>
                <c:pt idx="2739">
                  <c:v>9.8993289173872725</c:v>
                </c:pt>
                <c:pt idx="2740">
                  <c:v>9.8995799277051226</c:v>
                </c:pt>
                <c:pt idx="2741">
                  <c:v>9.8998308750325847</c:v>
                </c:pt>
                <c:pt idx="2742">
                  <c:v>9.9000817594013046</c:v>
                </c:pt>
                <c:pt idx="2743">
                  <c:v>9.9003325808428269</c:v>
                </c:pt>
                <c:pt idx="2744">
                  <c:v>9.9005833393888665</c:v>
                </c:pt>
                <c:pt idx="2745">
                  <c:v>9.9008340350705648</c:v>
                </c:pt>
                <c:pt idx="2746">
                  <c:v>9.9010846679198217</c:v>
                </c:pt>
                <c:pt idx="2747">
                  <c:v>9.9013352379680768</c:v>
                </c:pt>
                <c:pt idx="2748">
                  <c:v>9.9015857452465337</c:v>
                </c:pt>
                <c:pt idx="2749">
                  <c:v>9.9018361897868967</c:v>
                </c:pt>
                <c:pt idx="2750">
                  <c:v>9.9020865716206323</c:v>
                </c:pt>
                <c:pt idx="2751">
                  <c:v>9.9023368907788267</c:v>
                </c:pt>
                <c:pt idx="2752">
                  <c:v>9.9025871472929747</c:v>
                </c:pt>
                <c:pt idx="2753">
                  <c:v>9.9028373411945427</c:v>
                </c:pt>
                <c:pt idx="2754">
                  <c:v>9.9030874725147875</c:v>
                </c:pt>
                <c:pt idx="2755">
                  <c:v>9.9033375412850067</c:v>
                </c:pt>
                <c:pt idx="2756">
                  <c:v>9.9035875475364747</c:v>
                </c:pt>
                <c:pt idx="2757">
                  <c:v>9.9038374913004166</c:v>
                </c:pt>
                <c:pt idx="2758">
                  <c:v>9.9040873726081067</c:v>
                </c:pt>
                <c:pt idx="2759">
                  <c:v>9.9043371914907059</c:v>
                </c:pt>
                <c:pt idx="2760">
                  <c:v>9.9045869479794568</c:v>
                </c:pt>
                <c:pt idx="2761">
                  <c:v>9.9048366421054244</c:v>
                </c:pt>
                <c:pt idx="2762">
                  <c:v>9.9050862738999985</c:v>
                </c:pt>
                <c:pt idx="2763">
                  <c:v>9.9053358433937468</c:v>
                </c:pt>
                <c:pt idx="2764">
                  <c:v>9.9055853506184022</c:v>
                </c:pt>
                <c:pt idx="2765">
                  <c:v>9.9058347956045267</c:v>
                </c:pt>
                <c:pt idx="2766">
                  <c:v>9.9060841783834768</c:v>
                </c:pt>
                <c:pt idx="2767">
                  <c:v>9.9063334989860508</c:v>
                </c:pt>
                <c:pt idx="2768">
                  <c:v>9.9065827574435268</c:v>
                </c:pt>
                <c:pt idx="2769">
                  <c:v>9.9068319537865204</c:v>
                </c:pt>
                <c:pt idx="2770">
                  <c:v>9.9070810880462705</c:v>
                </c:pt>
                <c:pt idx="2771">
                  <c:v>9.9073301602535189</c:v>
                </c:pt>
                <c:pt idx="2772">
                  <c:v>9.9075791704393836</c:v>
                </c:pt>
                <c:pt idx="2773">
                  <c:v>9.9078281186345389</c:v>
                </c:pt>
                <c:pt idx="2774">
                  <c:v>9.908077004869936</c:v>
                </c:pt>
                <c:pt idx="2775">
                  <c:v>9.9083258291763681</c:v>
                </c:pt>
                <c:pt idx="2776">
                  <c:v>9.9085745915846868</c:v>
                </c:pt>
                <c:pt idx="2777">
                  <c:v>9.9088232921256498</c:v>
                </c:pt>
                <c:pt idx="2778">
                  <c:v>9.9090719308300219</c:v>
                </c:pt>
                <c:pt idx="2779">
                  <c:v>9.9093205077285713</c:v>
                </c:pt>
                <c:pt idx="2780">
                  <c:v>9.9095690228520006</c:v>
                </c:pt>
                <c:pt idx="2781">
                  <c:v>9.9098174762309998</c:v>
                </c:pt>
                <c:pt idx="2782">
                  <c:v>9.9100658678962503</c:v>
                </c:pt>
                <c:pt idx="2783">
                  <c:v>9.9103141978784031</c:v>
                </c:pt>
                <c:pt idx="2784">
                  <c:v>9.9105624662080896</c:v>
                </c:pt>
                <c:pt idx="2785">
                  <c:v>9.9108106729159093</c:v>
                </c:pt>
                <c:pt idx="2786">
                  <c:v>9.9110588180324477</c:v>
                </c:pt>
                <c:pt idx="2787">
                  <c:v>9.9113069015882598</c:v>
                </c:pt>
                <c:pt idx="2788">
                  <c:v>9.9115549236138829</c:v>
                </c:pt>
                <c:pt idx="2789">
                  <c:v>9.911802884139842</c:v>
                </c:pt>
                <c:pt idx="2790">
                  <c:v>9.9120507831966158</c:v>
                </c:pt>
                <c:pt idx="2791">
                  <c:v>9.9122986208146759</c:v>
                </c:pt>
                <c:pt idx="2792">
                  <c:v>9.9125463970246201</c:v>
                </c:pt>
                <c:pt idx="2793">
                  <c:v>9.9127941118564298</c:v>
                </c:pt>
                <c:pt idx="2794">
                  <c:v>9.9130417653409388</c:v>
                </c:pt>
                <c:pt idx="2795">
                  <c:v>9.9132893575084768</c:v>
                </c:pt>
                <c:pt idx="2796">
                  <c:v>9.9135368883893076</c:v>
                </c:pt>
                <c:pt idx="2797">
                  <c:v>9.9137843580135048</c:v>
                </c:pt>
                <c:pt idx="2798">
                  <c:v>9.9140317664117639</c:v>
                </c:pt>
                <c:pt idx="2799">
                  <c:v>9.9142791136143185</c:v>
                </c:pt>
                <c:pt idx="2800">
                  <c:v>9.9145263996513524</c:v>
                </c:pt>
                <c:pt idx="2801">
                  <c:v>9.9147736245530389</c:v>
                </c:pt>
                <c:pt idx="2802">
                  <c:v>9.9150207883498016</c:v>
                </c:pt>
                <c:pt idx="2803">
                  <c:v>9.9152678910716592</c:v>
                </c:pt>
                <c:pt idx="2804">
                  <c:v>9.9155149327489926</c:v>
                </c:pt>
                <c:pt idx="2805">
                  <c:v>9.9157619134115169</c:v>
                </c:pt>
                <c:pt idx="2806">
                  <c:v>9.9160088330898066</c:v>
                </c:pt>
                <c:pt idx="2807">
                  <c:v>9.9162556918137987</c:v>
                </c:pt>
                <c:pt idx="2808">
                  <c:v>9.916502489613622</c:v>
                </c:pt>
                <c:pt idx="2809">
                  <c:v>9.9167492265193768</c:v>
                </c:pt>
                <c:pt idx="2810">
                  <c:v>9.9169959025609202</c:v>
                </c:pt>
                <c:pt idx="2811">
                  <c:v>9.9172425177685248</c:v>
                </c:pt>
                <c:pt idx="2812">
                  <c:v>9.9174890721719748</c:v>
                </c:pt>
                <c:pt idx="2813">
                  <c:v>9.9177355658013298</c:v>
                </c:pt>
                <c:pt idx="2814">
                  <c:v>9.917981998686578</c:v>
                </c:pt>
                <c:pt idx="2815">
                  <c:v>9.9182283708574897</c:v>
                </c:pt>
                <c:pt idx="2816">
                  <c:v>9.918474682344371</c:v>
                </c:pt>
                <c:pt idx="2817">
                  <c:v>9.918720933176715</c:v>
                </c:pt>
                <c:pt idx="2818">
                  <c:v>9.9189671233844479</c:v>
                </c:pt>
                <c:pt idx="2819">
                  <c:v>9.9192132529976167</c:v>
                </c:pt>
                <c:pt idx="2820">
                  <c:v>9.9194593220458263</c:v>
                </c:pt>
                <c:pt idx="2821">
                  <c:v>9.9197053305589726</c:v>
                </c:pt>
                <c:pt idx="2822">
                  <c:v>9.9199512785668027</c:v>
                </c:pt>
                <c:pt idx="2823">
                  <c:v>9.9201971660990687</c:v>
                </c:pt>
                <c:pt idx="2824">
                  <c:v>9.9204429931855547</c:v>
                </c:pt>
                <c:pt idx="2825">
                  <c:v>9.9206887598559028</c:v>
                </c:pt>
                <c:pt idx="2826">
                  <c:v>9.9209344661398493</c:v>
                </c:pt>
                <c:pt idx="2827">
                  <c:v>9.9211801120670504</c:v>
                </c:pt>
                <c:pt idx="2828">
                  <c:v>9.9214256976671447</c:v>
                </c:pt>
                <c:pt idx="2829">
                  <c:v>9.921671222969751</c:v>
                </c:pt>
                <c:pt idx="2830">
                  <c:v>9.9219166880044956</c:v>
                </c:pt>
                <c:pt idx="2831">
                  <c:v>9.9221620928009528</c:v>
                </c:pt>
                <c:pt idx="2832">
                  <c:v>9.9224074373887774</c:v>
                </c:pt>
                <c:pt idx="2833">
                  <c:v>9.9226527217971388</c:v>
                </c:pt>
                <c:pt idx="2834">
                  <c:v>9.9228979460559508</c:v>
                </c:pt>
                <c:pt idx="2835">
                  <c:v>9.9231431101945589</c:v>
                </c:pt>
                <c:pt idx="2836">
                  <c:v>9.9233882142424648</c:v>
                </c:pt>
                <c:pt idx="2837">
                  <c:v>9.9236332582292199</c:v>
                </c:pt>
                <c:pt idx="2838">
                  <c:v>9.9238782421838589</c:v>
                </c:pt>
                <c:pt idx="2839">
                  <c:v>9.9241231661360469</c:v>
                </c:pt>
                <c:pt idx="2840">
                  <c:v>9.9243680301154189</c:v>
                </c:pt>
                <c:pt idx="2841">
                  <c:v>9.9246128341510769</c:v>
                </c:pt>
                <c:pt idx="2842">
                  <c:v>9.9248575782723201</c:v>
                </c:pt>
                <c:pt idx="2843">
                  <c:v>9.9251022625085366</c:v>
                </c:pt>
                <c:pt idx="2844">
                  <c:v>9.9253468868891268</c:v>
                </c:pt>
                <c:pt idx="2845">
                  <c:v>9.9255914514430543</c:v>
                </c:pt>
                <c:pt idx="2846">
                  <c:v>9.9258359562000056</c:v>
                </c:pt>
                <c:pt idx="2847">
                  <c:v>9.9260804011887647</c:v>
                </c:pt>
                <c:pt idx="2848">
                  <c:v>9.9263247864387889</c:v>
                </c:pt>
                <c:pt idx="2849">
                  <c:v>9.9265691119794504</c:v>
                </c:pt>
                <c:pt idx="2850">
                  <c:v>9.9268133778396255</c:v>
                </c:pt>
                <c:pt idx="2851">
                  <c:v>9.9270575840485602</c:v>
                </c:pt>
                <c:pt idx="2852">
                  <c:v>9.9273017306353619</c:v>
                </c:pt>
                <c:pt idx="2853">
                  <c:v>9.9275458176293618</c:v>
                </c:pt>
                <c:pt idx="2854">
                  <c:v>9.9277898450591024</c:v>
                </c:pt>
                <c:pt idx="2855">
                  <c:v>9.9280338129541281</c:v>
                </c:pt>
                <c:pt idx="2856">
                  <c:v>9.9282777213433189</c:v>
                </c:pt>
                <c:pt idx="2857">
                  <c:v>9.9285215702557679</c:v>
                </c:pt>
                <c:pt idx="2858">
                  <c:v>9.928765359720396</c:v>
                </c:pt>
                <c:pt idx="2859">
                  <c:v>9.9290090897662768</c:v>
                </c:pt>
                <c:pt idx="2860">
                  <c:v>9.9292527604221519</c:v>
                </c:pt>
                <c:pt idx="2861">
                  <c:v>9.9294963717173079</c:v>
                </c:pt>
                <c:pt idx="2862">
                  <c:v>9.9297399236802768</c:v>
                </c:pt>
                <c:pt idx="2863">
                  <c:v>9.9299834163400948</c:v>
                </c:pt>
                <c:pt idx="2864">
                  <c:v>9.9302268497257504</c:v>
                </c:pt>
                <c:pt idx="2865">
                  <c:v>9.9304702238660205</c:v>
                </c:pt>
                <c:pt idx="2866">
                  <c:v>9.9307135387897247</c:v>
                </c:pt>
                <c:pt idx="2867">
                  <c:v>9.9309567945256738</c:v>
                </c:pt>
                <c:pt idx="2868">
                  <c:v>9.9311999911026643</c:v>
                </c:pt>
                <c:pt idx="2869">
                  <c:v>9.9314431285494607</c:v>
                </c:pt>
                <c:pt idx="2870">
                  <c:v>9.9316862068948062</c:v>
                </c:pt>
                <c:pt idx="2871">
                  <c:v>9.9319292261674317</c:v>
                </c:pt>
                <c:pt idx="2872">
                  <c:v>9.9321721863960359</c:v>
                </c:pt>
                <c:pt idx="2873">
                  <c:v>9.9324150876093267</c:v>
                </c:pt>
                <c:pt idx="2874">
                  <c:v>9.9326579298359228</c:v>
                </c:pt>
                <c:pt idx="2875">
                  <c:v>9.9329007131044769</c:v>
                </c:pt>
                <c:pt idx="2876">
                  <c:v>9.9331434374436398</c:v>
                </c:pt>
                <c:pt idx="2877">
                  <c:v>9.9333861028819967</c:v>
                </c:pt>
                <c:pt idx="2878">
                  <c:v>9.933628709448115</c:v>
                </c:pt>
                <c:pt idx="2879">
                  <c:v>9.9338712571705639</c:v>
                </c:pt>
                <c:pt idx="2880">
                  <c:v>9.9341137460777489</c:v>
                </c:pt>
                <c:pt idx="2881">
                  <c:v>9.934356176198591</c:v>
                </c:pt>
                <c:pt idx="2882">
                  <c:v>9.9345985475611815</c:v>
                </c:pt>
                <c:pt idx="2883">
                  <c:v>9.9348408601941181</c:v>
                </c:pt>
                <c:pt idx="2884">
                  <c:v>9.9350831141258791</c:v>
                </c:pt>
                <c:pt idx="2885">
                  <c:v>9.9353253093848739</c:v>
                </c:pt>
                <c:pt idx="2886">
                  <c:v>9.9355674459995402</c:v>
                </c:pt>
                <c:pt idx="2887">
                  <c:v>9.9358095239982767</c:v>
                </c:pt>
                <c:pt idx="2888">
                  <c:v>9.9360515434093948</c:v>
                </c:pt>
                <c:pt idx="2889">
                  <c:v>9.9362935042613056</c:v>
                </c:pt>
                <c:pt idx="2890">
                  <c:v>9.9365354065823297</c:v>
                </c:pt>
                <c:pt idx="2891">
                  <c:v>9.9367772504007696</c:v>
                </c:pt>
                <c:pt idx="2892">
                  <c:v>9.9370190357449228</c:v>
                </c:pt>
                <c:pt idx="2893">
                  <c:v>9.9372607626429819</c:v>
                </c:pt>
                <c:pt idx="2894">
                  <c:v>9.9375024311234057</c:v>
                </c:pt>
                <c:pt idx="2895">
                  <c:v>9.9377440412142217</c:v>
                </c:pt>
                <c:pt idx="2896">
                  <c:v>9.9379855929437024</c:v>
                </c:pt>
                <c:pt idx="2897">
                  <c:v>9.9382270863399889</c:v>
                </c:pt>
                <c:pt idx="2898">
                  <c:v>9.9384685214313659</c:v>
                </c:pt>
                <c:pt idx="2899">
                  <c:v>9.9387098982458895</c:v>
                </c:pt>
                <c:pt idx="2900">
                  <c:v>9.9389512168116969</c:v>
                </c:pt>
                <c:pt idx="2901">
                  <c:v>9.9391924771569045</c:v>
                </c:pt>
                <c:pt idx="2902">
                  <c:v>9.9394336793097526</c:v>
                </c:pt>
                <c:pt idx="2903">
                  <c:v>9.9396748232978407</c:v>
                </c:pt>
                <c:pt idx="2904">
                  <c:v>9.9399159091496792</c:v>
                </c:pt>
                <c:pt idx="2905">
                  <c:v>9.9401569368931391</c:v>
                </c:pt>
                <c:pt idx="2906">
                  <c:v>9.9403979065562229</c:v>
                </c:pt>
                <c:pt idx="2907">
                  <c:v>9.9406388181670451</c:v>
                </c:pt>
                <c:pt idx="2908">
                  <c:v>9.9408796717531889</c:v>
                </c:pt>
                <c:pt idx="2909">
                  <c:v>9.9411204673429499</c:v>
                </c:pt>
                <c:pt idx="2910">
                  <c:v>9.9413612049642079</c:v>
                </c:pt>
                <c:pt idx="2911">
                  <c:v>9.9416018846447809</c:v>
                </c:pt>
                <c:pt idx="2912">
                  <c:v>9.9418425064125913</c:v>
                </c:pt>
                <c:pt idx="2913">
                  <c:v>9.9420830702954905</c:v>
                </c:pt>
                <c:pt idx="2914">
                  <c:v>9.9423235763213249</c:v>
                </c:pt>
                <c:pt idx="2915">
                  <c:v>9.9425640245179228</c:v>
                </c:pt>
                <c:pt idx="2916">
                  <c:v>9.9428044149130788</c:v>
                </c:pt>
                <c:pt idx="2917">
                  <c:v>9.943044747534568</c:v>
                </c:pt>
                <c:pt idx="2918">
                  <c:v>9.9432850224101639</c:v>
                </c:pt>
                <c:pt idx="2919">
                  <c:v>9.9435252395677267</c:v>
                </c:pt>
                <c:pt idx="2920">
                  <c:v>9.9437653990346977</c:v>
                </c:pt>
                <c:pt idx="2921">
                  <c:v>9.9440055008390154</c:v>
                </c:pt>
                <c:pt idx="2922">
                  <c:v>9.9442455450082967</c:v>
                </c:pt>
                <c:pt idx="2923">
                  <c:v>9.9444855315701997</c:v>
                </c:pt>
                <c:pt idx="2924">
                  <c:v>9.9447254605522364</c:v>
                </c:pt>
                <c:pt idx="2925">
                  <c:v>9.9449653319824289</c:v>
                </c:pt>
                <c:pt idx="2926">
                  <c:v>9.9452051458879964</c:v>
                </c:pt>
                <c:pt idx="2927">
                  <c:v>9.9454449022966767</c:v>
                </c:pt>
                <c:pt idx="2928">
                  <c:v>9.9456846012359268</c:v>
                </c:pt>
                <c:pt idx="2929">
                  <c:v>9.9459242427333852</c:v>
                </c:pt>
                <c:pt idx="2930">
                  <c:v>9.946163826816548</c:v>
                </c:pt>
                <c:pt idx="2931">
                  <c:v>9.9464033535129595</c:v>
                </c:pt>
                <c:pt idx="2932">
                  <c:v>9.9466428228500554</c:v>
                </c:pt>
                <c:pt idx="2933">
                  <c:v>9.9468822348553267</c:v>
                </c:pt>
                <c:pt idx="2934">
                  <c:v>9.9471215895561489</c:v>
                </c:pt>
                <c:pt idx="2935">
                  <c:v>9.947360886980098</c:v>
                </c:pt>
                <c:pt idx="2936">
                  <c:v>9.9476001271544483</c:v>
                </c:pt>
                <c:pt idx="2937">
                  <c:v>9.9478393101066747</c:v>
                </c:pt>
                <c:pt idx="2938">
                  <c:v>9.948078435863998</c:v>
                </c:pt>
                <c:pt idx="2939">
                  <c:v>9.948317504453918</c:v>
                </c:pt>
                <c:pt idx="2940">
                  <c:v>9.9485565159037268</c:v>
                </c:pt>
                <c:pt idx="2941">
                  <c:v>9.9487954702406682</c:v>
                </c:pt>
                <c:pt idx="2942">
                  <c:v>9.9490343674921</c:v>
                </c:pt>
                <c:pt idx="2943">
                  <c:v>9.9492732076852608</c:v>
                </c:pt>
                <c:pt idx="2944">
                  <c:v>9.949511990847407</c:v>
                </c:pt>
                <c:pt idx="2945">
                  <c:v>9.9497507170057666</c:v>
                </c:pt>
                <c:pt idx="2946">
                  <c:v>9.9499893861875517</c:v>
                </c:pt>
                <c:pt idx="2947">
                  <c:v>9.9502279984199546</c:v>
                </c:pt>
                <c:pt idx="2948">
                  <c:v>9.9504665537302408</c:v>
                </c:pt>
                <c:pt idx="2949">
                  <c:v>9.9507050521453664</c:v>
                </c:pt>
                <c:pt idx="2950">
                  <c:v>9.950943493692419</c:v>
                </c:pt>
                <c:pt idx="2951">
                  <c:v>9.9511818783988026</c:v>
                </c:pt>
                <c:pt idx="2952">
                  <c:v>9.9514202062914308</c:v>
                </c:pt>
                <c:pt idx="2953">
                  <c:v>9.9516584773974213</c:v>
                </c:pt>
                <c:pt idx="2954">
                  <c:v>9.9518966917438227</c:v>
                </c:pt>
                <c:pt idx="2955">
                  <c:v>9.9521348493578063</c:v>
                </c:pt>
                <c:pt idx="2956">
                  <c:v>9.9523729502659748</c:v>
                </c:pt>
                <c:pt idx="2957">
                  <c:v>9.9526109944957248</c:v>
                </c:pt>
                <c:pt idx="2958">
                  <c:v>9.952848982073851</c:v>
                </c:pt>
                <c:pt idx="2959">
                  <c:v>9.9530869130275743</c:v>
                </c:pt>
                <c:pt idx="2960">
                  <c:v>9.9533247873833002</c:v>
                </c:pt>
                <c:pt idx="2961">
                  <c:v>9.9535626051685266</c:v>
                </c:pt>
                <c:pt idx="2962">
                  <c:v>9.9538003664097268</c:v>
                </c:pt>
                <c:pt idx="2963">
                  <c:v>9.9540380711340291</c:v>
                </c:pt>
                <c:pt idx="2964">
                  <c:v>9.9542757193682547</c:v>
                </c:pt>
                <c:pt idx="2965">
                  <c:v>9.9545133111391717</c:v>
                </c:pt>
                <c:pt idx="2966">
                  <c:v>9.9547508464736705</c:v>
                </c:pt>
                <c:pt idx="2967">
                  <c:v>9.9549883253985314</c:v>
                </c:pt>
                <c:pt idx="2968">
                  <c:v>9.9552257479405437</c:v>
                </c:pt>
                <c:pt idx="2969">
                  <c:v>9.9554631141265268</c:v>
                </c:pt>
                <c:pt idx="2970">
                  <c:v>9.9557004239830746</c:v>
                </c:pt>
                <c:pt idx="2971">
                  <c:v>9.9559376775371717</c:v>
                </c:pt>
                <c:pt idx="2972">
                  <c:v>9.9561748748151366</c:v>
                </c:pt>
                <c:pt idx="2973">
                  <c:v>9.9564120158441778</c:v>
                </c:pt>
                <c:pt idx="2974">
                  <c:v>9.9566491006503597</c:v>
                </c:pt>
                <c:pt idx="2975">
                  <c:v>9.9568861292608268</c:v>
                </c:pt>
                <c:pt idx="2976">
                  <c:v>9.9571231017020381</c:v>
                </c:pt>
                <c:pt idx="2977">
                  <c:v>9.9573600180006228</c:v>
                </c:pt>
                <c:pt idx="2978">
                  <c:v>9.9575968781833701</c:v>
                </c:pt>
                <c:pt idx="2979">
                  <c:v>9.9578336822762505</c:v>
                </c:pt>
                <c:pt idx="2980">
                  <c:v>9.9580704303064191</c:v>
                </c:pt>
                <c:pt idx="2981">
                  <c:v>9.9583071223002353</c:v>
                </c:pt>
                <c:pt idx="2982">
                  <c:v>9.9585437582842768</c:v>
                </c:pt>
                <c:pt idx="2983">
                  <c:v>9.9587803382848747</c:v>
                </c:pt>
                <c:pt idx="2984">
                  <c:v>9.9590168623287489</c:v>
                </c:pt>
                <c:pt idx="2985">
                  <c:v>9.9592533304420048</c:v>
                </c:pt>
                <c:pt idx="2986">
                  <c:v>9.9594897426514208</c:v>
                </c:pt>
                <c:pt idx="2987">
                  <c:v>9.959726098983456</c:v>
                </c:pt>
                <c:pt idx="2988">
                  <c:v>9.9599623994641266</c:v>
                </c:pt>
                <c:pt idx="2989">
                  <c:v>9.9601986441201706</c:v>
                </c:pt>
                <c:pt idx="2990">
                  <c:v>9.9604348329780859</c:v>
                </c:pt>
                <c:pt idx="2991">
                  <c:v>9.9606709660635815</c:v>
                </c:pt>
                <c:pt idx="2992">
                  <c:v>9.9609070434036227</c:v>
                </c:pt>
                <c:pt idx="2993">
                  <c:v>9.9611430650242898</c:v>
                </c:pt>
                <c:pt idx="2994">
                  <c:v>9.961379030951905</c:v>
                </c:pt>
                <c:pt idx="2995">
                  <c:v>9.9616149412127371</c:v>
                </c:pt>
                <c:pt idx="2996">
                  <c:v>9.9618507958330422</c:v>
                </c:pt>
                <c:pt idx="2997">
                  <c:v>9.9620865948392439</c:v>
                </c:pt>
                <c:pt idx="2998">
                  <c:v>9.9623223382570227</c:v>
                </c:pt>
                <c:pt idx="2999">
                  <c:v>9.9625580261131166</c:v>
                </c:pt>
                <c:pt idx="3000">
                  <c:v>9.9627936584335348</c:v>
                </c:pt>
                <c:pt idx="3001">
                  <c:v>9.9630292352445267</c:v>
                </c:pt>
                <c:pt idx="3002">
                  <c:v>9.9632647565719896</c:v>
                </c:pt>
                <c:pt idx="3003">
                  <c:v>9.9635002224424234</c:v>
                </c:pt>
                <c:pt idx="3004">
                  <c:v>9.9637356328815248</c:v>
                </c:pt>
                <c:pt idx="3005">
                  <c:v>9.9639709879156388</c:v>
                </c:pt>
                <c:pt idx="3006">
                  <c:v>9.9642062875708337</c:v>
                </c:pt>
                <c:pt idx="3007">
                  <c:v>9.9644415318731276</c:v>
                </c:pt>
                <c:pt idx="3008">
                  <c:v>9.9646767208485514</c:v>
                </c:pt>
                <c:pt idx="3009">
                  <c:v>9.964911854523125</c:v>
                </c:pt>
                <c:pt idx="3010">
                  <c:v>9.9651469329230284</c:v>
                </c:pt>
                <c:pt idx="3011">
                  <c:v>9.9653819560737205</c:v>
                </c:pt>
                <c:pt idx="3012">
                  <c:v>9.9656169240017913</c:v>
                </c:pt>
                <c:pt idx="3013">
                  <c:v>9.9658518367327247</c:v>
                </c:pt>
                <c:pt idx="3014">
                  <c:v>9.9660866942927591</c:v>
                </c:pt>
                <c:pt idx="3015">
                  <c:v>9.9663214967074953</c:v>
                </c:pt>
                <c:pt idx="3016">
                  <c:v>9.9665562440032662</c:v>
                </c:pt>
                <c:pt idx="3017">
                  <c:v>9.9667909362054896</c:v>
                </c:pt>
                <c:pt idx="3018">
                  <c:v>9.9670255733401163</c:v>
                </c:pt>
                <c:pt idx="3019">
                  <c:v>9.967260155433193</c:v>
                </c:pt>
                <c:pt idx="3020">
                  <c:v>9.96749468251042</c:v>
                </c:pt>
                <c:pt idx="3021">
                  <c:v>9.9677291545975937</c:v>
                </c:pt>
                <c:pt idx="3022">
                  <c:v>9.9679635717204924</c:v>
                </c:pt>
                <c:pt idx="3023">
                  <c:v>9.9681979339048841</c:v>
                </c:pt>
                <c:pt idx="3024">
                  <c:v>9.9684322411765098</c:v>
                </c:pt>
                <c:pt idx="3025">
                  <c:v>9.9686664935611002</c:v>
                </c:pt>
                <c:pt idx="3026">
                  <c:v>9.9689006910843627</c:v>
                </c:pt>
                <c:pt idx="3027">
                  <c:v>9.9691348337721184</c:v>
                </c:pt>
                <c:pt idx="3028">
                  <c:v>9.9693689216496448</c:v>
                </c:pt>
                <c:pt idx="3029">
                  <c:v>9.9696029547431255</c:v>
                </c:pt>
                <c:pt idx="3030">
                  <c:v>9.9698369330778061</c:v>
                </c:pt>
                <c:pt idx="3031">
                  <c:v>9.9700708566793068</c:v>
                </c:pt>
                <c:pt idx="3032">
                  <c:v>9.9703047255734454</c:v>
                </c:pt>
                <c:pt idx="3033">
                  <c:v>9.9705385397858866</c:v>
                </c:pt>
                <c:pt idx="3034">
                  <c:v>9.9707722993417267</c:v>
                </c:pt>
                <c:pt idx="3035">
                  <c:v>9.9710060042670268</c:v>
                </c:pt>
                <c:pt idx="3036">
                  <c:v>9.9712396545870607</c:v>
                </c:pt>
                <c:pt idx="3037">
                  <c:v>9.9714732503272767</c:v>
                </c:pt>
                <c:pt idx="3038">
                  <c:v>9.971706791513272</c:v>
                </c:pt>
                <c:pt idx="3039">
                  <c:v>9.971940278170571</c:v>
                </c:pt>
                <c:pt idx="3040">
                  <c:v>9.9721737103245687</c:v>
                </c:pt>
                <c:pt idx="3041">
                  <c:v>9.9724070880008266</c:v>
                </c:pt>
                <c:pt idx="3042">
                  <c:v>9.9726404112245248</c:v>
                </c:pt>
                <c:pt idx="3043">
                  <c:v>9.9728736800211184</c:v>
                </c:pt>
                <c:pt idx="3044">
                  <c:v>9.9731068944163095</c:v>
                </c:pt>
                <c:pt idx="3045">
                  <c:v>9.9733400544349706</c:v>
                </c:pt>
                <c:pt idx="3046">
                  <c:v>9.973573160102811</c:v>
                </c:pt>
                <c:pt idx="3047">
                  <c:v>9.9738062114452308</c:v>
                </c:pt>
                <c:pt idx="3048">
                  <c:v>9.9740392084871914</c:v>
                </c:pt>
                <c:pt idx="3049">
                  <c:v>9.974272151254068</c:v>
                </c:pt>
                <c:pt idx="3050">
                  <c:v>9.9745050397714206</c:v>
                </c:pt>
                <c:pt idx="3051">
                  <c:v>9.9747378740644272</c:v>
                </c:pt>
                <c:pt idx="3052">
                  <c:v>9.9749706541579926</c:v>
                </c:pt>
                <c:pt idx="3053">
                  <c:v>9.975203380077728</c:v>
                </c:pt>
                <c:pt idx="3054">
                  <c:v>9.9754360518489413</c:v>
                </c:pt>
                <c:pt idx="3055">
                  <c:v>9.9756686694961356</c:v>
                </c:pt>
                <c:pt idx="3056">
                  <c:v>9.9759012330451728</c:v>
                </c:pt>
                <c:pt idx="3057">
                  <c:v>9.9761337425209824</c:v>
                </c:pt>
                <c:pt idx="3058">
                  <c:v>9.9763661979487068</c:v>
                </c:pt>
                <c:pt idx="3059">
                  <c:v>9.9765985993534567</c:v>
                </c:pt>
                <c:pt idx="3060">
                  <c:v>9.9768309467603746</c:v>
                </c:pt>
                <c:pt idx="3061">
                  <c:v>9.977063240194445</c:v>
                </c:pt>
                <c:pt idx="3062">
                  <c:v>9.9772954796808477</c:v>
                </c:pt>
                <c:pt idx="3063">
                  <c:v>9.9775276652445921</c:v>
                </c:pt>
                <c:pt idx="3064">
                  <c:v>9.9777597969107177</c:v>
                </c:pt>
                <c:pt idx="3065">
                  <c:v>9.9779918747042728</c:v>
                </c:pt>
                <c:pt idx="3066">
                  <c:v>9.9782238986501319</c:v>
                </c:pt>
                <c:pt idx="3067">
                  <c:v>9.9784558687734357</c:v>
                </c:pt>
                <c:pt idx="3068">
                  <c:v>9.9786877850990638</c:v>
                </c:pt>
                <c:pt idx="3069">
                  <c:v>9.9789196476519813</c:v>
                </c:pt>
                <c:pt idx="3070">
                  <c:v>9.9791514564571173</c:v>
                </c:pt>
                <c:pt idx="3071">
                  <c:v>9.9793832115394068</c:v>
                </c:pt>
                <c:pt idx="3072">
                  <c:v>9.9796149129238092</c:v>
                </c:pt>
                <c:pt idx="3073">
                  <c:v>9.9798465606348774</c:v>
                </c:pt>
                <c:pt idx="3074">
                  <c:v>9.980078154697841</c:v>
                </c:pt>
                <c:pt idx="3075">
                  <c:v>9.9803096951374126</c:v>
                </c:pt>
                <c:pt idx="3076">
                  <c:v>9.9805411819784187</c:v>
                </c:pt>
                <c:pt idx="3077">
                  <c:v>9.9807726152456748</c:v>
                </c:pt>
                <c:pt idx="3078">
                  <c:v>9.981003994963956</c:v>
                </c:pt>
                <c:pt idx="3079">
                  <c:v>9.9812353211580529</c:v>
                </c:pt>
                <c:pt idx="3080">
                  <c:v>9.9814665938527227</c:v>
                </c:pt>
                <c:pt idx="3081">
                  <c:v>9.9816978130727048</c:v>
                </c:pt>
                <c:pt idx="3082">
                  <c:v>9.9819289788426904</c:v>
                </c:pt>
                <c:pt idx="3083">
                  <c:v>9.9821600911874295</c:v>
                </c:pt>
                <c:pt idx="3084">
                  <c:v>9.9823911501315639</c:v>
                </c:pt>
                <c:pt idx="3085">
                  <c:v>9.9826221556998558</c:v>
                </c:pt>
                <c:pt idx="3086">
                  <c:v>9.9828531079168688</c:v>
                </c:pt>
                <c:pt idx="3087">
                  <c:v>9.9830840068074096</c:v>
                </c:pt>
                <c:pt idx="3088">
                  <c:v>9.9833148523956847</c:v>
                </c:pt>
                <c:pt idx="3089">
                  <c:v>9.9835456447067248</c:v>
                </c:pt>
                <c:pt idx="3090">
                  <c:v>9.9837763837649547</c:v>
                </c:pt>
                <c:pt idx="3091">
                  <c:v>9.9840070695949237</c:v>
                </c:pt>
                <c:pt idx="3092">
                  <c:v>9.9842377022212396</c:v>
                </c:pt>
                <c:pt idx="3093">
                  <c:v>9.9844682816684074</c:v>
                </c:pt>
                <c:pt idx="3094">
                  <c:v>9.9846988079609567</c:v>
                </c:pt>
                <c:pt idx="3095">
                  <c:v>9.984929281123371</c:v>
                </c:pt>
                <c:pt idx="3096">
                  <c:v>9.9851597011801534</c:v>
                </c:pt>
                <c:pt idx="3097">
                  <c:v>9.9853900681557626</c:v>
                </c:pt>
                <c:pt idx="3098">
                  <c:v>9.9856203820746501</c:v>
                </c:pt>
                <c:pt idx="3099">
                  <c:v>9.9858506429612568</c:v>
                </c:pt>
                <c:pt idx="3100">
                  <c:v>9.9860808508400911</c:v>
                </c:pt>
                <c:pt idx="3101">
                  <c:v>9.9863110057352404</c:v>
                </c:pt>
                <c:pt idx="3102">
                  <c:v>9.9865411076714157</c:v>
                </c:pt>
                <c:pt idx="3103">
                  <c:v>9.9867711566728659</c:v>
                </c:pt>
                <c:pt idx="3104">
                  <c:v>9.9870011527639448</c:v>
                </c:pt>
                <c:pt idx="3105">
                  <c:v>9.9872310959690047</c:v>
                </c:pt>
                <c:pt idx="3106">
                  <c:v>9.9874609863123069</c:v>
                </c:pt>
                <c:pt idx="3107">
                  <c:v>9.9876908238182267</c:v>
                </c:pt>
                <c:pt idx="3108">
                  <c:v>9.987920608510958</c:v>
                </c:pt>
                <c:pt idx="3109">
                  <c:v>9.9881503404147889</c:v>
                </c:pt>
                <c:pt idx="3110">
                  <c:v>9.9883800195540928</c:v>
                </c:pt>
                <c:pt idx="3111">
                  <c:v>9.9886096459529501</c:v>
                </c:pt>
                <c:pt idx="3112">
                  <c:v>9.9888392196357465</c:v>
                </c:pt>
                <c:pt idx="3113">
                  <c:v>9.9890687406263332</c:v>
                </c:pt>
                <c:pt idx="3114">
                  <c:v>9.9892982089493536</c:v>
                </c:pt>
                <c:pt idx="3115">
                  <c:v>9.9895276246285167</c:v>
                </c:pt>
                <c:pt idx="3116">
                  <c:v>9.9897569876884216</c:v>
                </c:pt>
                <c:pt idx="3117">
                  <c:v>9.9899862981528535</c:v>
                </c:pt>
                <c:pt idx="3118">
                  <c:v>9.9902155560459747</c:v>
                </c:pt>
                <c:pt idx="3119">
                  <c:v>9.9904447613920251</c:v>
                </c:pt>
                <c:pt idx="3120">
                  <c:v>9.9906739142150442</c:v>
                </c:pt>
                <c:pt idx="3121">
                  <c:v>9.9909030145390769</c:v>
                </c:pt>
                <c:pt idx="3122">
                  <c:v>9.991132062388175</c:v>
                </c:pt>
                <c:pt idx="3123">
                  <c:v>9.9913610577863672</c:v>
                </c:pt>
                <c:pt idx="3124">
                  <c:v>9.9915900007576735</c:v>
                </c:pt>
                <c:pt idx="3125">
                  <c:v>9.9918188913260924</c:v>
                </c:pt>
                <c:pt idx="3126">
                  <c:v>9.9920477295156225</c:v>
                </c:pt>
                <c:pt idx="3127">
                  <c:v>9.9922765153501878</c:v>
                </c:pt>
                <c:pt idx="3128">
                  <c:v>9.9925052488538046</c:v>
                </c:pt>
                <c:pt idx="3129">
                  <c:v>9.9927339300503224</c:v>
                </c:pt>
                <c:pt idx="3130">
                  <c:v>9.9929625589638267</c:v>
                </c:pt>
                <c:pt idx="3131">
                  <c:v>9.9931911356179075</c:v>
                </c:pt>
                <c:pt idx="3132">
                  <c:v>9.9934196600367358</c:v>
                </c:pt>
                <c:pt idx="3133">
                  <c:v>9.9936481322440844</c:v>
                </c:pt>
                <c:pt idx="3134">
                  <c:v>9.9938765522638224</c:v>
                </c:pt>
                <c:pt idx="3135">
                  <c:v>9.9941049201197423</c:v>
                </c:pt>
                <c:pt idx="3136">
                  <c:v>9.994333235835704</c:v>
                </c:pt>
                <c:pt idx="3137">
                  <c:v>9.9945614994354983</c:v>
                </c:pt>
                <c:pt idx="3138">
                  <c:v>9.9947897109429267</c:v>
                </c:pt>
                <c:pt idx="3139">
                  <c:v>9.9950178703817247</c:v>
                </c:pt>
                <c:pt idx="3140">
                  <c:v>9.9952459777756708</c:v>
                </c:pt>
                <c:pt idx="3141">
                  <c:v>9.9954740331486178</c:v>
                </c:pt>
                <c:pt idx="3142">
                  <c:v>9.9957020365240847</c:v>
                </c:pt>
                <c:pt idx="3143">
                  <c:v>9.9959299879257024</c:v>
                </c:pt>
                <c:pt idx="3144">
                  <c:v>9.9961578873774357</c:v>
                </c:pt>
                <c:pt idx="3145">
                  <c:v>9.9963857349028586</c:v>
                </c:pt>
                <c:pt idx="3146">
                  <c:v>9.9966135305256767</c:v>
                </c:pt>
                <c:pt idx="3147">
                  <c:v>9.9968412742694248</c:v>
                </c:pt>
                <c:pt idx="3148">
                  <c:v>9.9970689661576539</c:v>
                </c:pt>
                <c:pt idx="3149">
                  <c:v>9.997296606214185</c:v>
                </c:pt>
                <c:pt idx="3150">
                  <c:v>9.9975241944625104</c:v>
                </c:pt>
                <c:pt idx="3151">
                  <c:v>9.9977517309262147</c:v>
                </c:pt>
                <c:pt idx="3152">
                  <c:v>9.9979792156288525</c:v>
                </c:pt>
                <c:pt idx="3153">
                  <c:v>9.9982066485939605</c:v>
                </c:pt>
                <c:pt idx="3154">
                  <c:v>9.9984340298451748</c:v>
                </c:pt>
                <c:pt idx="3155">
                  <c:v>9.9986613594057232</c:v>
                </c:pt>
                <c:pt idx="3156">
                  <c:v>9.9988886372993804</c:v>
                </c:pt>
                <c:pt idx="3157">
                  <c:v>9.9991158635495356</c:v>
                </c:pt>
                <c:pt idx="3158">
                  <c:v>9.9993430381796546</c:v>
                </c:pt>
                <c:pt idx="3159">
                  <c:v>9.999570161213148</c:v>
                </c:pt>
                <c:pt idx="3160">
                  <c:v>9.9997972326735365</c:v>
                </c:pt>
                <c:pt idx="3161">
                  <c:v>10.00002425258417</c:v>
                </c:pt>
                <c:pt idx="3162">
                  <c:v>10.000251220968437</c:v>
                </c:pt>
                <c:pt idx="3163">
                  <c:v>10.000478137849756</c:v>
                </c:pt>
                <c:pt idx="3164">
                  <c:v>10.000705003251488</c:v>
                </c:pt>
                <c:pt idx="3165">
                  <c:v>10.000931817197024</c:v>
                </c:pt>
                <c:pt idx="3166">
                  <c:v>10.001158579709575</c:v>
                </c:pt>
                <c:pt idx="3167">
                  <c:v>10.001385290812568</c:v>
                </c:pt>
                <c:pt idx="3168">
                  <c:v>10.001611950529327</c:v>
                </c:pt>
                <c:pt idx="3169">
                  <c:v>10.001838558883104</c:v>
                </c:pt>
                <c:pt idx="3170">
                  <c:v>10.002065115897121</c:v>
                </c:pt>
                <c:pt idx="3171">
                  <c:v>10.00229162159471</c:v>
                </c:pt>
                <c:pt idx="3172">
                  <c:v>10.002518075999086</c:v>
                </c:pt>
                <c:pt idx="3173">
                  <c:v>10.002744479133472</c:v>
                </c:pt>
                <c:pt idx="3174">
                  <c:v>10.002970831021079</c:v>
                </c:pt>
                <c:pt idx="3175">
                  <c:v>10.003197131685106</c:v>
                </c:pt>
                <c:pt idx="3176">
                  <c:v>10.003423381148728</c:v>
                </c:pt>
                <c:pt idx="3177">
                  <c:v>10.003649579435219</c:v>
                </c:pt>
                <c:pt idx="3178">
                  <c:v>10.003875726567397</c:v>
                </c:pt>
                <c:pt idx="3179">
                  <c:v>10.004101822568721</c:v>
                </c:pt>
                <c:pt idx="3180">
                  <c:v>10.0043278674622</c:v>
                </c:pt>
                <c:pt idx="3181">
                  <c:v>10.004553861270931</c:v>
                </c:pt>
                <c:pt idx="3182">
                  <c:v>10.004779804018</c:v>
                </c:pt>
                <c:pt idx="3183">
                  <c:v>10.005005695726476</c:v>
                </c:pt>
                <c:pt idx="3184">
                  <c:v>10.005231536419426</c:v>
                </c:pt>
                <c:pt idx="3185">
                  <c:v>10.005457326119854</c:v>
                </c:pt>
                <c:pt idx="3186">
                  <c:v>10.0056830648508</c:v>
                </c:pt>
                <c:pt idx="3187">
                  <c:v>10.005908752635277</c:v>
                </c:pt>
                <c:pt idx="3188">
                  <c:v>10.006134389496276</c:v>
                </c:pt>
                <c:pt idx="3189">
                  <c:v>10.006359975456757</c:v>
                </c:pt>
                <c:pt idx="3190">
                  <c:v>10.006585510539816</c:v>
                </c:pt>
                <c:pt idx="3191">
                  <c:v>10.006810994768029</c:v>
                </c:pt>
                <c:pt idx="3192">
                  <c:v>10.007036428164724</c:v>
                </c:pt>
                <c:pt idx="3193">
                  <c:v>10.007261810752548</c:v>
                </c:pt>
                <c:pt idx="3194">
                  <c:v>10.007487142554616</c:v>
                </c:pt>
                <c:pt idx="3195">
                  <c:v>10.007712423593661</c:v>
                </c:pt>
                <c:pt idx="3196">
                  <c:v>10.007937653892592</c:v>
                </c:pt>
                <c:pt idx="3197">
                  <c:v>10.008162833474259</c:v>
                </c:pt>
                <c:pt idx="3198">
                  <c:v>10.008387962361498</c:v>
                </c:pt>
                <c:pt idx="3199">
                  <c:v>10.008613040577098</c:v>
                </c:pt>
                <c:pt idx="3200">
                  <c:v>10.008838068143953</c:v>
                </c:pt>
                <c:pt idx="3201">
                  <c:v>10.009063045084767</c:v>
                </c:pt>
                <c:pt idx="3202">
                  <c:v>10.009287971422356</c:v>
                </c:pt>
                <c:pt idx="3203">
                  <c:v>10.009512847179456</c:v>
                </c:pt>
                <c:pt idx="3204">
                  <c:v>10.009737672378806</c:v>
                </c:pt>
                <c:pt idx="3205">
                  <c:v>10.009962447043133</c:v>
                </c:pt>
                <c:pt idx="3206">
                  <c:v>10.010187171195183</c:v>
                </c:pt>
                <c:pt idx="3207">
                  <c:v>10.010411844857636</c:v>
                </c:pt>
                <c:pt idx="3208">
                  <c:v>10.010636468053171</c:v>
                </c:pt>
                <c:pt idx="3209">
                  <c:v>10.010861040804448</c:v>
                </c:pt>
                <c:pt idx="3210">
                  <c:v>10.011085563134147</c:v>
                </c:pt>
                <c:pt idx="3211">
                  <c:v>10.011310035064868</c:v>
                </c:pt>
                <c:pt idx="3212">
                  <c:v>10.011534456619364</c:v>
                </c:pt>
                <c:pt idx="3213">
                  <c:v>10.011758827819916</c:v>
                </c:pt>
                <c:pt idx="3214">
                  <c:v>10.011983148689428</c:v>
                </c:pt>
                <c:pt idx="3215">
                  <c:v>10.012207419250371</c:v>
                </c:pt>
                <c:pt idx="3216">
                  <c:v>10.012431639525461</c:v>
                </c:pt>
                <c:pt idx="3217">
                  <c:v>10.012655809536804</c:v>
                </c:pt>
                <c:pt idx="3218">
                  <c:v>10.012879929307324</c:v>
                </c:pt>
                <c:pt idx="3219">
                  <c:v>10.013103998859451</c:v>
                </c:pt>
                <c:pt idx="3220">
                  <c:v>10.01332801821566</c:v>
                </c:pt>
                <c:pt idx="3221">
                  <c:v>10.013551987398435</c:v>
                </c:pt>
                <c:pt idx="3222">
                  <c:v>10.013775906430251</c:v>
                </c:pt>
                <c:pt idx="3223">
                  <c:v>10.013999775333549</c:v>
                </c:pt>
                <c:pt idx="3224">
                  <c:v>10.014223594130748</c:v>
                </c:pt>
                <c:pt idx="3225">
                  <c:v>10.014447362844386</c:v>
                </c:pt>
                <c:pt idx="3226">
                  <c:v>10.014671081496648</c:v>
                </c:pt>
                <c:pt idx="3227">
                  <c:v>10.014894750110258</c:v>
                </c:pt>
                <c:pt idx="3228">
                  <c:v>10.015118368707316</c:v>
                </c:pt>
                <c:pt idx="3229">
                  <c:v>10.01534193731027</c:v>
                </c:pt>
                <c:pt idx="3230">
                  <c:v>10.015565455941479</c:v>
                </c:pt>
                <c:pt idx="3231">
                  <c:v>10.015788924623276</c:v>
                </c:pt>
                <c:pt idx="3232">
                  <c:v>10.016012343377973</c:v>
                </c:pt>
                <c:pt idx="3233">
                  <c:v>10.016235712227882</c:v>
                </c:pt>
                <c:pt idx="3234">
                  <c:v>10.016459031195376</c:v>
                </c:pt>
                <c:pt idx="3235">
                  <c:v>10.01668230030247</c:v>
                </c:pt>
                <c:pt idx="3236">
                  <c:v>10.016905519571702</c:v>
                </c:pt>
                <c:pt idx="3237">
                  <c:v>10.017128689025148</c:v>
                </c:pt>
                <c:pt idx="3238">
                  <c:v>10.017351808685168</c:v>
                </c:pt>
                <c:pt idx="3239">
                  <c:v>10.017574878573896</c:v>
                </c:pt>
                <c:pt idx="3240">
                  <c:v>10.017797898713539</c:v>
                </c:pt>
                <c:pt idx="3241">
                  <c:v>10.018020869126289</c:v>
                </c:pt>
                <c:pt idx="3242">
                  <c:v>10.018243789834298</c:v>
                </c:pt>
                <c:pt idx="3243">
                  <c:v>10.018466660859778</c:v>
                </c:pt>
                <c:pt idx="3244">
                  <c:v>10.018689482224811</c:v>
                </c:pt>
                <c:pt idx="3245">
                  <c:v>10.018912253951543</c:v>
                </c:pt>
                <c:pt idx="3246">
                  <c:v>10.019134976062126</c:v>
                </c:pt>
                <c:pt idx="3247">
                  <c:v>10.019357648578541</c:v>
                </c:pt>
                <c:pt idx="3248">
                  <c:v>10.019580271523118</c:v>
                </c:pt>
                <c:pt idx="3249">
                  <c:v>10.019802844917477</c:v>
                </c:pt>
                <c:pt idx="3250">
                  <c:v>10.020025368784069</c:v>
                </c:pt>
                <c:pt idx="3251">
                  <c:v>10.020247843144828</c:v>
                </c:pt>
                <c:pt idx="3252">
                  <c:v>10.02047026802175</c:v>
                </c:pt>
                <c:pt idx="3253">
                  <c:v>10.020692643436833</c:v>
                </c:pt>
                <c:pt idx="3254">
                  <c:v>10.020914969412093</c:v>
                </c:pt>
                <c:pt idx="3255">
                  <c:v>10.0211372459695</c:v>
                </c:pt>
                <c:pt idx="3256">
                  <c:v>10.021359473130998</c:v>
                </c:pt>
                <c:pt idx="3257">
                  <c:v>10.021581650918597</c:v>
                </c:pt>
                <c:pt idx="3258">
                  <c:v>10.021803779354148</c:v>
                </c:pt>
                <c:pt idx="3259">
                  <c:v>10.022025858459672</c:v>
                </c:pt>
                <c:pt idx="3260">
                  <c:v>10.02224788825697</c:v>
                </c:pt>
                <c:pt idx="3261">
                  <c:v>10.022469868768118</c:v>
                </c:pt>
                <c:pt idx="3262">
                  <c:v>10.022691800014604</c:v>
                </c:pt>
                <c:pt idx="3263">
                  <c:v>10.022913682018665</c:v>
                </c:pt>
                <c:pt idx="3264">
                  <c:v>10.023135514802076</c:v>
                </c:pt>
                <c:pt idx="3265">
                  <c:v>10.023357298386514</c:v>
                </c:pt>
                <c:pt idx="3266">
                  <c:v>10.02357903279395</c:v>
                </c:pt>
                <c:pt idx="3267">
                  <c:v>10.023800718046136</c:v>
                </c:pt>
                <c:pt idx="3268">
                  <c:v>10.024022354164865</c:v>
                </c:pt>
                <c:pt idx="3269">
                  <c:v>10.024243941171783</c:v>
                </c:pt>
                <c:pt idx="3270">
                  <c:v>10.024465479089034</c:v>
                </c:pt>
                <c:pt idx="3271">
                  <c:v>10.024686967937972</c:v>
                </c:pt>
                <c:pt idx="3272">
                  <c:v>10.024908407740448</c:v>
                </c:pt>
                <c:pt idx="3273">
                  <c:v>10.025129798518234</c:v>
                </c:pt>
                <c:pt idx="3274">
                  <c:v>10.025351140292948</c:v>
                </c:pt>
                <c:pt idx="3275">
                  <c:v>10.025572433086372</c:v>
                </c:pt>
                <c:pt idx="3276">
                  <c:v>10.025793676920102</c:v>
                </c:pt>
                <c:pt idx="3277">
                  <c:v>10.02601487181582</c:v>
                </c:pt>
                <c:pt idx="3278">
                  <c:v>10.026236017795302</c:v>
                </c:pt>
                <c:pt idx="3279">
                  <c:v>10.02645711487982</c:v>
                </c:pt>
                <c:pt idx="3280">
                  <c:v>10.026678163091248</c:v>
                </c:pt>
                <c:pt idx="3281">
                  <c:v>10.026899162451318</c:v>
                </c:pt>
                <c:pt idx="3282">
                  <c:v>10.027120112981398</c:v>
                </c:pt>
                <c:pt idx="3283">
                  <c:v>10.027341014703119</c:v>
                </c:pt>
                <c:pt idx="3284">
                  <c:v>10.027561867638051</c:v>
                </c:pt>
                <c:pt idx="3285">
                  <c:v>10.027782671807756</c:v>
                </c:pt>
                <c:pt idx="3286">
                  <c:v>10.028003427233648</c:v>
                </c:pt>
                <c:pt idx="3287">
                  <c:v>10.028224133937448</c:v>
                </c:pt>
                <c:pt idx="3288">
                  <c:v>10.028444791940512</c:v>
                </c:pt>
                <c:pt idx="3289">
                  <c:v>10.028665401264348</c:v>
                </c:pt>
                <c:pt idx="3290">
                  <c:v>10.028885961930362</c:v>
                </c:pt>
                <c:pt idx="3291">
                  <c:v>10.029106473960304</c:v>
                </c:pt>
                <c:pt idx="3292">
                  <c:v>10.029326937375275</c:v>
                </c:pt>
                <c:pt idx="3293">
                  <c:v>10.029547352196866</c:v>
                </c:pt>
                <c:pt idx="3294">
                  <c:v>10.029767718446459</c:v>
                </c:pt>
                <c:pt idx="3295">
                  <c:v>10.02998803614547</c:v>
                </c:pt>
                <c:pt idx="3296">
                  <c:v>10.030208305315281</c:v>
                </c:pt>
                <c:pt idx="3297">
                  <c:v>10.030428525977277</c:v>
                </c:pt>
                <c:pt idx="3298">
                  <c:v>10.030648698152808</c:v>
                </c:pt>
                <c:pt idx="3299">
                  <c:v>10.030868821863221</c:v>
                </c:pt>
                <c:pt idx="3300">
                  <c:v>10.03108889712985</c:v>
                </c:pt>
                <c:pt idx="3301">
                  <c:v>10.031308923973908</c:v>
                </c:pt>
                <c:pt idx="3302">
                  <c:v>10.031528902416998</c:v>
                </c:pt>
                <c:pt idx="3303">
                  <c:v>10.031748832480138</c:v>
                </c:pt>
                <c:pt idx="3304">
                  <c:v>10.031968714184668</c:v>
                </c:pt>
                <c:pt idx="3305">
                  <c:v>10.032188547551861</c:v>
                </c:pt>
                <c:pt idx="3306">
                  <c:v>10.032408332602976</c:v>
                </c:pt>
                <c:pt idx="3307">
                  <c:v>10.03262806935922</c:v>
                </c:pt>
                <c:pt idx="3308">
                  <c:v>10.032847757841836</c:v>
                </c:pt>
                <c:pt idx="3309">
                  <c:v>10.033067398072021</c:v>
                </c:pt>
                <c:pt idx="3310">
                  <c:v>10.033286990070973</c:v>
                </c:pt>
                <c:pt idx="3311">
                  <c:v>10.033506533859876</c:v>
                </c:pt>
                <c:pt idx="3312">
                  <c:v>10.033726029459855</c:v>
                </c:pt>
                <c:pt idx="3313">
                  <c:v>10.033945476892098</c:v>
                </c:pt>
                <c:pt idx="3314">
                  <c:v>10.034164876177744</c:v>
                </c:pt>
                <c:pt idx="3315">
                  <c:v>10.034384227337895</c:v>
                </c:pt>
                <c:pt idx="3316">
                  <c:v>10.034603530393666</c:v>
                </c:pt>
                <c:pt idx="3317">
                  <c:v>10.034822785366098</c:v>
                </c:pt>
                <c:pt idx="3318">
                  <c:v>10.03504199227643</c:v>
                </c:pt>
                <c:pt idx="3319">
                  <c:v>10.035261151145548</c:v>
                </c:pt>
                <c:pt idx="3320">
                  <c:v>10.035480261994676</c:v>
                </c:pt>
                <c:pt idx="3321">
                  <c:v>10.035699324844726</c:v>
                </c:pt>
                <c:pt idx="3322">
                  <c:v>10.03591833971662</c:v>
                </c:pt>
                <c:pt idx="3323">
                  <c:v>10.036137306631591</c:v>
                </c:pt>
                <c:pt idx="3324">
                  <c:v>10.036356225610549</c:v>
                </c:pt>
                <c:pt idx="3325">
                  <c:v>10.036575096674483</c:v>
                </c:pt>
                <c:pt idx="3326">
                  <c:v>10.036793919844374</c:v>
                </c:pt>
                <c:pt idx="3327">
                  <c:v>10.037012695141119</c:v>
                </c:pt>
                <c:pt idx="3328">
                  <c:v>10.037231422585718</c:v>
                </c:pt>
                <c:pt idx="3329">
                  <c:v>10.037450102199095</c:v>
                </c:pt>
                <c:pt idx="3330">
                  <c:v>10.037668734002148</c:v>
                </c:pt>
                <c:pt idx="3331">
                  <c:v>10.037887318015784</c:v>
                </c:pt>
                <c:pt idx="3332">
                  <c:v>10.038105854260888</c:v>
                </c:pt>
                <c:pt idx="3333">
                  <c:v>10.038324342758298</c:v>
                </c:pt>
                <c:pt idx="3334">
                  <c:v>10.038542783528992</c:v>
                </c:pt>
                <c:pt idx="3335">
                  <c:v>10.038761176593596</c:v>
                </c:pt>
                <c:pt idx="3336">
                  <c:v>10.038979521973268</c:v>
                </c:pt>
                <c:pt idx="3337">
                  <c:v>10.039197819688574</c:v>
                </c:pt>
                <c:pt idx="3338">
                  <c:v>10.039416069760374</c:v>
                </c:pt>
                <c:pt idx="3339">
                  <c:v>10.039634272209598</c:v>
                </c:pt>
                <c:pt idx="3340">
                  <c:v>10.039852427056644</c:v>
                </c:pt>
                <c:pt idx="3341">
                  <c:v>10.040070534322664</c:v>
                </c:pt>
                <c:pt idx="3342">
                  <c:v>10.040288594028274</c:v>
                </c:pt>
                <c:pt idx="3343">
                  <c:v>10.040506606194224</c:v>
                </c:pt>
                <c:pt idx="3344">
                  <c:v>10.04072457084122</c:v>
                </c:pt>
                <c:pt idx="3345">
                  <c:v>10.040942487989975</c:v>
                </c:pt>
                <c:pt idx="3346">
                  <c:v>10.0411603576612</c:v>
                </c:pt>
                <c:pt idx="3347">
                  <c:v>10.041378179875398</c:v>
                </c:pt>
                <c:pt idx="3348">
                  <c:v>10.041595954653758</c:v>
                </c:pt>
                <c:pt idx="3349">
                  <c:v>10.041813682016294</c:v>
                </c:pt>
                <c:pt idx="3350">
                  <c:v>10.042031361984185</c:v>
                </c:pt>
                <c:pt idx="3351">
                  <c:v>10.042248994577703</c:v>
                </c:pt>
                <c:pt idx="3352">
                  <c:v>10.042466579817715</c:v>
                </c:pt>
                <c:pt idx="3353">
                  <c:v>10.042684117724525</c:v>
                </c:pt>
                <c:pt idx="3354">
                  <c:v>10.042901608318799</c:v>
                </c:pt>
                <c:pt idx="3355">
                  <c:v>10.043119051621321</c:v>
                </c:pt>
                <c:pt idx="3356">
                  <c:v>10.043336447652518</c:v>
                </c:pt>
                <c:pt idx="3357">
                  <c:v>10.043553796432969</c:v>
                </c:pt>
                <c:pt idx="3358">
                  <c:v>10.043771097983168</c:v>
                </c:pt>
                <c:pt idx="3359">
                  <c:v>10.043988352323694</c:v>
                </c:pt>
                <c:pt idx="3360">
                  <c:v>10.044205559475007</c:v>
                </c:pt>
                <c:pt idx="3361">
                  <c:v>10.04442271945762</c:v>
                </c:pt>
                <c:pt idx="3362">
                  <c:v>10.04463983229202</c:v>
                </c:pt>
                <c:pt idx="3363">
                  <c:v>10.044856897998654</c:v>
                </c:pt>
                <c:pt idx="3364">
                  <c:v>10.045073916598</c:v>
                </c:pt>
                <c:pt idx="3365">
                  <c:v>10.045290888110491</c:v>
                </c:pt>
                <c:pt idx="3366">
                  <c:v>10.04550781255657</c:v>
                </c:pt>
                <c:pt idx="3367">
                  <c:v>10.045724689956614</c:v>
                </c:pt>
                <c:pt idx="3368">
                  <c:v>10.045941520331061</c:v>
                </c:pt>
                <c:pt idx="3369">
                  <c:v>10.04615830370029</c:v>
                </c:pt>
                <c:pt idx="3370">
                  <c:v>10.046375040084648</c:v>
                </c:pt>
                <c:pt idx="3371">
                  <c:v>10.046591729504568</c:v>
                </c:pt>
                <c:pt idx="3372">
                  <c:v>10.046808371980351</c:v>
                </c:pt>
                <c:pt idx="3373">
                  <c:v>10.047024967532318</c:v>
                </c:pt>
                <c:pt idx="3374">
                  <c:v>10.047241516180819</c:v>
                </c:pt>
                <c:pt idx="3375">
                  <c:v>10.047458017946159</c:v>
                </c:pt>
                <c:pt idx="3376">
                  <c:v>10.047674472848625</c:v>
                </c:pt>
                <c:pt idx="3377">
                  <c:v>10.047890880908501</c:v>
                </c:pt>
                <c:pt idx="3378">
                  <c:v>10.048107242146068</c:v>
                </c:pt>
                <c:pt idx="3379">
                  <c:v>10.048323556581467</c:v>
                </c:pt>
                <c:pt idx="3380">
                  <c:v>10.04853982423527</c:v>
                </c:pt>
                <c:pt idx="3381">
                  <c:v>10.048756045127371</c:v>
                </c:pt>
                <c:pt idx="3382">
                  <c:v>10.048972219278108</c:v>
                </c:pt>
                <c:pt idx="3383">
                  <c:v>10.049188346707682</c:v>
                </c:pt>
                <c:pt idx="3384">
                  <c:v>10.049404427436286</c:v>
                </c:pt>
                <c:pt idx="3385">
                  <c:v>10.049620461484068</c:v>
                </c:pt>
                <c:pt idx="3386">
                  <c:v>10.049836448871266</c:v>
                </c:pt>
                <c:pt idx="3387">
                  <c:v>10.050052389617974</c:v>
                </c:pt>
                <c:pt idx="3388">
                  <c:v>10.050268283744323</c:v>
                </c:pt>
                <c:pt idx="3389">
                  <c:v>10.050484131270474</c:v>
                </c:pt>
                <c:pt idx="3390">
                  <c:v>10.050699932216522</c:v>
                </c:pt>
                <c:pt idx="3391">
                  <c:v>10.05091568660256</c:v>
                </c:pt>
                <c:pt idx="3392">
                  <c:v>10.051131394448706</c:v>
                </c:pt>
                <c:pt idx="3393">
                  <c:v>10.051347055774984</c:v>
                </c:pt>
                <c:pt idx="3394">
                  <c:v>10.0515626706015</c:v>
                </c:pt>
                <c:pt idx="3395">
                  <c:v>10.051778238948367</c:v>
                </c:pt>
                <c:pt idx="3396">
                  <c:v>10.051993760835348</c:v>
                </c:pt>
                <c:pt idx="3397">
                  <c:v>10.052209236282895</c:v>
                </c:pt>
                <c:pt idx="3398">
                  <c:v>10.0524246653105</c:v>
                </c:pt>
                <c:pt idx="3399">
                  <c:v>10.052640047938572</c:v>
                </c:pt>
                <c:pt idx="3400">
                  <c:v>10.052855384187026</c:v>
                </c:pt>
                <c:pt idx="3401">
                  <c:v>10.05307067407562</c:v>
                </c:pt>
                <c:pt idx="3402">
                  <c:v>10.053285917624526</c:v>
                </c:pt>
                <c:pt idx="3403">
                  <c:v>10.053501114853622</c:v>
                </c:pt>
                <c:pt idx="3404">
                  <c:v>10.053716265782874</c:v>
                </c:pt>
                <c:pt idx="3405">
                  <c:v>10.053931370432062</c:v>
                </c:pt>
                <c:pt idx="3406">
                  <c:v>10.054146428821324</c:v>
                </c:pt>
                <c:pt idx="3407">
                  <c:v>10.054361440970117</c:v>
                </c:pt>
                <c:pt idx="3408">
                  <c:v>10.054576406898986</c:v>
                </c:pt>
                <c:pt idx="3409">
                  <c:v>10.054791326627306</c:v>
                </c:pt>
                <c:pt idx="3410">
                  <c:v>10.055006200175155</c:v>
                </c:pt>
                <c:pt idx="3411">
                  <c:v>10.055221027562059</c:v>
                </c:pt>
                <c:pt idx="3412">
                  <c:v>10.055435808808431</c:v>
                </c:pt>
                <c:pt idx="3413">
                  <c:v>10.055650543933353</c:v>
                </c:pt>
                <c:pt idx="3414">
                  <c:v>10.055865232957112</c:v>
                </c:pt>
                <c:pt idx="3415">
                  <c:v>10.056079875899403</c:v>
                </c:pt>
                <c:pt idx="3416">
                  <c:v>10.056294472779886</c:v>
                </c:pt>
                <c:pt idx="3417">
                  <c:v>10.056509023618554</c:v>
                </c:pt>
                <c:pt idx="3418">
                  <c:v>10.056723528434986</c:v>
                </c:pt>
                <c:pt idx="3419">
                  <c:v>10.056937987249103</c:v>
                </c:pt>
                <c:pt idx="3420">
                  <c:v>10.057152400080279</c:v>
                </c:pt>
                <c:pt idx="3421">
                  <c:v>10.057366766948553</c:v>
                </c:pt>
                <c:pt idx="3422">
                  <c:v>10.057581087873528</c:v>
                </c:pt>
                <c:pt idx="3423">
                  <c:v>10.057795362874883</c:v>
                </c:pt>
                <c:pt idx="3424">
                  <c:v>10.058009591972302</c:v>
                </c:pt>
                <c:pt idx="3425">
                  <c:v>10.058223775185438</c:v>
                </c:pt>
                <c:pt idx="3426">
                  <c:v>10.058437912534053</c:v>
                </c:pt>
                <c:pt idx="3427">
                  <c:v>10.058652004037477</c:v>
                </c:pt>
                <c:pt idx="3428">
                  <c:v>10.05886604971565</c:v>
                </c:pt>
                <c:pt idx="3429">
                  <c:v>10.05908004958818</c:v>
                </c:pt>
                <c:pt idx="3430">
                  <c:v>10.059294003674356</c:v>
                </c:pt>
                <c:pt idx="3431">
                  <c:v>10.059507911994126</c:v>
                </c:pt>
                <c:pt idx="3432">
                  <c:v>10.059721774566764</c:v>
                </c:pt>
                <c:pt idx="3433">
                  <c:v>10.059935591412072</c:v>
                </c:pt>
                <c:pt idx="3434">
                  <c:v>10.060149362549504</c:v>
                </c:pt>
                <c:pt idx="3435">
                  <c:v>10.060363087998608</c:v>
                </c:pt>
                <c:pt idx="3436">
                  <c:v>10.060576767778906</c:v>
                </c:pt>
                <c:pt idx="3437">
                  <c:v>10.060790401909976</c:v>
                </c:pt>
                <c:pt idx="3438">
                  <c:v>10.061003990411111</c:v>
                </c:pt>
                <c:pt idx="3439">
                  <c:v>10.06121753330202</c:v>
                </c:pt>
                <c:pt idx="3440">
                  <c:v>10.061431030602106</c:v>
                </c:pt>
                <c:pt idx="3441">
                  <c:v>10.061644482330783</c:v>
                </c:pt>
                <c:pt idx="3442">
                  <c:v>10.06185788850757</c:v>
                </c:pt>
                <c:pt idx="3443">
                  <c:v>10.062071249151868</c:v>
                </c:pt>
                <c:pt idx="3444">
                  <c:v>10.062284564283246</c:v>
                </c:pt>
                <c:pt idx="3445">
                  <c:v>10.062497833920899</c:v>
                </c:pt>
                <c:pt idx="3446">
                  <c:v>10.062711058084124</c:v>
                </c:pt>
                <c:pt idx="3447">
                  <c:v>10.06292423679273</c:v>
                </c:pt>
                <c:pt idx="3448">
                  <c:v>10.063137370065771</c:v>
                </c:pt>
                <c:pt idx="3449">
                  <c:v>10.063350457922596</c:v>
                </c:pt>
                <c:pt idx="3450">
                  <c:v>10.06356350038277</c:v>
                </c:pt>
                <c:pt idx="3451">
                  <c:v>10.06377649746552</c:v>
                </c:pt>
                <c:pt idx="3452">
                  <c:v>10.063989449190155</c:v>
                </c:pt>
                <c:pt idx="3453">
                  <c:v>10.064202355576024</c:v>
                </c:pt>
                <c:pt idx="3454">
                  <c:v>10.064415216642516</c:v>
                </c:pt>
                <c:pt idx="3455">
                  <c:v>10.064628032408606</c:v>
                </c:pt>
                <c:pt idx="3456">
                  <c:v>10.064840802893887</c:v>
                </c:pt>
                <c:pt idx="3457">
                  <c:v>10.06505352811752</c:v>
                </c:pt>
                <c:pt idx="3458">
                  <c:v>10.065266208098826</c:v>
                </c:pt>
                <c:pt idx="3459">
                  <c:v>10.065478842856832</c:v>
                </c:pt>
                <c:pt idx="3460">
                  <c:v>10.065691432410986</c:v>
                </c:pt>
                <c:pt idx="3461">
                  <c:v>10.065903976780422</c:v>
                </c:pt>
                <c:pt idx="3462">
                  <c:v>10.066116475984376</c:v>
                </c:pt>
                <c:pt idx="3463">
                  <c:v>10.066328930041957</c:v>
                </c:pt>
                <c:pt idx="3464">
                  <c:v>10.066541338972426</c:v>
                </c:pt>
                <c:pt idx="3465">
                  <c:v>10.066753702794923</c:v>
                </c:pt>
                <c:pt idx="3466">
                  <c:v>10.066966021528676</c:v>
                </c:pt>
                <c:pt idx="3467">
                  <c:v>10.067178295192607</c:v>
                </c:pt>
                <c:pt idx="3468">
                  <c:v>10.06739052380607</c:v>
                </c:pt>
                <c:pt idx="3469">
                  <c:v>10.067602707388104</c:v>
                </c:pt>
                <c:pt idx="3470">
                  <c:v>10.067814845957804</c:v>
                </c:pt>
                <c:pt idx="3471">
                  <c:v>10.068026939534302</c:v>
                </c:pt>
                <c:pt idx="3472">
                  <c:v>10.068238988136619</c:v>
                </c:pt>
                <c:pt idx="3473">
                  <c:v>10.068450991783875</c:v>
                </c:pt>
                <c:pt idx="3474">
                  <c:v>10.068662950495112</c:v>
                </c:pt>
                <c:pt idx="3475">
                  <c:v>10.068874864289374</c:v>
                </c:pt>
                <c:pt idx="3476">
                  <c:v>10.069086733185834</c:v>
                </c:pt>
                <c:pt idx="3477">
                  <c:v>10.069298557203124</c:v>
                </c:pt>
                <c:pt idx="3478">
                  <c:v>10.069510336360702</c:v>
                </c:pt>
                <c:pt idx="3479">
                  <c:v>10.069722070677152</c:v>
                </c:pt>
                <c:pt idx="3480">
                  <c:v>10.069933760171793</c:v>
                </c:pt>
                <c:pt idx="3481">
                  <c:v>10.070145404863473</c:v>
                </c:pt>
                <c:pt idx="3482">
                  <c:v>10.070357004771161</c:v>
                </c:pt>
                <c:pt idx="3483">
                  <c:v>10.0705685599138</c:v>
                </c:pt>
                <c:pt idx="3484">
                  <c:v>10.070780070310322</c:v>
                </c:pt>
                <c:pt idx="3485">
                  <c:v>10.070991535979672</c:v>
                </c:pt>
                <c:pt idx="3486">
                  <c:v>10.07120295694072</c:v>
                </c:pt>
                <c:pt idx="3487">
                  <c:v>10.07141433321242</c:v>
                </c:pt>
                <c:pt idx="3488">
                  <c:v>10.071625664813608</c:v>
                </c:pt>
                <c:pt idx="3489">
                  <c:v>10.071836951763329</c:v>
                </c:pt>
                <c:pt idx="3490">
                  <c:v>10.07204819408005</c:v>
                </c:pt>
                <c:pt idx="3491">
                  <c:v>10.072259391783026</c:v>
                </c:pt>
                <c:pt idx="3492">
                  <c:v>10.072470544890924</c:v>
                </c:pt>
                <c:pt idx="3493">
                  <c:v>10.072681653422586</c:v>
                </c:pt>
                <c:pt idx="3494">
                  <c:v>10.072892717396856</c:v>
                </c:pt>
                <c:pt idx="3495">
                  <c:v>10.073103736832518</c:v>
                </c:pt>
                <c:pt idx="3496">
                  <c:v>10.073314711748402</c:v>
                </c:pt>
                <c:pt idx="3497">
                  <c:v>10.073525642163236</c:v>
                </c:pt>
                <c:pt idx="3498">
                  <c:v>10.073736528095928</c:v>
                </c:pt>
                <c:pt idx="3499">
                  <c:v>10.073947369564896</c:v>
                </c:pt>
                <c:pt idx="3500">
                  <c:v>10.074158166589221</c:v>
                </c:pt>
                <c:pt idx="3501">
                  <c:v>10.074368919187528</c:v>
                </c:pt>
                <c:pt idx="3502">
                  <c:v>10.074579627378533</c:v>
                </c:pt>
                <c:pt idx="3503">
                  <c:v>10.074790291180976</c:v>
                </c:pt>
                <c:pt idx="3504">
                  <c:v>10.075000910613479</c:v>
                </c:pt>
                <c:pt idx="3505">
                  <c:v>10.075211485694798</c:v>
                </c:pt>
                <c:pt idx="3506">
                  <c:v>10.075422016443758</c:v>
                </c:pt>
                <c:pt idx="3507">
                  <c:v>10.075632502878642</c:v>
                </c:pt>
                <c:pt idx="3508">
                  <c:v>10.075842945018326</c:v>
                </c:pt>
                <c:pt idx="3509">
                  <c:v>10.076053342881366</c:v>
                </c:pt>
                <c:pt idx="3510">
                  <c:v>10.076263696486551</c:v>
                </c:pt>
                <c:pt idx="3511">
                  <c:v>10.076474005852402</c:v>
                </c:pt>
                <c:pt idx="3512">
                  <c:v>10.076684270997639</c:v>
                </c:pt>
                <c:pt idx="3513">
                  <c:v>10.076894491940509</c:v>
                </c:pt>
                <c:pt idx="3514">
                  <c:v>10.077104668699954</c:v>
                </c:pt>
                <c:pt idx="3515">
                  <c:v>10.077314801294373</c:v>
                </c:pt>
                <c:pt idx="3516">
                  <c:v>10.077524889742406</c:v>
                </c:pt>
                <c:pt idx="3517">
                  <c:v>10.077734934062526</c:v>
                </c:pt>
                <c:pt idx="3518">
                  <c:v>10.077944934273306</c:v>
                </c:pt>
                <c:pt idx="3519">
                  <c:v>10.078154890393224</c:v>
                </c:pt>
                <c:pt idx="3520">
                  <c:v>10.078364802440847</c:v>
                </c:pt>
                <c:pt idx="3521">
                  <c:v>10.07857467043465</c:v>
                </c:pt>
                <c:pt idx="3522">
                  <c:v>10.078784494393119</c:v>
                </c:pt>
                <c:pt idx="3523">
                  <c:v>10.078994274334729</c:v>
                </c:pt>
                <c:pt idx="3524">
                  <c:v>10.079204010278024</c:v>
                </c:pt>
                <c:pt idx="3525">
                  <c:v>10.079413702241222</c:v>
                </c:pt>
                <c:pt idx="3526">
                  <c:v>10.079623350243002</c:v>
                </c:pt>
                <c:pt idx="3527">
                  <c:v>10.079832954301811</c:v>
                </c:pt>
                <c:pt idx="3528">
                  <c:v>10.080042514435776</c:v>
                </c:pt>
                <c:pt idx="3529">
                  <c:v>10.080252030663544</c:v>
                </c:pt>
                <c:pt idx="3530">
                  <c:v>10.080461503003487</c:v>
                </c:pt>
                <c:pt idx="3531">
                  <c:v>10.080670931473959</c:v>
                </c:pt>
                <c:pt idx="3532">
                  <c:v>10.080880316093356</c:v>
                </c:pt>
                <c:pt idx="3533">
                  <c:v>10.081089656880026</c:v>
                </c:pt>
                <c:pt idx="3534">
                  <c:v>10.081298953852148</c:v>
                </c:pt>
                <c:pt idx="3535">
                  <c:v>10.081508207028406</c:v>
                </c:pt>
                <c:pt idx="3536">
                  <c:v>10.081717416426827</c:v>
                </c:pt>
                <c:pt idx="3537">
                  <c:v>10.081926582065858</c:v>
                </c:pt>
                <c:pt idx="3538">
                  <c:v>10.082135703963774</c:v>
                </c:pt>
                <c:pt idx="3539">
                  <c:v>10.082344782138865</c:v>
                </c:pt>
                <c:pt idx="3540">
                  <c:v>10.082553816609556</c:v>
                </c:pt>
                <c:pt idx="3541">
                  <c:v>10.082762807393706</c:v>
                </c:pt>
                <c:pt idx="3542">
                  <c:v>10.082971754509922</c:v>
                </c:pt>
                <c:pt idx="3543">
                  <c:v>10.083180657976406</c:v>
                </c:pt>
                <c:pt idx="3544">
                  <c:v>10.083389517811376</c:v>
                </c:pt>
                <c:pt idx="3545">
                  <c:v>10.083598334032922</c:v>
                </c:pt>
                <c:pt idx="3546">
                  <c:v>10.08380710665941</c:v>
                </c:pt>
                <c:pt idx="3547">
                  <c:v>10.084015835709026</c:v>
                </c:pt>
                <c:pt idx="3548">
                  <c:v>10.084224521199845</c:v>
                </c:pt>
                <c:pt idx="3549">
                  <c:v>10.084433163150148</c:v>
                </c:pt>
                <c:pt idx="3550">
                  <c:v>10.084641761578068</c:v>
                </c:pt>
                <c:pt idx="3551">
                  <c:v>10.08485031650177</c:v>
                </c:pt>
                <c:pt idx="3552">
                  <c:v>10.085058827939379</c:v>
                </c:pt>
                <c:pt idx="3553">
                  <c:v>10.085267295909137</c:v>
                </c:pt>
                <c:pt idx="3554">
                  <c:v>10.085475720428844</c:v>
                </c:pt>
                <c:pt idx="3555">
                  <c:v>10.085684101517026</c:v>
                </c:pt>
                <c:pt idx="3556">
                  <c:v>10.085892439191404</c:v>
                </c:pt>
                <c:pt idx="3557">
                  <c:v>10.086100733470296</c:v>
                </c:pt>
                <c:pt idx="3558">
                  <c:v>10.086308984371698</c:v>
                </c:pt>
                <c:pt idx="3559">
                  <c:v>10.086517191913764</c:v>
                </c:pt>
                <c:pt idx="3560">
                  <c:v>10.086725356114435</c:v>
                </c:pt>
                <c:pt idx="3561">
                  <c:v>10.086933476991792</c:v>
                </c:pt>
                <c:pt idx="3562">
                  <c:v>10.087141554563862</c:v>
                </c:pt>
                <c:pt idx="3563">
                  <c:v>10.087349588848674</c:v>
                </c:pt>
                <c:pt idx="3564">
                  <c:v>10.087557579864354</c:v>
                </c:pt>
                <c:pt idx="3565">
                  <c:v>10.08776552762847</c:v>
                </c:pt>
                <c:pt idx="3566">
                  <c:v>10.087973432159448</c:v>
                </c:pt>
                <c:pt idx="3567">
                  <c:v>10.088181293475138</c:v>
                </c:pt>
                <c:pt idx="3568">
                  <c:v>10.088389111593468</c:v>
                </c:pt>
                <c:pt idx="3569">
                  <c:v>10.088596886532404</c:v>
                </c:pt>
                <c:pt idx="3570">
                  <c:v>10.088804618309998</c:v>
                </c:pt>
                <c:pt idx="3571">
                  <c:v>10.089012306943829</c:v>
                </c:pt>
                <c:pt idx="3572">
                  <c:v>10.089219952452165</c:v>
                </c:pt>
                <c:pt idx="3573">
                  <c:v>10.089386037820526</c:v>
                </c:pt>
                <c:pt idx="3574">
                  <c:v>10.089552095609074</c:v>
                </c:pt>
                <c:pt idx="3575">
                  <c:v>10.089718125826797</c:v>
                </c:pt>
                <c:pt idx="3576">
                  <c:v>10.089884128483334</c:v>
                </c:pt>
                <c:pt idx="3577">
                  <c:v>10.090050103587339</c:v>
                </c:pt>
                <c:pt idx="3578">
                  <c:v>10.090216051148326</c:v>
                </c:pt>
                <c:pt idx="3579">
                  <c:v>10.090381971175217</c:v>
                </c:pt>
                <c:pt idx="3580">
                  <c:v>10.090547863677276</c:v>
                </c:pt>
                <c:pt idx="3581">
                  <c:v>10.090713728663538</c:v>
                </c:pt>
                <c:pt idx="3582">
                  <c:v>10.090879566143188</c:v>
                </c:pt>
                <c:pt idx="3583">
                  <c:v>10.091045376125329</c:v>
                </c:pt>
                <c:pt idx="3584">
                  <c:v>10.091211158619068</c:v>
                </c:pt>
                <c:pt idx="3585">
                  <c:v>10.091376913633543</c:v>
                </c:pt>
                <c:pt idx="3586">
                  <c:v>10.091542641177844</c:v>
                </c:pt>
                <c:pt idx="3587">
                  <c:v>10.091708341261068</c:v>
                </c:pt>
                <c:pt idx="3588">
                  <c:v>10.091874013892333</c:v>
                </c:pt>
                <c:pt idx="3589">
                  <c:v>10.092039659080845</c:v>
                </c:pt>
                <c:pt idx="3590">
                  <c:v>10.092205276835324</c:v>
                </c:pt>
                <c:pt idx="3591">
                  <c:v>10.092370867165224</c:v>
                </c:pt>
                <c:pt idx="3592">
                  <c:v>10.092536430079576</c:v>
                </c:pt>
                <c:pt idx="3593">
                  <c:v>10.092701965587256</c:v>
                </c:pt>
                <c:pt idx="3594">
                  <c:v>10.092867473697519</c:v>
                </c:pt>
                <c:pt idx="3595">
                  <c:v>10.093032954419424</c:v>
                </c:pt>
                <c:pt idx="3596">
                  <c:v>10.093198407761937</c:v>
                </c:pt>
                <c:pt idx="3597">
                  <c:v>10.093363833734193</c:v>
                </c:pt>
                <c:pt idx="3598">
                  <c:v>10.093529232345356</c:v>
                </c:pt>
                <c:pt idx="3599">
                  <c:v>10.093694603604074</c:v>
                </c:pt>
                <c:pt idx="3600">
                  <c:v>10.093859947519794</c:v>
                </c:pt>
                <c:pt idx="3601">
                  <c:v>10.094025264101418</c:v>
                </c:pt>
                <c:pt idx="3602">
                  <c:v>10.094190553358002</c:v>
                </c:pt>
                <c:pt idx="3603">
                  <c:v>10.094355815298549</c:v>
                </c:pt>
                <c:pt idx="3604">
                  <c:v>10.094521049932098</c:v>
                </c:pt>
                <c:pt idx="3605">
                  <c:v>10.094686257267853</c:v>
                </c:pt>
                <c:pt idx="3606">
                  <c:v>10.094851437314311</c:v>
                </c:pt>
                <c:pt idx="3607">
                  <c:v>10.095016590081102</c:v>
                </c:pt>
                <c:pt idx="3608">
                  <c:v>10.09518171557675</c:v>
                </c:pt>
                <c:pt idx="3609">
                  <c:v>10.095346813810572</c:v>
                </c:pt>
                <c:pt idx="3610">
                  <c:v>10.095511884791469</c:v>
                </c:pt>
                <c:pt idx="3611">
                  <c:v>10.095676928528476</c:v>
                </c:pt>
                <c:pt idx="3612">
                  <c:v>10.095841945030458</c:v>
                </c:pt>
                <c:pt idx="3613">
                  <c:v>10.096006934306574</c:v>
                </c:pt>
                <c:pt idx="3614">
                  <c:v>10.096171896365629</c:v>
                </c:pt>
                <c:pt idx="3615">
                  <c:v>10.096336831216774</c:v>
                </c:pt>
                <c:pt idx="3616">
                  <c:v>10.096501738868826</c:v>
                </c:pt>
                <c:pt idx="3617">
                  <c:v>10.09666661933087</c:v>
                </c:pt>
                <c:pt idx="3618">
                  <c:v>10.096831472611818</c:v>
                </c:pt>
                <c:pt idx="3619">
                  <c:v>10.096996298720772</c:v>
                </c:pt>
                <c:pt idx="3620">
                  <c:v>10.097161097666307</c:v>
                </c:pt>
                <c:pt idx="3621">
                  <c:v>10.097325869457748</c:v>
                </c:pt>
                <c:pt idx="3622">
                  <c:v>10.097490614104034</c:v>
                </c:pt>
                <c:pt idx="3623">
                  <c:v>10.097655331613764</c:v>
                </c:pt>
                <c:pt idx="3624">
                  <c:v>10.097820021996219</c:v>
                </c:pt>
                <c:pt idx="3625">
                  <c:v>10.09798468526022</c:v>
                </c:pt>
                <c:pt idx="3626">
                  <c:v>10.098149321414688</c:v>
                </c:pt>
                <c:pt idx="3627">
                  <c:v>10.098313930468548</c:v>
                </c:pt>
                <c:pt idx="3628">
                  <c:v>10.098478512430745</c:v>
                </c:pt>
                <c:pt idx="3629">
                  <c:v>10.098643067310148</c:v>
                </c:pt>
                <c:pt idx="3630">
                  <c:v>10.098807595115739</c:v>
                </c:pt>
                <c:pt idx="3631">
                  <c:v>10.098972095856363</c:v>
                </c:pt>
                <c:pt idx="3632">
                  <c:v>10.099136569541079</c:v>
                </c:pt>
                <c:pt idx="3633">
                  <c:v>10.099301016178382</c:v>
                </c:pt>
                <c:pt idx="3634">
                  <c:v>10.099465435777569</c:v>
                </c:pt>
                <c:pt idx="3635">
                  <c:v>10.099629828347426</c:v>
                </c:pt>
                <c:pt idx="3636">
                  <c:v>10.09979419389675</c:v>
                </c:pt>
                <c:pt idx="3637">
                  <c:v>10.099958532434503</c:v>
                </c:pt>
                <c:pt idx="3638">
                  <c:v>10.100122843969542</c:v>
                </c:pt>
                <c:pt idx="3639">
                  <c:v>10.100287128510733</c:v>
                </c:pt>
                <c:pt idx="3640">
                  <c:v>10.100451386066952</c:v>
                </c:pt>
                <c:pt idx="3641">
                  <c:v>10.100615616647056</c:v>
                </c:pt>
                <c:pt idx="3642">
                  <c:v>10.100779820259904</c:v>
                </c:pt>
                <c:pt idx="3643">
                  <c:v>10.100943996914353</c:v>
                </c:pt>
                <c:pt idx="3644">
                  <c:v>10.101108146619248</c:v>
                </c:pt>
                <c:pt idx="3645">
                  <c:v>10.101272269383447</c:v>
                </c:pt>
                <c:pt idx="3646">
                  <c:v>10.101436365215784</c:v>
                </c:pt>
                <c:pt idx="3647">
                  <c:v>10.101600434125094</c:v>
                </c:pt>
                <c:pt idx="3648">
                  <c:v>10.101764476120209</c:v>
                </c:pt>
                <c:pt idx="3649">
                  <c:v>10.101928491209963</c:v>
                </c:pt>
                <c:pt idx="3650">
                  <c:v>10.102092479403186</c:v>
                </c:pt>
                <c:pt idx="3651">
                  <c:v>10.102256440708684</c:v>
                </c:pt>
                <c:pt idx="3652">
                  <c:v>10.102420375135306</c:v>
                </c:pt>
                <c:pt idx="3653">
                  <c:v>10.102584282691804</c:v>
                </c:pt>
                <c:pt idx="3654">
                  <c:v>10.102748163387005</c:v>
                </c:pt>
                <c:pt idx="3655">
                  <c:v>10.102912017229826</c:v>
                </c:pt>
                <c:pt idx="3656">
                  <c:v>10.103075844228801</c:v>
                </c:pt>
                <c:pt idx="3657">
                  <c:v>10.10323964439297</c:v>
                </c:pt>
                <c:pt idx="3658">
                  <c:v>10.103403417731034</c:v>
                </c:pt>
                <c:pt idx="3659">
                  <c:v>10.103567164251768</c:v>
                </c:pt>
                <c:pt idx="3660">
                  <c:v>10.103730883964024</c:v>
                </c:pt>
                <c:pt idx="3661">
                  <c:v>10.103894576876472</c:v>
                </c:pt>
                <c:pt idx="3662">
                  <c:v>10.104058242997946</c:v>
                </c:pt>
                <c:pt idx="3663">
                  <c:v>10.104221882337079</c:v>
                </c:pt>
                <c:pt idx="3664">
                  <c:v>10.104385494903019</c:v>
                </c:pt>
                <c:pt idx="3665">
                  <c:v>10.104549080704135</c:v>
                </c:pt>
                <c:pt idx="3666">
                  <c:v>10.104712639749376</c:v>
                </c:pt>
                <c:pt idx="3667">
                  <c:v>10.104876172047309</c:v>
                </c:pt>
                <c:pt idx="3668">
                  <c:v>10.105039677607017</c:v>
                </c:pt>
                <c:pt idx="3669">
                  <c:v>10.105203156436717</c:v>
                </c:pt>
                <c:pt idx="3670">
                  <c:v>10.105366608545626</c:v>
                </c:pt>
                <c:pt idx="3671">
                  <c:v>10.105530033942435</c:v>
                </c:pt>
                <c:pt idx="3672">
                  <c:v>10.105693432635459</c:v>
                </c:pt>
                <c:pt idx="3673">
                  <c:v>10.105856804633866</c:v>
                </c:pt>
                <c:pt idx="3674">
                  <c:v>10.106020149946216</c:v>
                </c:pt>
                <c:pt idx="3675">
                  <c:v>10.106183468581232</c:v>
                </c:pt>
                <c:pt idx="3676">
                  <c:v>10.10634676054763</c:v>
                </c:pt>
                <c:pt idx="3677">
                  <c:v>10.106510025854115</c:v>
                </c:pt>
                <c:pt idx="3678">
                  <c:v>10.106673264509396</c:v>
                </c:pt>
                <c:pt idx="3679">
                  <c:v>10.106836476522172</c:v>
                </c:pt>
                <c:pt idx="3680">
                  <c:v>10.10699966190111</c:v>
                </c:pt>
                <c:pt idx="3681">
                  <c:v>10.10716282065494</c:v>
                </c:pt>
                <c:pt idx="3682">
                  <c:v>10.107325952792298</c:v>
                </c:pt>
                <c:pt idx="3683">
                  <c:v>10.107489058322104</c:v>
                </c:pt>
                <c:pt idx="3684">
                  <c:v>10.107652137252535</c:v>
                </c:pt>
                <c:pt idx="3685">
                  <c:v>10.107815189592698</c:v>
                </c:pt>
                <c:pt idx="3686">
                  <c:v>10.107978215351118</c:v>
                </c:pt>
                <c:pt idx="3687">
                  <c:v>10.108141214536493</c:v>
                </c:pt>
                <c:pt idx="3688">
                  <c:v>10.108304187157398</c:v>
                </c:pt>
                <c:pt idx="3689">
                  <c:v>10.108467133222666</c:v>
                </c:pt>
                <c:pt idx="3690">
                  <c:v>10.108630052740786</c:v>
                </c:pt>
                <c:pt idx="3691">
                  <c:v>10.108792945720458</c:v>
                </c:pt>
                <c:pt idx="3692">
                  <c:v>10.108955812170318</c:v>
                </c:pt>
                <c:pt idx="3693">
                  <c:v>10.10911865209904</c:v>
                </c:pt>
                <c:pt idx="3694">
                  <c:v>10.109281465515219</c:v>
                </c:pt>
                <c:pt idx="3695">
                  <c:v>10.10944425242768</c:v>
                </c:pt>
                <c:pt idx="3696">
                  <c:v>10.109607012844554</c:v>
                </c:pt>
                <c:pt idx="3697">
                  <c:v>10.109769746774925</c:v>
                </c:pt>
                <c:pt idx="3698">
                  <c:v>10.109932454227376</c:v>
                </c:pt>
                <c:pt idx="3699">
                  <c:v>10.110095135210239</c:v>
                </c:pt>
                <c:pt idx="3700">
                  <c:v>10.110257789732348</c:v>
                </c:pt>
                <c:pt idx="3701">
                  <c:v>10.110420417802356</c:v>
                </c:pt>
                <c:pt idx="3702">
                  <c:v>10.110583019428839</c:v>
                </c:pt>
                <c:pt idx="3703">
                  <c:v>10.110745594620116</c:v>
                </c:pt>
                <c:pt idx="3704">
                  <c:v>10.110908143385098</c:v>
                </c:pt>
                <c:pt idx="3705">
                  <c:v>10.111070665732248</c:v>
                </c:pt>
                <c:pt idx="3706">
                  <c:v>10.111233161670105</c:v>
                </c:pt>
                <c:pt idx="3707">
                  <c:v>10.111395631207561</c:v>
                </c:pt>
                <c:pt idx="3708">
                  <c:v>10.111558074352811</c:v>
                </c:pt>
                <c:pt idx="3709">
                  <c:v>10.111720491114445</c:v>
                </c:pt>
                <c:pt idx="3710">
                  <c:v>10.11188288150143</c:v>
                </c:pt>
                <c:pt idx="3711">
                  <c:v>10.112045245521974</c:v>
                </c:pt>
                <c:pt idx="3712">
                  <c:v>10.11220758318462</c:v>
                </c:pt>
                <c:pt idx="3713">
                  <c:v>10.11236989449807</c:v>
                </c:pt>
                <c:pt idx="3714">
                  <c:v>10.112532179470836</c:v>
                </c:pt>
                <c:pt idx="3715">
                  <c:v>10.11269443811147</c:v>
                </c:pt>
                <c:pt idx="3716">
                  <c:v>10.112856670428506</c:v>
                </c:pt>
                <c:pt idx="3717">
                  <c:v>10.113018876430468</c:v>
                </c:pt>
                <c:pt idx="3718">
                  <c:v>10.113181056125956</c:v>
                </c:pt>
                <c:pt idx="3719">
                  <c:v>10.113343209523402</c:v>
                </c:pt>
                <c:pt idx="3720">
                  <c:v>10.113505336631412</c:v>
                </c:pt>
                <c:pt idx="3721">
                  <c:v>10.11366743745848</c:v>
                </c:pt>
                <c:pt idx="3722">
                  <c:v>10.11382951201313</c:v>
                </c:pt>
                <c:pt idx="3723">
                  <c:v>10.113991560303868</c:v>
                </c:pt>
                <c:pt idx="3724">
                  <c:v>10.114153582339219</c:v>
                </c:pt>
                <c:pt idx="3725">
                  <c:v>10.114315578127689</c:v>
                </c:pt>
                <c:pt idx="3726">
                  <c:v>10.114477547677767</c:v>
                </c:pt>
                <c:pt idx="3727">
                  <c:v>10.114639490997959</c:v>
                </c:pt>
                <c:pt idx="3728">
                  <c:v>10.114801408096698</c:v>
                </c:pt>
                <c:pt idx="3729">
                  <c:v>10.114963298982655</c:v>
                </c:pt>
                <c:pt idx="3730">
                  <c:v>10.115125163664118</c:v>
                </c:pt>
                <c:pt idx="3731">
                  <c:v>10.115287002149724</c:v>
                </c:pt>
                <c:pt idx="3732">
                  <c:v>10.115448814447886</c:v>
                </c:pt>
                <c:pt idx="3733">
                  <c:v>10.115610600566873</c:v>
                </c:pt>
                <c:pt idx="3734">
                  <c:v>10.115772360515463</c:v>
                </c:pt>
                <c:pt idx="3735">
                  <c:v>10.115934094302103</c:v>
                </c:pt>
                <c:pt idx="3736">
                  <c:v>10.116095801934955</c:v>
                </c:pt>
                <c:pt idx="3737">
                  <c:v>10.116257483422768</c:v>
                </c:pt>
                <c:pt idx="3738">
                  <c:v>10.116419138773924</c:v>
                </c:pt>
                <c:pt idx="3739">
                  <c:v>10.116580767996837</c:v>
                </c:pt>
                <c:pt idx="3740">
                  <c:v>10.116742371099972</c:v>
                </c:pt>
                <c:pt idx="3741">
                  <c:v>10.116903948091748</c:v>
                </c:pt>
                <c:pt idx="3742">
                  <c:v>10.117065498980637</c:v>
                </c:pt>
                <c:pt idx="3743">
                  <c:v>10.117227023774998</c:v>
                </c:pt>
                <c:pt idx="3744">
                  <c:v>10.117388522483401</c:v>
                </c:pt>
                <c:pt idx="3745">
                  <c:v>10.117549995114146</c:v>
                </c:pt>
                <c:pt idx="3746">
                  <c:v>10.117711441675558</c:v>
                </c:pt>
                <c:pt idx="3747">
                  <c:v>10.117872862176418</c:v>
                </c:pt>
                <c:pt idx="3748">
                  <c:v>10.118034256624822</c:v>
                </c:pt>
                <c:pt idx="3749">
                  <c:v>10.118195625029236</c:v>
                </c:pt>
                <c:pt idx="3750">
                  <c:v>10.118356967398093</c:v>
                </c:pt>
                <c:pt idx="3751">
                  <c:v>10.118518283739768</c:v>
                </c:pt>
                <c:pt idx="3752">
                  <c:v>10.118679574062719</c:v>
                </c:pt>
                <c:pt idx="3753">
                  <c:v>10.118840838375275</c:v>
                </c:pt>
                <c:pt idx="3754">
                  <c:v>10.119002076685852</c:v>
                </c:pt>
                <c:pt idx="3755">
                  <c:v>10.119163289002817</c:v>
                </c:pt>
                <c:pt idx="3756">
                  <c:v>10.119324475334498</c:v>
                </c:pt>
                <c:pt idx="3757">
                  <c:v>10.119485635689577</c:v>
                </c:pt>
                <c:pt idx="3758">
                  <c:v>10.119646770075892</c:v>
                </c:pt>
                <c:pt idx="3759">
                  <c:v>10.119807878502325</c:v>
                </c:pt>
                <c:pt idx="3760">
                  <c:v>10.119968960976683</c:v>
                </c:pt>
                <c:pt idx="3761">
                  <c:v>10.120130017508076</c:v>
                </c:pt>
                <c:pt idx="3762">
                  <c:v>10.120291048104118</c:v>
                </c:pt>
                <c:pt idx="3763">
                  <c:v>10.120452052773622</c:v>
                </c:pt>
                <c:pt idx="3764">
                  <c:v>10.120613031524773</c:v>
                </c:pt>
                <c:pt idx="3765">
                  <c:v>10.12077398436594</c:v>
                </c:pt>
                <c:pt idx="3766">
                  <c:v>10.120934911305456</c:v>
                </c:pt>
                <c:pt idx="3767">
                  <c:v>10.12109581235166</c:v>
                </c:pt>
                <c:pt idx="3768">
                  <c:v>10.121256687512798</c:v>
                </c:pt>
                <c:pt idx="3769">
                  <c:v>10.12141753679745</c:v>
                </c:pt>
                <c:pt idx="3770">
                  <c:v>10.121578360213547</c:v>
                </c:pt>
                <c:pt idx="3771">
                  <c:v>10.121739157769976</c:v>
                </c:pt>
                <c:pt idx="3772">
                  <c:v>10.121899929474433</c:v>
                </c:pt>
                <c:pt idx="3773">
                  <c:v>10.122060675335568</c:v>
                </c:pt>
                <c:pt idx="3774">
                  <c:v>10.122221395361638</c:v>
                </c:pt>
                <c:pt idx="3775">
                  <c:v>10.122382089560922</c:v>
                </c:pt>
                <c:pt idx="3776">
                  <c:v>10.122542757941774</c:v>
                </c:pt>
                <c:pt idx="3777">
                  <c:v>10.122703400512348</c:v>
                </c:pt>
                <c:pt idx="3778">
                  <c:v>10.122864017281104</c:v>
                </c:pt>
                <c:pt idx="3779">
                  <c:v>10.123024608256227</c:v>
                </c:pt>
                <c:pt idx="3780">
                  <c:v>10.123185173446037</c:v>
                </c:pt>
                <c:pt idx="3781">
                  <c:v>10.123345712858798</c:v>
                </c:pt>
                <c:pt idx="3782">
                  <c:v>10.123506226502824</c:v>
                </c:pt>
                <c:pt idx="3783">
                  <c:v>10.123666714386324</c:v>
                </c:pt>
                <c:pt idx="3784">
                  <c:v>10.123827176517603</c:v>
                </c:pt>
                <c:pt idx="3785">
                  <c:v>10.123987612904926</c:v>
                </c:pt>
                <c:pt idx="3786">
                  <c:v>10.124148023556428</c:v>
                </c:pt>
                <c:pt idx="3787">
                  <c:v>10.124308408480648</c:v>
                </c:pt>
                <c:pt idx="3788">
                  <c:v>10.124468767685649</c:v>
                </c:pt>
                <c:pt idx="3789">
                  <c:v>10.124629101179663</c:v>
                </c:pt>
                <c:pt idx="3790">
                  <c:v>10.124789408970967</c:v>
                </c:pt>
                <c:pt idx="3791">
                  <c:v>10.124949691067799</c:v>
                </c:pt>
                <c:pt idx="3792">
                  <c:v>10.1251099474784</c:v>
                </c:pt>
                <c:pt idx="3793">
                  <c:v>10.125270178210997</c:v>
                </c:pt>
                <c:pt idx="3794">
                  <c:v>10.12543038327382</c:v>
                </c:pt>
                <c:pt idx="3795">
                  <c:v>10.1255905626751</c:v>
                </c:pt>
                <c:pt idx="3796">
                  <c:v>10.125750716423036</c:v>
                </c:pt>
                <c:pt idx="3797">
                  <c:v>10.125910844525855</c:v>
                </c:pt>
                <c:pt idx="3798">
                  <c:v>10.126070946991748</c:v>
                </c:pt>
                <c:pt idx="3799">
                  <c:v>10.126231023829</c:v>
                </c:pt>
                <c:pt idx="3800">
                  <c:v>10.12639107504573</c:v>
                </c:pt>
                <c:pt idx="3801">
                  <c:v>10.126551100650062</c:v>
                </c:pt>
                <c:pt idx="3802">
                  <c:v>10.126711100650368</c:v>
                </c:pt>
                <c:pt idx="3803">
                  <c:v>10.126871075054945</c:v>
                </c:pt>
                <c:pt idx="3804">
                  <c:v>10.127031023871663</c:v>
                </c:pt>
                <c:pt idx="3805">
                  <c:v>10.127190947108851</c:v>
                </c:pt>
                <c:pt idx="3806">
                  <c:v>10.127350844774668</c:v>
                </c:pt>
                <c:pt idx="3807">
                  <c:v>10.127510716877346</c:v>
                </c:pt>
                <c:pt idx="3808">
                  <c:v>10.127670563425001</c:v>
                </c:pt>
                <c:pt idx="3809">
                  <c:v>10.127830384425819</c:v>
                </c:pt>
                <c:pt idx="3810">
                  <c:v>10.12799017988797</c:v>
                </c:pt>
                <c:pt idx="3811">
                  <c:v>10.128149949819608</c:v>
                </c:pt>
                <c:pt idx="3812">
                  <c:v>10.128309694228893</c:v>
                </c:pt>
                <c:pt idx="3813">
                  <c:v>10.128469413123979</c:v>
                </c:pt>
                <c:pt idx="3814">
                  <c:v>10.128629106512998</c:v>
                </c:pt>
                <c:pt idx="3815">
                  <c:v>10.128788774404118</c:v>
                </c:pt>
                <c:pt idx="3816">
                  <c:v>10.128948416805498</c:v>
                </c:pt>
                <c:pt idx="3817">
                  <c:v>10.129108033725236</c:v>
                </c:pt>
                <c:pt idx="3818">
                  <c:v>10.129267625171448</c:v>
                </c:pt>
                <c:pt idx="3819">
                  <c:v>10.12942719115234</c:v>
                </c:pt>
                <c:pt idx="3820">
                  <c:v>10.129586731675976</c:v>
                </c:pt>
                <c:pt idx="3821">
                  <c:v>10.129746246750484</c:v>
                </c:pt>
                <c:pt idx="3822">
                  <c:v>10.129905736383996</c:v>
                </c:pt>
                <c:pt idx="3823">
                  <c:v>10.130065200584619</c:v>
                </c:pt>
                <c:pt idx="3824">
                  <c:v>10.130224639360469</c:v>
                </c:pt>
                <c:pt idx="3825">
                  <c:v>10.13038405271965</c:v>
                </c:pt>
                <c:pt idx="3826">
                  <c:v>10.130543440670248</c:v>
                </c:pt>
                <c:pt idx="3827">
                  <c:v>10.130702803220396</c:v>
                </c:pt>
                <c:pt idx="3828">
                  <c:v>10.130862140378049</c:v>
                </c:pt>
                <c:pt idx="3829">
                  <c:v>10.131021452151447</c:v>
                </c:pt>
                <c:pt idx="3830">
                  <c:v>10.13118073854892</c:v>
                </c:pt>
                <c:pt idx="3831">
                  <c:v>10.131339999578071</c:v>
                </c:pt>
                <c:pt idx="3832">
                  <c:v>10.131499235247336</c:v>
                </c:pt>
                <c:pt idx="3833">
                  <c:v>10.131658445564348</c:v>
                </c:pt>
                <c:pt idx="3834">
                  <c:v>10.131817630537638</c:v>
                </c:pt>
                <c:pt idx="3835">
                  <c:v>10.131976790174983</c:v>
                </c:pt>
                <c:pt idx="3836">
                  <c:v>10.132135924484782</c:v>
                </c:pt>
                <c:pt idx="3837">
                  <c:v>10.132295033474771</c:v>
                </c:pt>
                <c:pt idx="3838">
                  <c:v>10.132454117153127</c:v>
                </c:pt>
                <c:pt idx="3839">
                  <c:v>10.132613175527885</c:v>
                </c:pt>
                <c:pt idx="3840">
                  <c:v>10.132772208607102</c:v>
                </c:pt>
                <c:pt idx="3841">
                  <c:v>10.13293121639882</c:v>
                </c:pt>
                <c:pt idx="3842">
                  <c:v>10.133090198911068</c:v>
                </c:pt>
                <c:pt idx="3843">
                  <c:v>10.133249156151914</c:v>
                </c:pt>
                <c:pt idx="3844">
                  <c:v>10.133408088129364</c:v>
                </c:pt>
                <c:pt idx="3845">
                  <c:v>10.133566994851451</c:v>
                </c:pt>
                <c:pt idx="3846">
                  <c:v>10.133725876326206</c:v>
                </c:pt>
                <c:pt idx="3847">
                  <c:v>10.133884732561652</c:v>
                </c:pt>
                <c:pt idx="3848">
                  <c:v>10.134043563565792</c:v>
                </c:pt>
                <c:pt idx="3849">
                  <c:v>10.134202369346657</c:v>
                </c:pt>
                <c:pt idx="3850">
                  <c:v>10.134361149912074</c:v>
                </c:pt>
                <c:pt idx="3851">
                  <c:v>10.134519905270498</c:v>
                </c:pt>
                <c:pt idx="3852">
                  <c:v>10.134678635429639</c:v>
                </c:pt>
                <c:pt idx="3853">
                  <c:v>10.134837340397418</c:v>
                </c:pt>
                <c:pt idx="3854">
                  <c:v>10.134996020181966</c:v>
                </c:pt>
                <c:pt idx="3855">
                  <c:v>10.13515467479122</c:v>
                </c:pt>
                <c:pt idx="3856">
                  <c:v>10.135313304233071</c:v>
                </c:pt>
                <c:pt idx="3857">
                  <c:v>10.135471908515818</c:v>
                </c:pt>
                <c:pt idx="3858">
                  <c:v>10.135630487647139</c:v>
                </c:pt>
                <c:pt idx="3859">
                  <c:v>10.135789041635103</c:v>
                </c:pt>
                <c:pt idx="3860">
                  <c:v>10.135947570487724</c:v>
                </c:pt>
                <c:pt idx="3861">
                  <c:v>10.136106074212853</c:v>
                </c:pt>
                <c:pt idx="3862">
                  <c:v>10.136264552818568</c:v>
                </c:pt>
                <c:pt idx="3863">
                  <c:v>10.136423006312798</c:v>
                </c:pt>
                <c:pt idx="3864">
                  <c:v>10.136581434703507</c:v>
                </c:pt>
                <c:pt idx="3865">
                  <c:v>10.136739837998739</c:v>
                </c:pt>
                <c:pt idx="3866">
                  <c:v>10.13689821620612</c:v>
                </c:pt>
                <c:pt idx="3867">
                  <c:v>10.13705656933392</c:v>
                </c:pt>
                <c:pt idx="3868">
                  <c:v>10.137214897389986</c:v>
                </c:pt>
                <c:pt idx="3869">
                  <c:v>10.137373200382241</c:v>
                </c:pt>
                <c:pt idx="3870">
                  <c:v>10.137531478318627</c:v>
                </c:pt>
                <c:pt idx="3871">
                  <c:v>10.137689731207072</c:v>
                </c:pt>
                <c:pt idx="3872">
                  <c:v>10.137847959055501</c:v>
                </c:pt>
                <c:pt idx="3873">
                  <c:v>10.138006161871719</c:v>
                </c:pt>
                <c:pt idx="3874">
                  <c:v>10.13816433966401</c:v>
                </c:pt>
                <c:pt idx="3875">
                  <c:v>10.138322492439771</c:v>
                </c:pt>
                <c:pt idx="3876">
                  <c:v>10.138480620207487</c:v>
                </c:pt>
                <c:pt idx="3877">
                  <c:v>10.138638722974486</c:v>
                </c:pt>
                <c:pt idx="3878">
                  <c:v>10.138796800749224</c:v>
                </c:pt>
                <c:pt idx="3879">
                  <c:v>10.138954853539168</c:v>
                </c:pt>
                <c:pt idx="3880">
                  <c:v>10.139112881352395</c:v>
                </c:pt>
                <c:pt idx="3881">
                  <c:v>10.139270884196748</c:v>
                </c:pt>
                <c:pt idx="3882">
                  <c:v>10.139428862080198</c:v>
                </c:pt>
                <c:pt idx="3883">
                  <c:v>10.139586815010556</c:v>
                </c:pt>
                <c:pt idx="3884">
                  <c:v>10.139744742995719</c:v>
                </c:pt>
                <c:pt idx="3885">
                  <c:v>10.139902646043568</c:v>
                </c:pt>
                <c:pt idx="3886">
                  <c:v>10.140060524161999</c:v>
                </c:pt>
                <c:pt idx="3887">
                  <c:v>10.140218377358758</c:v>
                </c:pt>
                <c:pt idx="3888">
                  <c:v>10.14037620564201</c:v>
                </c:pt>
                <c:pt idx="3889">
                  <c:v>10.140534009019374</c:v>
                </c:pt>
                <c:pt idx="3890">
                  <c:v>10.140691787498668</c:v>
                </c:pt>
                <c:pt idx="3891">
                  <c:v>10.140849541087894</c:v>
                </c:pt>
                <c:pt idx="3892">
                  <c:v>10.141007269794843</c:v>
                </c:pt>
                <c:pt idx="3893">
                  <c:v>10.141164973627371</c:v>
                </c:pt>
                <c:pt idx="3894">
                  <c:v>10.141322652593248</c:v>
                </c:pt>
                <c:pt idx="3895">
                  <c:v>10.141480306700544</c:v>
                </c:pt>
                <c:pt idx="3896">
                  <c:v>10.14163793595686</c:v>
                </c:pt>
                <c:pt idx="3897">
                  <c:v>10.141795540370014</c:v>
                </c:pt>
                <c:pt idx="3898">
                  <c:v>10.141953119948118</c:v>
                </c:pt>
                <c:pt idx="3899">
                  <c:v>10.142110674698721</c:v>
                </c:pt>
                <c:pt idx="3900">
                  <c:v>10.142268204629737</c:v>
                </c:pt>
                <c:pt idx="3901">
                  <c:v>10.142425709748979</c:v>
                </c:pt>
                <c:pt idx="3902">
                  <c:v>10.14258319006427</c:v>
                </c:pt>
                <c:pt idx="3903">
                  <c:v>10.142740645583405</c:v>
                </c:pt>
                <c:pt idx="3904">
                  <c:v>10.142898076314209</c:v>
                </c:pt>
                <c:pt idx="3905">
                  <c:v>10.143055482264398</c:v>
                </c:pt>
                <c:pt idx="3906">
                  <c:v>10.143212863442015</c:v>
                </c:pt>
                <c:pt idx="3907">
                  <c:v>10.143370219854614</c:v>
                </c:pt>
                <c:pt idx="3908">
                  <c:v>10.143527551510068</c:v>
                </c:pt>
                <c:pt idx="3909">
                  <c:v>10.143684858416172</c:v>
                </c:pt>
                <c:pt idx="3910">
                  <c:v>10.143842140580691</c:v>
                </c:pt>
                <c:pt idx="3911">
                  <c:v>10.143999398011418</c:v>
                </c:pt>
                <c:pt idx="3912">
                  <c:v>10.144156630716148</c:v>
                </c:pt>
                <c:pt idx="3913">
                  <c:v>10.144313838702645</c:v>
                </c:pt>
                <c:pt idx="3914">
                  <c:v>10.144471021978648</c:v>
                </c:pt>
                <c:pt idx="3915">
                  <c:v>10.144628180551793</c:v>
                </c:pt>
                <c:pt idx="3916">
                  <c:v>10.144785314430369</c:v>
                </c:pt>
                <c:pt idx="3917">
                  <c:v>10.144942423621487</c:v>
                </c:pt>
                <c:pt idx="3918">
                  <c:v>10.145099508133384</c:v>
                </c:pt>
                <c:pt idx="3919">
                  <c:v>10.145256567973503</c:v>
                </c:pt>
                <c:pt idx="3920">
                  <c:v>10.145413603149704</c:v>
                </c:pt>
                <c:pt idx="3921">
                  <c:v>10.145570613669754</c:v>
                </c:pt>
                <c:pt idx="3922">
                  <c:v>10.145727599541326</c:v>
                </c:pt>
                <c:pt idx="3923">
                  <c:v>10.145884560772224</c:v>
                </c:pt>
                <c:pt idx="3924">
                  <c:v>10.146041497370062</c:v>
                </c:pt>
                <c:pt idx="3925">
                  <c:v>10.146198409342848</c:v>
                </c:pt>
                <c:pt idx="3926">
                  <c:v>10.146355296698067</c:v>
                </c:pt>
                <c:pt idx="3927">
                  <c:v>10.146512159443487</c:v>
                </c:pt>
                <c:pt idx="3928">
                  <c:v>10.146668997586845</c:v>
                </c:pt>
                <c:pt idx="3929">
                  <c:v>10.146825811135848</c:v>
                </c:pt>
                <c:pt idx="3930">
                  <c:v>10.146982600098235</c:v>
                </c:pt>
                <c:pt idx="3931">
                  <c:v>10.147139364481689</c:v>
                </c:pt>
                <c:pt idx="3932">
                  <c:v>10.147296104293918</c:v>
                </c:pt>
                <c:pt idx="3933">
                  <c:v>10.147452819542726</c:v>
                </c:pt>
                <c:pt idx="3934">
                  <c:v>10.147609510235528</c:v>
                </c:pt>
                <c:pt idx="3935">
                  <c:v>10.147766176380296</c:v>
                </c:pt>
                <c:pt idx="3936">
                  <c:v>10.147922817984627</c:v>
                </c:pt>
                <c:pt idx="3937">
                  <c:v>10.14807943505609</c:v>
                </c:pt>
                <c:pt idx="3938">
                  <c:v>10.148236027602723</c:v>
                </c:pt>
                <c:pt idx="3939">
                  <c:v>10.148392595631798</c:v>
                </c:pt>
                <c:pt idx="3940">
                  <c:v>10.148549139151269</c:v>
                </c:pt>
                <c:pt idx="3941">
                  <c:v>10.14870565816865</c:v>
                </c:pt>
                <c:pt idx="3942">
                  <c:v>10.148862152691525</c:v>
                </c:pt>
                <c:pt idx="3943">
                  <c:v>10.149018622727967</c:v>
                </c:pt>
                <c:pt idx="3944">
                  <c:v>10.149175068285233</c:v>
                </c:pt>
                <c:pt idx="3945">
                  <c:v>10.149331489370995</c:v>
                </c:pt>
                <c:pt idx="3946">
                  <c:v>10.14948788599327</c:v>
                </c:pt>
                <c:pt idx="3947">
                  <c:v>10.149644258159446</c:v>
                </c:pt>
                <c:pt idx="3948">
                  <c:v>10.14980060587698</c:v>
                </c:pt>
                <c:pt idx="3949">
                  <c:v>10.149956929153833</c:v>
                </c:pt>
                <c:pt idx="3950">
                  <c:v>10.150113227997542</c:v>
                </c:pt>
                <c:pt idx="3951">
                  <c:v>10.150269502415737</c:v>
                </c:pt>
                <c:pt idx="3952">
                  <c:v>10.150425752416055</c:v>
                </c:pt>
                <c:pt idx="3953">
                  <c:v>10.150581978006176</c:v>
                </c:pt>
                <c:pt idx="3954">
                  <c:v>10.150738179193571</c:v>
                </c:pt>
                <c:pt idx="3955">
                  <c:v>10.150894355986134</c:v>
                </c:pt>
                <c:pt idx="3956">
                  <c:v>10.151050508391082</c:v>
                </c:pt>
                <c:pt idx="3957">
                  <c:v>10.151206636416379</c:v>
                </c:pt>
                <c:pt idx="3958">
                  <c:v>10.151362740069498</c:v>
                </c:pt>
                <c:pt idx="3959">
                  <c:v>10.15151881935812</c:v>
                </c:pt>
                <c:pt idx="3960">
                  <c:v>10.151674874289776</c:v>
                </c:pt>
                <c:pt idx="3961">
                  <c:v>10.15183090487208</c:v>
                </c:pt>
                <c:pt idx="3962">
                  <c:v>10.151986911112656</c:v>
                </c:pt>
                <c:pt idx="3963">
                  <c:v>10.152142893019164</c:v>
                </c:pt>
                <c:pt idx="3964">
                  <c:v>10.152298850598926</c:v>
                </c:pt>
                <c:pt idx="3965">
                  <c:v>10.152454783859802</c:v>
                </c:pt>
                <c:pt idx="3966">
                  <c:v>10.152610692809414</c:v>
                </c:pt>
                <c:pt idx="3967">
                  <c:v>10.152766577455104</c:v>
                </c:pt>
                <c:pt idx="3968">
                  <c:v>10.152922437804406</c:v>
                </c:pt>
                <c:pt idx="3969">
                  <c:v>10.153078273865185</c:v>
                </c:pt>
                <c:pt idx="3970">
                  <c:v>10.153234085644872</c:v>
                </c:pt>
                <c:pt idx="3971">
                  <c:v>10.153389873151029</c:v>
                </c:pt>
                <c:pt idx="3972">
                  <c:v>10.153545636391327</c:v>
                </c:pt>
                <c:pt idx="3973">
                  <c:v>10.153701375373002</c:v>
                </c:pt>
                <c:pt idx="3974">
                  <c:v>10.153857090103974</c:v>
                </c:pt>
                <c:pt idx="3975">
                  <c:v>10.154012780591446</c:v>
                </c:pt>
                <c:pt idx="3976">
                  <c:v>10.154168446843418</c:v>
                </c:pt>
                <c:pt idx="3977">
                  <c:v>10.154324088867087</c:v>
                </c:pt>
                <c:pt idx="3978">
                  <c:v>10.154479706670068</c:v>
                </c:pt>
                <c:pt idx="3979">
                  <c:v>10.154635300259956</c:v>
                </c:pt>
                <c:pt idx="3980">
                  <c:v>10.154790869644303</c:v>
                </c:pt>
                <c:pt idx="3981">
                  <c:v>10.154946414830384</c:v>
                </c:pt>
                <c:pt idx="3982">
                  <c:v>10.155101935826076</c:v>
                </c:pt>
                <c:pt idx="3983">
                  <c:v>10.15525743263867</c:v>
                </c:pt>
                <c:pt idx="3984">
                  <c:v>10.155412905275806</c:v>
                </c:pt>
                <c:pt idx="3985">
                  <c:v>10.155568353745052</c:v>
                </c:pt>
                <c:pt idx="3986">
                  <c:v>10.155723778053614</c:v>
                </c:pt>
                <c:pt idx="3987">
                  <c:v>10.155879178209426</c:v>
                </c:pt>
                <c:pt idx="3988">
                  <c:v>10.156034554219742</c:v>
                </c:pt>
                <c:pt idx="3989">
                  <c:v>10.156189906091882</c:v>
                </c:pt>
                <c:pt idx="3990">
                  <c:v>10.156345233833729</c:v>
                </c:pt>
                <c:pt idx="3991">
                  <c:v>10.156500537452745</c:v>
                </c:pt>
                <c:pt idx="3992">
                  <c:v>10.156655816956137</c:v>
                </c:pt>
                <c:pt idx="3993">
                  <c:v>10.156811072351468</c:v>
                </c:pt>
                <c:pt idx="3994">
                  <c:v>10.156966303646422</c:v>
                </c:pt>
                <c:pt idx="3995">
                  <c:v>10.157121510848336</c:v>
                </c:pt>
                <c:pt idx="3996">
                  <c:v>10.157276693964725</c:v>
                </c:pt>
                <c:pt idx="3997">
                  <c:v>10.157431853003155</c:v>
                </c:pt>
                <c:pt idx="3998">
                  <c:v>10.157586987970786</c:v>
                </c:pt>
                <c:pt idx="3999">
                  <c:v>10.157742098875406</c:v>
                </c:pt>
                <c:pt idx="4000">
                  <c:v>10.157897185724337</c:v>
                </c:pt>
                <c:pt idx="4001">
                  <c:v>10.158052248525086</c:v>
                </c:pt>
                <c:pt idx="4002">
                  <c:v>10.158207287285082</c:v>
                </c:pt>
                <c:pt idx="4003">
                  <c:v>10.158362302011748</c:v>
                </c:pt>
                <c:pt idx="4004">
                  <c:v>10.158517292712659</c:v>
                </c:pt>
                <c:pt idx="4005">
                  <c:v>10.158672259395132</c:v>
                </c:pt>
                <c:pt idx="4006">
                  <c:v>10.158827202066655</c:v>
                </c:pt>
                <c:pt idx="4007">
                  <c:v>10.158982120734663</c:v>
                </c:pt>
                <c:pt idx="4008">
                  <c:v>10.159137015406756</c:v>
                </c:pt>
                <c:pt idx="4009">
                  <c:v>10.159291886089886</c:v>
                </c:pt>
                <c:pt idx="4010">
                  <c:v>10.159446732792079</c:v>
                </c:pt>
                <c:pt idx="4011">
                  <c:v>10.159601555520368</c:v>
                </c:pt>
                <c:pt idx="4012">
                  <c:v>10.159756354282306</c:v>
                </c:pt>
                <c:pt idx="4013">
                  <c:v>10.159911129085135</c:v>
                </c:pt>
                <c:pt idx="4014">
                  <c:v>10.160065879936575</c:v>
                </c:pt>
                <c:pt idx="4015">
                  <c:v>10.160220606843893</c:v>
                </c:pt>
                <c:pt idx="4016">
                  <c:v>10.160375309814498</c:v>
                </c:pt>
                <c:pt idx="4017">
                  <c:v>10.160529988855799</c:v>
                </c:pt>
                <c:pt idx="4018">
                  <c:v>10.160684643975189</c:v>
                </c:pt>
                <c:pt idx="4019">
                  <c:v>10.160839275180184</c:v>
                </c:pt>
                <c:pt idx="4020">
                  <c:v>10.160993882477847</c:v>
                </c:pt>
                <c:pt idx="4021">
                  <c:v>10.161148465875794</c:v>
                </c:pt>
                <c:pt idx="4022">
                  <c:v>10.161303025381615</c:v>
                </c:pt>
                <c:pt idx="4023">
                  <c:v>10.161457561002386</c:v>
                </c:pt>
                <c:pt idx="4024">
                  <c:v>10.161612072745584</c:v>
                </c:pt>
                <c:pt idx="4025">
                  <c:v>10.161766560618593</c:v>
                </c:pt>
                <c:pt idx="4026">
                  <c:v>10.161921024628768</c:v>
                </c:pt>
                <c:pt idx="4027">
                  <c:v>10.162075464783531</c:v>
                </c:pt>
                <c:pt idx="4028">
                  <c:v>10.162229881090202</c:v>
                </c:pt>
                <c:pt idx="4029">
                  <c:v>10.162384273556174</c:v>
                </c:pt>
                <c:pt idx="4030">
                  <c:v>10.162538642188776</c:v>
                </c:pt>
                <c:pt idx="4031">
                  <c:v>10.162692986995372</c:v>
                </c:pt>
                <c:pt idx="4032">
                  <c:v>10.162847307983427</c:v>
                </c:pt>
                <c:pt idx="4033">
                  <c:v>10.163001605159987</c:v>
                </c:pt>
                <c:pt idx="4034">
                  <c:v>10.163155878532709</c:v>
                </c:pt>
                <c:pt idx="4035">
                  <c:v>10.163310128108828</c:v>
                </c:pt>
                <c:pt idx="4036">
                  <c:v>10.163464353895726</c:v>
                </c:pt>
                <c:pt idx="4037">
                  <c:v>10.163618555900626</c:v>
                </c:pt>
                <c:pt idx="4038">
                  <c:v>10.163772734130958</c:v>
                </c:pt>
                <c:pt idx="4039">
                  <c:v>10.163926888594034</c:v>
                </c:pt>
                <c:pt idx="4040">
                  <c:v>10.164081019297177</c:v>
                </c:pt>
                <c:pt idx="4041">
                  <c:v>10.164235126247704</c:v>
                </c:pt>
                <c:pt idx="4042">
                  <c:v>10.164389209452954</c:v>
                </c:pt>
                <c:pt idx="4043">
                  <c:v>10.164543268920276</c:v>
                </c:pt>
                <c:pt idx="4044">
                  <c:v>10.164697304656794</c:v>
                </c:pt>
                <c:pt idx="4045">
                  <c:v>10.164851316670035</c:v>
                </c:pt>
                <c:pt idx="4046">
                  <c:v>10.165005304967345</c:v>
                </c:pt>
                <c:pt idx="4047">
                  <c:v>10.165159269555724</c:v>
                </c:pt>
                <c:pt idx="4048">
                  <c:v>10.165313210442704</c:v>
                </c:pt>
                <c:pt idx="4049">
                  <c:v>10.165467127635536</c:v>
                </c:pt>
                <c:pt idx="4050">
                  <c:v>10.165621021141535</c:v>
                </c:pt>
                <c:pt idx="4051">
                  <c:v>10.165774890968088</c:v>
                </c:pt>
                <c:pt idx="4052">
                  <c:v>10.165928737122114</c:v>
                </c:pt>
                <c:pt idx="4053">
                  <c:v>10.166082559611395</c:v>
                </c:pt>
                <c:pt idx="4054">
                  <c:v>10.166236358442827</c:v>
                </c:pt>
                <c:pt idx="4055">
                  <c:v>10.166390133623686</c:v>
                </c:pt>
                <c:pt idx="4056">
                  <c:v>10.166543885161504</c:v>
                </c:pt>
                <c:pt idx="4057">
                  <c:v>10.166697613063519</c:v>
                </c:pt>
                <c:pt idx="4058">
                  <c:v>10.166851317336702</c:v>
                </c:pt>
                <c:pt idx="4059">
                  <c:v>10.167004997988728</c:v>
                </c:pt>
                <c:pt idx="4060">
                  <c:v>10.167158655026405</c:v>
                </c:pt>
                <c:pt idx="4061">
                  <c:v>10.167312288457342</c:v>
                </c:pt>
                <c:pt idx="4062">
                  <c:v>10.167465898288782</c:v>
                </c:pt>
                <c:pt idx="4063">
                  <c:v>10.16761948452765</c:v>
                </c:pt>
                <c:pt idx="4064">
                  <c:v>10.167773047181511</c:v>
                </c:pt>
                <c:pt idx="4065">
                  <c:v>10.16792658625751</c:v>
                </c:pt>
                <c:pt idx="4066">
                  <c:v>10.168080101762868</c:v>
                </c:pt>
                <c:pt idx="4067">
                  <c:v>10.168233593704851</c:v>
                </c:pt>
                <c:pt idx="4068">
                  <c:v>10.168387062090661</c:v>
                </c:pt>
                <c:pt idx="4069">
                  <c:v>10.168540506927554</c:v>
                </c:pt>
                <c:pt idx="4070">
                  <c:v>10.168693928222725</c:v>
                </c:pt>
                <c:pt idx="4071">
                  <c:v>10.168847325983419</c:v>
                </c:pt>
                <c:pt idx="4072">
                  <c:v>10.169000700216847</c:v>
                </c:pt>
                <c:pt idx="4073">
                  <c:v>10.169154050930254</c:v>
                </c:pt>
                <c:pt idx="4074">
                  <c:v>10.169307378130775</c:v>
                </c:pt>
                <c:pt idx="4075">
                  <c:v>10.169460681825704</c:v>
                </c:pt>
                <c:pt idx="4076">
                  <c:v>10.169613962022192</c:v>
                </c:pt>
                <c:pt idx="4077">
                  <c:v>10.169767218727586</c:v>
                </c:pt>
                <c:pt idx="4078">
                  <c:v>10.169920451948736</c:v>
                </c:pt>
                <c:pt idx="4079">
                  <c:v>10.170073661693062</c:v>
                </c:pt>
                <c:pt idx="4080">
                  <c:v>10.170226847968006</c:v>
                </c:pt>
                <c:pt idx="4081">
                  <c:v>10.170380010780352</c:v>
                </c:pt>
                <c:pt idx="4082">
                  <c:v>10.170533150137466</c:v>
                </c:pt>
                <c:pt idx="4083">
                  <c:v>10.170686266046623</c:v>
                </c:pt>
                <c:pt idx="4084">
                  <c:v>10.170839358514726</c:v>
                </c:pt>
                <c:pt idx="4085">
                  <c:v>10.1709924275491</c:v>
                </c:pt>
                <c:pt idx="4086">
                  <c:v>10.171145473156981</c:v>
                </c:pt>
                <c:pt idx="4087">
                  <c:v>10.171298495345495</c:v>
                </c:pt>
                <c:pt idx="4088">
                  <c:v>10.171451494121801</c:v>
                </c:pt>
                <c:pt idx="4089">
                  <c:v>10.171604469493069</c:v>
                </c:pt>
                <c:pt idx="4090">
                  <c:v>10.171757421466447</c:v>
                </c:pt>
                <c:pt idx="4091">
                  <c:v>10.171910350049099</c:v>
                </c:pt>
                <c:pt idx="4092">
                  <c:v>10.172063255248172</c:v>
                </c:pt>
                <c:pt idx="4093">
                  <c:v>10.172216137070821</c:v>
                </c:pt>
                <c:pt idx="4094">
                  <c:v>10.172368995524192</c:v>
                </c:pt>
                <c:pt idx="4095">
                  <c:v>10.172521830615427</c:v>
                </c:pt>
                <c:pt idx="4096">
                  <c:v>10.172674642351664</c:v>
                </c:pt>
                <c:pt idx="4097">
                  <c:v>10.172827430740044</c:v>
                </c:pt>
                <c:pt idx="4098">
                  <c:v>10.172980195787726</c:v>
                </c:pt>
                <c:pt idx="4099">
                  <c:v>10.173132937501776</c:v>
                </c:pt>
                <c:pt idx="4100">
                  <c:v>10.173285655889376</c:v>
                </c:pt>
                <c:pt idx="4101">
                  <c:v>10.173438350957596</c:v>
                </c:pt>
                <c:pt idx="4102">
                  <c:v>10.173591022713616</c:v>
                </c:pt>
                <c:pt idx="4103">
                  <c:v>10.17374367116453</c:v>
                </c:pt>
                <c:pt idx="4104">
                  <c:v>10.173896296317476</c:v>
                </c:pt>
                <c:pt idx="4105">
                  <c:v>10.174048898179494</c:v>
                </c:pt>
                <c:pt idx="4106">
                  <c:v>10.174201476757748</c:v>
                </c:pt>
                <c:pt idx="4107">
                  <c:v>10.174354032059346</c:v>
                </c:pt>
                <c:pt idx="4108">
                  <c:v>10.17450656409137</c:v>
                </c:pt>
                <c:pt idx="4109">
                  <c:v>10.174659072860926</c:v>
                </c:pt>
                <c:pt idx="4110">
                  <c:v>10.17481155837509</c:v>
                </c:pt>
                <c:pt idx="4111">
                  <c:v>10.174964020640973</c:v>
                </c:pt>
                <c:pt idx="4112">
                  <c:v>10.175116459665775</c:v>
                </c:pt>
                <c:pt idx="4113">
                  <c:v>10.175268875456236</c:v>
                </c:pt>
                <c:pt idx="4114">
                  <c:v>10.17542126801977</c:v>
                </c:pt>
                <c:pt idx="4115">
                  <c:v>10.175573637363376</c:v>
                </c:pt>
                <c:pt idx="4116">
                  <c:v>10.175725983494051</c:v>
                </c:pt>
                <c:pt idx="4117">
                  <c:v>10.17587830641895</c:v>
                </c:pt>
                <c:pt idx="4118">
                  <c:v>10.176030606145106</c:v>
                </c:pt>
                <c:pt idx="4119">
                  <c:v>10.176182882679585</c:v>
                </c:pt>
                <c:pt idx="4120">
                  <c:v>10.176335136029452</c:v>
                </c:pt>
                <c:pt idx="4121">
                  <c:v>10.176487366201776</c:v>
                </c:pt>
                <c:pt idx="4122">
                  <c:v>10.176639573203742</c:v>
                </c:pt>
                <c:pt idx="4123">
                  <c:v>10.176791757041954</c:v>
                </c:pt>
                <c:pt idx="4124">
                  <c:v>10.176943917723976</c:v>
                </c:pt>
                <c:pt idx="4125">
                  <c:v>10.17709605525655</c:v>
                </c:pt>
                <c:pt idx="4126">
                  <c:v>10.177248169646861</c:v>
                </c:pt>
                <c:pt idx="4127">
                  <c:v>10.177400260901926</c:v>
                </c:pt>
                <c:pt idx="4128">
                  <c:v>10.177552329028726</c:v>
                </c:pt>
                <c:pt idx="4129">
                  <c:v>10.17770437403435</c:v>
                </c:pt>
                <c:pt idx="4130">
                  <c:v>10.177856395925804</c:v>
                </c:pt>
                <c:pt idx="4131">
                  <c:v>10.178008394710048</c:v>
                </c:pt>
                <c:pt idx="4132">
                  <c:v>10.178160370394268</c:v>
                </c:pt>
                <c:pt idx="4133">
                  <c:v>10.178312322985349</c:v>
                </c:pt>
                <c:pt idx="4134">
                  <c:v>10.178464252490356</c:v>
                </c:pt>
                <c:pt idx="4135">
                  <c:v>10.1786161589163</c:v>
                </c:pt>
                <c:pt idx="4136">
                  <c:v>10.178768042270033</c:v>
                </c:pt>
                <c:pt idx="4137">
                  <c:v>10.178919902558992</c:v>
                </c:pt>
                <c:pt idx="4138">
                  <c:v>10.179071739789773</c:v>
                </c:pt>
                <c:pt idx="4139">
                  <c:v>10.179223553969509</c:v>
                </c:pt>
                <c:pt idx="4140">
                  <c:v>10.179375345105198</c:v>
                </c:pt>
                <c:pt idx="4141">
                  <c:v>10.179527113203834</c:v>
                </c:pt>
                <c:pt idx="4142">
                  <c:v>10.17967885827241</c:v>
                </c:pt>
                <c:pt idx="4143">
                  <c:v>10.179830580317924</c:v>
                </c:pt>
                <c:pt idx="4144">
                  <c:v>10.179982279347481</c:v>
                </c:pt>
                <c:pt idx="4145">
                  <c:v>10.180133955367674</c:v>
                </c:pt>
                <c:pt idx="4146">
                  <c:v>10.18028560838583</c:v>
                </c:pt>
                <c:pt idx="4147">
                  <c:v>10.180437238409073</c:v>
                </c:pt>
                <c:pt idx="4148">
                  <c:v>10.180588845443722</c:v>
                </c:pt>
                <c:pt idx="4149">
                  <c:v>10.180740429497369</c:v>
                </c:pt>
                <c:pt idx="4150">
                  <c:v>10.180891990576768</c:v>
                </c:pt>
                <c:pt idx="4151">
                  <c:v>10.181043528688924</c:v>
                </c:pt>
                <c:pt idx="4152">
                  <c:v>10.181195043840701</c:v>
                </c:pt>
                <c:pt idx="4153">
                  <c:v>10.18134653603915</c:v>
                </c:pt>
                <c:pt idx="4154">
                  <c:v>10.181498005291168</c:v>
                </c:pt>
                <c:pt idx="4155">
                  <c:v>10.18164945160375</c:v>
                </c:pt>
                <c:pt idx="4156">
                  <c:v>10.181800874983809</c:v>
                </c:pt>
                <c:pt idx="4157">
                  <c:v>10.181952275438302</c:v>
                </c:pt>
                <c:pt idx="4158">
                  <c:v>10.182103652974162</c:v>
                </c:pt>
                <c:pt idx="4159">
                  <c:v>10.182255007598334</c:v>
                </c:pt>
                <c:pt idx="4160">
                  <c:v>10.182406339317888</c:v>
                </c:pt>
                <c:pt idx="4161">
                  <c:v>10.182557648139356</c:v>
                </c:pt>
                <c:pt idx="4162">
                  <c:v>10.182708934070044</c:v>
                </c:pt>
                <c:pt idx="4163">
                  <c:v>10.182860197116769</c:v>
                </c:pt>
                <c:pt idx="4164">
                  <c:v>10.183011437286446</c:v>
                </c:pt>
                <c:pt idx="4165">
                  <c:v>10.183162654586004</c:v>
                </c:pt>
                <c:pt idx="4166">
                  <c:v>10.183313849022325</c:v>
                </c:pt>
                <c:pt idx="4167">
                  <c:v>10.183465020602357</c:v>
                </c:pt>
                <c:pt idx="4168">
                  <c:v>10.183616169332996</c:v>
                </c:pt>
                <c:pt idx="4169">
                  <c:v>10.18376729522115</c:v>
                </c:pt>
                <c:pt idx="4170">
                  <c:v>10.183918398273715</c:v>
                </c:pt>
                <c:pt idx="4171">
                  <c:v>10.184069478497602</c:v>
                </c:pt>
                <c:pt idx="4172">
                  <c:v>10.184220535899701</c:v>
                </c:pt>
                <c:pt idx="4173">
                  <c:v>10.18437157048691</c:v>
                </c:pt>
                <c:pt idx="4174">
                  <c:v>10.184522582266116</c:v>
                </c:pt>
                <c:pt idx="4175">
                  <c:v>10.184673571244209</c:v>
                </c:pt>
                <c:pt idx="4176">
                  <c:v>10.184824537428074</c:v>
                </c:pt>
                <c:pt idx="4177">
                  <c:v>10.184975480824436</c:v>
                </c:pt>
                <c:pt idx="4178">
                  <c:v>10.185126401440623</c:v>
                </c:pt>
                <c:pt idx="4179">
                  <c:v>10.18527729928307</c:v>
                </c:pt>
                <c:pt idx="4180">
                  <c:v>10.185428174358796</c:v>
                </c:pt>
                <c:pt idx="4181">
                  <c:v>10.18557902667467</c:v>
                </c:pt>
                <c:pt idx="4182">
                  <c:v>10.18572985623755</c:v>
                </c:pt>
                <c:pt idx="4183">
                  <c:v>10.1858806630543</c:v>
                </c:pt>
                <c:pt idx="4184">
                  <c:v>10.186031447131768</c:v>
                </c:pt>
                <c:pt idx="4185">
                  <c:v>10.18618220847687</c:v>
                </c:pt>
                <c:pt idx="4186">
                  <c:v>10.186332947096382</c:v>
                </c:pt>
                <c:pt idx="4187">
                  <c:v>10.186483662997194</c:v>
                </c:pt>
                <c:pt idx="4188">
                  <c:v>10.186634356186314</c:v>
                </c:pt>
                <c:pt idx="4189">
                  <c:v>10.186785026670085</c:v>
                </c:pt>
                <c:pt idx="4190">
                  <c:v>10.186935674455849</c:v>
                </c:pt>
                <c:pt idx="4191">
                  <c:v>10.187086299550373</c:v>
                </c:pt>
                <c:pt idx="4192">
                  <c:v>10.187236901960196</c:v>
                </c:pt>
                <c:pt idx="4193">
                  <c:v>10.187387481692349</c:v>
                </c:pt>
                <c:pt idx="4194">
                  <c:v>10.187538038753859</c:v>
                </c:pt>
                <c:pt idx="4195">
                  <c:v>10.187688573151252</c:v>
                </c:pt>
                <c:pt idx="4196">
                  <c:v>10.187839084891451</c:v>
                </c:pt>
                <c:pt idx="4197">
                  <c:v>10.187989573981326</c:v>
                </c:pt>
                <c:pt idx="4198">
                  <c:v>10.188140040427545</c:v>
                </c:pt>
                <c:pt idx="4199">
                  <c:v>10.188290484236969</c:v>
                </c:pt>
                <c:pt idx="4200">
                  <c:v>10.188440905416652</c:v>
                </c:pt>
                <c:pt idx="4201">
                  <c:v>10.188591303973098</c:v>
                </c:pt>
                <c:pt idx="4202">
                  <c:v>10.188741679913242</c:v>
                </c:pt>
                <c:pt idx="4203">
                  <c:v>10.188892033243851</c:v>
                </c:pt>
                <c:pt idx="4204">
                  <c:v>10.189042363971735</c:v>
                </c:pt>
                <c:pt idx="4205">
                  <c:v>10.189192672103704</c:v>
                </c:pt>
                <c:pt idx="4206">
                  <c:v>10.189342957646502</c:v>
                </c:pt>
                <c:pt idx="4207">
                  <c:v>10.189493220607064</c:v>
                </c:pt>
                <c:pt idx="4208">
                  <c:v>10.189643460991848</c:v>
                </c:pt>
                <c:pt idx="4209">
                  <c:v>10.189793678808076</c:v>
                </c:pt>
                <c:pt idx="4210">
                  <c:v>10.1899438740621</c:v>
                </c:pt>
                <c:pt idx="4211">
                  <c:v>10.190094046760976</c:v>
                </c:pt>
                <c:pt idx="4212">
                  <c:v>10.190244196911408</c:v>
                </c:pt>
                <c:pt idx="4213">
                  <c:v>10.190394324520158</c:v>
                </c:pt>
                <c:pt idx="4214">
                  <c:v>10.190544429594</c:v>
                </c:pt>
                <c:pt idx="4215">
                  <c:v>10.190694512139778</c:v>
                </c:pt>
                <c:pt idx="4216">
                  <c:v>10.190844572164066</c:v>
                </c:pt>
                <c:pt idx="4217">
                  <c:v>10.190994609673622</c:v>
                </c:pt>
                <c:pt idx="4218">
                  <c:v>10.191144624675401</c:v>
                </c:pt>
                <c:pt idx="4219">
                  <c:v>10.191294617176062</c:v>
                </c:pt>
                <c:pt idx="4220">
                  <c:v>10.191444587182374</c:v>
                </c:pt>
                <c:pt idx="4221">
                  <c:v>10.191594534701094</c:v>
                </c:pt>
                <c:pt idx="4222">
                  <c:v>10.191744459738752</c:v>
                </c:pt>
                <c:pt idx="4223">
                  <c:v>10.191894362302365</c:v>
                </c:pt>
                <c:pt idx="4224">
                  <c:v>10.19204424239857</c:v>
                </c:pt>
                <c:pt idx="4225">
                  <c:v>10.192194100034097</c:v>
                </c:pt>
                <c:pt idx="4226">
                  <c:v>10.192343935215678</c:v>
                </c:pt>
                <c:pt idx="4227">
                  <c:v>10.19249374795004</c:v>
                </c:pt>
                <c:pt idx="4228">
                  <c:v>10.192643538244056</c:v>
                </c:pt>
                <c:pt idx="4229">
                  <c:v>10.192793306104006</c:v>
                </c:pt>
                <c:pt idx="4230">
                  <c:v>10.19294305153705</c:v>
                </c:pt>
                <c:pt idx="4231">
                  <c:v>10.193092774549759</c:v>
                </c:pt>
                <c:pt idx="4232">
                  <c:v>10.193242475148839</c:v>
                </c:pt>
                <c:pt idx="4233">
                  <c:v>10.193392153341007</c:v>
                </c:pt>
                <c:pt idx="4234">
                  <c:v>10.19354180913297</c:v>
                </c:pt>
                <c:pt idx="4235">
                  <c:v>10.193691442531398</c:v>
                </c:pt>
                <c:pt idx="4236">
                  <c:v>10.193841053543069</c:v>
                </c:pt>
                <c:pt idx="4237">
                  <c:v>10.193990642174612</c:v>
                </c:pt>
                <c:pt idx="4238">
                  <c:v>10.194140208432742</c:v>
                </c:pt>
                <c:pt idx="4239">
                  <c:v>10.194289752324153</c:v>
                </c:pt>
                <c:pt idx="4240">
                  <c:v>10.194439273855536</c:v>
                </c:pt>
                <c:pt idx="4241">
                  <c:v>10.194588773033548</c:v>
                </c:pt>
                <c:pt idx="4242">
                  <c:v>10.194738249864956</c:v>
                </c:pt>
                <c:pt idx="4243">
                  <c:v>10.194887704356319</c:v>
                </c:pt>
                <c:pt idx="4244">
                  <c:v>10.195037136514404</c:v>
                </c:pt>
                <c:pt idx="4245">
                  <c:v>10.195186546345974</c:v>
                </c:pt>
                <c:pt idx="4246">
                  <c:v>10.195335933857326</c:v>
                </c:pt>
                <c:pt idx="4247">
                  <c:v>10.195485299055576</c:v>
                </c:pt>
                <c:pt idx="4248">
                  <c:v>10.195634641947171</c:v>
                </c:pt>
                <c:pt idx="4249">
                  <c:v>10.195783962538654</c:v>
                </c:pt>
                <c:pt idx="4250">
                  <c:v>10.195933260836934</c:v>
                </c:pt>
                <c:pt idx="4251">
                  <c:v>10.196082536848692</c:v>
                </c:pt>
                <c:pt idx="4252">
                  <c:v>10.196231790580168</c:v>
                </c:pt>
                <c:pt idx="4253">
                  <c:v>10.196381022038443</c:v>
                </c:pt>
                <c:pt idx="4254">
                  <c:v>10.196530231230026</c:v>
                </c:pt>
                <c:pt idx="4255">
                  <c:v>10.196679418161507</c:v>
                </c:pt>
                <c:pt idx="4256">
                  <c:v>10.196828582839498</c:v>
                </c:pt>
                <c:pt idx="4257">
                  <c:v>10.196977725270749</c:v>
                </c:pt>
                <c:pt idx="4258">
                  <c:v>10.197126845462035</c:v>
                </c:pt>
                <c:pt idx="4259">
                  <c:v>10.197275943419648</c:v>
                </c:pt>
                <c:pt idx="4260">
                  <c:v>10.197425019150417</c:v>
                </c:pt>
                <c:pt idx="4261">
                  <c:v>10.197574072660904</c:v>
                </c:pt>
                <c:pt idx="4262">
                  <c:v>10.197723103957657</c:v>
                </c:pt>
                <c:pt idx="4263">
                  <c:v>10.197872113047568</c:v>
                </c:pt>
                <c:pt idx="4264">
                  <c:v>10.198021099936998</c:v>
                </c:pt>
                <c:pt idx="4265">
                  <c:v>10.198170064632514</c:v>
                </c:pt>
                <c:pt idx="4266">
                  <c:v>10.198319007141118</c:v>
                </c:pt>
                <c:pt idx="4267">
                  <c:v>10.19846792746902</c:v>
                </c:pt>
                <c:pt idx="4268">
                  <c:v>10.19861682562297</c:v>
                </c:pt>
                <c:pt idx="4269">
                  <c:v>10.198765701609448</c:v>
                </c:pt>
                <c:pt idx="4270">
                  <c:v>10.198914555435355</c:v>
                </c:pt>
                <c:pt idx="4271">
                  <c:v>10.19906338710701</c:v>
                </c:pt>
                <c:pt idx="4272">
                  <c:v>10.199212196631093</c:v>
                </c:pt>
                <c:pt idx="4273">
                  <c:v>10.199360984014092</c:v>
                </c:pt>
                <c:pt idx="4274">
                  <c:v>10.199509749262926</c:v>
                </c:pt>
                <c:pt idx="4275">
                  <c:v>10.199658492383815</c:v>
                </c:pt>
                <c:pt idx="4276">
                  <c:v>10.199770035207079</c:v>
                </c:pt>
                <c:pt idx="4277">
                  <c:v>10.199881565589974</c:v>
                </c:pt>
                <c:pt idx="4278">
                  <c:v>10.199993083535141</c:v>
                </c:pt>
                <c:pt idx="4279">
                  <c:v>10.200104589045489</c:v>
                </c:pt>
                <c:pt idx="4280">
                  <c:v>10.200216082123742</c:v>
                </c:pt>
                <c:pt idx="4281">
                  <c:v>10.200327562772648</c:v>
                </c:pt>
                <c:pt idx="4282">
                  <c:v>10.200439030995074</c:v>
                </c:pt>
                <c:pt idx="4283">
                  <c:v>10.200550486793661</c:v>
                </c:pt>
                <c:pt idx="4284">
                  <c:v>10.200661930171249</c:v>
                </c:pt>
                <c:pt idx="4285">
                  <c:v>10.200773361130441</c:v>
                </c:pt>
                <c:pt idx="4286">
                  <c:v>10.200884779674478</c:v>
                </c:pt>
                <c:pt idx="4287">
                  <c:v>10.200996185805646</c:v>
                </c:pt>
                <c:pt idx="4288">
                  <c:v>10.20110757952687</c:v>
                </c:pt>
                <c:pt idx="4289">
                  <c:v>10.201218960840752</c:v>
                </c:pt>
                <c:pt idx="4290">
                  <c:v>10.201330329750498</c:v>
                </c:pt>
                <c:pt idx="4291">
                  <c:v>10.201441686258498</c:v>
                </c:pt>
                <c:pt idx="4292">
                  <c:v>10.201553030367597</c:v>
                </c:pt>
                <c:pt idx="4293">
                  <c:v>10.201664362080548</c:v>
                </c:pt>
                <c:pt idx="4294">
                  <c:v>10.201775681400017</c:v>
                </c:pt>
                <c:pt idx="4295">
                  <c:v>10.201886988329104</c:v>
                </c:pt>
                <c:pt idx="4296">
                  <c:v>10.201998282870218</c:v>
                </c:pt>
                <c:pt idx="4297">
                  <c:v>10.202109565026324</c:v>
                </c:pt>
                <c:pt idx="4298">
                  <c:v>10.202220834799924</c:v>
                </c:pt>
                <c:pt idx="4299">
                  <c:v>10.20233209219402</c:v>
                </c:pt>
                <c:pt idx="4300">
                  <c:v>10.202443337211324</c:v>
                </c:pt>
                <c:pt idx="4301">
                  <c:v>10.202554569854472</c:v>
                </c:pt>
                <c:pt idx="4302">
                  <c:v>10.202665790126336</c:v>
                </c:pt>
                <c:pt idx="4303">
                  <c:v>10.202776998029726</c:v>
                </c:pt>
                <c:pt idx="4304">
                  <c:v>10.202888193567096</c:v>
                </c:pt>
                <c:pt idx="4305">
                  <c:v>10.202999376741486</c:v>
                </c:pt>
                <c:pt idx="4306">
                  <c:v>10.203110547555548</c:v>
                </c:pt>
                <c:pt idx="4307">
                  <c:v>10.203221706011918</c:v>
                </c:pt>
                <c:pt idx="4308">
                  <c:v>10.203332852113716</c:v>
                </c:pt>
                <c:pt idx="4309">
                  <c:v>10.2034439858633</c:v>
                </c:pt>
                <c:pt idx="4310">
                  <c:v>10.203555107263542</c:v>
                </c:pt>
                <c:pt idx="4311">
                  <c:v>10.203666216317311</c:v>
                </c:pt>
                <c:pt idx="4312">
                  <c:v>10.203777313027</c:v>
                </c:pt>
                <c:pt idx="4313">
                  <c:v>10.203888397395684</c:v>
                </c:pt>
                <c:pt idx="4314">
                  <c:v>10.203999469426009</c:v>
                </c:pt>
                <c:pt idx="4315">
                  <c:v>10.20411052912071</c:v>
                </c:pt>
                <c:pt idx="4316">
                  <c:v>10.204221576482498</c:v>
                </c:pt>
                <c:pt idx="4317">
                  <c:v>10.204332611514188</c:v>
                </c:pt>
                <c:pt idx="4318">
                  <c:v>10.204443634218446</c:v>
                </c:pt>
                <c:pt idx="4319">
                  <c:v>10.204554644598032</c:v>
                </c:pt>
                <c:pt idx="4320">
                  <c:v>10.204665642655668</c:v>
                </c:pt>
                <c:pt idx="4321">
                  <c:v>10.204776628394118</c:v>
                </c:pt>
                <c:pt idx="4322">
                  <c:v>10.204887601816099</c:v>
                </c:pt>
                <c:pt idx="4323">
                  <c:v>10.204998562924349</c:v>
                </c:pt>
                <c:pt idx="4324">
                  <c:v>10.205109511721705</c:v>
                </c:pt>
                <c:pt idx="4325">
                  <c:v>10.205220448210449</c:v>
                </c:pt>
                <c:pt idx="4326">
                  <c:v>10.205331372394003</c:v>
                </c:pt>
                <c:pt idx="4327">
                  <c:v>10.205442284274676</c:v>
                </c:pt>
                <c:pt idx="4328">
                  <c:v>10.205553183855168</c:v>
                </c:pt>
                <c:pt idx="4329">
                  <c:v>10.20566407113837</c:v>
                </c:pt>
                <c:pt idx="4330">
                  <c:v>10.205774946126926</c:v>
                </c:pt>
                <c:pt idx="4331">
                  <c:v>10.205885808823698</c:v>
                </c:pt>
                <c:pt idx="4332">
                  <c:v>10.205996659231079</c:v>
                </c:pt>
                <c:pt idx="4333">
                  <c:v>10.206107497352113</c:v>
                </c:pt>
                <c:pt idx="4334">
                  <c:v>10.206218323189418</c:v>
                </c:pt>
                <c:pt idx="4335">
                  <c:v>10.206329136745731</c:v>
                </c:pt>
                <c:pt idx="4336">
                  <c:v>10.206439938023873</c:v>
                </c:pt>
                <c:pt idx="4337">
                  <c:v>10.206550727026222</c:v>
                </c:pt>
                <c:pt idx="4338">
                  <c:v>10.206661503755818</c:v>
                </c:pt>
                <c:pt idx="4339">
                  <c:v>10.206772268215317</c:v>
                </c:pt>
                <c:pt idx="4340">
                  <c:v>10.2068830204074</c:v>
                </c:pt>
                <c:pt idx="4341">
                  <c:v>10.206993760334685</c:v>
                </c:pt>
                <c:pt idx="4342">
                  <c:v>10.207104488000214</c:v>
                </c:pt>
                <c:pt idx="4343">
                  <c:v>10.207215203406371</c:v>
                </c:pt>
                <c:pt idx="4344">
                  <c:v>10.207325906555948</c:v>
                </c:pt>
                <c:pt idx="4345">
                  <c:v>10.207436597451824</c:v>
                </c:pt>
                <c:pt idx="4346">
                  <c:v>10.207547276096452</c:v>
                </c:pt>
                <c:pt idx="4347">
                  <c:v>10.207657942492711</c:v>
                </c:pt>
                <c:pt idx="4348">
                  <c:v>10.207768596643277</c:v>
                </c:pt>
                <c:pt idx="4349">
                  <c:v>10.207879238550849</c:v>
                </c:pt>
                <c:pt idx="4350">
                  <c:v>10.207989868218158</c:v>
                </c:pt>
                <c:pt idx="4351">
                  <c:v>10.208100485647789</c:v>
                </c:pt>
                <c:pt idx="4352">
                  <c:v>10.208211090842658</c:v>
                </c:pt>
                <c:pt idx="4353">
                  <c:v>10.208321683805316</c:v>
                </c:pt>
                <c:pt idx="4354">
                  <c:v>10.20843226453875</c:v>
                </c:pt>
                <c:pt idx="4355">
                  <c:v>10.208542833045355</c:v>
                </c:pt>
                <c:pt idx="4356">
                  <c:v>10.208653389327718</c:v>
                </c:pt>
                <c:pt idx="4357">
                  <c:v>10.208763933388861</c:v>
                </c:pt>
                <c:pt idx="4358">
                  <c:v>10.208874465231236</c:v>
                </c:pt>
                <c:pt idx="4359">
                  <c:v>10.20898498485791</c:v>
                </c:pt>
                <c:pt idx="4360">
                  <c:v>10.209095492271228</c:v>
                </c:pt>
                <c:pt idx="4361">
                  <c:v>10.209205987473998</c:v>
                </c:pt>
                <c:pt idx="4362">
                  <c:v>10.20931647046895</c:v>
                </c:pt>
                <c:pt idx="4363">
                  <c:v>10.209426941258744</c:v>
                </c:pt>
                <c:pt idx="4364">
                  <c:v>10.209537399846202</c:v>
                </c:pt>
                <c:pt idx="4365">
                  <c:v>10.209647846233684</c:v>
                </c:pt>
                <c:pt idx="4366">
                  <c:v>10.20975828042422</c:v>
                </c:pt>
                <c:pt idx="4367">
                  <c:v>10.209868702420348</c:v>
                </c:pt>
                <c:pt idx="4368">
                  <c:v>10.209979112224897</c:v>
                </c:pt>
                <c:pt idx="4369">
                  <c:v>10.210089509840422</c:v>
                </c:pt>
                <c:pt idx="4370">
                  <c:v>10.210199895269676</c:v>
                </c:pt>
                <c:pt idx="4371">
                  <c:v>10.210310268515293</c:v>
                </c:pt>
                <c:pt idx="4372">
                  <c:v>10.210420629580021</c:v>
                </c:pt>
                <c:pt idx="4373">
                  <c:v>10.210530978466529</c:v>
                </c:pt>
                <c:pt idx="4374">
                  <c:v>10.210641315177503</c:v>
                </c:pt>
                <c:pt idx="4375">
                  <c:v>10.210751639715632</c:v>
                </c:pt>
                <c:pt idx="4376">
                  <c:v>10.210861952083548</c:v>
                </c:pt>
                <c:pt idx="4377">
                  <c:v>10.210972252284089</c:v>
                </c:pt>
                <c:pt idx="4378">
                  <c:v>10.211082540319785</c:v>
                </c:pt>
                <c:pt idx="4379">
                  <c:v>10.211192816193375</c:v>
                </c:pt>
                <c:pt idx="4380">
                  <c:v>10.211303079907518</c:v>
                </c:pt>
                <c:pt idx="4381">
                  <c:v>10.211413331464952</c:v>
                </c:pt>
                <c:pt idx="4382">
                  <c:v>10.2115235708683</c:v>
                </c:pt>
                <c:pt idx="4383">
                  <c:v>10.211633798120262</c:v>
                </c:pt>
                <c:pt idx="4384">
                  <c:v>10.21174401322352</c:v>
                </c:pt>
                <c:pt idx="4385">
                  <c:v>10.21185421618075</c:v>
                </c:pt>
                <c:pt idx="4386">
                  <c:v>10.21196440699449</c:v>
                </c:pt>
                <c:pt idx="4387">
                  <c:v>10.212074585667805</c:v>
                </c:pt>
                <c:pt idx="4388">
                  <c:v>10.212184752203004</c:v>
                </c:pt>
                <c:pt idx="4389">
                  <c:v>10.212294906602857</c:v>
                </c:pt>
                <c:pt idx="4390">
                  <c:v>10.212405048870064</c:v>
                </c:pt>
                <c:pt idx="4391">
                  <c:v>10.212515179007324</c:v>
                </c:pt>
                <c:pt idx="4392">
                  <c:v>10.212625297017199</c:v>
                </c:pt>
                <c:pt idx="4393">
                  <c:v>10.212735402902469</c:v>
                </c:pt>
                <c:pt idx="4394">
                  <c:v>10.21284549666577</c:v>
                </c:pt>
                <c:pt idx="4395">
                  <c:v>10.212955578309774</c:v>
                </c:pt>
                <c:pt idx="4396">
                  <c:v>10.213065647837118</c:v>
                </c:pt>
                <c:pt idx="4397">
                  <c:v>10.213175705250366</c:v>
                </c:pt>
                <c:pt idx="4398">
                  <c:v>10.213285750552615</c:v>
                </c:pt>
                <c:pt idx="4399">
                  <c:v>10.213395783746048</c:v>
                </c:pt>
                <c:pt idx="4400">
                  <c:v>10.213505804833561</c:v>
                </c:pt>
                <c:pt idx="4401">
                  <c:v>10.213615813817739</c:v>
                </c:pt>
                <c:pt idx="4402">
                  <c:v>10.213725810701272</c:v>
                </c:pt>
                <c:pt idx="4403">
                  <c:v>10.213835795486821</c:v>
                </c:pt>
                <c:pt idx="4404">
                  <c:v>10.213945768177043</c:v>
                </c:pt>
                <c:pt idx="4405">
                  <c:v>10.214055728774611</c:v>
                </c:pt>
                <c:pt idx="4406">
                  <c:v>10.214165677282168</c:v>
                </c:pt>
                <c:pt idx="4407">
                  <c:v>10.214275613702368</c:v>
                </c:pt>
                <c:pt idx="4408">
                  <c:v>10.214385538037916</c:v>
                </c:pt>
                <c:pt idx="4409">
                  <c:v>10.214495450291398</c:v>
                </c:pt>
                <c:pt idx="4410">
                  <c:v>10.214605350465519</c:v>
                </c:pt>
                <c:pt idx="4411">
                  <c:v>10.214715238562922</c:v>
                </c:pt>
                <c:pt idx="4412">
                  <c:v>10.214825114586255</c:v>
                </c:pt>
                <c:pt idx="4413">
                  <c:v>10.214934978538171</c:v>
                </c:pt>
                <c:pt idx="4414">
                  <c:v>10.215044830421432</c:v>
                </c:pt>
                <c:pt idx="4415">
                  <c:v>10.21515467023837</c:v>
                </c:pt>
                <c:pt idx="4416">
                  <c:v>10.215264497991953</c:v>
                </c:pt>
                <c:pt idx="4417">
                  <c:v>10.215374313684727</c:v>
                </c:pt>
                <c:pt idx="4418">
                  <c:v>10.215484117319461</c:v>
                </c:pt>
                <c:pt idx="4419">
                  <c:v>10.215593908898434</c:v>
                </c:pt>
                <c:pt idx="4420">
                  <c:v>10.215703688424664</c:v>
                </c:pt>
                <c:pt idx="4421">
                  <c:v>10.215813455900669</c:v>
                </c:pt>
                <c:pt idx="4422">
                  <c:v>10.2159232113291</c:v>
                </c:pt>
                <c:pt idx="4423">
                  <c:v>10.216032954712599</c:v>
                </c:pt>
                <c:pt idx="4424">
                  <c:v>10.216142686053798</c:v>
                </c:pt>
                <c:pt idx="4425">
                  <c:v>10.216252405355368</c:v>
                </c:pt>
                <c:pt idx="4426">
                  <c:v>10.216362112619931</c:v>
                </c:pt>
                <c:pt idx="4427">
                  <c:v>10.216471807850118</c:v>
                </c:pt>
                <c:pt idx="4428">
                  <c:v>10.216581491048599</c:v>
                </c:pt>
                <c:pt idx="4429">
                  <c:v>10.216691162217968</c:v>
                </c:pt>
                <c:pt idx="4430">
                  <c:v>10.216800821360927</c:v>
                </c:pt>
                <c:pt idx="4431">
                  <c:v>10.216910468480048</c:v>
                </c:pt>
                <c:pt idx="4432">
                  <c:v>10.217020103577998</c:v>
                </c:pt>
                <c:pt idx="4433">
                  <c:v>10.217129726657348</c:v>
                </c:pt>
                <c:pt idx="4434">
                  <c:v>10.21723933772097</c:v>
                </c:pt>
                <c:pt idx="4435">
                  <c:v>10.217348936771211</c:v>
                </c:pt>
                <c:pt idx="4436">
                  <c:v>10.217458523810818</c:v>
                </c:pt>
                <c:pt idx="4437">
                  <c:v>10.21756809884244</c:v>
                </c:pt>
                <c:pt idx="4438">
                  <c:v>10.217677661868681</c:v>
                </c:pt>
                <c:pt idx="4439">
                  <c:v>10.21778721289218</c:v>
                </c:pt>
                <c:pt idx="4440">
                  <c:v>10.217896751915561</c:v>
                </c:pt>
                <c:pt idx="4441">
                  <c:v>10.21800627894147</c:v>
                </c:pt>
                <c:pt idx="4442">
                  <c:v>10.218115793972361</c:v>
                </c:pt>
                <c:pt idx="4443">
                  <c:v>10.218225297011298</c:v>
                </c:pt>
                <c:pt idx="4444">
                  <c:v>10.218334788060451</c:v>
                </c:pt>
                <c:pt idx="4445">
                  <c:v>10.2184442671228</c:v>
                </c:pt>
                <c:pt idx="4446">
                  <c:v>10.218553734200668</c:v>
                </c:pt>
                <c:pt idx="4447">
                  <c:v>10.218663189296693</c:v>
                </c:pt>
                <c:pt idx="4448">
                  <c:v>10.218772632413776</c:v>
                </c:pt>
                <c:pt idx="4449">
                  <c:v>10.218882063554441</c:v>
                </c:pt>
                <c:pt idx="4450">
                  <c:v>10.218991482720982</c:v>
                </c:pt>
                <c:pt idx="4451">
                  <c:v>10.2191008899166</c:v>
                </c:pt>
                <c:pt idx="4452">
                  <c:v>10.219210285143431</c:v>
                </c:pt>
                <c:pt idx="4453">
                  <c:v>10.219319668404255</c:v>
                </c:pt>
                <c:pt idx="4454">
                  <c:v>10.219429039701724</c:v>
                </c:pt>
                <c:pt idx="4455">
                  <c:v>10.219538399038354</c:v>
                </c:pt>
                <c:pt idx="4456">
                  <c:v>10.219647746416848</c:v>
                </c:pt>
                <c:pt idx="4457">
                  <c:v>10.219757081839818</c:v>
                </c:pt>
                <c:pt idx="4458">
                  <c:v>10.219866405309855</c:v>
                </c:pt>
                <c:pt idx="4459">
                  <c:v>10.219975716829568</c:v>
                </c:pt>
                <c:pt idx="4460">
                  <c:v>10.220085016401597</c:v>
                </c:pt>
                <c:pt idx="4461">
                  <c:v>10.220194304028523</c:v>
                </c:pt>
                <c:pt idx="4462">
                  <c:v>10.220303579712969</c:v>
                </c:pt>
                <c:pt idx="4463">
                  <c:v>10.220412843457551</c:v>
                </c:pt>
                <c:pt idx="4464">
                  <c:v>10.220522095264865</c:v>
                </c:pt>
                <c:pt idx="4465">
                  <c:v>10.220631335137528</c:v>
                </c:pt>
                <c:pt idx="4466">
                  <c:v>10.220740563078143</c:v>
                </c:pt>
                <c:pt idx="4467">
                  <c:v>10.22084977908932</c:v>
                </c:pt>
                <c:pt idx="4468">
                  <c:v>10.220958983173521</c:v>
                </c:pt>
                <c:pt idx="4469">
                  <c:v>10.221068175333643</c:v>
                </c:pt>
                <c:pt idx="4470">
                  <c:v>10.221177355572248</c:v>
                </c:pt>
                <c:pt idx="4471">
                  <c:v>10.221286523891719</c:v>
                </c:pt>
                <c:pt idx="4472">
                  <c:v>10.221395680294618</c:v>
                </c:pt>
                <c:pt idx="4473">
                  <c:v>10.221504824783986</c:v>
                </c:pt>
                <c:pt idx="4474">
                  <c:v>10.221613957361983</c:v>
                </c:pt>
                <c:pt idx="4475">
                  <c:v>10.221723078031298</c:v>
                </c:pt>
                <c:pt idx="4476">
                  <c:v>10.221832186794718</c:v>
                </c:pt>
                <c:pt idx="4477">
                  <c:v>10.221941283654555</c:v>
                </c:pt>
                <c:pt idx="4478">
                  <c:v>10.222050368613768</c:v>
                </c:pt>
                <c:pt idx="4479">
                  <c:v>10.222159441674648</c:v>
                </c:pt>
                <c:pt idx="4480">
                  <c:v>10.222268502839848</c:v>
                </c:pt>
                <c:pt idx="4481">
                  <c:v>10.222377552112098</c:v>
                </c:pt>
                <c:pt idx="4482">
                  <c:v>10.222486589493872</c:v>
                </c:pt>
                <c:pt idx="4483">
                  <c:v>10.222595614987776</c:v>
                </c:pt>
                <c:pt idx="4484">
                  <c:v>10.222704628596402</c:v>
                </c:pt>
                <c:pt idx="4485">
                  <c:v>10.222813630322371</c:v>
                </c:pt>
                <c:pt idx="4486">
                  <c:v>10.222922620168259</c:v>
                </c:pt>
                <c:pt idx="4487">
                  <c:v>10.223031598136654</c:v>
                </c:pt>
                <c:pt idx="4488">
                  <c:v>10.223140564230143</c:v>
                </c:pt>
                <c:pt idx="4489">
                  <c:v>10.22324951845132</c:v>
                </c:pt>
                <c:pt idx="4490">
                  <c:v>10.223358460802638</c:v>
                </c:pt>
                <c:pt idx="4491">
                  <c:v>10.223467391287071</c:v>
                </c:pt>
                <c:pt idx="4492">
                  <c:v>10.223576309906816</c:v>
                </c:pt>
                <c:pt idx="4493">
                  <c:v>10.223685216664705</c:v>
                </c:pt>
                <c:pt idx="4494">
                  <c:v>10.22379411156297</c:v>
                </c:pt>
                <c:pt idx="4495">
                  <c:v>10.223902994604545</c:v>
                </c:pt>
                <c:pt idx="4496">
                  <c:v>10.224011865791743</c:v>
                </c:pt>
                <c:pt idx="4497">
                  <c:v>10.224120725127467</c:v>
                </c:pt>
                <c:pt idx="4498">
                  <c:v>10.224229572614233</c:v>
                </c:pt>
                <c:pt idx="4499">
                  <c:v>10.22433840825428</c:v>
                </c:pt>
                <c:pt idx="4500">
                  <c:v>10.224447232050629</c:v>
                </c:pt>
                <c:pt idx="4501">
                  <c:v>10.224556044005542</c:v>
                </c:pt>
                <c:pt idx="4502">
                  <c:v>10.224664844121703</c:v>
                </c:pt>
                <c:pt idx="4503">
                  <c:v>10.224773632401668</c:v>
                </c:pt>
                <c:pt idx="4504">
                  <c:v>10.224882408848067</c:v>
                </c:pt>
                <c:pt idx="4505">
                  <c:v>10.224991173463398</c:v>
                </c:pt>
                <c:pt idx="4506">
                  <c:v>10.225099926250317</c:v>
                </c:pt>
                <c:pt idx="4507">
                  <c:v>10.225208667211318</c:v>
                </c:pt>
                <c:pt idx="4508">
                  <c:v>10.225317396349036</c:v>
                </c:pt>
                <c:pt idx="4509">
                  <c:v>10.225426113666026</c:v>
                </c:pt>
                <c:pt idx="4510">
                  <c:v>10.225534819164986</c:v>
                </c:pt>
                <c:pt idx="4511">
                  <c:v>10.225643512848098</c:v>
                </c:pt>
                <c:pt idx="4512">
                  <c:v>10.225752194718146</c:v>
                </c:pt>
                <c:pt idx="4513">
                  <c:v>10.22586086477784</c:v>
                </c:pt>
                <c:pt idx="4514">
                  <c:v>10.225969523029654</c:v>
                </c:pt>
                <c:pt idx="4515">
                  <c:v>10.226078169475979</c:v>
                </c:pt>
                <c:pt idx="4516">
                  <c:v>10.2261868041198</c:v>
                </c:pt>
                <c:pt idx="4517">
                  <c:v>10.226295426963283</c:v>
                </c:pt>
                <c:pt idx="4518">
                  <c:v>10.226404038009267</c:v>
                </c:pt>
                <c:pt idx="4519">
                  <c:v>10.226512637259924</c:v>
                </c:pt>
                <c:pt idx="4520">
                  <c:v>10.226621224718148</c:v>
                </c:pt>
                <c:pt idx="4521">
                  <c:v>10.22672980038646</c:v>
                </c:pt>
                <c:pt idx="4522">
                  <c:v>10.226838364267364</c:v>
                </c:pt>
                <c:pt idx="4523">
                  <c:v>10.226946916363429</c:v>
                </c:pt>
                <c:pt idx="4524">
                  <c:v>10.227055456677219</c:v>
                </c:pt>
                <c:pt idx="4525">
                  <c:v>10.227163985211146</c:v>
                </c:pt>
                <c:pt idx="4526">
                  <c:v>10.227272501968168</c:v>
                </c:pt>
                <c:pt idx="4527">
                  <c:v>10.227381006950361</c:v>
                </c:pt>
                <c:pt idx="4528">
                  <c:v>10.22748950016072</c:v>
                </c:pt>
                <c:pt idx="4529">
                  <c:v>10.227597981601461</c:v>
                </c:pt>
                <c:pt idx="4530">
                  <c:v>10.227706451275253</c:v>
                </c:pt>
                <c:pt idx="4531">
                  <c:v>10.227814909184653</c:v>
                </c:pt>
                <c:pt idx="4532">
                  <c:v>10.227923355332083</c:v>
                </c:pt>
                <c:pt idx="4533">
                  <c:v>10.228031789720365</c:v>
                </c:pt>
                <c:pt idx="4534">
                  <c:v>10.228140212351999</c:v>
                </c:pt>
                <c:pt idx="4535">
                  <c:v>10.228248623229318</c:v>
                </c:pt>
                <c:pt idx="4536">
                  <c:v>10.228357022354906</c:v>
                </c:pt>
                <c:pt idx="4537">
                  <c:v>10.228465409731472</c:v>
                </c:pt>
                <c:pt idx="4538">
                  <c:v>10.228573785361489</c:v>
                </c:pt>
                <c:pt idx="4539">
                  <c:v>10.22868214924768</c:v>
                </c:pt>
                <c:pt idx="4540">
                  <c:v>10.228790501392249</c:v>
                </c:pt>
                <c:pt idx="4541">
                  <c:v>10.228898841797911</c:v>
                </c:pt>
                <c:pt idx="4542">
                  <c:v>10.229007170467204</c:v>
                </c:pt>
                <c:pt idx="4543">
                  <c:v>10.229115487402661</c:v>
                </c:pt>
                <c:pt idx="4544">
                  <c:v>10.229223792606748</c:v>
                </c:pt>
                <c:pt idx="4545">
                  <c:v>10.229332086082257</c:v>
                </c:pt>
                <c:pt idx="4546">
                  <c:v>10.229440367831469</c:v>
                </c:pt>
                <c:pt idx="4547">
                  <c:v>10.229548637857024</c:v>
                </c:pt>
                <c:pt idx="4548">
                  <c:v>10.229656896161456</c:v>
                </c:pt>
                <c:pt idx="4549">
                  <c:v>10.229765142747269</c:v>
                </c:pt>
                <c:pt idx="4550">
                  <c:v>10.229873377617045</c:v>
                </c:pt>
                <c:pt idx="4551">
                  <c:v>10.229981600773298</c:v>
                </c:pt>
                <c:pt idx="4552">
                  <c:v>10.230089812218569</c:v>
                </c:pt>
                <c:pt idx="4553">
                  <c:v>10.230198011955368</c:v>
                </c:pt>
                <c:pt idx="4554">
                  <c:v>10.2303061999863</c:v>
                </c:pt>
                <c:pt idx="4555">
                  <c:v>10.23041437631381</c:v>
                </c:pt>
                <c:pt idx="4556">
                  <c:v>10.230522540940468</c:v>
                </c:pt>
                <c:pt idx="4557">
                  <c:v>10.230630693868823</c:v>
                </c:pt>
                <c:pt idx="4558">
                  <c:v>10.230738835101377</c:v>
                </c:pt>
                <c:pt idx="4559">
                  <c:v>10.230846964640671</c:v>
                </c:pt>
                <c:pt idx="4560">
                  <c:v>10.230955082489231</c:v>
                </c:pt>
                <c:pt idx="4561">
                  <c:v>10.231063188649449</c:v>
                </c:pt>
                <c:pt idx="4562">
                  <c:v>10.231171283124146</c:v>
                </c:pt>
                <c:pt idx="4563">
                  <c:v>10.231279365915647</c:v>
                </c:pt>
                <c:pt idx="4564">
                  <c:v>10.231387437026681</c:v>
                </c:pt>
                <c:pt idx="4565">
                  <c:v>10.231495496459468</c:v>
                </c:pt>
                <c:pt idx="4566">
                  <c:v>10.231603544216668</c:v>
                </c:pt>
                <c:pt idx="4567">
                  <c:v>10.231711580300715</c:v>
                </c:pt>
                <c:pt idx="4568">
                  <c:v>10.231819604714373</c:v>
                </c:pt>
                <c:pt idx="4569">
                  <c:v>10.231927617460068</c:v>
                </c:pt>
                <c:pt idx="4570">
                  <c:v>10.232035618540291</c:v>
                </c:pt>
                <c:pt idx="4571">
                  <c:v>10.232143607957335</c:v>
                </c:pt>
                <c:pt idx="4572">
                  <c:v>10.232251585713998</c:v>
                </c:pt>
                <c:pt idx="4573">
                  <c:v>10.232359551812769</c:v>
                </c:pt>
                <c:pt idx="4574">
                  <c:v>10.232467506256102</c:v>
                </c:pt>
                <c:pt idx="4575">
                  <c:v>10.232575449046518</c:v>
                </c:pt>
                <c:pt idx="4576">
                  <c:v>10.232683380186565</c:v>
                </c:pt>
                <c:pt idx="4577">
                  <c:v>10.232791299678729</c:v>
                </c:pt>
                <c:pt idx="4578">
                  <c:v>10.232899207525534</c:v>
                </c:pt>
                <c:pt idx="4579">
                  <c:v>10.233007103729488</c:v>
                </c:pt>
                <c:pt idx="4580">
                  <c:v>10.233114988293098</c:v>
                </c:pt>
                <c:pt idx="4581">
                  <c:v>10.233222861218799</c:v>
                </c:pt>
                <c:pt idx="4582">
                  <c:v>10.233330722509393</c:v>
                </c:pt>
                <c:pt idx="4583">
                  <c:v>10.233438572167076</c:v>
                </c:pt>
                <c:pt idx="4584">
                  <c:v>10.233546410194464</c:v>
                </c:pt>
                <c:pt idx="4585">
                  <c:v>10.23365423659407</c:v>
                </c:pt>
                <c:pt idx="4586">
                  <c:v>10.233762051368387</c:v>
                </c:pt>
                <c:pt idx="4587">
                  <c:v>10.233869854519936</c:v>
                </c:pt>
                <c:pt idx="4588">
                  <c:v>10.233977646051086</c:v>
                </c:pt>
                <c:pt idx="4589">
                  <c:v>10.234085425964741</c:v>
                </c:pt>
                <c:pt idx="4590">
                  <c:v>10.234193194262998</c:v>
                </c:pt>
                <c:pt idx="4591">
                  <c:v>10.234300950948498</c:v>
                </c:pt>
                <c:pt idx="4592">
                  <c:v>10.234408696023769</c:v>
                </c:pt>
                <c:pt idx="4593">
                  <c:v>10.234516429491268</c:v>
                </c:pt>
                <c:pt idx="4594">
                  <c:v>10.234624151353426</c:v>
                </c:pt>
                <c:pt idx="4595">
                  <c:v>10.234731861612998</c:v>
                </c:pt>
                <c:pt idx="4596">
                  <c:v>10.234839560272293</c:v>
                </c:pt>
                <c:pt idx="4597">
                  <c:v>10.234947247333793</c:v>
                </c:pt>
                <c:pt idx="4598">
                  <c:v>10.235054922800046</c:v>
                </c:pt>
                <c:pt idx="4599">
                  <c:v>10.235162586673518</c:v>
                </c:pt>
                <c:pt idx="4600">
                  <c:v>10.235270238956767</c:v>
                </c:pt>
                <c:pt idx="4601">
                  <c:v>10.23537787965223</c:v>
                </c:pt>
                <c:pt idx="4602">
                  <c:v>10.235485508762476</c:v>
                </c:pt>
                <c:pt idx="4603">
                  <c:v>10.235593126289832</c:v>
                </c:pt>
                <c:pt idx="4604">
                  <c:v>10.235700732236957</c:v>
                </c:pt>
                <c:pt idx="4605">
                  <c:v>10.235808326606289</c:v>
                </c:pt>
                <c:pt idx="4606">
                  <c:v>10.235915909400319</c:v>
                </c:pt>
                <c:pt idx="4607">
                  <c:v>10.236023480621375</c:v>
                </c:pt>
                <c:pt idx="4608">
                  <c:v>10.236131040272348</c:v>
                </c:pt>
                <c:pt idx="4609">
                  <c:v>10.236238588355468</c:v>
                </c:pt>
                <c:pt idx="4610">
                  <c:v>10.236346124873148</c:v>
                </c:pt>
                <c:pt idx="4611">
                  <c:v>10.236453649828054</c:v>
                </c:pt>
                <c:pt idx="4612">
                  <c:v>10.236561163222417</c:v>
                </c:pt>
                <c:pt idx="4613">
                  <c:v>10.236668665059048</c:v>
                </c:pt>
                <c:pt idx="4614">
                  <c:v>10.236776155340317</c:v>
                </c:pt>
                <c:pt idx="4615">
                  <c:v>10.23688363406859</c:v>
                </c:pt>
                <c:pt idx="4616">
                  <c:v>10.236991101246398</c:v>
                </c:pt>
                <c:pt idx="4617">
                  <c:v>10.237098556876308</c:v>
                </c:pt>
                <c:pt idx="4618">
                  <c:v>10.237206000960718</c:v>
                </c:pt>
                <c:pt idx="4619">
                  <c:v>10.237313433502017</c:v>
                </c:pt>
                <c:pt idx="4620">
                  <c:v>10.23742085450305</c:v>
                </c:pt>
                <c:pt idx="4621">
                  <c:v>10.237528263965919</c:v>
                </c:pt>
                <c:pt idx="4622">
                  <c:v>10.237635661893249</c:v>
                </c:pt>
                <c:pt idx="4623">
                  <c:v>10.237743048287497</c:v>
                </c:pt>
                <c:pt idx="4624">
                  <c:v>10.237850423151002</c:v>
                </c:pt>
                <c:pt idx="4625">
                  <c:v>10.237957786486668</c:v>
                </c:pt>
                <c:pt idx="4626">
                  <c:v>10.238065138296417</c:v>
                </c:pt>
                <c:pt idx="4627">
                  <c:v>10.238172478583245</c:v>
                </c:pt>
                <c:pt idx="4628">
                  <c:v>10.238279807349246</c:v>
                </c:pt>
                <c:pt idx="4629">
                  <c:v>10.238387124596917</c:v>
                </c:pt>
                <c:pt idx="4630">
                  <c:v>10.238494430329037</c:v>
                </c:pt>
                <c:pt idx="4631">
                  <c:v>10.238601724547673</c:v>
                </c:pt>
                <c:pt idx="4632">
                  <c:v>10.238709007255688</c:v>
                </c:pt>
                <c:pt idx="4633">
                  <c:v>10.238780522667289</c:v>
                </c:pt>
                <c:pt idx="4634">
                  <c:v>10.238852032964799</c:v>
                </c:pt>
                <c:pt idx="4635">
                  <c:v>10.23892353814896</c:v>
                </c:pt>
                <c:pt idx="4636">
                  <c:v>10.238995038220491</c:v>
                </c:pt>
                <c:pt idx="4637">
                  <c:v>10.239066533180125</c:v>
                </c:pt>
                <c:pt idx="4638">
                  <c:v>10.239138023028598</c:v>
                </c:pt>
                <c:pt idx="4639">
                  <c:v>10.239209507766654</c:v>
                </c:pt>
                <c:pt idx="4640">
                  <c:v>10.239280987394968</c:v>
                </c:pt>
                <c:pt idx="4641">
                  <c:v>10.239352461914248</c:v>
                </c:pt>
                <c:pt idx="4642">
                  <c:v>10.23942393132546</c:v>
                </c:pt>
                <c:pt idx="4643">
                  <c:v>10.239495395629072</c:v>
                </c:pt>
                <c:pt idx="4644">
                  <c:v>10.239566854826021</c:v>
                </c:pt>
                <c:pt idx="4645">
                  <c:v>10.239638308916675</c:v>
                </c:pt>
                <c:pt idx="4646">
                  <c:v>10.239709757902132</c:v>
                </c:pt>
                <c:pt idx="4647">
                  <c:v>10.239781201782996</c:v>
                </c:pt>
                <c:pt idx="4648">
                  <c:v>10.239852640559992</c:v>
                </c:pt>
                <c:pt idx="4649">
                  <c:v>10.239924074233848</c:v>
                </c:pt>
                <c:pt idx="4650">
                  <c:v>10.239995502805316</c:v>
                </c:pt>
                <c:pt idx="4651">
                  <c:v>10.240066926275098</c:v>
                </c:pt>
                <c:pt idx="4652">
                  <c:v>10.240138344643933</c:v>
                </c:pt>
                <c:pt idx="4653">
                  <c:v>10.240209757912449</c:v>
                </c:pt>
                <c:pt idx="4654">
                  <c:v>10.240281166081648</c:v>
                </c:pt>
                <c:pt idx="4655">
                  <c:v>10.240352569152018</c:v>
                </c:pt>
                <c:pt idx="4656">
                  <c:v>10.240423967124363</c:v>
                </c:pt>
                <c:pt idx="4657">
                  <c:v>10.240495359999384</c:v>
                </c:pt>
                <c:pt idx="4658">
                  <c:v>10.240566747777818</c:v>
                </c:pt>
                <c:pt idx="4659">
                  <c:v>10.240638130460418</c:v>
                </c:pt>
                <c:pt idx="4660">
                  <c:v>10.240709508047887</c:v>
                </c:pt>
                <c:pt idx="4661">
                  <c:v>10.240780880540958</c:v>
                </c:pt>
                <c:pt idx="4662">
                  <c:v>10.24085224794036</c:v>
                </c:pt>
                <c:pt idx="4663">
                  <c:v>10.240923610246798</c:v>
                </c:pt>
                <c:pt idx="4664">
                  <c:v>10.240994967461065</c:v>
                </c:pt>
                <c:pt idx="4665">
                  <c:v>10.241066319583821</c:v>
                </c:pt>
                <c:pt idx="4666">
                  <c:v>10.241137666615748</c:v>
                </c:pt>
                <c:pt idx="4667">
                  <c:v>10.241209008557748</c:v>
                </c:pt>
                <c:pt idx="4668">
                  <c:v>10.24128034541031</c:v>
                </c:pt>
                <c:pt idx="4669">
                  <c:v>10.24135167717434</c:v>
                </c:pt>
                <c:pt idx="4670">
                  <c:v>10.241423003850578</c:v>
                </c:pt>
                <c:pt idx="4671">
                  <c:v>10.241494325439769</c:v>
                </c:pt>
                <c:pt idx="4672">
                  <c:v>10.241565641942348</c:v>
                </c:pt>
                <c:pt idx="4673">
                  <c:v>10.241636953359425</c:v>
                </c:pt>
                <c:pt idx="4674">
                  <c:v>10.241708259691448</c:v>
                </c:pt>
                <c:pt idx="4675">
                  <c:v>10.241779560939261</c:v>
                </c:pt>
                <c:pt idx="4676">
                  <c:v>10.241850857103548</c:v>
                </c:pt>
                <c:pt idx="4677">
                  <c:v>10.241922148184969</c:v>
                </c:pt>
                <c:pt idx="4678">
                  <c:v>10.24199343418443</c:v>
                </c:pt>
                <c:pt idx="4679">
                  <c:v>10.242064715102662</c:v>
                </c:pt>
                <c:pt idx="4680">
                  <c:v>10.242135990940183</c:v>
                </c:pt>
                <c:pt idx="4681">
                  <c:v>10.242207261697818</c:v>
                </c:pt>
                <c:pt idx="4682">
                  <c:v>10.242278527376298</c:v>
                </c:pt>
                <c:pt idx="4683">
                  <c:v>10.242349787976345</c:v>
                </c:pt>
                <c:pt idx="4684">
                  <c:v>10.242421043498668</c:v>
                </c:pt>
                <c:pt idx="4685">
                  <c:v>10.242492293944121</c:v>
                </c:pt>
                <c:pt idx="4686">
                  <c:v>10.242563539313103</c:v>
                </c:pt>
                <c:pt idx="4687">
                  <c:v>10.242634779606748</c:v>
                </c:pt>
                <c:pt idx="4688">
                  <c:v>10.242706014825426</c:v>
                </c:pt>
                <c:pt idx="4689">
                  <c:v>10.24277724497</c:v>
                </c:pt>
                <c:pt idx="4690">
                  <c:v>10.242848470041249</c:v>
                </c:pt>
                <c:pt idx="4691">
                  <c:v>10.242919690039848</c:v>
                </c:pt>
                <c:pt idx="4692">
                  <c:v>10.242990904966533</c:v>
                </c:pt>
                <c:pt idx="4693">
                  <c:v>10.243062114822008</c:v>
                </c:pt>
                <c:pt idx="4694">
                  <c:v>10.243133319607002</c:v>
                </c:pt>
                <c:pt idx="4695">
                  <c:v>10.243204519322274</c:v>
                </c:pt>
                <c:pt idx="4696">
                  <c:v>10.243275713968398</c:v>
                </c:pt>
                <c:pt idx="4697">
                  <c:v>10.2433469035463</c:v>
                </c:pt>
                <c:pt idx="4698">
                  <c:v>10.243418088056476</c:v>
                </c:pt>
                <c:pt idx="4699">
                  <c:v>10.243489267500006</c:v>
                </c:pt>
                <c:pt idx="4700">
                  <c:v>10.243560441877241</c:v>
                </c:pt>
                <c:pt idx="4701">
                  <c:v>10.243631611189064</c:v>
                </c:pt>
                <c:pt idx="4702">
                  <c:v>10.243702775436168</c:v>
                </c:pt>
                <c:pt idx="4703">
                  <c:v>10.243773934619298</c:v>
                </c:pt>
                <c:pt idx="4704">
                  <c:v>10.243845088739148</c:v>
                </c:pt>
                <c:pt idx="4705">
                  <c:v>10.243916237796457</c:v>
                </c:pt>
                <c:pt idx="4706">
                  <c:v>10.243987381791918</c:v>
                </c:pt>
                <c:pt idx="4707">
                  <c:v>10.244058520726298</c:v>
                </c:pt>
                <c:pt idx="4708">
                  <c:v>10.244129654600281</c:v>
                </c:pt>
                <c:pt idx="4709">
                  <c:v>10.244200783414398</c:v>
                </c:pt>
                <c:pt idx="4710">
                  <c:v>10.244271907169948</c:v>
                </c:pt>
                <c:pt idx="4711">
                  <c:v>10.244343025867048</c:v>
                </c:pt>
                <c:pt idx="4712">
                  <c:v>10.244414139506722</c:v>
                </c:pt>
                <c:pt idx="4713">
                  <c:v>10.244485248089557</c:v>
                </c:pt>
                <c:pt idx="4714">
                  <c:v>10.244556351616321</c:v>
                </c:pt>
                <c:pt idx="4715">
                  <c:v>10.244627450087718</c:v>
                </c:pt>
                <c:pt idx="4716">
                  <c:v>10.244698543504498</c:v>
                </c:pt>
                <c:pt idx="4717">
                  <c:v>10.24476963186738</c:v>
                </c:pt>
                <c:pt idx="4718">
                  <c:v>10.244840715177048</c:v>
                </c:pt>
                <c:pt idx="4719">
                  <c:v>10.244911793434058</c:v>
                </c:pt>
                <c:pt idx="4720">
                  <c:v>10.244982866639671</c:v>
                </c:pt>
                <c:pt idx="4721">
                  <c:v>10.245053934794061</c:v>
                </c:pt>
                <c:pt idx="4722">
                  <c:v>10.245124997898118</c:v>
                </c:pt>
                <c:pt idx="4723">
                  <c:v>10.245196055952587</c:v>
                </c:pt>
                <c:pt idx="4724">
                  <c:v>10.245267108958148</c:v>
                </c:pt>
                <c:pt idx="4725">
                  <c:v>10.245338156915548</c:v>
                </c:pt>
                <c:pt idx="4726">
                  <c:v>10.245409199825509</c:v>
                </c:pt>
                <c:pt idx="4727">
                  <c:v>10.245480237688865</c:v>
                </c:pt>
                <c:pt idx="4728">
                  <c:v>10.245551270505922</c:v>
                </c:pt>
                <c:pt idx="4729">
                  <c:v>10.2456222982778</c:v>
                </c:pt>
                <c:pt idx="4730">
                  <c:v>10.245693321005101</c:v>
                </c:pt>
                <c:pt idx="4731">
                  <c:v>10.245728830477255</c:v>
                </c:pt>
                <c:pt idx="4732">
                  <c:v>10.245764338688534</c:v>
                </c:pt>
                <c:pt idx="4733">
                  <c:v>10.245799845639024</c:v>
                </c:pt>
                <c:pt idx="4734">
                  <c:v>10.245835351328816</c:v>
                </c:pt>
                <c:pt idx="4735">
                  <c:v>10.245870855757996</c:v>
                </c:pt>
                <c:pt idx="4736">
                  <c:v>10.245906358926726</c:v>
                </c:pt>
                <c:pt idx="4737">
                  <c:v>10.245941860834783</c:v>
                </c:pt>
                <c:pt idx="4738">
                  <c:v>10.245977361482748</c:v>
                </c:pt>
                <c:pt idx="4739">
                  <c:v>10.246012860870398</c:v>
                </c:pt>
                <c:pt idx="4740">
                  <c:v>10.246048358997895</c:v>
                </c:pt>
                <c:pt idx="4741">
                  <c:v>10.246083855865304</c:v>
                </c:pt>
                <c:pt idx="4742">
                  <c:v>10.246119351472718</c:v>
                </c:pt>
                <c:pt idx="4743">
                  <c:v>10.246154845820252</c:v>
                </c:pt>
                <c:pt idx="4744">
                  <c:v>10.246190338907979</c:v>
                </c:pt>
                <c:pt idx="4745">
                  <c:v>10.246225830735968</c:v>
                </c:pt>
                <c:pt idx="4746">
                  <c:v>10.246261321304276</c:v>
                </c:pt>
                <c:pt idx="4747">
                  <c:v>10.246296810613222</c:v>
                </c:pt>
                <c:pt idx="4748">
                  <c:v>10.246332298662626</c:v>
                </c:pt>
                <c:pt idx="4749">
                  <c:v>10.246367785452495</c:v>
                </c:pt>
                <c:pt idx="4750">
                  <c:v>10.24640327098345</c:v>
                </c:pt>
                <c:pt idx="4751">
                  <c:v>10.246438755255051</c:v>
                </c:pt>
                <c:pt idx="4752">
                  <c:v>10.24647423826757</c:v>
                </c:pt>
                <c:pt idx="4753">
                  <c:v>10.246509720021068</c:v>
                </c:pt>
                <c:pt idx="4754">
                  <c:v>10.246545200515675</c:v>
                </c:pt>
                <c:pt idx="4755">
                  <c:v>10.246580679751457</c:v>
                </c:pt>
                <c:pt idx="4756">
                  <c:v>10.246616157728505</c:v>
                </c:pt>
                <c:pt idx="4757">
                  <c:v>10.246651634446916</c:v>
                </c:pt>
                <c:pt idx="4758">
                  <c:v>10.24668710990677</c:v>
                </c:pt>
                <c:pt idx="4759">
                  <c:v>10.246722584108158</c:v>
                </c:pt>
              </c:numCache>
            </c:numRef>
          </c:val>
        </c:ser>
        <c:ser>
          <c:idx val="1"/>
          <c:order val="1"/>
          <c:tx>
            <c:strRef>
              <c:f>Лист1!$AU$9</c:f>
              <c:strCache>
                <c:ptCount val="1"/>
                <c:pt idx="0">
                  <c:v>ln КЧC</c:v>
                </c:pt>
              </c:strCache>
            </c:strRef>
          </c:tx>
          <c:marker>
            <c:symbol val="none"/>
          </c:marker>
          <c:trendline>
            <c:trendlineType val="exp"/>
            <c:dispRSqr val="1"/>
            <c:dispEq val="1"/>
            <c:trendlineLbl>
              <c:layout>
                <c:manualLayout>
                  <c:x val="-0.59435546857220867"/>
                  <c:y val="-0.12947798191892679"/>
                </c:manualLayout>
              </c:layout>
              <c:tx>
                <c:rich>
                  <a:bodyPr/>
                  <a:lstStyle/>
                  <a:p>
                    <a:pPr>
                      <a:defRPr/>
                    </a:pPr>
                    <a:r>
                      <a:rPr lang="en-US"/>
                      <a:t>y</a:t>
                    </a:r>
                    <a:r>
                      <a:rPr lang="en-US" baseline="-25000"/>
                      <a:t>Ln CFW</a:t>
                    </a:r>
                    <a:r>
                      <a:rPr lang="en-US"/>
                      <a:t>= 9,3787e</a:t>
                    </a:r>
                    <a:r>
                      <a:rPr lang="en-US" baseline="30000"/>
                      <a:t>1E-05x</a:t>
                    </a:r>
                    <a:r>
                      <a:rPr lang="en-US"/>
                      <a:t>
R² = 0,5917</a:t>
                    </a:r>
                  </a:p>
                </c:rich>
              </c:tx>
              <c:numFmt formatCode="General" sourceLinked="0"/>
            </c:trendlineLbl>
          </c:trendline>
          <c:trendline>
            <c:trendlineType val="linear"/>
            <c:dispRSqr val="1"/>
            <c:dispEq val="1"/>
            <c:trendlineLbl>
              <c:layout>
                <c:manualLayout>
                  <c:x val="-0.57528032406353835"/>
                  <c:y val="0.13095659917510313"/>
                </c:manualLayout>
              </c:layout>
              <c:tx>
                <c:rich>
                  <a:bodyPr/>
                  <a:lstStyle/>
                  <a:p>
                    <a:pPr>
                      <a:defRPr/>
                    </a:pPr>
                    <a:r>
                      <a:rPr lang="en-US" baseline="0"/>
                      <a:t>y = 0,0001x + 9,381</a:t>
                    </a:r>
                    <a:r>
                      <a:rPr lang="ru-RU" baseline="0"/>
                      <a:t>0</a:t>
                    </a:r>
                    <a:r>
                      <a:rPr lang="en-US" baseline="0"/>
                      <a:t>
R² = 0,6225</a:t>
                    </a:r>
                    <a:endParaRPr lang="en-US"/>
                  </a:p>
                </c:rich>
              </c:tx>
              <c:numFmt formatCode="General" sourceLinked="0"/>
            </c:trendlineLbl>
          </c:trendline>
          <c:trendline>
            <c:trendlineType val="log"/>
            <c:dispRSqr val="1"/>
            <c:dispEq val="1"/>
            <c:trendlineLbl>
              <c:layout>
                <c:manualLayout>
                  <c:x val="-0.41692194256064824"/>
                  <c:y val="0.51891076115485557"/>
                </c:manualLayout>
              </c:layout>
              <c:numFmt formatCode="General" sourceLinked="0"/>
            </c:trendlineLbl>
          </c:trendline>
          <c:trendline>
            <c:trendlineType val="poly"/>
            <c:order val="2"/>
            <c:dispRSqr val="1"/>
            <c:dispEq val="1"/>
            <c:trendlineLbl>
              <c:layout>
                <c:manualLayout>
                  <c:x val="-0.48033225615584185"/>
                  <c:y val="0.25721597300337457"/>
                </c:manualLayout>
              </c:layout>
              <c:numFmt formatCode="General" sourceLinked="0"/>
            </c:trendlineLbl>
          </c:trendline>
          <c:trendline>
            <c:trendlineType val="poly"/>
            <c:order val="3"/>
            <c:dispRSqr val="1"/>
            <c:dispEq val="1"/>
            <c:trendlineLbl>
              <c:layout>
                <c:manualLayout>
                  <c:x val="-0.4456618269537117"/>
                  <c:y val="0.3738784214473192"/>
                </c:manualLayout>
              </c:layout>
              <c:numFmt formatCode="General" sourceLinked="0"/>
            </c:trendlineLbl>
          </c:trendline>
          <c:trendline>
            <c:trendlineType val="power"/>
            <c:dispRSqr val="1"/>
            <c:dispEq val="1"/>
            <c:trendlineLbl>
              <c:layout>
                <c:manualLayout>
                  <c:x val="-0.66042492376314244"/>
                  <c:y val="0.52525871766029253"/>
                </c:manualLayout>
              </c:layout>
              <c:numFmt formatCode="General" sourceLinked="0"/>
            </c:trendlineLbl>
          </c:trendline>
          <c:val>
            <c:numRef>
              <c:f>Лист1!$AU$10:$AU$4769</c:f>
              <c:numCache>
                <c:formatCode>General</c:formatCode>
                <c:ptCount val="4760"/>
                <c:pt idx="0">
                  <c:v>7.1024993557746514</c:v>
                </c:pt>
                <c:pt idx="1">
                  <c:v>7.3714892952142934</c:v>
                </c:pt>
                <c:pt idx="2">
                  <c:v>7.5735312627459255</c:v>
                </c:pt>
                <c:pt idx="3">
                  <c:v>7.7397944584087011</c:v>
                </c:pt>
                <c:pt idx="4">
                  <c:v>7.8773971863532894</c:v>
                </c:pt>
                <c:pt idx="5">
                  <c:v>7.9979993179797297</c:v>
                </c:pt>
                <c:pt idx="6">
                  <c:v>8.0931566977226748</c:v>
                </c:pt>
                <c:pt idx="7">
                  <c:v>8.165079258805175</c:v>
                </c:pt>
                <c:pt idx="8">
                  <c:v>8.2193260939060906</c:v>
                </c:pt>
                <c:pt idx="9">
                  <c:v>8.2702691114366207</c:v>
                </c:pt>
                <c:pt idx="10">
                  <c:v>8.3150770072941036</c:v>
                </c:pt>
                <c:pt idx="11">
                  <c:v>8.3551447394620073</c:v>
                </c:pt>
                <c:pt idx="12">
                  <c:v>8.3934423839800747</c:v>
                </c:pt>
                <c:pt idx="13">
                  <c:v>8.4255164028443748</c:v>
                </c:pt>
                <c:pt idx="14">
                  <c:v>8.4555305310243636</c:v>
                </c:pt>
                <c:pt idx="15">
                  <c:v>8.4842566911699748</c:v>
                </c:pt>
                <c:pt idx="16">
                  <c:v>8.510973891602319</c:v>
                </c:pt>
                <c:pt idx="17">
                  <c:v>8.5358186555394031</c:v>
                </c:pt>
                <c:pt idx="18">
                  <c:v>8.5581431777451922</c:v>
                </c:pt>
                <c:pt idx="19">
                  <c:v>8.5786645135043766</c:v>
                </c:pt>
                <c:pt idx="20">
                  <c:v>8.5980355792603547</c:v>
                </c:pt>
                <c:pt idx="21">
                  <c:v>8.6164953924900995</c:v>
                </c:pt>
                <c:pt idx="22">
                  <c:v>8.6339089911120919</c:v>
                </c:pt>
                <c:pt idx="23">
                  <c:v>8.650849576229076</c:v>
                </c:pt>
                <c:pt idx="24">
                  <c:v>8.6669915565046747</c:v>
                </c:pt>
                <c:pt idx="25">
                  <c:v>8.682877107057168</c:v>
                </c:pt>
                <c:pt idx="26">
                  <c:v>8.6976797322644632</c:v>
                </c:pt>
                <c:pt idx="27">
                  <c:v>8.7119372682087501</c:v>
                </c:pt>
                <c:pt idx="28">
                  <c:v>8.7258320565275724</c:v>
                </c:pt>
                <c:pt idx="29">
                  <c:v>8.7387354613634489</c:v>
                </c:pt>
                <c:pt idx="30">
                  <c:v>8.7506830347846947</c:v>
                </c:pt>
                <c:pt idx="31">
                  <c:v>8.7618633732747089</c:v>
                </c:pt>
                <c:pt idx="32">
                  <c:v>8.7726103032807448</c:v>
                </c:pt>
                <c:pt idx="33">
                  <c:v>8.7829363563494152</c:v>
                </c:pt>
                <c:pt idx="34">
                  <c:v>8.793005091297518</c:v>
                </c:pt>
                <c:pt idx="35">
                  <c:v>8.8026728403128178</c:v>
                </c:pt>
                <c:pt idx="36">
                  <c:v>8.8116522481470767</c:v>
                </c:pt>
                <c:pt idx="37">
                  <c:v>8.8205517432530183</c:v>
                </c:pt>
                <c:pt idx="38">
                  <c:v>8.8289335289610893</c:v>
                </c:pt>
                <c:pt idx="39">
                  <c:v>8.8372456438984699</c:v>
                </c:pt>
                <c:pt idx="40">
                  <c:v>8.8452011353395719</c:v>
                </c:pt>
                <c:pt idx="41">
                  <c:v>8.8529508870995848</c:v>
                </c:pt>
                <c:pt idx="42">
                  <c:v>8.860641041773869</c:v>
                </c:pt>
                <c:pt idx="43">
                  <c:v>8.8682725089978103</c:v>
                </c:pt>
                <c:pt idx="44">
                  <c:v>8.8757064446287561</c:v>
                </c:pt>
                <c:pt idx="45">
                  <c:v>8.8828080549244568</c:v>
                </c:pt>
                <c:pt idx="46">
                  <c:v>8.8894461653184109</c:v>
                </c:pt>
                <c:pt idx="47">
                  <c:v>8.8959035622155813</c:v>
                </c:pt>
                <c:pt idx="48">
                  <c:v>8.9023195285288708</c:v>
                </c:pt>
                <c:pt idx="49">
                  <c:v>8.9085593751449768</c:v>
                </c:pt>
                <c:pt idx="50">
                  <c:v>8.9147605273972648</c:v>
                </c:pt>
                <c:pt idx="51">
                  <c:v>8.9206562968537568</c:v>
                </c:pt>
                <c:pt idx="52">
                  <c:v>8.9263846812652208</c:v>
                </c:pt>
                <c:pt idx="53">
                  <c:v>8.9319483464314189</c:v>
                </c:pt>
                <c:pt idx="54">
                  <c:v>8.9374812284160505</c:v>
                </c:pt>
                <c:pt idx="55">
                  <c:v>8.9428530068099228</c:v>
                </c:pt>
                <c:pt idx="56">
                  <c:v>8.94819608331224</c:v>
                </c:pt>
                <c:pt idx="57">
                  <c:v>8.9535107630071664</c:v>
                </c:pt>
                <c:pt idx="58">
                  <c:v>8.9582828104973746</c:v>
                </c:pt>
                <c:pt idx="59">
                  <c:v>8.9630321936627748</c:v>
                </c:pt>
                <c:pt idx="60">
                  <c:v>8.9677591267695025</c:v>
                </c:pt>
                <c:pt idx="61">
                  <c:v>8.9723369577550809</c:v>
                </c:pt>
                <c:pt idx="62">
                  <c:v>8.976893927666076</c:v>
                </c:pt>
                <c:pt idx="63">
                  <c:v>8.9814302257677738</c:v>
                </c:pt>
                <c:pt idx="64">
                  <c:v>8.9859460387604742</c:v>
                </c:pt>
                <c:pt idx="65">
                  <c:v>8.9903169479982168</c:v>
                </c:pt>
                <c:pt idx="66">
                  <c:v>8.9945447583245208</c:v>
                </c:pt>
                <c:pt idx="67">
                  <c:v>8.9986311982876366</c:v>
                </c:pt>
                <c:pt idx="68">
                  <c:v>9.0027010071979507</c:v>
                </c:pt>
                <c:pt idx="69">
                  <c:v>9.0067543198775066</c:v>
                </c:pt>
                <c:pt idx="70">
                  <c:v>9.0107912695156021</c:v>
                </c:pt>
                <c:pt idx="71">
                  <c:v>9.0146903849708959</c:v>
                </c:pt>
                <c:pt idx="72">
                  <c:v>9.0184532103125239</c:v>
                </c:pt>
                <c:pt idx="73">
                  <c:v>9.0222019298606657</c:v>
                </c:pt>
                <c:pt idx="74">
                  <c:v>9.0259366489780071</c:v>
                </c:pt>
                <c:pt idx="75">
                  <c:v>9.0295376611514975</c:v>
                </c:pt>
                <c:pt idx="76">
                  <c:v>9.0331257525503439</c:v>
                </c:pt>
                <c:pt idx="77">
                  <c:v>9.0365820458427208</c:v>
                </c:pt>
                <c:pt idx="78">
                  <c:v>9.0400264343065029</c:v>
                </c:pt>
                <c:pt idx="79">
                  <c:v>9.0434589996700989</c:v>
                </c:pt>
                <c:pt idx="80">
                  <c:v>9.0467620579993628</c:v>
                </c:pt>
                <c:pt idx="81">
                  <c:v>9.0499368504831708</c:v>
                </c:pt>
                <c:pt idx="82">
                  <c:v>9.0531015955497267</c:v>
                </c:pt>
                <c:pt idx="83">
                  <c:v>9.0562563565934706</c:v>
                </c:pt>
                <c:pt idx="84">
                  <c:v>9.0594011964108958</c:v>
                </c:pt>
                <c:pt idx="85">
                  <c:v>9.0625361772079831</c:v>
                </c:pt>
                <c:pt idx="86">
                  <c:v>9.0656613606067395</c:v>
                </c:pt>
                <c:pt idx="87">
                  <c:v>9.0686615936442507</c:v>
                </c:pt>
                <c:pt idx="88">
                  <c:v>9.0715379690957256</c:v>
                </c:pt>
                <c:pt idx="89">
                  <c:v>9.0744060947353766</c:v>
                </c:pt>
                <c:pt idx="90">
                  <c:v>9.0772660177508406</c:v>
                </c:pt>
                <c:pt idx="91">
                  <c:v>9.0801177849262107</c:v>
                </c:pt>
                <c:pt idx="92">
                  <c:v>9.082961442646349</c:v>
                </c:pt>
                <c:pt idx="93">
                  <c:v>9.0856837673766275</c:v>
                </c:pt>
                <c:pt idx="94">
                  <c:v>9.0883987011707621</c:v>
                </c:pt>
                <c:pt idx="95">
                  <c:v>9.091106284052481</c:v>
                </c:pt>
                <c:pt idx="96">
                  <c:v>9.093694189856862</c:v>
                </c:pt>
                <c:pt idx="97">
                  <c:v>9.0962754156882095</c:v>
                </c:pt>
                <c:pt idx="98">
                  <c:v>9.0988499959428193</c:v>
                </c:pt>
                <c:pt idx="99">
                  <c:v>9.1013064509520483</c:v>
                </c:pt>
                <c:pt idx="100">
                  <c:v>9.1037568865734002</c:v>
                </c:pt>
                <c:pt idx="101">
                  <c:v>9.1062013322350381</c:v>
                </c:pt>
                <c:pt idx="102">
                  <c:v>9.1085291058294988</c:v>
                </c:pt>
                <c:pt idx="103">
                  <c:v>9.1108514734753889</c:v>
                </c:pt>
                <c:pt idx="104">
                  <c:v>9.113168460223763</c:v>
                </c:pt>
                <c:pt idx="105">
                  <c:v>9.1154800909522748</c:v>
                </c:pt>
                <c:pt idx="106">
                  <c:v>9.1177863903655751</c:v>
                </c:pt>
                <c:pt idx="107">
                  <c:v>9.1200873829986211</c:v>
                </c:pt>
                <c:pt idx="108">
                  <c:v>9.1223830932170404</c:v>
                </c:pt>
                <c:pt idx="109">
                  <c:v>9.1245645949547782</c:v>
                </c:pt>
                <c:pt idx="110">
                  <c:v>9.126741348099868</c:v>
                </c:pt>
                <c:pt idx="111">
                  <c:v>9.1289133732804419</c:v>
                </c:pt>
                <c:pt idx="112">
                  <c:v>9.1310806909905189</c:v>
                </c:pt>
                <c:pt idx="113">
                  <c:v>9.1332433215912019</c:v>
                </c:pt>
                <c:pt idx="114">
                  <c:v>9.1354012853116888</c:v>
                </c:pt>
                <c:pt idx="115">
                  <c:v>9.1374470464558559</c:v>
                </c:pt>
                <c:pt idx="116">
                  <c:v>9.139381283035668</c:v>
                </c:pt>
                <c:pt idx="117">
                  <c:v>9.1413117855655663</c:v>
                </c:pt>
                <c:pt idx="118">
                  <c:v>9.1432385684354429</c:v>
                </c:pt>
                <c:pt idx="119">
                  <c:v>9.1451616459510454</c:v>
                </c:pt>
                <c:pt idx="120">
                  <c:v>9.1470810323369918</c:v>
                </c:pt>
                <c:pt idx="121">
                  <c:v>9.1489967417349991</c:v>
                </c:pt>
                <c:pt idx="122">
                  <c:v>9.1508026592600267</c:v>
                </c:pt>
                <c:pt idx="123">
                  <c:v>9.1526053213249767</c:v>
                </c:pt>
                <c:pt idx="124">
                  <c:v>9.1544047396460151</c:v>
                </c:pt>
                <c:pt idx="125">
                  <c:v>9.156200925875531</c:v>
                </c:pt>
                <c:pt idx="126">
                  <c:v>9.157993891603974</c:v>
                </c:pt>
                <c:pt idx="127">
                  <c:v>9.1597836483590296</c:v>
                </c:pt>
                <c:pt idx="128">
                  <c:v>9.1615702076067542</c:v>
                </c:pt>
                <c:pt idx="129">
                  <c:v>9.1633535807518189</c:v>
                </c:pt>
                <c:pt idx="130">
                  <c:v>9.1651337791381042</c:v>
                </c:pt>
                <c:pt idx="131">
                  <c:v>9.1669108140488547</c:v>
                </c:pt>
                <c:pt idx="132">
                  <c:v>9.1686846967074267</c:v>
                </c:pt>
                <c:pt idx="133">
                  <c:v>9.1703513637598189</c:v>
                </c:pt>
                <c:pt idx="134">
                  <c:v>9.1720152576545146</c:v>
                </c:pt>
                <c:pt idx="135">
                  <c:v>9.1736763876045906</c:v>
                </c:pt>
                <c:pt idx="136">
                  <c:v>9.1753347627773678</c:v>
                </c:pt>
                <c:pt idx="137">
                  <c:v>9.1769903922946288</c:v>
                </c:pt>
                <c:pt idx="138">
                  <c:v>9.1786432852329281</c:v>
                </c:pt>
                <c:pt idx="139">
                  <c:v>9.1802934506238589</c:v>
                </c:pt>
                <c:pt idx="140">
                  <c:v>9.181838011503471</c:v>
                </c:pt>
                <c:pt idx="141">
                  <c:v>9.1833801903933985</c:v>
                </c:pt>
                <c:pt idx="142">
                  <c:v>9.1849199946292721</c:v>
                </c:pt>
                <c:pt idx="143">
                  <c:v>9.1864574315128511</c:v>
                </c:pt>
                <c:pt idx="144">
                  <c:v>9.1879925083122753</c:v>
                </c:pt>
                <c:pt idx="145">
                  <c:v>9.1895252322622767</c:v>
                </c:pt>
                <c:pt idx="146">
                  <c:v>9.191055610564316</c:v>
                </c:pt>
                <c:pt idx="147">
                  <c:v>9.1924818536748703</c:v>
                </c:pt>
                <c:pt idx="148">
                  <c:v>9.193906065512758</c:v>
                </c:pt>
                <c:pt idx="149">
                  <c:v>9.1953282518556687</c:v>
                </c:pt>
                <c:pt idx="150">
                  <c:v>9.1967484184567176</c:v>
                </c:pt>
                <c:pt idx="151">
                  <c:v>9.1981665710444709</c:v>
                </c:pt>
                <c:pt idx="152">
                  <c:v>9.1995827153233414</c:v>
                </c:pt>
                <c:pt idx="153">
                  <c:v>9.2009968569730294</c:v>
                </c:pt>
                <c:pt idx="154">
                  <c:v>9.2024090016500022</c:v>
                </c:pt>
                <c:pt idx="155">
                  <c:v>9.2038191549859167</c:v>
                </c:pt>
                <c:pt idx="156">
                  <c:v>9.2052273225893604</c:v>
                </c:pt>
                <c:pt idx="157">
                  <c:v>9.2066335100448562</c:v>
                </c:pt>
                <c:pt idx="158">
                  <c:v>9.2079374873598479</c:v>
                </c:pt>
                <c:pt idx="159">
                  <c:v>9.2092397665321499</c:v>
                </c:pt>
                <c:pt idx="160">
                  <c:v>9.2105403519788496</c:v>
                </c:pt>
                <c:pt idx="161">
                  <c:v>9.2118392480999205</c:v>
                </c:pt>
                <c:pt idx="162">
                  <c:v>9.2131364592781857</c:v>
                </c:pt>
                <c:pt idx="163">
                  <c:v>9.2144319898794329</c:v>
                </c:pt>
                <c:pt idx="164">
                  <c:v>9.2157258442524999</c:v>
                </c:pt>
                <c:pt idx="165">
                  <c:v>9.2170180267294199</c:v>
                </c:pt>
                <c:pt idx="166">
                  <c:v>9.2183085416253459</c:v>
                </c:pt>
                <c:pt idx="167">
                  <c:v>9.2195973932388586</c:v>
                </c:pt>
                <c:pt idx="168">
                  <c:v>9.2208845858518487</c:v>
                </c:pt>
                <c:pt idx="169">
                  <c:v>9.2221701237297484</c:v>
                </c:pt>
                <c:pt idx="170">
                  <c:v>9.2234540111215662</c:v>
                </c:pt>
                <c:pt idx="171">
                  <c:v>9.2247362522599268</c:v>
                </c:pt>
                <c:pt idx="172">
                  <c:v>9.2260168513611926</c:v>
                </c:pt>
                <c:pt idx="173">
                  <c:v>9.2272958126255951</c:v>
                </c:pt>
                <c:pt idx="174">
                  <c:v>9.2285731402370619</c:v>
                </c:pt>
                <c:pt idx="175">
                  <c:v>9.2298488383642265</c:v>
                </c:pt>
                <c:pt idx="176">
                  <c:v>9.2310249631690109</c:v>
                </c:pt>
                <c:pt idx="177">
                  <c:v>9.2321997063290731</c:v>
                </c:pt>
                <c:pt idx="178">
                  <c:v>9.2333730710867439</c:v>
                </c:pt>
                <c:pt idx="179">
                  <c:v>9.234545060672998</c:v>
                </c:pt>
                <c:pt idx="180">
                  <c:v>9.2357156783074128</c:v>
                </c:pt>
                <c:pt idx="181">
                  <c:v>9.2368849271982967</c:v>
                </c:pt>
                <c:pt idx="182">
                  <c:v>9.2380528105427189</c:v>
                </c:pt>
                <c:pt idx="183">
                  <c:v>9.2392193315265487</c:v>
                </c:pt>
                <c:pt idx="184">
                  <c:v>9.240384493324548</c:v>
                </c:pt>
                <c:pt idx="185">
                  <c:v>9.241548299100371</c:v>
                </c:pt>
                <c:pt idx="186">
                  <c:v>9.2427107520066336</c:v>
                </c:pt>
                <c:pt idx="187">
                  <c:v>9.2438718551849739</c:v>
                </c:pt>
                <c:pt idx="188">
                  <c:v>9.2450316117661124</c:v>
                </c:pt>
                <c:pt idx="189">
                  <c:v>9.2461900248698683</c:v>
                </c:pt>
                <c:pt idx="190">
                  <c:v>9.2473470976052781</c:v>
                </c:pt>
                <c:pt idx="191">
                  <c:v>9.2485028330705319</c:v>
                </c:pt>
                <c:pt idx="192">
                  <c:v>9.2496572343531334</c:v>
                </c:pt>
                <c:pt idx="193">
                  <c:v>9.2508103045298977</c:v>
                </c:pt>
                <c:pt idx="194">
                  <c:v>9.2519620466670016</c:v>
                </c:pt>
                <c:pt idx="195">
                  <c:v>9.2531124638200488</c:v>
                </c:pt>
                <c:pt idx="196">
                  <c:v>9.2542615590341111</c:v>
                </c:pt>
                <c:pt idx="197">
                  <c:v>9.2553137376189145</c:v>
                </c:pt>
                <c:pt idx="198">
                  <c:v>9.2563648102874705</c:v>
                </c:pt>
                <c:pt idx="199">
                  <c:v>9.2574147793621204</c:v>
                </c:pt>
                <c:pt idx="200">
                  <c:v>9.2584636471579103</c:v>
                </c:pt>
                <c:pt idx="201">
                  <c:v>9.2595114159826348</c:v>
                </c:pt>
                <c:pt idx="202">
                  <c:v>9.2605580881367988</c:v>
                </c:pt>
                <c:pt idx="203">
                  <c:v>9.261603665913718</c:v>
                </c:pt>
                <c:pt idx="204">
                  <c:v>9.262648151599528</c:v>
                </c:pt>
                <c:pt idx="205">
                  <c:v>9.2636915474731687</c:v>
                </c:pt>
                <c:pt idx="206">
                  <c:v>9.2647338558065204</c:v>
                </c:pt>
                <c:pt idx="207">
                  <c:v>9.2657750788643067</c:v>
                </c:pt>
                <c:pt idx="208">
                  <c:v>9.2668152189041706</c:v>
                </c:pt>
                <c:pt idx="209">
                  <c:v>9.2678542781768005</c:v>
                </c:pt>
                <c:pt idx="210">
                  <c:v>9.2688922589258027</c:v>
                </c:pt>
                <c:pt idx="211">
                  <c:v>9.2699291633878289</c:v>
                </c:pt>
                <c:pt idx="212">
                  <c:v>9.2709649937926173</c:v>
                </c:pt>
                <c:pt idx="213">
                  <c:v>9.2719997523629107</c:v>
                </c:pt>
                <c:pt idx="214">
                  <c:v>9.2730334413145989</c:v>
                </c:pt>
                <c:pt idx="215">
                  <c:v>9.2740660628567184</c:v>
                </c:pt>
                <c:pt idx="216">
                  <c:v>9.2750976191914667</c:v>
                </c:pt>
                <c:pt idx="217">
                  <c:v>9.2761281125141419</c:v>
                </c:pt>
                <c:pt idx="218">
                  <c:v>9.2771575450134982</c:v>
                </c:pt>
                <c:pt idx="219">
                  <c:v>9.2781859188712517</c:v>
                </c:pt>
                <c:pt idx="220">
                  <c:v>9.2791198873710083</c:v>
                </c:pt>
                <c:pt idx="221">
                  <c:v>9.2800529843874831</c:v>
                </c:pt>
                <c:pt idx="222">
                  <c:v>9.2809852115455147</c:v>
                </c:pt>
                <c:pt idx="223">
                  <c:v>9.2819165704654054</c:v>
                </c:pt>
                <c:pt idx="224">
                  <c:v>9.2828470627629347</c:v>
                </c:pt>
                <c:pt idx="225">
                  <c:v>9.2837766900493648</c:v>
                </c:pt>
                <c:pt idx="226">
                  <c:v>9.2847054539314389</c:v>
                </c:pt>
                <c:pt idx="227">
                  <c:v>9.2856333560116227</c:v>
                </c:pt>
                <c:pt idx="228">
                  <c:v>9.2865603978875928</c:v>
                </c:pt>
                <c:pt idx="229">
                  <c:v>9.2874865811528373</c:v>
                </c:pt>
                <c:pt idx="230">
                  <c:v>9.2884119073963181</c:v>
                </c:pt>
                <c:pt idx="231">
                  <c:v>9.2893363782027247</c:v>
                </c:pt>
                <c:pt idx="232">
                  <c:v>9.2902599951520539</c:v>
                </c:pt>
                <c:pt idx="233">
                  <c:v>9.2911827598202841</c:v>
                </c:pt>
                <c:pt idx="234">
                  <c:v>9.2921046737788231</c:v>
                </c:pt>
                <c:pt idx="235">
                  <c:v>9.2930257385947819</c:v>
                </c:pt>
                <c:pt idx="236">
                  <c:v>9.2939459558309689</c:v>
                </c:pt>
                <c:pt idx="237">
                  <c:v>9.2948653270458639</c:v>
                </c:pt>
                <c:pt idx="238">
                  <c:v>9.2957838537936528</c:v>
                </c:pt>
                <c:pt idx="239">
                  <c:v>9.2966098071283767</c:v>
                </c:pt>
                <c:pt idx="240">
                  <c:v>9.2974350788271227</c:v>
                </c:pt>
                <c:pt idx="241">
                  <c:v>9.2982596700140459</c:v>
                </c:pt>
                <c:pt idx="242">
                  <c:v>9.2990835818105619</c:v>
                </c:pt>
                <c:pt idx="243">
                  <c:v>9.2999068153352766</c:v>
                </c:pt>
                <c:pt idx="244">
                  <c:v>9.3007293717038628</c:v>
                </c:pt>
                <c:pt idx="245">
                  <c:v>9.3015512520295704</c:v>
                </c:pt>
                <c:pt idx="246">
                  <c:v>9.3023724574226758</c:v>
                </c:pt>
                <c:pt idx="247">
                  <c:v>9.3031929889907996</c:v>
                </c:pt>
                <c:pt idx="248">
                  <c:v>9.3040128478388198</c:v>
                </c:pt>
                <c:pt idx="249">
                  <c:v>9.3048320350690545</c:v>
                </c:pt>
                <c:pt idx="250">
                  <c:v>9.3056505517805768</c:v>
                </c:pt>
                <c:pt idx="251">
                  <c:v>9.306468399070404</c:v>
                </c:pt>
                <c:pt idx="252">
                  <c:v>9.3072855780326726</c:v>
                </c:pt>
                <c:pt idx="253">
                  <c:v>9.3081020897586786</c:v>
                </c:pt>
                <c:pt idx="254">
                  <c:v>9.3089179353371687</c:v>
                </c:pt>
                <c:pt idx="255">
                  <c:v>9.3097331158543195</c:v>
                </c:pt>
                <c:pt idx="256">
                  <c:v>9.3105476323933178</c:v>
                </c:pt>
                <c:pt idx="257">
                  <c:v>9.3113614860347429</c:v>
                </c:pt>
                <c:pt idx="258">
                  <c:v>9.3121746778574508</c:v>
                </c:pt>
                <c:pt idx="259">
                  <c:v>9.3129872089364394</c:v>
                </c:pt>
                <c:pt idx="260">
                  <c:v>9.3137990803444168</c:v>
                </c:pt>
                <c:pt idx="261">
                  <c:v>9.3146102931519792</c:v>
                </c:pt>
                <c:pt idx="262">
                  <c:v>9.3154208484268164</c:v>
                </c:pt>
                <c:pt idx="263">
                  <c:v>9.3162307472336146</c:v>
                </c:pt>
                <c:pt idx="264">
                  <c:v>9.3170399906352568</c:v>
                </c:pt>
                <c:pt idx="265">
                  <c:v>9.3178485796914678</c:v>
                </c:pt>
                <c:pt idx="266">
                  <c:v>9.3186565154597609</c:v>
                </c:pt>
                <c:pt idx="267">
                  <c:v>9.319463798994537</c:v>
                </c:pt>
                <c:pt idx="268">
                  <c:v>9.3202704313483782</c:v>
                </c:pt>
                <c:pt idx="269">
                  <c:v>9.3209868920633792</c:v>
                </c:pt>
                <c:pt idx="270">
                  <c:v>9.3217028398297845</c:v>
                </c:pt>
                <c:pt idx="271">
                  <c:v>9.3224182753815548</c:v>
                </c:pt>
                <c:pt idx="272">
                  <c:v>9.3231331994513056</c:v>
                </c:pt>
                <c:pt idx="273">
                  <c:v>9.3238476127698267</c:v>
                </c:pt>
                <c:pt idx="274">
                  <c:v>9.3245615160663124</c:v>
                </c:pt>
                <c:pt idx="275">
                  <c:v>9.3252749100683268</c:v>
                </c:pt>
                <c:pt idx="276">
                  <c:v>9.3259877955021508</c:v>
                </c:pt>
                <c:pt idx="277">
                  <c:v>9.3267001730923784</c:v>
                </c:pt>
                <c:pt idx="278">
                  <c:v>9.3274120435620205</c:v>
                </c:pt>
                <c:pt idx="279">
                  <c:v>9.3281234076324111</c:v>
                </c:pt>
                <c:pt idx="280">
                  <c:v>9.3288342660239767</c:v>
                </c:pt>
                <c:pt idx="281">
                  <c:v>9.3295446194547988</c:v>
                </c:pt>
                <c:pt idx="282">
                  <c:v>9.3302544686415185</c:v>
                </c:pt>
                <c:pt idx="283">
                  <c:v>9.3309638142999223</c:v>
                </c:pt>
                <c:pt idx="284">
                  <c:v>9.3316726571437076</c:v>
                </c:pt>
                <c:pt idx="285">
                  <c:v>9.3323809978853287</c:v>
                </c:pt>
                <c:pt idx="286">
                  <c:v>9.3330888372352767</c:v>
                </c:pt>
                <c:pt idx="287">
                  <c:v>9.3337961759031067</c:v>
                </c:pt>
                <c:pt idx="288">
                  <c:v>9.3345030145966046</c:v>
                </c:pt>
                <c:pt idx="289">
                  <c:v>9.3352093540220746</c:v>
                </c:pt>
                <c:pt idx="290">
                  <c:v>9.3359151948842527</c:v>
                </c:pt>
                <c:pt idx="291">
                  <c:v>9.3366205378865228</c:v>
                </c:pt>
                <c:pt idx="292">
                  <c:v>9.3373253837306489</c:v>
                </c:pt>
                <c:pt idx="293">
                  <c:v>9.3380297331170699</c:v>
                </c:pt>
                <c:pt idx="294">
                  <c:v>9.3387335867445813</c:v>
                </c:pt>
                <c:pt idx="295">
                  <c:v>9.3394369453106965</c:v>
                </c:pt>
                <c:pt idx="296">
                  <c:v>9.3401398095110277</c:v>
                </c:pt>
                <c:pt idx="297">
                  <c:v>9.3408421800403403</c:v>
                </c:pt>
                <c:pt idx="298">
                  <c:v>9.341544057591527</c:v>
                </c:pt>
                <c:pt idx="299">
                  <c:v>9.3422454428561199</c:v>
                </c:pt>
                <c:pt idx="300">
                  <c:v>9.3429463365243617</c:v>
                </c:pt>
                <c:pt idx="301">
                  <c:v>9.3436467392845106</c:v>
                </c:pt>
                <c:pt idx="302">
                  <c:v>9.3443466518239227</c:v>
                </c:pt>
                <c:pt idx="303">
                  <c:v>9.3450460748285895</c:v>
                </c:pt>
                <c:pt idx="304">
                  <c:v>9.3457450089824068</c:v>
                </c:pt>
                <c:pt idx="305">
                  <c:v>9.3464434549685222</c:v>
                </c:pt>
                <c:pt idx="306">
                  <c:v>9.3471414134683286</c:v>
                </c:pt>
                <c:pt idx="307">
                  <c:v>9.347838885161817</c:v>
                </c:pt>
                <c:pt idx="308">
                  <c:v>9.3485358707275825</c:v>
                </c:pt>
                <c:pt idx="309">
                  <c:v>9.3492323708428007</c:v>
                </c:pt>
                <c:pt idx="310">
                  <c:v>9.349928386183235</c:v>
                </c:pt>
                <c:pt idx="311">
                  <c:v>9.3506239174233663</c:v>
                </c:pt>
                <c:pt idx="312">
                  <c:v>9.3513189652357482</c:v>
                </c:pt>
                <c:pt idx="313">
                  <c:v>9.3520135302923748</c:v>
                </c:pt>
                <c:pt idx="314">
                  <c:v>9.3527076132632665</c:v>
                </c:pt>
                <c:pt idx="315">
                  <c:v>9.3533145409273768</c:v>
                </c:pt>
                <c:pt idx="316">
                  <c:v>9.3539211004536984</c:v>
                </c:pt>
                <c:pt idx="317">
                  <c:v>9.3545272922888074</c:v>
                </c:pt>
                <c:pt idx="318">
                  <c:v>9.355133116877834</c:v>
                </c:pt>
                <c:pt idx="319">
                  <c:v>9.35573857466572</c:v>
                </c:pt>
                <c:pt idx="320">
                  <c:v>9.3563436660960253</c:v>
                </c:pt>
                <c:pt idx="321">
                  <c:v>9.3569483916122724</c:v>
                </c:pt>
                <c:pt idx="322">
                  <c:v>9.35755275165657</c:v>
                </c:pt>
                <c:pt idx="323">
                  <c:v>9.3581567466704012</c:v>
                </c:pt>
                <c:pt idx="324">
                  <c:v>9.3587603770944554</c:v>
                </c:pt>
                <c:pt idx="325">
                  <c:v>9.3593636433686225</c:v>
                </c:pt>
                <c:pt idx="326">
                  <c:v>9.3599665459320267</c:v>
                </c:pt>
                <c:pt idx="327">
                  <c:v>9.360569085222874</c:v>
                </c:pt>
                <c:pt idx="328">
                  <c:v>9.361171261678761</c:v>
                </c:pt>
                <c:pt idx="329">
                  <c:v>9.3617730757363926</c:v>
                </c:pt>
                <c:pt idx="330">
                  <c:v>9.3623745278316868</c:v>
                </c:pt>
                <c:pt idx="331">
                  <c:v>9.3629756183997763</c:v>
                </c:pt>
                <c:pt idx="332">
                  <c:v>9.3635763478750746</c:v>
                </c:pt>
                <c:pt idx="333">
                  <c:v>9.3641767166910501</c:v>
                </c:pt>
                <c:pt idx="334">
                  <c:v>9.3647767252806027</c:v>
                </c:pt>
                <c:pt idx="335">
                  <c:v>9.3653763740757228</c:v>
                </c:pt>
                <c:pt idx="336">
                  <c:v>9.3659756635076548</c:v>
                </c:pt>
                <c:pt idx="337">
                  <c:v>9.3665745940069733</c:v>
                </c:pt>
                <c:pt idx="338">
                  <c:v>9.3671731660029707</c:v>
                </c:pt>
                <c:pt idx="339">
                  <c:v>9.3677713799250206</c:v>
                </c:pt>
                <c:pt idx="340">
                  <c:v>9.3683692362011008</c:v>
                </c:pt>
                <c:pt idx="341">
                  <c:v>9.3689667352586028</c:v>
                </c:pt>
                <c:pt idx="342">
                  <c:v>9.369563877524314</c:v>
                </c:pt>
                <c:pt idx="343">
                  <c:v>9.3701606634236256</c:v>
                </c:pt>
                <c:pt idx="344">
                  <c:v>9.3707570933821067</c:v>
                </c:pt>
                <c:pt idx="345">
                  <c:v>9.3713531678238819</c:v>
                </c:pt>
                <c:pt idx="346">
                  <c:v>9.3719488871725929</c:v>
                </c:pt>
                <c:pt idx="347">
                  <c:v>9.3725442518511866</c:v>
                </c:pt>
                <c:pt idx="348">
                  <c:v>9.3731392622813985</c:v>
                </c:pt>
                <c:pt idx="349">
                  <c:v>9.3737339188847741</c:v>
                </c:pt>
                <c:pt idx="350">
                  <c:v>9.3743282220816333</c:v>
                </c:pt>
                <c:pt idx="351">
                  <c:v>9.3749221722921199</c:v>
                </c:pt>
                <c:pt idx="352">
                  <c:v>9.3755157699351663</c:v>
                </c:pt>
                <c:pt idx="353">
                  <c:v>9.3761090154292113</c:v>
                </c:pt>
                <c:pt idx="354">
                  <c:v>9.3767019091914072</c:v>
                </c:pt>
                <c:pt idx="355">
                  <c:v>9.3772944516390204</c:v>
                </c:pt>
                <c:pt idx="356">
                  <c:v>9.3778866431881074</c:v>
                </c:pt>
                <c:pt idx="357">
                  <c:v>9.3784784842536499</c:v>
                </c:pt>
                <c:pt idx="358">
                  <c:v>9.3790699752506708</c:v>
                </c:pt>
                <c:pt idx="359">
                  <c:v>9.3796611165928852</c:v>
                </c:pt>
                <c:pt idx="360">
                  <c:v>9.3802519086934559</c:v>
                </c:pt>
                <c:pt idx="361">
                  <c:v>9.3808423519648247</c:v>
                </c:pt>
                <c:pt idx="362">
                  <c:v>9.3814324468185877</c:v>
                </c:pt>
                <c:pt idx="363">
                  <c:v>9.3820221936658008</c:v>
                </c:pt>
                <c:pt idx="364">
                  <c:v>9.3826115929166747</c:v>
                </c:pt>
                <c:pt idx="365">
                  <c:v>9.383200644980624</c:v>
                </c:pt>
                <c:pt idx="366">
                  <c:v>9.3837893502665768</c:v>
                </c:pt>
                <c:pt idx="367">
                  <c:v>9.3843777091824379</c:v>
                </c:pt>
                <c:pt idx="368">
                  <c:v>9.3849657221356519</c:v>
                </c:pt>
                <c:pt idx="369">
                  <c:v>9.3855533895328467</c:v>
                </c:pt>
                <c:pt idx="370">
                  <c:v>9.3861407117798716</c:v>
                </c:pt>
                <c:pt idx="371">
                  <c:v>9.3866438564447172</c:v>
                </c:pt>
                <c:pt idx="372">
                  <c:v>9.3871467480820296</c:v>
                </c:pt>
                <c:pt idx="373">
                  <c:v>9.3876493869467055</c:v>
                </c:pt>
                <c:pt idx="374">
                  <c:v>9.3881517732922486</c:v>
                </c:pt>
                <c:pt idx="375">
                  <c:v>9.3886539073725981</c:v>
                </c:pt>
                <c:pt idx="376">
                  <c:v>9.3891557894408493</c:v>
                </c:pt>
                <c:pt idx="377">
                  <c:v>9.3896574197499927</c:v>
                </c:pt>
                <c:pt idx="378">
                  <c:v>9.3901587985520187</c:v>
                </c:pt>
                <c:pt idx="379">
                  <c:v>9.3906599260994668</c:v>
                </c:pt>
                <c:pt idx="380">
                  <c:v>9.3911608026438707</c:v>
                </c:pt>
                <c:pt idx="381">
                  <c:v>9.3916614284365139</c:v>
                </c:pt>
                <c:pt idx="382">
                  <c:v>9.3921618037284542</c:v>
                </c:pt>
                <c:pt idx="383">
                  <c:v>9.3926619287701349</c:v>
                </c:pt>
                <c:pt idx="384">
                  <c:v>9.3931618038117879</c:v>
                </c:pt>
                <c:pt idx="385">
                  <c:v>9.3936614291032203</c:v>
                </c:pt>
                <c:pt idx="386">
                  <c:v>9.3941608048938683</c:v>
                </c:pt>
                <c:pt idx="387">
                  <c:v>9.3946599314328108</c:v>
                </c:pt>
                <c:pt idx="388">
                  <c:v>9.3951588089687768</c:v>
                </c:pt>
                <c:pt idx="389">
                  <c:v>9.3956574377500068</c:v>
                </c:pt>
                <c:pt idx="390">
                  <c:v>9.3961558180244982</c:v>
                </c:pt>
                <c:pt idx="391">
                  <c:v>9.3966539500396742</c:v>
                </c:pt>
                <c:pt idx="392">
                  <c:v>9.3971518340430027</c:v>
                </c:pt>
                <c:pt idx="393">
                  <c:v>9.397649470281177</c:v>
                </c:pt>
                <c:pt idx="394">
                  <c:v>9.3981468590007768</c:v>
                </c:pt>
                <c:pt idx="395">
                  <c:v>9.3986440004477068</c:v>
                </c:pt>
                <c:pt idx="396">
                  <c:v>9.3991408948678767</c:v>
                </c:pt>
                <c:pt idx="397">
                  <c:v>9.3996375425065768</c:v>
                </c:pt>
                <c:pt idx="398">
                  <c:v>9.4001339436088376</c:v>
                </c:pt>
                <c:pt idx="399">
                  <c:v>9.4006300984194269</c:v>
                </c:pt>
                <c:pt idx="400">
                  <c:v>9.4011260071822704</c:v>
                </c:pt>
                <c:pt idx="401">
                  <c:v>9.4016216701416084</c:v>
                </c:pt>
                <c:pt idx="402">
                  <c:v>9.4021170875408924</c:v>
                </c:pt>
                <c:pt idx="403">
                  <c:v>9.4026122596234689</c:v>
                </c:pt>
                <c:pt idx="404">
                  <c:v>9.4031071866316687</c:v>
                </c:pt>
                <c:pt idx="405">
                  <c:v>9.4036018688084724</c:v>
                </c:pt>
                <c:pt idx="406">
                  <c:v>9.4040963063958003</c:v>
                </c:pt>
                <c:pt idx="407">
                  <c:v>9.4045904996354128</c:v>
                </c:pt>
                <c:pt idx="408">
                  <c:v>9.4050844487688181</c:v>
                </c:pt>
                <c:pt idx="409">
                  <c:v>9.4055781540366841</c:v>
                </c:pt>
                <c:pt idx="410">
                  <c:v>9.4060716156800552</c:v>
                </c:pt>
                <c:pt idx="411">
                  <c:v>9.4065648339391768</c:v>
                </c:pt>
                <c:pt idx="412">
                  <c:v>9.4070578090538692</c:v>
                </c:pt>
                <c:pt idx="413">
                  <c:v>9.4075505412638876</c:v>
                </c:pt>
                <c:pt idx="414">
                  <c:v>9.4080430308084395</c:v>
                </c:pt>
                <c:pt idx="415">
                  <c:v>9.4085352779265268</c:v>
                </c:pt>
                <c:pt idx="416">
                  <c:v>9.4090272828564014</c:v>
                </c:pt>
                <c:pt idx="417">
                  <c:v>9.4095190458365607</c:v>
                </c:pt>
                <c:pt idx="418">
                  <c:v>9.4100105671047505</c:v>
                </c:pt>
                <c:pt idx="419">
                  <c:v>9.4105018468984678</c:v>
                </c:pt>
                <c:pt idx="420">
                  <c:v>9.4109928854548617</c:v>
                </c:pt>
                <c:pt idx="421">
                  <c:v>9.4114836830107187</c:v>
                </c:pt>
                <c:pt idx="422">
                  <c:v>9.4119742398025128</c:v>
                </c:pt>
                <c:pt idx="423">
                  <c:v>9.4124645560664817</c:v>
                </c:pt>
                <c:pt idx="424">
                  <c:v>9.4129546320379767</c:v>
                </c:pt>
                <c:pt idx="425">
                  <c:v>9.4134444679526705</c:v>
                </c:pt>
                <c:pt idx="426">
                  <c:v>9.4139340640456766</c:v>
                </c:pt>
                <c:pt idx="427">
                  <c:v>9.4144234205516479</c:v>
                </c:pt>
                <c:pt idx="428">
                  <c:v>9.4149125377049767</c:v>
                </c:pt>
                <c:pt idx="429">
                  <c:v>9.4154014157396748</c:v>
                </c:pt>
                <c:pt idx="430">
                  <c:v>9.4158900548894682</c:v>
                </c:pt>
                <c:pt idx="431">
                  <c:v>9.4163784553874539</c:v>
                </c:pt>
                <c:pt idx="432">
                  <c:v>9.4168666174670808</c:v>
                </c:pt>
                <c:pt idx="433">
                  <c:v>9.417354541360508</c:v>
                </c:pt>
                <c:pt idx="434">
                  <c:v>9.4178422273004347</c:v>
                </c:pt>
                <c:pt idx="435">
                  <c:v>9.4183296755187129</c:v>
                </c:pt>
                <c:pt idx="436">
                  <c:v>9.4188168862470008</c:v>
                </c:pt>
                <c:pt idx="437">
                  <c:v>9.4193038597165586</c:v>
                </c:pt>
                <c:pt idx="438">
                  <c:v>9.4197905961584247</c:v>
                </c:pt>
                <c:pt idx="439">
                  <c:v>9.4202770958031099</c:v>
                </c:pt>
                <c:pt idx="440">
                  <c:v>9.4206823314531842</c:v>
                </c:pt>
                <c:pt idx="441">
                  <c:v>9.421087402953841</c:v>
                </c:pt>
                <c:pt idx="442">
                  <c:v>9.4214923104380208</c:v>
                </c:pt>
                <c:pt idx="443">
                  <c:v>9.421897054038471</c:v>
                </c:pt>
                <c:pt idx="444">
                  <c:v>9.4223016338878232</c:v>
                </c:pt>
                <c:pt idx="445">
                  <c:v>9.4227060501185225</c:v>
                </c:pt>
                <c:pt idx="446">
                  <c:v>9.4231103028628311</c:v>
                </c:pt>
                <c:pt idx="447">
                  <c:v>9.4235143922529048</c:v>
                </c:pt>
                <c:pt idx="448">
                  <c:v>9.4239183184206947</c:v>
                </c:pt>
                <c:pt idx="449">
                  <c:v>9.4243220814979889</c:v>
                </c:pt>
                <c:pt idx="450">
                  <c:v>9.4247256816164189</c:v>
                </c:pt>
                <c:pt idx="451">
                  <c:v>9.4251291189076767</c:v>
                </c:pt>
                <c:pt idx="452">
                  <c:v>9.4255323935028894</c:v>
                </c:pt>
                <c:pt idx="453">
                  <c:v>9.4259355055330705</c:v>
                </c:pt>
                <c:pt idx="454">
                  <c:v>9.4263384551295211</c:v>
                </c:pt>
                <c:pt idx="455">
                  <c:v>9.4267412424230006</c:v>
                </c:pt>
                <c:pt idx="456">
                  <c:v>9.4271438675441956</c:v>
                </c:pt>
                <c:pt idx="457">
                  <c:v>9.4275463306237555</c:v>
                </c:pt>
                <c:pt idx="458">
                  <c:v>9.4279486317917129</c:v>
                </c:pt>
                <c:pt idx="459">
                  <c:v>9.428350771178641</c:v>
                </c:pt>
                <c:pt idx="460">
                  <c:v>9.4287527489144889</c:v>
                </c:pt>
                <c:pt idx="461">
                  <c:v>9.4291545651291706</c:v>
                </c:pt>
                <c:pt idx="462">
                  <c:v>9.4295562199525342</c:v>
                </c:pt>
                <c:pt idx="463">
                  <c:v>9.4299577135138311</c:v>
                </c:pt>
                <c:pt idx="464">
                  <c:v>9.4303590459428683</c:v>
                </c:pt>
                <c:pt idx="465">
                  <c:v>9.4307602173688068</c:v>
                </c:pt>
                <c:pt idx="466">
                  <c:v>9.4311612279207431</c:v>
                </c:pt>
                <c:pt idx="467">
                  <c:v>9.4315620777277047</c:v>
                </c:pt>
                <c:pt idx="468">
                  <c:v>9.4319627669183959</c:v>
                </c:pt>
                <c:pt idx="469">
                  <c:v>9.4323632956216894</c:v>
                </c:pt>
                <c:pt idx="470">
                  <c:v>9.4327636639659094</c:v>
                </c:pt>
                <c:pt idx="471">
                  <c:v>9.4331638720794651</c:v>
                </c:pt>
                <c:pt idx="472">
                  <c:v>9.4335639200905419</c:v>
                </c:pt>
                <c:pt idx="473">
                  <c:v>9.4339638081272508</c:v>
                </c:pt>
                <c:pt idx="474">
                  <c:v>9.4343635363173988</c:v>
                </c:pt>
                <c:pt idx="475">
                  <c:v>9.4347631047887699</c:v>
                </c:pt>
                <c:pt idx="476">
                  <c:v>9.4351625136690718</c:v>
                </c:pt>
                <c:pt idx="477">
                  <c:v>9.4355617630853583</c:v>
                </c:pt>
                <c:pt idx="478">
                  <c:v>9.4359608531653247</c:v>
                </c:pt>
                <c:pt idx="479">
                  <c:v>9.4363597840358189</c:v>
                </c:pt>
                <c:pt idx="480">
                  <c:v>9.4367585558240528</c:v>
                </c:pt>
                <c:pt idx="481">
                  <c:v>9.4371571686566789</c:v>
                </c:pt>
                <c:pt idx="482">
                  <c:v>9.4375556226604456</c:v>
                </c:pt>
                <c:pt idx="483">
                  <c:v>9.4379539179618437</c:v>
                </c:pt>
                <c:pt idx="484">
                  <c:v>9.4383520546872521</c:v>
                </c:pt>
                <c:pt idx="485">
                  <c:v>9.4387500329628917</c:v>
                </c:pt>
                <c:pt idx="486">
                  <c:v>9.4391478529148305</c:v>
                </c:pt>
                <c:pt idx="487">
                  <c:v>9.4395455146691312</c:v>
                </c:pt>
                <c:pt idx="488">
                  <c:v>9.4399430183511317</c:v>
                </c:pt>
                <c:pt idx="489">
                  <c:v>9.4403403640868699</c:v>
                </c:pt>
                <c:pt idx="490">
                  <c:v>9.4407375520017247</c:v>
                </c:pt>
                <c:pt idx="491">
                  <c:v>9.4411345822209167</c:v>
                </c:pt>
                <c:pt idx="492">
                  <c:v>9.4415314548697005</c:v>
                </c:pt>
                <c:pt idx="493">
                  <c:v>9.4419281700729041</c:v>
                </c:pt>
                <c:pt idx="494">
                  <c:v>9.4423247279558389</c:v>
                </c:pt>
                <c:pt idx="495">
                  <c:v>9.4427211286428481</c:v>
                </c:pt>
                <c:pt idx="496">
                  <c:v>9.4431173722586301</c:v>
                </c:pt>
                <c:pt idx="497">
                  <c:v>9.4435134589275709</c:v>
                </c:pt>
                <c:pt idx="498">
                  <c:v>9.4439093887739709</c:v>
                </c:pt>
                <c:pt idx="499">
                  <c:v>9.4443051619219389</c:v>
                </c:pt>
                <c:pt idx="500">
                  <c:v>9.4447007784955499</c:v>
                </c:pt>
                <c:pt idx="501">
                  <c:v>9.4450962386185768</c:v>
                </c:pt>
                <c:pt idx="502">
                  <c:v>9.4454915424146701</c:v>
                </c:pt>
                <c:pt idx="503">
                  <c:v>9.4458866900074767</c:v>
                </c:pt>
                <c:pt idx="504">
                  <c:v>9.4462816815202491</c:v>
                </c:pt>
                <c:pt idx="505">
                  <c:v>9.4466765170763765</c:v>
                </c:pt>
                <c:pt idx="506">
                  <c:v>9.4470711967989089</c:v>
                </c:pt>
                <c:pt idx="507">
                  <c:v>9.4474657208107189</c:v>
                </c:pt>
                <c:pt idx="508">
                  <c:v>9.4478600892348439</c:v>
                </c:pt>
                <c:pt idx="509">
                  <c:v>9.4482543021938419</c:v>
                </c:pt>
                <c:pt idx="510">
                  <c:v>9.4486483598101589</c:v>
                </c:pt>
                <c:pt idx="511">
                  <c:v>9.4490422622062766</c:v>
                </c:pt>
                <c:pt idx="512">
                  <c:v>9.4494360095044723</c:v>
                </c:pt>
                <c:pt idx="513">
                  <c:v>9.4498296018264707</c:v>
                </c:pt>
                <c:pt idx="514">
                  <c:v>9.45022303929467</c:v>
                </c:pt>
                <c:pt idx="515">
                  <c:v>9.4506163220307027</c:v>
                </c:pt>
                <c:pt idx="516">
                  <c:v>9.4510094501562207</c:v>
                </c:pt>
                <c:pt idx="517">
                  <c:v>9.4514024237927377</c:v>
                </c:pt>
                <c:pt idx="518">
                  <c:v>9.4517952430616567</c:v>
                </c:pt>
                <c:pt idx="519">
                  <c:v>9.4521879080843121</c:v>
                </c:pt>
                <c:pt idx="520">
                  <c:v>9.4525804189815386</c:v>
                </c:pt>
                <c:pt idx="521">
                  <c:v>9.4529727758742528</c:v>
                </c:pt>
                <c:pt idx="522">
                  <c:v>9.4533649788835508</c:v>
                </c:pt>
                <c:pt idx="523">
                  <c:v>9.4537570281300027</c:v>
                </c:pt>
                <c:pt idx="524">
                  <c:v>9.4541489237339729</c:v>
                </c:pt>
                <c:pt idx="525">
                  <c:v>9.4545406658160047</c:v>
                </c:pt>
                <c:pt idx="526">
                  <c:v>9.4549322544963879</c:v>
                </c:pt>
                <c:pt idx="527">
                  <c:v>9.4553236898948487</c:v>
                </c:pt>
                <c:pt idx="528">
                  <c:v>9.4557149721317248</c:v>
                </c:pt>
                <c:pt idx="529">
                  <c:v>9.4561061013267267</c:v>
                </c:pt>
                <c:pt idx="530">
                  <c:v>9.4564970775995292</c:v>
                </c:pt>
                <c:pt idx="531">
                  <c:v>9.4568879010695124</c:v>
                </c:pt>
                <c:pt idx="532">
                  <c:v>9.4572785718561079</c:v>
                </c:pt>
                <c:pt idx="533">
                  <c:v>9.4576690900787508</c:v>
                </c:pt>
                <c:pt idx="534">
                  <c:v>9.4580594558564357</c:v>
                </c:pt>
                <c:pt idx="535">
                  <c:v>9.4584496693081768</c:v>
                </c:pt>
                <c:pt idx="536">
                  <c:v>9.4588397305527003</c:v>
                </c:pt>
                <c:pt idx="537">
                  <c:v>9.4592296397088766</c:v>
                </c:pt>
                <c:pt idx="538">
                  <c:v>9.4596193968950768</c:v>
                </c:pt>
                <c:pt idx="539">
                  <c:v>9.4600090022297767</c:v>
                </c:pt>
                <c:pt idx="540">
                  <c:v>9.460398455831271</c:v>
                </c:pt>
                <c:pt idx="541">
                  <c:v>9.4607877578177568</c:v>
                </c:pt>
                <c:pt idx="542">
                  <c:v>9.4611769083071504</c:v>
                </c:pt>
                <c:pt idx="543">
                  <c:v>9.4615659074173504</c:v>
                </c:pt>
                <c:pt idx="544">
                  <c:v>9.4619547552660865</c:v>
                </c:pt>
                <c:pt idx="545">
                  <c:v>9.4623434519709448</c:v>
                </c:pt>
                <c:pt idx="546">
                  <c:v>9.4627319976495166</c:v>
                </c:pt>
                <c:pt idx="547">
                  <c:v>9.4631203924187002</c:v>
                </c:pt>
                <c:pt idx="548">
                  <c:v>9.4635086363961047</c:v>
                </c:pt>
                <c:pt idx="549">
                  <c:v>9.4638191230864646</c:v>
                </c:pt>
                <c:pt idx="550">
                  <c:v>9.4641295134047798</c:v>
                </c:pt>
                <c:pt idx="551">
                  <c:v>9.4644398074108746</c:v>
                </c:pt>
                <c:pt idx="552">
                  <c:v>9.4647500051644027</c:v>
                </c:pt>
                <c:pt idx="553">
                  <c:v>9.4650601067251365</c:v>
                </c:pt>
                <c:pt idx="554">
                  <c:v>9.4653701121527138</c:v>
                </c:pt>
                <c:pt idx="555">
                  <c:v>9.4656800215068362</c:v>
                </c:pt>
                <c:pt idx="556">
                  <c:v>9.4659898348468463</c:v>
                </c:pt>
                <c:pt idx="557">
                  <c:v>9.4662995522320248</c:v>
                </c:pt>
                <c:pt idx="558">
                  <c:v>9.4666091737223415</c:v>
                </c:pt>
                <c:pt idx="559">
                  <c:v>9.4669186993766292</c:v>
                </c:pt>
                <c:pt idx="560">
                  <c:v>9.4672281292544689</c:v>
                </c:pt>
                <c:pt idx="561">
                  <c:v>9.4675374634152547</c:v>
                </c:pt>
                <c:pt idx="562">
                  <c:v>9.4678467019179067</c:v>
                </c:pt>
                <c:pt idx="563">
                  <c:v>9.4681558448216698</c:v>
                </c:pt>
                <c:pt idx="564">
                  <c:v>9.4684648921857573</c:v>
                </c:pt>
                <c:pt idx="565">
                  <c:v>9.4687738440688403</c:v>
                </c:pt>
                <c:pt idx="566">
                  <c:v>9.4690827005302562</c:v>
                </c:pt>
                <c:pt idx="567">
                  <c:v>9.4693914616288115</c:v>
                </c:pt>
                <c:pt idx="568">
                  <c:v>9.4697001274233745</c:v>
                </c:pt>
                <c:pt idx="569">
                  <c:v>9.470008697972764</c:v>
                </c:pt>
                <c:pt idx="570">
                  <c:v>9.4703171733357436</c:v>
                </c:pt>
                <c:pt idx="571">
                  <c:v>9.4706255535710167</c:v>
                </c:pt>
                <c:pt idx="572">
                  <c:v>9.4709338387373574</c:v>
                </c:pt>
                <c:pt idx="573">
                  <c:v>9.4712420288929948</c:v>
                </c:pt>
                <c:pt idx="574">
                  <c:v>9.4715501240968489</c:v>
                </c:pt>
                <c:pt idx="575">
                  <c:v>9.4718581244072837</c:v>
                </c:pt>
                <c:pt idx="576">
                  <c:v>9.4721660298827768</c:v>
                </c:pt>
                <c:pt idx="577">
                  <c:v>9.4724738405815891</c:v>
                </c:pt>
                <c:pt idx="578">
                  <c:v>9.4727815565623228</c:v>
                </c:pt>
                <c:pt idx="579">
                  <c:v>9.4730891778827768</c:v>
                </c:pt>
                <c:pt idx="580">
                  <c:v>9.4733967046015586</c:v>
                </c:pt>
                <c:pt idx="581">
                  <c:v>9.4737041367767567</c:v>
                </c:pt>
                <c:pt idx="582">
                  <c:v>9.4740114744664599</c:v>
                </c:pt>
                <c:pt idx="583">
                  <c:v>9.4743187177287282</c:v>
                </c:pt>
                <c:pt idx="584">
                  <c:v>9.474625866621567</c:v>
                </c:pt>
                <c:pt idx="585">
                  <c:v>9.4749329212029547</c:v>
                </c:pt>
                <c:pt idx="586">
                  <c:v>9.4752398815307206</c:v>
                </c:pt>
                <c:pt idx="587">
                  <c:v>9.4755467476628947</c:v>
                </c:pt>
                <c:pt idx="588">
                  <c:v>9.4758535196570453</c:v>
                </c:pt>
                <c:pt idx="589">
                  <c:v>9.4761601975708185</c:v>
                </c:pt>
                <c:pt idx="590">
                  <c:v>9.4764667814622747</c:v>
                </c:pt>
                <c:pt idx="591">
                  <c:v>9.4767732713888027</c:v>
                </c:pt>
                <c:pt idx="592">
                  <c:v>9.4770796674080398</c:v>
                </c:pt>
                <c:pt idx="593">
                  <c:v>9.4773859695775187</c:v>
                </c:pt>
                <c:pt idx="594">
                  <c:v>9.4776921779547205</c:v>
                </c:pt>
                <c:pt idx="595">
                  <c:v>9.4779982925970376</c:v>
                </c:pt>
                <c:pt idx="596">
                  <c:v>9.4783043135618605</c:v>
                </c:pt>
                <c:pt idx="597">
                  <c:v>9.4786102409065016</c:v>
                </c:pt>
                <c:pt idx="598">
                  <c:v>9.4789160746882768</c:v>
                </c:pt>
                <c:pt idx="599">
                  <c:v>9.4792218149642746</c:v>
                </c:pt>
                <c:pt idx="600">
                  <c:v>9.4795274617917187</c:v>
                </c:pt>
                <c:pt idx="601">
                  <c:v>9.479833015227868</c:v>
                </c:pt>
                <c:pt idx="602">
                  <c:v>9.4801384753294027</c:v>
                </c:pt>
                <c:pt idx="603">
                  <c:v>9.4804438421536705</c:v>
                </c:pt>
                <c:pt idx="604">
                  <c:v>9.4807491157575061</c:v>
                </c:pt>
                <c:pt idx="605">
                  <c:v>9.4810542961978097</c:v>
                </c:pt>
                <c:pt idx="606">
                  <c:v>9.4813593835313981</c:v>
                </c:pt>
                <c:pt idx="607">
                  <c:v>9.4816643778151448</c:v>
                </c:pt>
                <c:pt idx="608">
                  <c:v>9.4819692791057228</c:v>
                </c:pt>
                <c:pt idx="609">
                  <c:v>9.482274087459821</c:v>
                </c:pt>
                <c:pt idx="610">
                  <c:v>9.4825788029341105</c:v>
                </c:pt>
                <c:pt idx="611">
                  <c:v>9.4828834255851593</c:v>
                </c:pt>
                <c:pt idx="612">
                  <c:v>9.4831879554695266</c:v>
                </c:pt>
                <c:pt idx="613">
                  <c:v>9.4834923926437646</c:v>
                </c:pt>
                <c:pt idx="614">
                  <c:v>9.483796737164111</c:v>
                </c:pt>
                <c:pt idx="615">
                  <c:v>9.4841009890869206</c:v>
                </c:pt>
                <c:pt idx="616">
                  <c:v>9.4844051484687792</c:v>
                </c:pt>
                <c:pt idx="617">
                  <c:v>9.4847092153658767</c:v>
                </c:pt>
                <c:pt idx="618">
                  <c:v>9.4850131898343211</c:v>
                </c:pt>
                <c:pt idx="619">
                  <c:v>9.4853170719304103</c:v>
                </c:pt>
                <c:pt idx="620">
                  <c:v>9.4856208617102205</c:v>
                </c:pt>
                <c:pt idx="621">
                  <c:v>9.4859245592299768</c:v>
                </c:pt>
                <c:pt idx="622">
                  <c:v>9.4862281645452509</c:v>
                </c:pt>
                <c:pt idx="623">
                  <c:v>9.4865316777124704</c:v>
                </c:pt>
                <c:pt idx="624">
                  <c:v>9.4868350987875054</c:v>
                </c:pt>
                <c:pt idx="625">
                  <c:v>9.487138427825883</c:v>
                </c:pt>
                <c:pt idx="626">
                  <c:v>9.4874416648837769</c:v>
                </c:pt>
                <c:pt idx="627">
                  <c:v>9.4877448100168298</c:v>
                </c:pt>
                <c:pt idx="628">
                  <c:v>9.4880478632807588</c:v>
                </c:pt>
                <c:pt idx="629">
                  <c:v>9.4883508247312331</c:v>
                </c:pt>
                <c:pt idx="630">
                  <c:v>9.4886536944238635</c:v>
                </c:pt>
                <c:pt idx="631">
                  <c:v>9.4889564724142161</c:v>
                </c:pt>
                <c:pt idx="632">
                  <c:v>9.4892591587578075</c:v>
                </c:pt>
                <c:pt idx="633">
                  <c:v>9.4895617535100971</c:v>
                </c:pt>
                <c:pt idx="634">
                  <c:v>9.4898642567265767</c:v>
                </c:pt>
                <c:pt idx="635">
                  <c:v>9.4901666684623827</c:v>
                </c:pt>
                <c:pt idx="636">
                  <c:v>9.4904689887730491</c:v>
                </c:pt>
                <c:pt idx="637">
                  <c:v>9.4907712177137711</c:v>
                </c:pt>
                <c:pt idx="638">
                  <c:v>9.4910733553397559</c:v>
                </c:pt>
                <c:pt idx="639">
                  <c:v>9.4913754017061489</c:v>
                </c:pt>
                <c:pt idx="640">
                  <c:v>9.4916773568681236</c:v>
                </c:pt>
                <c:pt idx="641">
                  <c:v>9.4919792208806779</c:v>
                </c:pt>
                <c:pt idx="642">
                  <c:v>9.4922809937988504</c:v>
                </c:pt>
                <c:pt idx="643">
                  <c:v>9.4925826756777383</c:v>
                </c:pt>
                <c:pt idx="644">
                  <c:v>9.4928842665718527</c:v>
                </c:pt>
                <c:pt idx="645">
                  <c:v>9.493185766536433</c:v>
                </c:pt>
                <c:pt idx="646">
                  <c:v>9.4934871756263526</c:v>
                </c:pt>
                <c:pt idx="647">
                  <c:v>9.4937884938959023</c:v>
                </c:pt>
                <c:pt idx="648">
                  <c:v>9.4940897214002504</c:v>
                </c:pt>
                <c:pt idx="649">
                  <c:v>9.4943908581939205</c:v>
                </c:pt>
                <c:pt idx="650">
                  <c:v>9.4946919043314999</c:v>
                </c:pt>
                <c:pt idx="651">
                  <c:v>9.4949928598677218</c:v>
                </c:pt>
                <c:pt idx="652">
                  <c:v>9.4952937248567029</c:v>
                </c:pt>
                <c:pt idx="653">
                  <c:v>9.4955944993534072</c:v>
                </c:pt>
                <c:pt idx="654">
                  <c:v>9.495895183411788</c:v>
                </c:pt>
                <c:pt idx="655">
                  <c:v>9.4961957770865553</c:v>
                </c:pt>
                <c:pt idx="656">
                  <c:v>9.4964962804319768</c:v>
                </c:pt>
                <c:pt idx="657">
                  <c:v>9.4967966935021568</c:v>
                </c:pt>
                <c:pt idx="658">
                  <c:v>9.4970970163514625</c:v>
                </c:pt>
                <c:pt idx="659">
                  <c:v>9.4973972490340461</c:v>
                </c:pt>
                <c:pt idx="660">
                  <c:v>9.4976973916040208</c:v>
                </c:pt>
                <c:pt idx="661">
                  <c:v>9.4979974441154589</c:v>
                </c:pt>
                <c:pt idx="662">
                  <c:v>9.4982974066223953</c:v>
                </c:pt>
                <c:pt idx="663">
                  <c:v>9.4985972791788065</c:v>
                </c:pt>
                <c:pt idx="664">
                  <c:v>9.498897061838619</c:v>
                </c:pt>
                <c:pt idx="665">
                  <c:v>9.4991967546557348</c:v>
                </c:pt>
                <c:pt idx="666">
                  <c:v>9.4994963576841478</c:v>
                </c:pt>
                <c:pt idx="667">
                  <c:v>9.4997958709771062</c:v>
                </c:pt>
                <c:pt idx="668">
                  <c:v>9.5000952945890091</c:v>
                </c:pt>
                <c:pt idx="669">
                  <c:v>9.5003946285730194</c:v>
                </c:pt>
                <c:pt idx="670">
                  <c:v>9.5006938729831223</c:v>
                </c:pt>
                <c:pt idx="671">
                  <c:v>9.500993027872795</c:v>
                </c:pt>
                <c:pt idx="672">
                  <c:v>9.501292093295568</c:v>
                </c:pt>
                <c:pt idx="673">
                  <c:v>9.5015910693049896</c:v>
                </c:pt>
                <c:pt idx="674">
                  <c:v>9.5018899559544536</c:v>
                </c:pt>
                <c:pt idx="675">
                  <c:v>9.5021887532973803</c:v>
                </c:pt>
                <c:pt idx="676">
                  <c:v>9.5024874613871226</c:v>
                </c:pt>
                <c:pt idx="677">
                  <c:v>9.5027860802770068</c:v>
                </c:pt>
                <c:pt idx="678">
                  <c:v>9.5030846100203412</c:v>
                </c:pt>
                <c:pt idx="679">
                  <c:v>9.503383050670049</c:v>
                </c:pt>
                <c:pt idx="680">
                  <c:v>9.5036814022796428</c:v>
                </c:pt>
                <c:pt idx="681">
                  <c:v>9.50397966490209</c:v>
                </c:pt>
                <c:pt idx="682">
                  <c:v>9.5042778385904683</c:v>
                </c:pt>
                <c:pt idx="683">
                  <c:v>9.5045759233977982</c:v>
                </c:pt>
                <c:pt idx="684">
                  <c:v>9.5048739193770651</c:v>
                </c:pt>
                <c:pt idx="685">
                  <c:v>9.5051718265811687</c:v>
                </c:pt>
                <c:pt idx="686">
                  <c:v>9.5054696450630267</c:v>
                </c:pt>
                <c:pt idx="687">
                  <c:v>9.5057673748754095</c:v>
                </c:pt>
                <c:pt idx="688">
                  <c:v>9.5060650160711475</c:v>
                </c:pt>
                <c:pt idx="689">
                  <c:v>9.5063625687029667</c:v>
                </c:pt>
                <c:pt idx="690">
                  <c:v>9.5066600328235502</c:v>
                </c:pt>
                <c:pt idx="691">
                  <c:v>9.5069574084855422</c:v>
                </c:pt>
                <c:pt idx="692">
                  <c:v>9.5072546957415422</c:v>
                </c:pt>
                <c:pt idx="693">
                  <c:v>9.5075518946441004</c:v>
                </c:pt>
                <c:pt idx="694">
                  <c:v>9.5078490052457028</c:v>
                </c:pt>
                <c:pt idx="695">
                  <c:v>9.5081460275988157</c:v>
                </c:pt>
                <c:pt idx="696">
                  <c:v>9.508442961755847</c:v>
                </c:pt>
                <c:pt idx="697">
                  <c:v>9.5087398077691727</c:v>
                </c:pt>
                <c:pt idx="698">
                  <c:v>9.5090365656910727</c:v>
                </c:pt>
                <c:pt idx="699">
                  <c:v>9.5092590763539508</c:v>
                </c:pt>
                <c:pt idx="700">
                  <c:v>9.5094815375168746</c:v>
                </c:pt>
                <c:pt idx="701">
                  <c:v>9.5097039492018016</c:v>
                </c:pt>
                <c:pt idx="702">
                  <c:v>9.509926311430787</c:v>
                </c:pt>
                <c:pt idx="703">
                  <c:v>9.5101486242258009</c:v>
                </c:pt>
                <c:pt idx="704">
                  <c:v>9.5103708876088184</c:v>
                </c:pt>
                <c:pt idx="705">
                  <c:v>9.510593101601815</c:v>
                </c:pt>
                <c:pt idx="706">
                  <c:v>9.5108152662267162</c:v>
                </c:pt>
                <c:pt idx="707">
                  <c:v>9.5110373815054583</c:v>
                </c:pt>
                <c:pt idx="708">
                  <c:v>9.5112594474599579</c:v>
                </c:pt>
                <c:pt idx="709">
                  <c:v>9.5114814641121139</c:v>
                </c:pt>
                <c:pt idx="710">
                  <c:v>9.5117034314838182</c:v>
                </c:pt>
                <c:pt idx="711">
                  <c:v>9.5119253495969485</c:v>
                </c:pt>
                <c:pt idx="712">
                  <c:v>9.5121472184734248</c:v>
                </c:pt>
                <c:pt idx="713">
                  <c:v>9.5123690381348851</c:v>
                </c:pt>
                <c:pt idx="714">
                  <c:v>9.5125908086034805</c:v>
                </c:pt>
                <c:pt idx="715">
                  <c:v>9.5128125299006268</c:v>
                </c:pt>
                <c:pt idx="716">
                  <c:v>9.5130342020484768</c:v>
                </c:pt>
                <c:pt idx="717">
                  <c:v>9.5132558250685531</c:v>
                </c:pt>
                <c:pt idx="718">
                  <c:v>9.5134773989828236</c:v>
                </c:pt>
                <c:pt idx="719">
                  <c:v>9.513698923812969</c:v>
                </c:pt>
                <c:pt idx="720">
                  <c:v>9.5139203995807371</c:v>
                </c:pt>
                <c:pt idx="721">
                  <c:v>9.5141418263078474</c:v>
                </c:pt>
                <c:pt idx="722">
                  <c:v>9.5143632040160089</c:v>
                </c:pt>
                <c:pt idx="723">
                  <c:v>9.5145845327270919</c:v>
                </c:pt>
                <c:pt idx="724">
                  <c:v>9.5148058124623098</c:v>
                </c:pt>
                <c:pt idx="725">
                  <c:v>9.5150270432437871</c:v>
                </c:pt>
                <c:pt idx="726">
                  <c:v>9.5152482250930337</c:v>
                </c:pt>
                <c:pt idx="727">
                  <c:v>9.5154693580317247</c:v>
                </c:pt>
                <c:pt idx="728">
                  <c:v>9.5156904420813717</c:v>
                </c:pt>
                <c:pt idx="729">
                  <c:v>9.5159114772637032</c:v>
                </c:pt>
                <c:pt idx="730">
                  <c:v>9.5161324636002806</c:v>
                </c:pt>
                <c:pt idx="731">
                  <c:v>9.5163534011126689</c:v>
                </c:pt>
                <c:pt idx="732">
                  <c:v>9.5165742898225005</c:v>
                </c:pt>
                <c:pt idx="733">
                  <c:v>9.5167951297512516</c:v>
                </c:pt>
                <c:pt idx="734">
                  <c:v>9.5170159209204979</c:v>
                </c:pt>
                <c:pt idx="735">
                  <c:v>9.5172366633517687</c:v>
                </c:pt>
                <c:pt idx="736">
                  <c:v>9.5174573570665704</c:v>
                </c:pt>
                <c:pt idx="737">
                  <c:v>9.5176780020863987</c:v>
                </c:pt>
                <c:pt idx="738">
                  <c:v>9.5178985984327529</c:v>
                </c:pt>
                <c:pt idx="739">
                  <c:v>9.5181191461270789</c:v>
                </c:pt>
                <c:pt idx="740">
                  <c:v>9.5183396451907889</c:v>
                </c:pt>
                <c:pt idx="741">
                  <c:v>9.5185600956455136</c:v>
                </c:pt>
                <c:pt idx="742">
                  <c:v>9.5187804975124699</c:v>
                </c:pt>
                <c:pt idx="743">
                  <c:v>9.5190008508131552</c:v>
                </c:pt>
                <c:pt idx="744">
                  <c:v>9.519221155568955</c:v>
                </c:pt>
                <c:pt idx="745">
                  <c:v>9.5194414118012727</c:v>
                </c:pt>
                <c:pt idx="746">
                  <c:v>9.5196616195314441</c:v>
                </c:pt>
                <c:pt idx="747">
                  <c:v>9.519881778780853</c:v>
                </c:pt>
                <c:pt idx="748">
                  <c:v>9.5201018895707819</c:v>
                </c:pt>
                <c:pt idx="749">
                  <c:v>9.520321951922698</c:v>
                </c:pt>
                <c:pt idx="750">
                  <c:v>9.5205419658578219</c:v>
                </c:pt>
                <c:pt idx="751">
                  <c:v>9.5207619313974519</c:v>
                </c:pt>
                <c:pt idx="752">
                  <c:v>9.5209818485628688</c:v>
                </c:pt>
                <c:pt idx="753">
                  <c:v>9.521201717375348</c:v>
                </c:pt>
                <c:pt idx="754">
                  <c:v>9.5214215378561953</c:v>
                </c:pt>
                <c:pt idx="755">
                  <c:v>9.5216413100265971</c:v>
                </c:pt>
                <c:pt idx="756">
                  <c:v>9.5218610339077987</c:v>
                </c:pt>
                <c:pt idx="757">
                  <c:v>9.5220807095210347</c:v>
                </c:pt>
                <c:pt idx="758">
                  <c:v>9.5223003368874863</c:v>
                </c:pt>
                <c:pt idx="759">
                  <c:v>9.5225199160284735</c:v>
                </c:pt>
                <c:pt idx="760">
                  <c:v>9.5227394469648008</c:v>
                </c:pt>
                <c:pt idx="761">
                  <c:v>9.522958929717996</c:v>
                </c:pt>
                <c:pt idx="762">
                  <c:v>9.5231783643090679</c:v>
                </c:pt>
                <c:pt idx="763">
                  <c:v>9.5233977507591909</c:v>
                </c:pt>
                <c:pt idx="764">
                  <c:v>9.5236170890894467</c:v>
                </c:pt>
                <c:pt idx="765">
                  <c:v>9.5238363793210681</c:v>
                </c:pt>
                <c:pt idx="766">
                  <c:v>9.5240556214747389</c:v>
                </c:pt>
                <c:pt idx="767">
                  <c:v>9.5242748155720189</c:v>
                </c:pt>
                <c:pt idx="768">
                  <c:v>9.5244939616337483</c:v>
                </c:pt>
                <c:pt idx="769">
                  <c:v>9.5247130596810088</c:v>
                </c:pt>
                <c:pt idx="770">
                  <c:v>9.5249321097348219</c:v>
                </c:pt>
                <c:pt idx="771">
                  <c:v>9.525151111816216</c:v>
                </c:pt>
                <c:pt idx="772">
                  <c:v>9.5253700659462002</c:v>
                </c:pt>
                <c:pt idx="773">
                  <c:v>9.5255889721457727</c:v>
                </c:pt>
                <c:pt idx="774">
                  <c:v>9.5258078304359248</c:v>
                </c:pt>
                <c:pt idx="775">
                  <c:v>9.5260266408375589</c:v>
                </c:pt>
                <c:pt idx="776">
                  <c:v>9.5262454033716999</c:v>
                </c:pt>
                <c:pt idx="777">
                  <c:v>9.5264641180592768</c:v>
                </c:pt>
                <c:pt idx="778">
                  <c:v>9.526682784921169</c:v>
                </c:pt>
                <c:pt idx="779">
                  <c:v>9.5269014039783411</c:v>
                </c:pt>
                <c:pt idx="780">
                  <c:v>9.527119975251658</c:v>
                </c:pt>
                <c:pt idx="781">
                  <c:v>9.5273384987620169</c:v>
                </c:pt>
                <c:pt idx="782">
                  <c:v>9.5275569745302828</c:v>
                </c:pt>
                <c:pt idx="783">
                  <c:v>9.5277754025772889</c:v>
                </c:pt>
                <c:pt idx="784">
                  <c:v>9.5279937829239483</c:v>
                </c:pt>
                <c:pt idx="785">
                  <c:v>9.528212115590998</c:v>
                </c:pt>
                <c:pt idx="786">
                  <c:v>9.5284304005993476</c:v>
                </c:pt>
                <c:pt idx="787">
                  <c:v>9.5286486379697237</c:v>
                </c:pt>
                <c:pt idx="788">
                  <c:v>9.5288668277229505</c:v>
                </c:pt>
                <c:pt idx="789">
                  <c:v>9.5290849698797828</c:v>
                </c:pt>
                <c:pt idx="790">
                  <c:v>9.5293030644609953</c:v>
                </c:pt>
                <c:pt idx="791">
                  <c:v>9.5295211114873357</c:v>
                </c:pt>
                <c:pt idx="792">
                  <c:v>9.5297391109795324</c:v>
                </c:pt>
                <c:pt idx="793">
                  <c:v>9.5299570629583101</c:v>
                </c:pt>
                <c:pt idx="794">
                  <c:v>9.5301749674443688</c:v>
                </c:pt>
                <c:pt idx="795">
                  <c:v>9.5303928244584135</c:v>
                </c:pt>
                <c:pt idx="796">
                  <c:v>9.5306106340211176</c:v>
                </c:pt>
                <c:pt idx="797">
                  <c:v>9.5308283961531419</c:v>
                </c:pt>
                <c:pt idx="798">
                  <c:v>9.5310461108751454</c:v>
                </c:pt>
                <c:pt idx="799">
                  <c:v>9.5312637782077481</c:v>
                </c:pt>
                <c:pt idx="800">
                  <c:v>9.5314813981716284</c:v>
                </c:pt>
                <c:pt idx="801">
                  <c:v>9.5316989707873478</c:v>
                </c:pt>
                <c:pt idx="802">
                  <c:v>9.5319164960754819</c:v>
                </c:pt>
                <c:pt idx="803">
                  <c:v>9.5321339740567321</c:v>
                </c:pt>
                <c:pt idx="804">
                  <c:v>9.5323514047514095</c:v>
                </c:pt>
                <c:pt idx="805">
                  <c:v>9.5325687881805479</c:v>
                </c:pt>
                <c:pt idx="806">
                  <c:v>9.5327861243643248</c:v>
                </c:pt>
                <c:pt idx="807">
                  <c:v>9.5330034133232093</c:v>
                </c:pt>
                <c:pt idx="808">
                  <c:v>9.5332206550779279</c:v>
                </c:pt>
                <c:pt idx="809">
                  <c:v>9.533437849649065</c:v>
                </c:pt>
                <c:pt idx="810">
                  <c:v>9.5336549970566704</c:v>
                </c:pt>
                <c:pt idx="811">
                  <c:v>9.5338720973216606</c:v>
                </c:pt>
                <c:pt idx="812">
                  <c:v>9.5340891504643572</c:v>
                </c:pt>
                <c:pt idx="813">
                  <c:v>9.5343061565052096</c:v>
                </c:pt>
                <c:pt idx="814">
                  <c:v>9.5345231154646584</c:v>
                </c:pt>
                <c:pt idx="815">
                  <c:v>9.5347400273631209</c:v>
                </c:pt>
                <c:pt idx="816">
                  <c:v>9.534956892221027</c:v>
                </c:pt>
                <c:pt idx="817">
                  <c:v>9.5351737100587499</c:v>
                </c:pt>
                <c:pt idx="818">
                  <c:v>9.5353904808966981</c:v>
                </c:pt>
                <c:pt idx="819">
                  <c:v>9.5356072047552747</c:v>
                </c:pt>
                <c:pt idx="820">
                  <c:v>9.5358238816547019</c:v>
                </c:pt>
                <c:pt idx="821">
                  <c:v>9.536040511615484</c:v>
                </c:pt>
                <c:pt idx="822">
                  <c:v>9.5362570946578789</c:v>
                </c:pt>
                <c:pt idx="823">
                  <c:v>9.5364736308022167</c:v>
                </c:pt>
                <c:pt idx="824">
                  <c:v>9.536690120068803</c:v>
                </c:pt>
                <c:pt idx="825">
                  <c:v>9.5369065624779292</c:v>
                </c:pt>
                <c:pt idx="826">
                  <c:v>9.5371229580498706</c:v>
                </c:pt>
                <c:pt idx="827">
                  <c:v>9.5373393068049168</c:v>
                </c:pt>
                <c:pt idx="828">
                  <c:v>9.5375556087632898</c:v>
                </c:pt>
                <c:pt idx="829">
                  <c:v>9.5377718639452471</c:v>
                </c:pt>
                <c:pt idx="830">
                  <c:v>9.5379880723710109</c:v>
                </c:pt>
                <c:pt idx="831">
                  <c:v>9.538204234060796</c:v>
                </c:pt>
                <c:pt idx="832">
                  <c:v>9.5384203490347979</c:v>
                </c:pt>
                <c:pt idx="833">
                  <c:v>9.5386364173132208</c:v>
                </c:pt>
                <c:pt idx="834">
                  <c:v>9.5388524389162193</c:v>
                </c:pt>
                <c:pt idx="835">
                  <c:v>9.5390684138639656</c:v>
                </c:pt>
                <c:pt idx="836">
                  <c:v>9.5392843421766038</c:v>
                </c:pt>
                <c:pt idx="837">
                  <c:v>9.5395002238742723</c:v>
                </c:pt>
                <c:pt idx="838">
                  <c:v>9.5397160589771008</c:v>
                </c:pt>
                <c:pt idx="839">
                  <c:v>9.5399318475051729</c:v>
                </c:pt>
                <c:pt idx="840">
                  <c:v>9.5401475894786127</c:v>
                </c:pt>
                <c:pt idx="841">
                  <c:v>9.5403632849174489</c:v>
                </c:pt>
                <c:pt idx="842">
                  <c:v>9.5405789338418483</c:v>
                </c:pt>
                <c:pt idx="843">
                  <c:v>9.5407945362718323</c:v>
                </c:pt>
                <c:pt idx="844">
                  <c:v>9.541010092227399</c:v>
                </c:pt>
                <c:pt idx="845">
                  <c:v>9.5412256017286019</c:v>
                </c:pt>
                <c:pt idx="846">
                  <c:v>9.5414410647954639</c:v>
                </c:pt>
                <c:pt idx="847">
                  <c:v>9.5416564814480207</c:v>
                </c:pt>
                <c:pt idx="848">
                  <c:v>9.5418718517062207</c:v>
                </c:pt>
                <c:pt idx="849">
                  <c:v>9.5420871755900638</c:v>
                </c:pt>
                <c:pt idx="850">
                  <c:v>9.5423024531194987</c:v>
                </c:pt>
                <c:pt idx="851">
                  <c:v>9.542517684314511</c:v>
                </c:pt>
                <c:pt idx="852">
                  <c:v>9.5427328691950208</c:v>
                </c:pt>
                <c:pt idx="853">
                  <c:v>9.5429480077809554</c:v>
                </c:pt>
                <c:pt idx="854">
                  <c:v>9.5431631000920749</c:v>
                </c:pt>
                <c:pt idx="855">
                  <c:v>9.5433781461486689</c:v>
                </c:pt>
                <c:pt idx="856">
                  <c:v>9.543593145970398</c:v>
                </c:pt>
                <c:pt idx="857">
                  <c:v>9.5438080995770971</c:v>
                </c:pt>
                <c:pt idx="858">
                  <c:v>9.5440230069886471</c:v>
                </c:pt>
                <c:pt idx="859">
                  <c:v>9.5442378682249274</c:v>
                </c:pt>
                <c:pt idx="860">
                  <c:v>9.544452683305769</c:v>
                </c:pt>
                <c:pt idx="861">
                  <c:v>9.544667452250998</c:v>
                </c:pt>
                <c:pt idx="862">
                  <c:v>9.5448821750804473</c:v>
                </c:pt>
                <c:pt idx="863">
                  <c:v>9.5450968518138968</c:v>
                </c:pt>
                <c:pt idx="864">
                  <c:v>9.5453114824709591</c:v>
                </c:pt>
                <c:pt idx="865">
                  <c:v>9.5455260670719326</c:v>
                </c:pt>
                <c:pt idx="866">
                  <c:v>9.5457406056360607</c:v>
                </c:pt>
                <c:pt idx="867">
                  <c:v>9.5459550981832706</c:v>
                </c:pt>
                <c:pt idx="868">
                  <c:v>9.5461695447332851</c:v>
                </c:pt>
                <c:pt idx="869">
                  <c:v>9.5463839453058412</c:v>
                </c:pt>
                <c:pt idx="870">
                  <c:v>9.5465982999206567</c:v>
                </c:pt>
                <c:pt idx="871">
                  <c:v>9.5468126085973957</c:v>
                </c:pt>
                <c:pt idx="872">
                  <c:v>9.5470268713557687</c:v>
                </c:pt>
                <c:pt idx="873">
                  <c:v>9.5472410882153689</c:v>
                </c:pt>
                <c:pt idx="874">
                  <c:v>9.5474552591961146</c:v>
                </c:pt>
                <c:pt idx="875">
                  <c:v>9.5476693843173699</c:v>
                </c:pt>
                <c:pt idx="876">
                  <c:v>9.5478834635987919</c:v>
                </c:pt>
                <c:pt idx="877">
                  <c:v>9.5480974970602688</c:v>
                </c:pt>
                <c:pt idx="878">
                  <c:v>9.5483114847209336</c:v>
                </c:pt>
                <c:pt idx="879">
                  <c:v>9.5485254266009889</c:v>
                </c:pt>
                <c:pt idx="880">
                  <c:v>9.5487393227196709</c:v>
                </c:pt>
                <c:pt idx="881">
                  <c:v>9.5489531730963595</c:v>
                </c:pt>
                <c:pt idx="882">
                  <c:v>9.549166977751133</c:v>
                </c:pt>
                <c:pt idx="883">
                  <c:v>9.5493807367031049</c:v>
                </c:pt>
                <c:pt idx="884">
                  <c:v>9.5495944499719521</c:v>
                </c:pt>
                <c:pt idx="885">
                  <c:v>9.5498081175771929</c:v>
                </c:pt>
                <c:pt idx="886">
                  <c:v>9.5500217395383444</c:v>
                </c:pt>
                <c:pt idx="887">
                  <c:v>9.5502353158749766</c:v>
                </c:pt>
                <c:pt idx="888">
                  <c:v>9.5504488466064554</c:v>
                </c:pt>
                <c:pt idx="889">
                  <c:v>9.5506623317521466</c:v>
                </c:pt>
                <c:pt idx="890">
                  <c:v>9.5508757713317589</c:v>
                </c:pt>
                <c:pt idx="891">
                  <c:v>9.5510891653646564</c:v>
                </c:pt>
                <c:pt idx="892">
                  <c:v>9.5513025138702528</c:v>
                </c:pt>
                <c:pt idx="893">
                  <c:v>9.5515158168680916</c:v>
                </c:pt>
                <c:pt idx="894">
                  <c:v>9.5517290743772207</c:v>
                </c:pt>
                <c:pt idx="895">
                  <c:v>9.5519422864173968</c:v>
                </c:pt>
                <c:pt idx="896">
                  <c:v>9.5521554530079911</c:v>
                </c:pt>
                <c:pt idx="897">
                  <c:v>9.5523685741680762</c:v>
                </c:pt>
                <c:pt idx="898">
                  <c:v>9.5525816499173768</c:v>
                </c:pt>
                <c:pt idx="899">
                  <c:v>9.5527946802749568</c:v>
                </c:pt>
                <c:pt idx="900">
                  <c:v>9.5530076652603064</c:v>
                </c:pt>
                <c:pt idx="901">
                  <c:v>9.5532206048927186</c:v>
                </c:pt>
                <c:pt idx="902">
                  <c:v>9.5534334991915166</c:v>
                </c:pt>
                <c:pt idx="903">
                  <c:v>9.5536463481760805</c:v>
                </c:pt>
                <c:pt idx="904">
                  <c:v>9.5538591518653728</c:v>
                </c:pt>
                <c:pt idx="905">
                  <c:v>9.5540719102789851</c:v>
                </c:pt>
                <c:pt idx="906">
                  <c:v>9.5542846234360965</c:v>
                </c:pt>
                <c:pt idx="907">
                  <c:v>9.5544972913560482</c:v>
                </c:pt>
                <c:pt idx="908">
                  <c:v>9.5547099140577725</c:v>
                </c:pt>
                <c:pt idx="909">
                  <c:v>9.5549224915607684</c:v>
                </c:pt>
                <c:pt idx="910">
                  <c:v>9.5551350238843291</c:v>
                </c:pt>
                <c:pt idx="911">
                  <c:v>9.5553475110473993</c:v>
                </c:pt>
                <c:pt idx="912">
                  <c:v>9.5555599530692277</c:v>
                </c:pt>
                <c:pt idx="913">
                  <c:v>9.5557723499688727</c:v>
                </c:pt>
                <c:pt idx="914">
                  <c:v>9.5559847017658228</c:v>
                </c:pt>
                <c:pt idx="915">
                  <c:v>9.5561970084790548</c:v>
                </c:pt>
                <c:pt idx="916">
                  <c:v>9.5564092701278582</c:v>
                </c:pt>
                <c:pt idx="917">
                  <c:v>9.5566214867308439</c:v>
                </c:pt>
                <c:pt idx="918">
                  <c:v>9.5568336583078768</c:v>
                </c:pt>
                <c:pt idx="919">
                  <c:v>9.5570457848774186</c:v>
                </c:pt>
                <c:pt idx="920">
                  <c:v>9.5572578664589347</c:v>
                </c:pt>
                <c:pt idx="921">
                  <c:v>9.5574699030713841</c:v>
                </c:pt>
                <c:pt idx="922">
                  <c:v>9.5576818947338396</c:v>
                </c:pt>
                <c:pt idx="923">
                  <c:v>9.5578938414653543</c:v>
                </c:pt>
                <c:pt idx="924">
                  <c:v>9.558105743284969</c:v>
                </c:pt>
                <c:pt idx="925">
                  <c:v>9.5583176002116979</c:v>
                </c:pt>
                <c:pt idx="926">
                  <c:v>9.5585294122646225</c:v>
                </c:pt>
                <c:pt idx="927">
                  <c:v>9.55874117946267</c:v>
                </c:pt>
                <c:pt idx="928">
                  <c:v>9.5589529018248687</c:v>
                </c:pt>
                <c:pt idx="929">
                  <c:v>9.5591645793703091</c:v>
                </c:pt>
                <c:pt idx="930">
                  <c:v>9.5593762121176766</c:v>
                </c:pt>
                <c:pt idx="931">
                  <c:v>9.5595878000862697</c:v>
                </c:pt>
                <c:pt idx="932">
                  <c:v>9.5597993432946247</c:v>
                </c:pt>
                <c:pt idx="933">
                  <c:v>9.5600108417620326</c:v>
                </c:pt>
                <c:pt idx="934">
                  <c:v>9.5602222955073248</c:v>
                </c:pt>
                <c:pt idx="935">
                  <c:v>9.5604337045493768</c:v>
                </c:pt>
                <c:pt idx="936">
                  <c:v>9.5606450689070748</c:v>
                </c:pt>
                <c:pt idx="937">
                  <c:v>9.5608563885993547</c:v>
                </c:pt>
                <c:pt idx="938">
                  <c:v>9.5610676636450123</c:v>
                </c:pt>
                <c:pt idx="939">
                  <c:v>9.561278894062978</c:v>
                </c:pt>
                <c:pt idx="940">
                  <c:v>9.5614900798720797</c:v>
                </c:pt>
                <c:pt idx="941">
                  <c:v>9.561701221091143</c:v>
                </c:pt>
                <c:pt idx="942">
                  <c:v>9.5619123177390168</c:v>
                </c:pt>
                <c:pt idx="943">
                  <c:v>9.5621233698344881</c:v>
                </c:pt>
                <c:pt idx="944">
                  <c:v>9.5623343773964748</c:v>
                </c:pt>
                <c:pt idx="945">
                  <c:v>9.5625453404434708</c:v>
                </c:pt>
                <c:pt idx="946">
                  <c:v>9.5627562589946713</c:v>
                </c:pt>
                <c:pt idx="947">
                  <c:v>9.5629671330683568</c:v>
                </c:pt>
                <c:pt idx="948">
                  <c:v>9.5631779626836604</c:v>
                </c:pt>
                <c:pt idx="949">
                  <c:v>9.5633887478592161</c:v>
                </c:pt>
                <c:pt idx="950">
                  <c:v>9.5635994886137468</c:v>
                </c:pt>
                <c:pt idx="951">
                  <c:v>9.5638101849659662</c:v>
                </c:pt>
                <c:pt idx="952">
                  <c:v>9.5640208369345849</c:v>
                </c:pt>
                <c:pt idx="953">
                  <c:v>9.564231444538299</c:v>
                </c:pt>
                <c:pt idx="954">
                  <c:v>9.5644420077958028</c:v>
                </c:pt>
                <c:pt idx="955">
                  <c:v>9.5646525267257267</c:v>
                </c:pt>
                <c:pt idx="956">
                  <c:v>9.5648630013467688</c:v>
                </c:pt>
                <c:pt idx="957">
                  <c:v>9.5650734316775683</c:v>
                </c:pt>
                <c:pt idx="958">
                  <c:v>9.5652838177368267</c:v>
                </c:pt>
                <c:pt idx="959">
                  <c:v>9.5654941595431549</c:v>
                </c:pt>
                <c:pt idx="960">
                  <c:v>9.5657044571148226</c:v>
                </c:pt>
                <c:pt idx="961">
                  <c:v>9.5659147104708815</c:v>
                </c:pt>
                <c:pt idx="962">
                  <c:v>9.5661249196298268</c:v>
                </c:pt>
                <c:pt idx="963">
                  <c:v>9.566335084610051</c:v>
                </c:pt>
                <c:pt idx="964">
                  <c:v>9.5665452054303248</c:v>
                </c:pt>
                <c:pt idx="965">
                  <c:v>9.5667552821090567</c:v>
                </c:pt>
                <c:pt idx="966">
                  <c:v>9.5669653146648734</c:v>
                </c:pt>
                <c:pt idx="967">
                  <c:v>9.5671753031162812</c:v>
                </c:pt>
                <c:pt idx="968">
                  <c:v>9.5673852474817966</c:v>
                </c:pt>
                <c:pt idx="969">
                  <c:v>9.5675951477799241</c:v>
                </c:pt>
                <c:pt idx="970">
                  <c:v>9.5678050040291645</c:v>
                </c:pt>
                <c:pt idx="971">
                  <c:v>9.5680148162481053</c:v>
                </c:pt>
                <c:pt idx="972">
                  <c:v>9.5682245844548959</c:v>
                </c:pt>
                <c:pt idx="973">
                  <c:v>9.5684343086684684</c:v>
                </c:pt>
                <c:pt idx="974">
                  <c:v>9.5686439889067358</c:v>
                </c:pt>
                <c:pt idx="975">
                  <c:v>9.5688536251885559</c:v>
                </c:pt>
                <c:pt idx="976">
                  <c:v>9.5690632175322268</c:v>
                </c:pt>
                <c:pt idx="977">
                  <c:v>9.5692727659561179</c:v>
                </c:pt>
                <c:pt idx="978">
                  <c:v>9.5694822704788418</c:v>
                </c:pt>
                <c:pt idx="979">
                  <c:v>9.5696917311183238</c:v>
                </c:pt>
                <c:pt idx="980">
                  <c:v>9.5699011478933684</c:v>
                </c:pt>
                <c:pt idx="981">
                  <c:v>9.5701105208222206</c:v>
                </c:pt>
                <c:pt idx="982">
                  <c:v>9.5703198499232247</c:v>
                </c:pt>
                <c:pt idx="983">
                  <c:v>9.5705291352147128</c:v>
                </c:pt>
                <c:pt idx="984">
                  <c:v>9.5707383767150525</c:v>
                </c:pt>
                <c:pt idx="985">
                  <c:v>9.5709475744425205</c:v>
                </c:pt>
                <c:pt idx="986">
                  <c:v>9.5711567284154651</c:v>
                </c:pt>
                <c:pt idx="987">
                  <c:v>9.5713658386521683</c:v>
                </c:pt>
                <c:pt idx="988">
                  <c:v>9.571574905170932</c:v>
                </c:pt>
                <c:pt idx="989">
                  <c:v>9.5717839279900172</c:v>
                </c:pt>
                <c:pt idx="990">
                  <c:v>9.5719929071277008</c:v>
                </c:pt>
                <c:pt idx="991">
                  <c:v>9.5722018426022206</c:v>
                </c:pt>
                <c:pt idx="992">
                  <c:v>9.5724107344318234</c:v>
                </c:pt>
                <c:pt idx="993">
                  <c:v>9.5726195826347524</c:v>
                </c:pt>
                <c:pt idx="994">
                  <c:v>9.5728283872292064</c:v>
                </c:pt>
                <c:pt idx="995">
                  <c:v>9.5730371482334107</c:v>
                </c:pt>
                <c:pt idx="996">
                  <c:v>9.5732458656655517</c:v>
                </c:pt>
                <c:pt idx="997">
                  <c:v>9.5734545395439934</c:v>
                </c:pt>
                <c:pt idx="998">
                  <c:v>9.5736631698863803</c:v>
                </c:pt>
                <c:pt idx="999">
                  <c:v>9.573871756711398</c:v>
                </c:pt>
                <c:pt idx="1000">
                  <c:v>9.5740803000370338</c:v>
                </c:pt>
                <c:pt idx="1001">
                  <c:v>9.5742193047634174</c:v>
                </c:pt>
                <c:pt idx="1002">
                  <c:v>9.5743582901701139</c:v>
                </c:pt>
                <c:pt idx="1003">
                  <c:v>9.5744972562627915</c:v>
                </c:pt>
                <c:pt idx="1004">
                  <c:v>9.5746362030464258</c:v>
                </c:pt>
                <c:pt idx="1005">
                  <c:v>9.5747751305263549</c:v>
                </c:pt>
                <c:pt idx="1006">
                  <c:v>9.5749140387083695</c:v>
                </c:pt>
                <c:pt idx="1007">
                  <c:v>9.5750529275973868</c:v>
                </c:pt>
                <c:pt idx="1008">
                  <c:v>9.5751917971990501</c:v>
                </c:pt>
                <c:pt idx="1009">
                  <c:v>9.5753306475186548</c:v>
                </c:pt>
                <c:pt idx="1010">
                  <c:v>9.5754694785614767</c:v>
                </c:pt>
                <c:pt idx="1011">
                  <c:v>9.5756082903329567</c:v>
                </c:pt>
                <c:pt idx="1012">
                  <c:v>9.5757470828383706</c:v>
                </c:pt>
                <c:pt idx="1013">
                  <c:v>9.5758858560832376</c:v>
                </c:pt>
                <c:pt idx="1014">
                  <c:v>9.5760246100725031</c:v>
                </c:pt>
                <c:pt idx="1015">
                  <c:v>9.576163344811901</c:v>
                </c:pt>
                <c:pt idx="1016">
                  <c:v>9.5763020603066504</c:v>
                </c:pt>
                <c:pt idx="1017">
                  <c:v>9.5764407565620768</c:v>
                </c:pt>
                <c:pt idx="1018">
                  <c:v>9.5765794335835128</c:v>
                </c:pt>
                <c:pt idx="1019">
                  <c:v>9.5767180913763017</c:v>
                </c:pt>
                <c:pt idx="1020">
                  <c:v>9.5768567299457725</c:v>
                </c:pt>
                <c:pt idx="1021">
                  <c:v>9.5769953492972562</c:v>
                </c:pt>
                <c:pt idx="1022">
                  <c:v>9.5771339494360781</c:v>
                </c:pt>
                <c:pt idx="1023">
                  <c:v>9.5772725303675657</c:v>
                </c:pt>
                <c:pt idx="1024">
                  <c:v>9.5774110920970354</c:v>
                </c:pt>
                <c:pt idx="1025">
                  <c:v>9.5775496346299391</c:v>
                </c:pt>
                <c:pt idx="1026">
                  <c:v>9.5776881579712203</c:v>
                </c:pt>
                <c:pt idx="1027">
                  <c:v>9.5778266621265651</c:v>
                </c:pt>
                <c:pt idx="1028">
                  <c:v>9.577965147101148</c:v>
                </c:pt>
                <c:pt idx="1029">
                  <c:v>9.5781036129003354</c:v>
                </c:pt>
                <c:pt idx="1030">
                  <c:v>9.5782420595294067</c:v>
                </c:pt>
                <c:pt idx="1031">
                  <c:v>9.5783804869936109</c:v>
                </c:pt>
                <c:pt idx="1032">
                  <c:v>9.5785188952983304</c:v>
                </c:pt>
                <c:pt idx="1033">
                  <c:v>9.5786572844488447</c:v>
                </c:pt>
                <c:pt idx="1034">
                  <c:v>9.5787956544504471</c:v>
                </c:pt>
                <c:pt idx="1035">
                  <c:v>9.5789340053084508</c:v>
                </c:pt>
                <c:pt idx="1036">
                  <c:v>9.5790723370281263</c:v>
                </c:pt>
                <c:pt idx="1037">
                  <c:v>9.579210649614792</c:v>
                </c:pt>
                <c:pt idx="1038">
                  <c:v>9.5793489430737289</c:v>
                </c:pt>
                <c:pt idx="1039">
                  <c:v>9.5794872174104029</c:v>
                </c:pt>
                <c:pt idx="1040">
                  <c:v>9.5796254726295906</c:v>
                </c:pt>
                <c:pt idx="1041">
                  <c:v>9.5797637087370813</c:v>
                </c:pt>
                <c:pt idx="1042">
                  <c:v>9.5799019257379925</c:v>
                </c:pt>
                <c:pt idx="1043">
                  <c:v>9.5800401236376054</c:v>
                </c:pt>
                <c:pt idx="1044">
                  <c:v>9.5801783024411939</c:v>
                </c:pt>
                <c:pt idx="1045">
                  <c:v>9.5803164621540429</c:v>
                </c:pt>
                <c:pt idx="1046">
                  <c:v>9.5804546027814208</c:v>
                </c:pt>
                <c:pt idx="1047">
                  <c:v>9.5805927243286266</c:v>
                </c:pt>
                <c:pt idx="1048">
                  <c:v>9.5807308268008562</c:v>
                </c:pt>
                <c:pt idx="1049">
                  <c:v>9.580868910203451</c:v>
                </c:pt>
                <c:pt idx="1050">
                  <c:v>9.5810069745416548</c:v>
                </c:pt>
                <c:pt idx="1051">
                  <c:v>9.5811450198207222</c:v>
                </c:pt>
                <c:pt idx="1052">
                  <c:v>9.5812830460459235</c:v>
                </c:pt>
                <c:pt idx="1053">
                  <c:v>9.581421053222515</c:v>
                </c:pt>
                <c:pt idx="1054">
                  <c:v>9.581559041355753</c:v>
                </c:pt>
                <c:pt idx="1055">
                  <c:v>9.5816970104508972</c:v>
                </c:pt>
                <c:pt idx="1056">
                  <c:v>9.5818349605131932</c:v>
                </c:pt>
                <c:pt idx="1057">
                  <c:v>9.5819728915478954</c:v>
                </c:pt>
                <c:pt idx="1058">
                  <c:v>9.5821108035602567</c:v>
                </c:pt>
                <c:pt idx="1059">
                  <c:v>9.5822486965555029</c:v>
                </c:pt>
                <c:pt idx="1060">
                  <c:v>9.5823865705390308</c:v>
                </c:pt>
                <c:pt idx="1061">
                  <c:v>9.5825244255156843</c:v>
                </c:pt>
                <c:pt idx="1062">
                  <c:v>9.5826622614910928</c:v>
                </c:pt>
                <c:pt idx="1063">
                  <c:v>9.5828000784703704</c:v>
                </c:pt>
                <c:pt idx="1064">
                  <c:v>9.5829378764588267</c:v>
                </c:pt>
                <c:pt idx="1065">
                  <c:v>9.5830756554614283</c:v>
                </c:pt>
                <c:pt idx="1066">
                  <c:v>9.5832134154836872</c:v>
                </c:pt>
                <c:pt idx="1067">
                  <c:v>9.5833511565307319</c:v>
                </c:pt>
                <c:pt idx="1068">
                  <c:v>9.5834888786079269</c:v>
                </c:pt>
                <c:pt idx="1069">
                  <c:v>9.5836265817201127</c:v>
                </c:pt>
                <c:pt idx="1070">
                  <c:v>9.5837642658728832</c:v>
                </c:pt>
                <c:pt idx="1071">
                  <c:v>9.5839019310713383</c:v>
                </c:pt>
                <c:pt idx="1072">
                  <c:v>9.5840395773207767</c:v>
                </c:pt>
                <c:pt idx="1073">
                  <c:v>9.5841772046261688</c:v>
                </c:pt>
                <c:pt idx="1074">
                  <c:v>9.5843148129929769</c:v>
                </c:pt>
                <c:pt idx="1075">
                  <c:v>9.584452402426324</c:v>
                </c:pt>
                <c:pt idx="1076">
                  <c:v>9.5845899729314255</c:v>
                </c:pt>
                <c:pt idx="1077">
                  <c:v>9.5847275245134789</c:v>
                </c:pt>
                <c:pt idx="1078">
                  <c:v>9.5848650571777103</c:v>
                </c:pt>
                <c:pt idx="1079">
                  <c:v>9.5850025709294417</c:v>
                </c:pt>
                <c:pt idx="1080">
                  <c:v>9.5851400657734622</c:v>
                </c:pt>
                <c:pt idx="1081">
                  <c:v>9.5852775417153886</c:v>
                </c:pt>
                <c:pt idx="1082">
                  <c:v>9.5854149987604185</c:v>
                </c:pt>
                <c:pt idx="1083">
                  <c:v>9.5855524369133267</c:v>
                </c:pt>
                <c:pt idx="1084">
                  <c:v>9.585689856179874</c:v>
                </c:pt>
                <c:pt idx="1085">
                  <c:v>9.585827256564766</c:v>
                </c:pt>
                <c:pt idx="1086">
                  <c:v>9.5859646380733263</c:v>
                </c:pt>
                <c:pt idx="1087">
                  <c:v>9.5861020007109037</c:v>
                </c:pt>
                <c:pt idx="1088">
                  <c:v>9.5862393444825802</c:v>
                </c:pt>
                <c:pt idx="1089">
                  <c:v>9.5863766693935339</c:v>
                </c:pt>
                <c:pt idx="1090">
                  <c:v>9.5865139754489768</c:v>
                </c:pt>
                <c:pt idx="1091">
                  <c:v>9.5866512626539961</c:v>
                </c:pt>
                <c:pt idx="1092">
                  <c:v>9.5867885310138536</c:v>
                </c:pt>
                <c:pt idx="1093">
                  <c:v>9.5869257805336439</c:v>
                </c:pt>
                <c:pt idx="1094">
                  <c:v>9.5870630112186923</c:v>
                </c:pt>
                <c:pt idx="1095">
                  <c:v>9.5872002230740136</c:v>
                </c:pt>
                <c:pt idx="1096">
                  <c:v>9.5873374161048215</c:v>
                </c:pt>
                <c:pt idx="1097">
                  <c:v>9.5874745903162868</c:v>
                </c:pt>
                <c:pt idx="1098">
                  <c:v>9.5876117457134384</c:v>
                </c:pt>
                <c:pt idx="1099">
                  <c:v>9.5877488823018187</c:v>
                </c:pt>
                <c:pt idx="1100">
                  <c:v>9.5878860000863178</c:v>
                </c:pt>
                <c:pt idx="1101">
                  <c:v>9.5880230990718189</c:v>
                </c:pt>
                <c:pt idx="1102">
                  <c:v>9.588160179264019</c:v>
                </c:pt>
                <c:pt idx="1103">
                  <c:v>9.588297240667746</c:v>
                </c:pt>
                <c:pt idx="1104">
                  <c:v>9.5884342832883487</c:v>
                </c:pt>
                <c:pt idx="1105">
                  <c:v>9.5885713071304437</c:v>
                </c:pt>
                <c:pt idx="1106">
                  <c:v>9.5887083121999801</c:v>
                </c:pt>
                <c:pt idx="1107">
                  <c:v>9.588845298501564</c:v>
                </c:pt>
                <c:pt idx="1108">
                  <c:v>9.5889822660404711</c:v>
                </c:pt>
                <c:pt idx="1109">
                  <c:v>9.5891192148218547</c:v>
                </c:pt>
                <c:pt idx="1110">
                  <c:v>9.5892561448508111</c:v>
                </c:pt>
                <c:pt idx="1111">
                  <c:v>9.5893930561325149</c:v>
                </c:pt>
                <c:pt idx="1112">
                  <c:v>9.5895299486720837</c:v>
                </c:pt>
                <c:pt idx="1113">
                  <c:v>9.5896668224746566</c:v>
                </c:pt>
                <c:pt idx="1114">
                  <c:v>9.5898036775453548</c:v>
                </c:pt>
                <c:pt idx="1115">
                  <c:v>9.5899405138894291</c:v>
                </c:pt>
                <c:pt idx="1116">
                  <c:v>9.5900773315116155</c:v>
                </c:pt>
                <c:pt idx="1117">
                  <c:v>9.5902141304174382</c:v>
                </c:pt>
                <c:pt idx="1118">
                  <c:v>9.5903509106118499</c:v>
                </c:pt>
                <c:pt idx="1119">
                  <c:v>9.5904876721000747</c:v>
                </c:pt>
                <c:pt idx="1120">
                  <c:v>9.5906244148871025</c:v>
                </c:pt>
                <c:pt idx="1121">
                  <c:v>9.5907611389780829</c:v>
                </c:pt>
                <c:pt idx="1122">
                  <c:v>9.5908978443781621</c:v>
                </c:pt>
                <c:pt idx="1123">
                  <c:v>9.5910345310924257</c:v>
                </c:pt>
                <c:pt idx="1124">
                  <c:v>9.5911711991259789</c:v>
                </c:pt>
                <c:pt idx="1125">
                  <c:v>9.5913078484839467</c:v>
                </c:pt>
                <c:pt idx="1126">
                  <c:v>9.5914444791714146</c:v>
                </c:pt>
                <c:pt idx="1127">
                  <c:v>9.5915810911934809</c:v>
                </c:pt>
                <c:pt idx="1128">
                  <c:v>9.5917176845552579</c:v>
                </c:pt>
                <c:pt idx="1129">
                  <c:v>9.5918542592618348</c:v>
                </c:pt>
                <c:pt idx="1130">
                  <c:v>9.5919908153183098</c:v>
                </c:pt>
                <c:pt idx="1131">
                  <c:v>9.5921273527297704</c:v>
                </c:pt>
                <c:pt idx="1132">
                  <c:v>9.5922638715013147</c:v>
                </c:pt>
                <c:pt idx="1133">
                  <c:v>9.5924003716380248</c:v>
                </c:pt>
                <c:pt idx="1134">
                  <c:v>9.5925368531451891</c:v>
                </c:pt>
                <c:pt idx="1135">
                  <c:v>9.5926733160273248</c:v>
                </c:pt>
                <c:pt idx="1136">
                  <c:v>9.5928097602900309</c:v>
                </c:pt>
                <c:pt idx="1137">
                  <c:v>9.5929461859382705</c:v>
                </c:pt>
                <c:pt idx="1138">
                  <c:v>9.5930825929770798</c:v>
                </c:pt>
                <c:pt idx="1139">
                  <c:v>9.5932189814113968</c:v>
                </c:pt>
                <c:pt idx="1140">
                  <c:v>9.5933553512467551</c:v>
                </c:pt>
                <c:pt idx="1141">
                  <c:v>9.5934917024877624</c:v>
                </c:pt>
                <c:pt idx="1142">
                  <c:v>9.5936280351396448</c:v>
                </c:pt>
                <c:pt idx="1143">
                  <c:v>9.5937643492074667</c:v>
                </c:pt>
                <c:pt idx="1144">
                  <c:v>9.5939006446962978</c:v>
                </c:pt>
                <c:pt idx="1145">
                  <c:v>9.5940369216112007</c:v>
                </c:pt>
                <c:pt idx="1146">
                  <c:v>9.594173179957231</c:v>
                </c:pt>
                <c:pt idx="1147">
                  <c:v>9.5943094197394601</c:v>
                </c:pt>
                <c:pt idx="1148">
                  <c:v>9.5944456409629506</c:v>
                </c:pt>
                <c:pt idx="1149">
                  <c:v>9.594581843632719</c:v>
                </c:pt>
                <c:pt idx="1150">
                  <c:v>9.5947180277537889</c:v>
                </c:pt>
                <c:pt idx="1151">
                  <c:v>9.5948541933314129</c:v>
                </c:pt>
                <c:pt idx="1152">
                  <c:v>9.5949903403703889</c:v>
                </c:pt>
                <c:pt idx="1153">
                  <c:v>9.5951264688759466</c:v>
                </c:pt>
                <c:pt idx="1154">
                  <c:v>9.5952625788530206</c:v>
                </c:pt>
                <c:pt idx="1155">
                  <c:v>9.5953986703066843</c:v>
                </c:pt>
                <c:pt idx="1156">
                  <c:v>9.5955347432420268</c:v>
                </c:pt>
                <c:pt idx="1157">
                  <c:v>9.5956707976639706</c:v>
                </c:pt>
                <c:pt idx="1158">
                  <c:v>9.5958068335777789</c:v>
                </c:pt>
                <c:pt idx="1159">
                  <c:v>9.5959428509881768</c:v>
                </c:pt>
                <c:pt idx="1160">
                  <c:v>9.596078849900314</c:v>
                </c:pt>
                <c:pt idx="1161">
                  <c:v>9.5962148303193526</c:v>
                </c:pt>
                <c:pt idx="1162">
                  <c:v>9.5963507922502114</c:v>
                </c:pt>
                <c:pt idx="1163">
                  <c:v>9.596486735698079</c:v>
                </c:pt>
                <c:pt idx="1164">
                  <c:v>9.5966226606675686</c:v>
                </c:pt>
                <c:pt idx="1165">
                  <c:v>9.5967585671641125</c:v>
                </c:pt>
                <c:pt idx="1166">
                  <c:v>9.596894455192583</c:v>
                </c:pt>
                <c:pt idx="1167">
                  <c:v>9.5970303247580127</c:v>
                </c:pt>
                <c:pt idx="1168">
                  <c:v>9.597166175865409</c:v>
                </c:pt>
                <c:pt idx="1169">
                  <c:v>9.5973020085197849</c:v>
                </c:pt>
                <c:pt idx="1170">
                  <c:v>9.5974378227261727</c:v>
                </c:pt>
                <c:pt idx="1171">
                  <c:v>9.5975736184895428</c:v>
                </c:pt>
                <c:pt idx="1172">
                  <c:v>9.5977093958149524</c:v>
                </c:pt>
                <c:pt idx="1173">
                  <c:v>9.597845154707354</c:v>
                </c:pt>
                <c:pt idx="1174">
                  <c:v>9.597980895171796</c:v>
                </c:pt>
                <c:pt idx="1175">
                  <c:v>9.5981166172132628</c:v>
                </c:pt>
                <c:pt idx="1176">
                  <c:v>9.5982523208367319</c:v>
                </c:pt>
                <c:pt idx="1177">
                  <c:v>9.5983880060472782</c:v>
                </c:pt>
                <c:pt idx="1178">
                  <c:v>9.5985236728498187</c:v>
                </c:pt>
                <c:pt idx="1179">
                  <c:v>9.5986593212493769</c:v>
                </c:pt>
                <c:pt idx="1180">
                  <c:v>9.5987949512509427</c:v>
                </c:pt>
                <c:pt idx="1181">
                  <c:v>9.5989305628594987</c:v>
                </c:pt>
                <c:pt idx="1182">
                  <c:v>9.5990661560800508</c:v>
                </c:pt>
                <c:pt idx="1183">
                  <c:v>9.5992017309175619</c:v>
                </c:pt>
                <c:pt idx="1184">
                  <c:v>9.5993372873770397</c:v>
                </c:pt>
                <c:pt idx="1185">
                  <c:v>9.5994728254634527</c:v>
                </c:pt>
                <c:pt idx="1186">
                  <c:v>9.5996083451817729</c:v>
                </c:pt>
                <c:pt idx="1187">
                  <c:v>9.5997438465370024</c:v>
                </c:pt>
                <c:pt idx="1188">
                  <c:v>9.5998793295340885</c:v>
                </c:pt>
                <c:pt idx="1189">
                  <c:v>9.6000147941780209</c:v>
                </c:pt>
                <c:pt idx="1190">
                  <c:v>9.6001502404737682</c:v>
                </c:pt>
                <c:pt idx="1191">
                  <c:v>9.6002856684263147</c:v>
                </c:pt>
                <c:pt idx="1192">
                  <c:v>9.6004210780406005</c:v>
                </c:pt>
                <c:pt idx="1193">
                  <c:v>9.6005564693216208</c:v>
                </c:pt>
                <c:pt idx="1194">
                  <c:v>9.6006918422742995</c:v>
                </c:pt>
                <c:pt idx="1195">
                  <c:v>9.6008271969036336</c:v>
                </c:pt>
                <c:pt idx="1196">
                  <c:v>9.6009625332145685</c:v>
                </c:pt>
                <c:pt idx="1197">
                  <c:v>9.601097851212069</c:v>
                </c:pt>
                <c:pt idx="1198">
                  <c:v>9.6012331509010789</c:v>
                </c:pt>
                <c:pt idx="1199">
                  <c:v>9.6013684322864989</c:v>
                </c:pt>
                <c:pt idx="1200">
                  <c:v>9.6015036953734789</c:v>
                </c:pt>
                <c:pt idx="1201">
                  <c:v>9.6016389401667688</c:v>
                </c:pt>
                <c:pt idx="1202">
                  <c:v>9.6017741666713619</c:v>
                </c:pt>
                <c:pt idx="1203">
                  <c:v>9.6019093748922355</c:v>
                </c:pt>
                <c:pt idx="1204">
                  <c:v>9.6020445648343227</c:v>
                </c:pt>
                <c:pt idx="1205">
                  <c:v>9.602179736502535</c:v>
                </c:pt>
                <c:pt idx="1206">
                  <c:v>9.6023148899018498</c:v>
                </c:pt>
                <c:pt idx="1207">
                  <c:v>9.6024500250371894</c:v>
                </c:pt>
                <c:pt idx="1208">
                  <c:v>9.602585141913492</c:v>
                </c:pt>
                <c:pt idx="1209">
                  <c:v>9.6027202405356924</c:v>
                </c:pt>
                <c:pt idx="1210">
                  <c:v>9.60285532090872</c:v>
                </c:pt>
                <c:pt idx="1211">
                  <c:v>9.6029903830374987</c:v>
                </c:pt>
                <c:pt idx="1212">
                  <c:v>9.6031254269269688</c:v>
                </c:pt>
                <c:pt idx="1213">
                  <c:v>9.6032604525820489</c:v>
                </c:pt>
                <c:pt idx="1214">
                  <c:v>9.603395460007663</c:v>
                </c:pt>
                <c:pt idx="1215">
                  <c:v>9.6035304492087548</c:v>
                </c:pt>
                <c:pt idx="1216">
                  <c:v>9.6036654201900689</c:v>
                </c:pt>
                <c:pt idx="1217">
                  <c:v>9.6038003729569148</c:v>
                </c:pt>
                <c:pt idx="1218">
                  <c:v>9.6039353075138489</c:v>
                </c:pt>
                <c:pt idx="1219">
                  <c:v>9.604070223865925</c:v>
                </c:pt>
                <c:pt idx="1220">
                  <c:v>9.6042051220179889</c:v>
                </c:pt>
                <c:pt idx="1221">
                  <c:v>9.6043400019750589</c:v>
                </c:pt>
                <c:pt idx="1222">
                  <c:v>9.6044748637419648</c:v>
                </c:pt>
                <c:pt idx="1223">
                  <c:v>9.6046097073236147</c:v>
                </c:pt>
                <c:pt idx="1224">
                  <c:v>9.604744532725034</c:v>
                </c:pt>
                <c:pt idx="1225">
                  <c:v>9.6048793399507932</c:v>
                </c:pt>
                <c:pt idx="1226">
                  <c:v>9.6050141290061273</c:v>
                </c:pt>
                <c:pt idx="1227">
                  <c:v>9.6051488998958217</c:v>
                </c:pt>
                <c:pt idx="1228">
                  <c:v>9.6052836526247667</c:v>
                </c:pt>
                <c:pt idx="1229">
                  <c:v>9.605418387197858</c:v>
                </c:pt>
                <c:pt idx="1230">
                  <c:v>9.6055531036199966</c:v>
                </c:pt>
                <c:pt idx="1231">
                  <c:v>9.6056878018960727</c:v>
                </c:pt>
                <c:pt idx="1232">
                  <c:v>9.605822482030943</c:v>
                </c:pt>
                <c:pt idx="1233">
                  <c:v>9.6059571440295333</c:v>
                </c:pt>
                <c:pt idx="1234">
                  <c:v>9.6060917878966983</c:v>
                </c:pt>
                <c:pt idx="1235">
                  <c:v>9.6062264136373532</c:v>
                </c:pt>
                <c:pt idx="1236">
                  <c:v>9.6063610212563439</c:v>
                </c:pt>
                <c:pt idx="1237">
                  <c:v>9.6064956107585697</c:v>
                </c:pt>
                <c:pt idx="1238">
                  <c:v>9.6066301821488942</c:v>
                </c:pt>
                <c:pt idx="1239">
                  <c:v>9.6067647354321988</c:v>
                </c:pt>
                <c:pt idx="1240">
                  <c:v>9.6068992706133507</c:v>
                </c:pt>
                <c:pt idx="1241">
                  <c:v>9.6070337876972189</c:v>
                </c:pt>
                <c:pt idx="1242">
                  <c:v>9.6071682866886832</c:v>
                </c:pt>
                <c:pt idx="1243">
                  <c:v>9.607302767592456</c:v>
                </c:pt>
                <c:pt idx="1244">
                  <c:v>9.6074372304138347</c:v>
                </c:pt>
                <c:pt idx="1245">
                  <c:v>9.607571675157244</c:v>
                </c:pt>
                <c:pt idx="1246">
                  <c:v>9.6077061018276968</c:v>
                </c:pt>
                <c:pt idx="1247">
                  <c:v>9.6078405104300497</c:v>
                </c:pt>
                <c:pt idx="1248">
                  <c:v>9.6079749009691486</c:v>
                </c:pt>
                <c:pt idx="1249">
                  <c:v>9.608109273449875</c:v>
                </c:pt>
                <c:pt idx="1250">
                  <c:v>9.608243627877048</c:v>
                </c:pt>
                <c:pt idx="1251">
                  <c:v>9.6083779642553786</c:v>
                </c:pt>
                <c:pt idx="1252">
                  <c:v>9.608512282590203</c:v>
                </c:pt>
                <c:pt idx="1253">
                  <c:v>9.6086465828858678</c:v>
                </c:pt>
                <c:pt idx="1254">
                  <c:v>9.6087808651473825</c:v>
                </c:pt>
                <c:pt idx="1255">
                  <c:v>9.6089151293794561</c:v>
                </c:pt>
                <c:pt idx="1256">
                  <c:v>9.6090493755874267</c:v>
                </c:pt>
                <c:pt idx="1257">
                  <c:v>9.6091836037754579</c:v>
                </c:pt>
                <c:pt idx="1258">
                  <c:v>9.6093178139488025</c:v>
                </c:pt>
                <c:pt idx="1259">
                  <c:v>9.6094520061121713</c:v>
                </c:pt>
                <c:pt idx="1260">
                  <c:v>9.6095861802704299</c:v>
                </c:pt>
                <c:pt idx="1261">
                  <c:v>9.6097203364284027</c:v>
                </c:pt>
                <c:pt idx="1262">
                  <c:v>9.6098544745909074</c:v>
                </c:pt>
                <c:pt idx="1263">
                  <c:v>9.6099885947627826</c:v>
                </c:pt>
                <c:pt idx="1264">
                  <c:v>9.6101226969488494</c:v>
                </c:pt>
                <c:pt idx="1265">
                  <c:v>9.6102567811539199</c:v>
                </c:pt>
                <c:pt idx="1266">
                  <c:v>9.610390847382849</c:v>
                </c:pt>
                <c:pt idx="1267">
                  <c:v>9.6105248956404221</c:v>
                </c:pt>
                <c:pt idx="1268">
                  <c:v>9.6106589259314639</c:v>
                </c:pt>
                <c:pt idx="1269">
                  <c:v>9.6107929382608024</c:v>
                </c:pt>
                <c:pt idx="1270">
                  <c:v>9.6109269326332392</c:v>
                </c:pt>
                <c:pt idx="1271">
                  <c:v>9.6110609090535419</c:v>
                </c:pt>
                <c:pt idx="1272">
                  <c:v>9.6111948675266667</c:v>
                </c:pt>
                <c:pt idx="1273">
                  <c:v>9.6113288080572659</c:v>
                </c:pt>
                <c:pt idx="1274">
                  <c:v>9.6114627306502101</c:v>
                </c:pt>
                <c:pt idx="1275">
                  <c:v>9.6115966353103008</c:v>
                </c:pt>
                <c:pt idx="1276">
                  <c:v>9.6117305220423166</c:v>
                </c:pt>
                <c:pt idx="1277">
                  <c:v>9.6118643908510819</c:v>
                </c:pt>
                <c:pt idx="1278">
                  <c:v>9.6119982417413929</c:v>
                </c:pt>
                <c:pt idx="1279">
                  <c:v>9.6121320747180548</c:v>
                </c:pt>
                <c:pt idx="1280">
                  <c:v>9.6122658897858138</c:v>
                </c:pt>
                <c:pt idx="1281">
                  <c:v>9.6123996869495141</c:v>
                </c:pt>
                <c:pt idx="1282">
                  <c:v>9.612533466213927</c:v>
                </c:pt>
                <c:pt idx="1283">
                  <c:v>9.6126672275838505</c:v>
                </c:pt>
                <c:pt idx="1284">
                  <c:v>9.6128009710640505</c:v>
                </c:pt>
                <c:pt idx="1285">
                  <c:v>9.6129346966593268</c:v>
                </c:pt>
                <c:pt idx="1286">
                  <c:v>9.6130684043743919</c:v>
                </c:pt>
                <c:pt idx="1287">
                  <c:v>9.6132020942142322</c:v>
                </c:pt>
                <c:pt idx="1288">
                  <c:v>9.6133357661834182</c:v>
                </c:pt>
                <c:pt idx="1289">
                  <c:v>9.6134694202867994</c:v>
                </c:pt>
                <c:pt idx="1290">
                  <c:v>9.6136030565291506</c:v>
                </c:pt>
                <c:pt idx="1291">
                  <c:v>9.6137366749152768</c:v>
                </c:pt>
                <c:pt idx="1292">
                  <c:v>9.6138702754498357</c:v>
                </c:pt>
                <c:pt idx="1293">
                  <c:v>9.6140038581377194</c:v>
                </c:pt>
                <c:pt idx="1294">
                  <c:v>9.6141374229836494</c:v>
                </c:pt>
                <c:pt idx="1295">
                  <c:v>9.6142709699923419</c:v>
                </c:pt>
                <c:pt idx="1296">
                  <c:v>9.6144044991687228</c:v>
                </c:pt>
                <c:pt idx="1297">
                  <c:v>9.6145380105173821</c:v>
                </c:pt>
                <c:pt idx="1298">
                  <c:v>9.614671504043141</c:v>
                </c:pt>
                <c:pt idx="1299">
                  <c:v>9.6148049797507635</c:v>
                </c:pt>
                <c:pt idx="1300">
                  <c:v>9.6149384376449962</c:v>
                </c:pt>
                <c:pt idx="1301">
                  <c:v>9.6150718777305819</c:v>
                </c:pt>
                <c:pt idx="1302">
                  <c:v>9.615205300012315</c:v>
                </c:pt>
                <c:pt idx="1303">
                  <c:v>9.615338704494901</c:v>
                </c:pt>
                <c:pt idx="1304">
                  <c:v>9.6154720911831095</c:v>
                </c:pt>
                <c:pt idx="1305">
                  <c:v>9.615605460081678</c:v>
                </c:pt>
                <c:pt idx="1306">
                  <c:v>9.6157388111953708</c:v>
                </c:pt>
                <c:pt idx="1307">
                  <c:v>9.6158721445288879</c:v>
                </c:pt>
                <c:pt idx="1308">
                  <c:v>9.6160054600870133</c:v>
                </c:pt>
                <c:pt idx="1309">
                  <c:v>9.6161387578744684</c:v>
                </c:pt>
                <c:pt idx="1310">
                  <c:v>9.6162720378959907</c:v>
                </c:pt>
                <c:pt idx="1311">
                  <c:v>9.6164053001563143</c:v>
                </c:pt>
                <c:pt idx="1312">
                  <c:v>9.616538544660175</c:v>
                </c:pt>
                <c:pt idx="1313">
                  <c:v>9.6166717714122889</c:v>
                </c:pt>
                <c:pt idx="1314">
                  <c:v>9.6168049804174309</c:v>
                </c:pt>
                <c:pt idx="1315">
                  <c:v>9.61693817168028</c:v>
                </c:pt>
                <c:pt idx="1316">
                  <c:v>9.6170713452054919</c:v>
                </c:pt>
                <c:pt idx="1317">
                  <c:v>9.6172045009980529</c:v>
                </c:pt>
                <c:pt idx="1318">
                  <c:v>9.6173376390624234</c:v>
                </c:pt>
                <c:pt idx="1319">
                  <c:v>9.6174707594034086</c:v>
                </c:pt>
                <c:pt idx="1320">
                  <c:v>9.6176038620257209</c:v>
                </c:pt>
                <c:pt idx="1321">
                  <c:v>9.6177369469340945</c:v>
                </c:pt>
                <c:pt idx="1322">
                  <c:v>9.617870014133219</c:v>
                </c:pt>
                <c:pt idx="1323">
                  <c:v>9.618003063627798</c:v>
                </c:pt>
                <c:pt idx="1324">
                  <c:v>9.6181360954226296</c:v>
                </c:pt>
                <c:pt idx="1325">
                  <c:v>9.6182691095223181</c:v>
                </c:pt>
                <c:pt idx="1326">
                  <c:v>9.6184021059316134</c:v>
                </c:pt>
                <c:pt idx="1327">
                  <c:v>9.618535084655214</c:v>
                </c:pt>
                <c:pt idx="1328">
                  <c:v>9.6186680456977989</c:v>
                </c:pt>
                <c:pt idx="1329">
                  <c:v>9.618800989064141</c:v>
                </c:pt>
                <c:pt idx="1330">
                  <c:v>9.6189339147588679</c:v>
                </c:pt>
                <c:pt idx="1331">
                  <c:v>9.6190668227867224</c:v>
                </c:pt>
                <c:pt idx="1332">
                  <c:v>9.6191997131523621</c:v>
                </c:pt>
                <c:pt idx="1333">
                  <c:v>9.6193325858605032</c:v>
                </c:pt>
                <c:pt idx="1334">
                  <c:v>9.619465440915798</c:v>
                </c:pt>
                <c:pt idx="1335">
                  <c:v>9.6195982783230747</c:v>
                </c:pt>
                <c:pt idx="1336">
                  <c:v>9.6197310980868203</c:v>
                </c:pt>
                <c:pt idx="1337">
                  <c:v>9.6198639002117989</c:v>
                </c:pt>
                <c:pt idx="1338">
                  <c:v>9.6199966847028158</c:v>
                </c:pt>
                <c:pt idx="1339">
                  <c:v>9.6201294515643987</c:v>
                </c:pt>
                <c:pt idx="1340">
                  <c:v>9.6202622008012888</c:v>
                </c:pt>
                <c:pt idx="1341">
                  <c:v>9.620394932418149</c:v>
                </c:pt>
                <c:pt idx="1342">
                  <c:v>9.620527646419669</c:v>
                </c:pt>
                <c:pt idx="1343">
                  <c:v>9.6206603428104689</c:v>
                </c:pt>
                <c:pt idx="1344">
                  <c:v>9.6207930215953859</c:v>
                </c:pt>
                <c:pt idx="1345">
                  <c:v>9.6209256827787826</c:v>
                </c:pt>
                <c:pt idx="1346">
                  <c:v>9.6210583263657909</c:v>
                </c:pt>
                <c:pt idx="1347">
                  <c:v>9.6211909523606849</c:v>
                </c:pt>
                <c:pt idx="1348">
                  <c:v>9.6213235607682499</c:v>
                </c:pt>
                <c:pt idx="1349">
                  <c:v>9.6214561515931614</c:v>
                </c:pt>
                <c:pt idx="1350">
                  <c:v>9.621588724840068</c:v>
                </c:pt>
                <c:pt idx="1351">
                  <c:v>9.6217212805134871</c:v>
                </c:pt>
                <c:pt idx="1352">
                  <c:v>9.6218538186185487</c:v>
                </c:pt>
                <c:pt idx="1353">
                  <c:v>9.6219863391594274</c:v>
                </c:pt>
                <c:pt idx="1354">
                  <c:v>9.6221188421409387</c:v>
                </c:pt>
                <c:pt idx="1355">
                  <c:v>9.622251327567735</c:v>
                </c:pt>
                <c:pt idx="1356">
                  <c:v>9.6223837954444686</c:v>
                </c:pt>
                <c:pt idx="1357">
                  <c:v>9.6225162457758024</c:v>
                </c:pt>
                <c:pt idx="1358">
                  <c:v>9.6226486785663568</c:v>
                </c:pt>
                <c:pt idx="1359">
                  <c:v>9.6227810938207732</c:v>
                </c:pt>
                <c:pt idx="1360">
                  <c:v>9.6229134915437182</c:v>
                </c:pt>
                <c:pt idx="1361">
                  <c:v>9.6230458717398406</c:v>
                </c:pt>
                <c:pt idx="1362">
                  <c:v>9.6231782344137589</c:v>
                </c:pt>
                <c:pt idx="1363">
                  <c:v>9.6233105795701199</c:v>
                </c:pt>
                <c:pt idx="1364">
                  <c:v>9.6234429072135583</c:v>
                </c:pt>
                <c:pt idx="1365">
                  <c:v>9.6235752173487228</c:v>
                </c:pt>
                <c:pt idx="1366">
                  <c:v>9.6237075099802247</c:v>
                </c:pt>
                <c:pt idx="1367">
                  <c:v>9.6238397851126685</c:v>
                </c:pt>
                <c:pt idx="1368">
                  <c:v>9.6239720427506619</c:v>
                </c:pt>
                <c:pt idx="1369">
                  <c:v>9.624104282899042</c:v>
                </c:pt>
                <c:pt idx="1370">
                  <c:v>9.6242365055622248</c:v>
                </c:pt>
                <c:pt idx="1371">
                  <c:v>9.6243687107447489</c:v>
                </c:pt>
                <c:pt idx="1372">
                  <c:v>9.6245008984515685</c:v>
                </c:pt>
                <c:pt idx="1373">
                  <c:v>9.6246330686870269</c:v>
                </c:pt>
                <c:pt idx="1374">
                  <c:v>9.6247652214558119</c:v>
                </c:pt>
                <c:pt idx="1375">
                  <c:v>9.6248973567625651</c:v>
                </c:pt>
                <c:pt idx="1376">
                  <c:v>9.6250294746118659</c:v>
                </c:pt>
                <c:pt idx="1377">
                  <c:v>9.6251615750083737</c:v>
                </c:pt>
                <c:pt idx="1378">
                  <c:v>9.6252936579566555</c:v>
                </c:pt>
                <c:pt idx="1379">
                  <c:v>9.625425723461337</c:v>
                </c:pt>
                <c:pt idx="1380">
                  <c:v>9.625557771527026</c:v>
                </c:pt>
                <c:pt idx="1381">
                  <c:v>9.6256898021583268</c:v>
                </c:pt>
                <c:pt idx="1382">
                  <c:v>9.6258218153598349</c:v>
                </c:pt>
                <c:pt idx="1383">
                  <c:v>9.6259538111361618</c:v>
                </c:pt>
                <c:pt idx="1384">
                  <c:v>9.626085789491901</c:v>
                </c:pt>
                <c:pt idx="1385">
                  <c:v>9.626217750431648</c:v>
                </c:pt>
                <c:pt idx="1386">
                  <c:v>9.6263496939600177</c:v>
                </c:pt>
                <c:pt idx="1387">
                  <c:v>9.6264816200815719</c:v>
                </c:pt>
                <c:pt idx="1388">
                  <c:v>9.6266135288009398</c:v>
                </c:pt>
                <c:pt idx="1389">
                  <c:v>9.6267454201226812</c:v>
                </c:pt>
                <c:pt idx="1390">
                  <c:v>9.6268772940513969</c:v>
                </c:pt>
                <c:pt idx="1391">
                  <c:v>9.6270091505916682</c:v>
                </c:pt>
                <c:pt idx="1392">
                  <c:v>9.6271409897480922</c:v>
                </c:pt>
                <c:pt idx="1393">
                  <c:v>9.6272728115252448</c:v>
                </c:pt>
                <c:pt idx="1394">
                  <c:v>9.6274046159277766</c:v>
                </c:pt>
                <c:pt idx="1395">
                  <c:v>9.6275364029600468</c:v>
                </c:pt>
                <c:pt idx="1396">
                  <c:v>9.6276681726268389</c:v>
                </c:pt>
                <c:pt idx="1397">
                  <c:v>9.6277999249327149</c:v>
                </c:pt>
                <c:pt idx="1398">
                  <c:v>9.6279316598821882</c:v>
                </c:pt>
                <c:pt idx="1399">
                  <c:v>9.6280633774798439</c:v>
                </c:pt>
                <c:pt idx="1400">
                  <c:v>9.6281950777302683</c:v>
                </c:pt>
                <c:pt idx="1401">
                  <c:v>9.6283267606378669</c:v>
                </c:pt>
                <c:pt idx="1402">
                  <c:v>9.6284584262076631</c:v>
                </c:pt>
                <c:pt idx="1403">
                  <c:v>9.6285900744437658</c:v>
                </c:pt>
                <c:pt idx="1404">
                  <c:v>9.6287217053506851</c:v>
                </c:pt>
                <c:pt idx="1405">
                  <c:v>9.6288533189335919</c:v>
                </c:pt>
                <c:pt idx="1406">
                  <c:v>9.6289849151964617</c:v>
                </c:pt>
                <c:pt idx="1407">
                  <c:v>9.6291164941440197</c:v>
                </c:pt>
                <c:pt idx="1408">
                  <c:v>9.6292480557808329</c:v>
                </c:pt>
                <c:pt idx="1409">
                  <c:v>9.6293796001113989</c:v>
                </c:pt>
                <c:pt idx="1410">
                  <c:v>9.6295111271404519</c:v>
                </c:pt>
                <c:pt idx="1411">
                  <c:v>9.6296426368723704</c:v>
                </c:pt>
                <c:pt idx="1412">
                  <c:v>9.6297741293117429</c:v>
                </c:pt>
                <c:pt idx="1413">
                  <c:v>9.6299056044631239</c:v>
                </c:pt>
                <c:pt idx="1414">
                  <c:v>9.630037062331068</c:v>
                </c:pt>
                <c:pt idx="1415">
                  <c:v>9.6301685029200979</c:v>
                </c:pt>
                <c:pt idx="1416">
                  <c:v>9.6302999262347999</c:v>
                </c:pt>
                <c:pt idx="1417">
                  <c:v>9.6304313322796666</c:v>
                </c:pt>
                <c:pt idx="1418">
                  <c:v>9.630562721059249</c:v>
                </c:pt>
                <c:pt idx="1419">
                  <c:v>9.6306940925781017</c:v>
                </c:pt>
                <c:pt idx="1420">
                  <c:v>9.6308254468406389</c:v>
                </c:pt>
                <c:pt idx="1421">
                  <c:v>9.6309567838516639</c:v>
                </c:pt>
                <c:pt idx="1422">
                  <c:v>9.6310881036153919</c:v>
                </c:pt>
                <c:pt idx="1423">
                  <c:v>9.6312194061366689</c:v>
                </c:pt>
                <c:pt idx="1424">
                  <c:v>9.6313506914197919</c:v>
                </c:pt>
                <c:pt idx="1425">
                  <c:v>9.6314819594693546</c:v>
                </c:pt>
                <c:pt idx="1426">
                  <c:v>9.6316132102898599</c:v>
                </c:pt>
                <c:pt idx="1427">
                  <c:v>9.6317444438858484</c:v>
                </c:pt>
                <c:pt idx="1428">
                  <c:v>9.6318756602616897</c:v>
                </c:pt>
                <c:pt idx="1429">
                  <c:v>9.6320068594224644</c:v>
                </c:pt>
                <c:pt idx="1430">
                  <c:v>9.6321380413719009</c:v>
                </c:pt>
                <c:pt idx="1431">
                  <c:v>9.6322692061150121</c:v>
                </c:pt>
                <c:pt idx="1432">
                  <c:v>9.632400353656184</c:v>
                </c:pt>
                <c:pt idx="1433">
                  <c:v>9.6325314839999336</c:v>
                </c:pt>
                <c:pt idx="1434">
                  <c:v>9.6326625971507696</c:v>
                </c:pt>
                <c:pt idx="1435">
                  <c:v>9.6327936931132037</c:v>
                </c:pt>
                <c:pt idx="1436">
                  <c:v>9.6329247718917319</c:v>
                </c:pt>
                <c:pt idx="1437">
                  <c:v>9.633055833490868</c:v>
                </c:pt>
                <c:pt idx="1438">
                  <c:v>9.6331868779151222</c:v>
                </c:pt>
                <c:pt idx="1439">
                  <c:v>9.6333179051689779</c:v>
                </c:pt>
                <c:pt idx="1440">
                  <c:v>9.6334489152569525</c:v>
                </c:pt>
                <c:pt idx="1441">
                  <c:v>9.6335799081835116</c:v>
                </c:pt>
                <c:pt idx="1442">
                  <c:v>9.6337108839531389</c:v>
                </c:pt>
                <c:pt idx="1443">
                  <c:v>9.6338418425703889</c:v>
                </c:pt>
                <c:pt idx="1444">
                  <c:v>9.6339727840396989</c:v>
                </c:pt>
                <c:pt idx="1445">
                  <c:v>9.6341037083657159</c:v>
                </c:pt>
                <c:pt idx="1446">
                  <c:v>9.6342346155527157</c:v>
                </c:pt>
                <c:pt idx="1447">
                  <c:v>9.634365505605258</c:v>
                </c:pt>
                <c:pt idx="1448">
                  <c:v>9.6344963785278548</c:v>
                </c:pt>
                <c:pt idx="1449">
                  <c:v>9.6346272343249346</c:v>
                </c:pt>
                <c:pt idx="1450">
                  <c:v>9.6347580730010289</c:v>
                </c:pt>
                <c:pt idx="1451">
                  <c:v>9.6348888945606141</c:v>
                </c:pt>
                <c:pt idx="1452">
                  <c:v>9.6350196990081507</c:v>
                </c:pt>
                <c:pt idx="1453">
                  <c:v>9.6351504863481239</c:v>
                </c:pt>
                <c:pt idx="1454">
                  <c:v>9.6352812565850048</c:v>
                </c:pt>
                <c:pt idx="1455">
                  <c:v>9.6354120097233267</c:v>
                </c:pt>
                <c:pt idx="1456">
                  <c:v>9.6355427457673795</c:v>
                </c:pt>
                <c:pt idx="1457">
                  <c:v>9.6356734647218119</c:v>
                </c:pt>
                <c:pt idx="1458">
                  <c:v>9.635804166591031</c:v>
                </c:pt>
                <c:pt idx="1459">
                  <c:v>9.6359348513795204</c:v>
                </c:pt>
                <c:pt idx="1460">
                  <c:v>9.6360655190917051</c:v>
                </c:pt>
                <c:pt idx="1461">
                  <c:v>9.6361961697320719</c:v>
                </c:pt>
                <c:pt idx="1462">
                  <c:v>9.6363268033050957</c:v>
                </c:pt>
                <c:pt idx="1463">
                  <c:v>9.6364574198152226</c:v>
                </c:pt>
                <c:pt idx="1464">
                  <c:v>9.6365880192668758</c:v>
                </c:pt>
                <c:pt idx="1465">
                  <c:v>9.6367186016645459</c:v>
                </c:pt>
                <c:pt idx="1466">
                  <c:v>9.636849167012695</c:v>
                </c:pt>
                <c:pt idx="1467">
                  <c:v>9.6369797153157499</c:v>
                </c:pt>
                <c:pt idx="1468">
                  <c:v>9.637110246578148</c:v>
                </c:pt>
                <c:pt idx="1469">
                  <c:v>9.6372407608043389</c:v>
                </c:pt>
                <c:pt idx="1470">
                  <c:v>9.6373712579989039</c:v>
                </c:pt>
                <c:pt idx="1471">
                  <c:v>9.6375017381661081</c:v>
                </c:pt>
                <c:pt idx="1472">
                  <c:v>9.637632201310451</c:v>
                </c:pt>
                <c:pt idx="1473">
                  <c:v>9.637762647436368</c:v>
                </c:pt>
                <c:pt idx="1474">
                  <c:v>9.6378930765483517</c:v>
                </c:pt>
                <c:pt idx="1475">
                  <c:v>9.6380234886505765</c:v>
                </c:pt>
                <c:pt idx="1476">
                  <c:v>9.6381538837480889</c:v>
                </c:pt>
                <c:pt idx="1477">
                  <c:v>9.6382842618447739</c:v>
                </c:pt>
                <c:pt idx="1478">
                  <c:v>9.6384146229452057</c:v>
                </c:pt>
                <c:pt idx="1479">
                  <c:v>9.6385449670538339</c:v>
                </c:pt>
                <c:pt idx="1480">
                  <c:v>9.638675294175048</c:v>
                </c:pt>
                <c:pt idx="1481">
                  <c:v>9.6388056043133439</c:v>
                </c:pt>
                <c:pt idx="1482">
                  <c:v>9.6389358974732016</c:v>
                </c:pt>
                <c:pt idx="1483">
                  <c:v>9.6390661736588985</c:v>
                </c:pt>
                <c:pt idx="1484">
                  <c:v>9.6391964328749236</c:v>
                </c:pt>
                <c:pt idx="1485">
                  <c:v>9.6393266751256927</c:v>
                </c:pt>
                <c:pt idx="1486">
                  <c:v>9.6394569004156274</c:v>
                </c:pt>
                <c:pt idx="1487">
                  <c:v>9.6395871087491525</c:v>
                </c:pt>
                <c:pt idx="1488">
                  <c:v>9.6397173001306609</c:v>
                </c:pt>
                <c:pt idx="1489">
                  <c:v>9.639847474564581</c:v>
                </c:pt>
                <c:pt idx="1490">
                  <c:v>9.6399776320553219</c:v>
                </c:pt>
                <c:pt idx="1491">
                  <c:v>9.6401077726073137</c:v>
                </c:pt>
                <c:pt idx="1492">
                  <c:v>9.6402378962249546</c:v>
                </c:pt>
                <c:pt idx="1493">
                  <c:v>9.6403680029124086</c:v>
                </c:pt>
                <c:pt idx="1494">
                  <c:v>9.6404980926747186</c:v>
                </c:pt>
                <c:pt idx="1495">
                  <c:v>9.6406281655155421</c:v>
                </c:pt>
                <c:pt idx="1496">
                  <c:v>9.6407582214399188</c:v>
                </c:pt>
                <c:pt idx="1497">
                  <c:v>9.6408882604517689</c:v>
                </c:pt>
                <c:pt idx="1498">
                  <c:v>9.6410182825556419</c:v>
                </c:pt>
                <c:pt idx="1499">
                  <c:v>9.6411482877561419</c:v>
                </c:pt>
                <c:pt idx="1500">
                  <c:v>9.6412782760573439</c:v>
                </c:pt>
                <c:pt idx="1501">
                  <c:v>9.6414082474638487</c:v>
                </c:pt>
                <c:pt idx="1502">
                  <c:v>9.6415382019799534</c:v>
                </c:pt>
                <c:pt idx="1503">
                  <c:v>9.6416681396100419</c:v>
                </c:pt>
                <c:pt idx="1504">
                  <c:v>9.6417980603584432</c:v>
                </c:pt>
                <c:pt idx="1505">
                  <c:v>9.641927964229918</c:v>
                </c:pt>
                <c:pt idx="1506">
                  <c:v>9.6420578512284205</c:v>
                </c:pt>
                <c:pt idx="1507">
                  <c:v>9.6421877213584519</c:v>
                </c:pt>
                <c:pt idx="1508">
                  <c:v>9.6423175746244585</c:v>
                </c:pt>
                <c:pt idx="1509">
                  <c:v>9.6424474110307674</c:v>
                </c:pt>
                <c:pt idx="1510">
                  <c:v>9.6425772305817752</c:v>
                </c:pt>
                <c:pt idx="1511">
                  <c:v>9.6427070332818534</c:v>
                </c:pt>
                <c:pt idx="1512">
                  <c:v>9.6428368191354767</c:v>
                </c:pt>
                <c:pt idx="1513">
                  <c:v>9.6429665881467201</c:v>
                </c:pt>
                <c:pt idx="1514">
                  <c:v>9.6430963403202501</c:v>
                </c:pt>
                <c:pt idx="1515">
                  <c:v>9.6432260756603387</c:v>
                </c:pt>
                <c:pt idx="1516">
                  <c:v>9.6433557941712689</c:v>
                </c:pt>
                <c:pt idx="1517">
                  <c:v>9.6434854958576572</c:v>
                </c:pt>
                <c:pt idx="1518">
                  <c:v>9.6436151807236019</c:v>
                </c:pt>
                <c:pt idx="1519">
                  <c:v>9.6437448487735882</c:v>
                </c:pt>
                <c:pt idx="1520">
                  <c:v>9.6438745000119379</c:v>
                </c:pt>
                <c:pt idx="1521">
                  <c:v>9.644004134443021</c:v>
                </c:pt>
                <c:pt idx="1522">
                  <c:v>9.6441337520710722</c:v>
                </c:pt>
                <c:pt idx="1523">
                  <c:v>9.6442633529007189</c:v>
                </c:pt>
                <c:pt idx="1524">
                  <c:v>9.64439293693626</c:v>
                </c:pt>
                <c:pt idx="1525">
                  <c:v>9.6445225041818414</c:v>
                </c:pt>
                <c:pt idx="1526">
                  <c:v>9.6446520546419272</c:v>
                </c:pt>
                <c:pt idx="1527">
                  <c:v>9.6447815883208499</c:v>
                </c:pt>
                <c:pt idx="1528">
                  <c:v>9.6449111052229419</c:v>
                </c:pt>
                <c:pt idx="1529">
                  <c:v>9.6450406053526816</c:v>
                </c:pt>
                <c:pt idx="1530">
                  <c:v>9.6451700887142486</c:v>
                </c:pt>
                <c:pt idx="1531">
                  <c:v>9.6452995553120502</c:v>
                </c:pt>
                <c:pt idx="1532">
                  <c:v>9.6454290051504188</c:v>
                </c:pt>
                <c:pt idx="1533">
                  <c:v>9.6455584382336941</c:v>
                </c:pt>
                <c:pt idx="1534">
                  <c:v>9.6456878545663578</c:v>
                </c:pt>
                <c:pt idx="1535">
                  <c:v>9.6458172541523197</c:v>
                </c:pt>
                <c:pt idx="1536">
                  <c:v>9.6459466369963547</c:v>
                </c:pt>
                <c:pt idx="1537">
                  <c:v>9.6460760031025909</c:v>
                </c:pt>
                <c:pt idx="1538">
                  <c:v>9.6462053524754179</c:v>
                </c:pt>
                <c:pt idx="1539">
                  <c:v>9.646334685119168</c:v>
                </c:pt>
                <c:pt idx="1540">
                  <c:v>9.6464640010381402</c:v>
                </c:pt>
                <c:pt idx="1541">
                  <c:v>9.6465933002366651</c:v>
                </c:pt>
                <c:pt idx="1542">
                  <c:v>9.6467225827190681</c:v>
                </c:pt>
                <c:pt idx="1543">
                  <c:v>9.646851848489673</c:v>
                </c:pt>
                <c:pt idx="1544">
                  <c:v>9.646981097552791</c:v>
                </c:pt>
                <c:pt idx="1545">
                  <c:v>9.6471103299127439</c:v>
                </c:pt>
                <c:pt idx="1546">
                  <c:v>9.6472395455738589</c:v>
                </c:pt>
                <c:pt idx="1547">
                  <c:v>9.6473687445402856</c:v>
                </c:pt>
                <c:pt idx="1548">
                  <c:v>9.6474979268168219</c:v>
                </c:pt>
                <c:pt idx="1549">
                  <c:v>9.6476270924073031</c:v>
                </c:pt>
                <c:pt idx="1550">
                  <c:v>9.6477562413161699</c:v>
                </c:pt>
                <c:pt idx="1551">
                  <c:v>9.6478853735477585</c:v>
                </c:pt>
                <c:pt idx="1552">
                  <c:v>9.6480144891063482</c:v>
                </c:pt>
                <c:pt idx="1553">
                  <c:v>9.6481435879962909</c:v>
                </c:pt>
                <c:pt idx="1554">
                  <c:v>9.6482726702217096</c:v>
                </c:pt>
                <c:pt idx="1555">
                  <c:v>9.6484017357873331</c:v>
                </c:pt>
                <c:pt idx="1556">
                  <c:v>9.6485307846970159</c:v>
                </c:pt>
                <c:pt idx="1557">
                  <c:v>9.6486598169552948</c:v>
                </c:pt>
                <c:pt idx="1558">
                  <c:v>9.6487888325663622</c:v>
                </c:pt>
                <c:pt idx="1559">
                  <c:v>9.6489178315344919</c:v>
                </c:pt>
                <c:pt idx="1560">
                  <c:v>9.6490468138641567</c:v>
                </c:pt>
                <c:pt idx="1561">
                  <c:v>9.6491757795594459</c:v>
                </c:pt>
                <c:pt idx="1562">
                  <c:v>9.6493047286247506</c:v>
                </c:pt>
                <c:pt idx="1563">
                  <c:v>9.6494336610643305</c:v>
                </c:pt>
                <c:pt idx="1564">
                  <c:v>9.6495625768824826</c:v>
                </c:pt>
                <c:pt idx="1565">
                  <c:v>9.6496914760834809</c:v>
                </c:pt>
                <c:pt idx="1566">
                  <c:v>9.6498203586716187</c:v>
                </c:pt>
                <c:pt idx="1567">
                  <c:v>9.6499492246511789</c:v>
                </c:pt>
                <c:pt idx="1568">
                  <c:v>9.6500780740264425</c:v>
                </c:pt>
                <c:pt idx="1569">
                  <c:v>9.6502069068016798</c:v>
                </c:pt>
                <c:pt idx="1570">
                  <c:v>9.6503357229811684</c:v>
                </c:pt>
                <c:pt idx="1571">
                  <c:v>9.6504645225693384</c:v>
                </c:pt>
                <c:pt idx="1572">
                  <c:v>9.6505933055700108</c:v>
                </c:pt>
                <c:pt idx="1573">
                  <c:v>9.6507220719879268</c:v>
                </c:pt>
                <c:pt idx="1574">
                  <c:v>9.6508508218271505</c:v>
                </c:pt>
                <c:pt idx="1575">
                  <c:v>9.6509795550920003</c:v>
                </c:pt>
                <c:pt idx="1576">
                  <c:v>9.6511082717867342</c:v>
                </c:pt>
                <c:pt idx="1577">
                  <c:v>9.6512369719156208</c:v>
                </c:pt>
                <c:pt idx="1578">
                  <c:v>9.6513656554828984</c:v>
                </c:pt>
                <c:pt idx="1579">
                  <c:v>9.6514943224928533</c:v>
                </c:pt>
                <c:pt idx="1580">
                  <c:v>9.6516229729497525</c:v>
                </c:pt>
                <c:pt idx="1581">
                  <c:v>9.6517516068578129</c:v>
                </c:pt>
                <c:pt idx="1582">
                  <c:v>9.6518802242213368</c:v>
                </c:pt>
                <c:pt idx="1583">
                  <c:v>9.6520088250445593</c:v>
                </c:pt>
                <c:pt idx="1584">
                  <c:v>9.6521374093317398</c:v>
                </c:pt>
                <c:pt idx="1585">
                  <c:v>9.6522659770871222</c:v>
                </c:pt>
                <c:pt idx="1586">
                  <c:v>9.6523945283149768</c:v>
                </c:pt>
                <c:pt idx="1587">
                  <c:v>9.65252306301951</c:v>
                </c:pt>
                <c:pt idx="1588">
                  <c:v>9.6526515812050224</c:v>
                </c:pt>
                <c:pt idx="1589">
                  <c:v>9.6527800828757098</c:v>
                </c:pt>
                <c:pt idx="1590">
                  <c:v>9.6529085680358495</c:v>
                </c:pt>
                <c:pt idx="1591">
                  <c:v>9.6530370366898239</c:v>
                </c:pt>
                <c:pt idx="1592">
                  <c:v>9.6531654888414185</c:v>
                </c:pt>
                <c:pt idx="1593">
                  <c:v>9.6532939244953386</c:v>
                </c:pt>
                <c:pt idx="1594">
                  <c:v>9.6534223436556541</c:v>
                </c:pt>
                <c:pt idx="1595">
                  <c:v>9.6535507463266068</c:v>
                </c:pt>
                <c:pt idx="1596">
                  <c:v>9.653679132512428</c:v>
                </c:pt>
                <c:pt idx="1597">
                  <c:v>9.6538075022173544</c:v>
                </c:pt>
                <c:pt idx="1598">
                  <c:v>9.653935855445738</c:v>
                </c:pt>
                <c:pt idx="1599">
                  <c:v>9.654064192201437</c:v>
                </c:pt>
                <c:pt idx="1600">
                  <c:v>9.6541925124891268</c:v>
                </c:pt>
                <c:pt idx="1601">
                  <c:v>9.6543208163126817</c:v>
                </c:pt>
                <c:pt idx="1602">
                  <c:v>9.6544491036765514</c:v>
                </c:pt>
                <c:pt idx="1603">
                  <c:v>9.6545773745848855</c:v>
                </c:pt>
                <c:pt idx="1604">
                  <c:v>9.6547056290419047</c:v>
                </c:pt>
                <c:pt idx="1605">
                  <c:v>9.6548338670518259</c:v>
                </c:pt>
                <c:pt idx="1606">
                  <c:v>9.6549620886188681</c:v>
                </c:pt>
                <c:pt idx="1607">
                  <c:v>9.6550902937474063</c:v>
                </c:pt>
                <c:pt idx="1608">
                  <c:v>9.655218482441148</c:v>
                </c:pt>
                <c:pt idx="1609">
                  <c:v>9.655346654705026</c:v>
                </c:pt>
                <c:pt idx="1610">
                  <c:v>9.6554748105426942</c:v>
                </c:pt>
                <c:pt idx="1611">
                  <c:v>9.6556029499584248</c:v>
                </c:pt>
                <c:pt idx="1612">
                  <c:v>9.6557310729566748</c:v>
                </c:pt>
                <c:pt idx="1613">
                  <c:v>9.6558591795415207</c:v>
                </c:pt>
                <c:pt idx="1614">
                  <c:v>9.6559872697171798</c:v>
                </c:pt>
                <c:pt idx="1615">
                  <c:v>9.6561153434878477</c:v>
                </c:pt>
                <c:pt idx="1616">
                  <c:v>9.6562434008577185</c:v>
                </c:pt>
                <c:pt idx="1617">
                  <c:v>9.6563714418308635</c:v>
                </c:pt>
                <c:pt idx="1618">
                  <c:v>9.6564994664119048</c:v>
                </c:pt>
                <c:pt idx="1619">
                  <c:v>9.6566274746046048</c:v>
                </c:pt>
                <c:pt idx="1620">
                  <c:v>9.6567554664133013</c:v>
                </c:pt>
                <c:pt idx="1621">
                  <c:v>9.6568834418421936</c:v>
                </c:pt>
                <c:pt idx="1622">
                  <c:v>9.6570114008954189</c:v>
                </c:pt>
                <c:pt idx="1623">
                  <c:v>9.6571393435773238</c:v>
                </c:pt>
                <c:pt idx="1624">
                  <c:v>9.6572672698919408</c:v>
                </c:pt>
                <c:pt idx="1625">
                  <c:v>9.65739517984351</c:v>
                </c:pt>
                <c:pt idx="1626">
                  <c:v>9.6575230734362147</c:v>
                </c:pt>
                <c:pt idx="1627">
                  <c:v>9.6576509506742525</c:v>
                </c:pt>
                <c:pt idx="1628">
                  <c:v>9.6577788115617711</c:v>
                </c:pt>
                <c:pt idx="1629">
                  <c:v>9.6579066561030267</c:v>
                </c:pt>
                <c:pt idx="1630">
                  <c:v>9.6580344843020569</c:v>
                </c:pt>
                <c:pt idx="1631">
                  <c:v>9.6581622961631712</c:v>
                </c:pt>
                <c:pt idx="1632">
                  <c:v>9.6582900916904979</c:v>
                </c:pt>
                <c:pt idx="1633">
                  <c:v>9.6584178708883268</c:v>
                </c:pt>
                <c:pt idx="1634">
                  <c:v>9.6585456337605056</c:v>
                </c:pt>
                <c:pt idx="1635">
                  <c:v>9.6586733803113791</c:v>
                </c:pt>
                <c:pt idx="1636">
                  <c:v>9.6588011105454434</c:v>
                </c:pt>
                <c:pt idx="1637">
                  <c:v>9.6589288244664289</c:v>
                </c:pt>
                <c:pt idx="1638">
                  <c:v>9.6590565220786768</c:v>
                </c:pt>
                <c:pt idx="1639">
                  <c:v>9.659184203386431</c:v>
                </c:pt>
                <c:pt idx="1640">
                  <c:v>9.659311868393468</c:v>
                </c:pt>
                <c:pt idx="1641">
                  <c:v>9.6594395171045999</c:v>
                </c:pt>
                <c:pt idx="1642">
                  <c:v>9.6595671495232267</c:v>
                </c:pt>
                <c:pt idx="1643">
                  <c:v>9.6596947656540717</c:v>
                </c:pt>
                <c:pt idx="1644">
                  <c:v>9.6598223655011211</c:v>
                </c:pt>
                <c:pt idx="1645">
                  <c:v>9.6599499490685368</c:v>
                </c:pt>
                <c:pt idx="1646">
                  <c:v>9.6600775163604506</c:v>
                </c:pt>
                <c:pt idx="1647">
                  <c:v>9.6602050673810318</c:v>
                </c:pt>
                <c:pt idx="1648">
                  <c:v>9.6603326021344209</c:v>
                </c:pt>
                <c:pt idx="1649">
                  <c:v>9.6604601206247782</c:v>
                </c:pt>
                <c:pt idx="1650">
                  <c:v>9.6605876228562568</c:v>
                </c:pt>
                <c:pt idx="1651">
                  <c:v>9.660715108832953</c:v>
                </c:pt>
                <c:pt idx="1652">
                  <c:v>9.6608425785590768</c:v>
                </c:pt>
                <c:pt idx="1653">
                  <c:v>9.6609700320387191</c:v>
                </c:pt>
                <c:pt idx="1654">
                  <c:v>9.661097469276049</c:v>
                </c:pt>
                <c:pt idx="1655">
                  <c:v>9.6612248902752071</c:v>
                </c:pt>
                <c:pt idx="1656">
                  <c:v>9.6613522950403201</c:v>
                </c:pt>
                <c:pt idx="1657">
                  <c:v>9.6614796835755179</c:v>
                </c:pt>
                <c:pt idx="1658">
                  <c:v>9.6616070558849767</c:v>
                </c:pt>
                <c:pt idx="1659">
                  <c:v>9.6617344119727466</c:v>
                </c:pt>
                <c:pt idx="1660">
                  <c:v>9.6618617518430199</c:v>
                </c:pt>
                <c:pt idx="1661">
                  <c:v>9.6619890754999567</c:v>
                </c:pt>
                <c:pt idx="1662">
                  <c:v>9.6621163829476266</c:v>
                </c:pt>
                <c:pt idx="1663">
                  <c:v>9.6622436741901314</c:v>
                </c:pt>
                <c:pt idx="1664">
                  <c:v>9.6623709492316685</c:v>
                </c:pt>
                <c:pt idx="1665">
                  <c:v>9.6624982080763768</c:v>
                </c:pt>
                <c:pt idx="1666">
                  <c:v>9.6626254507282567</c:v>
                </c:pt>
                <c:pt idx="1667">
                  <c:v>9.6627526771915146</c:v>
                </c:pt>
                <c:pt idx="1668">
                  <c:v>9.6628798874702753</c:v>
                </c:pt>
                <c:pt idx="1669">
                  <c:v>9.6630070815686508</c:v>
                </c:pt>
                <c:pt idx="1670">
                  <c:v>9.6631342594907768</c:v>
                </c:pt>
                <c:pt idx="1671">
                  <c:v>9.6632614212406409</c:v>
                </c:pt>
                <c:pt idx="1672">
                  <c:v>9.663388566822503</c:v>
                </c:pt>
                <c:pt idx="1673">
                  <c:v>9.6635156962404238</c:v>
                </c:pt>
                <c:pt idx="1674">
                  <c:v>9.6636428094985067</c:v>
                </c:pt>
                <c:pt idx="1675">
                  <c:v>9.663769906600864</c:v>
                </c:pt>
                <c:pt idx="1676">
                  <c:v>9.6638334490949287</c:v>
                </c:pt>
                <c:pt idx="1677">
                  <c:v>9.6638969875516008</c:v>
                </c:pt>
                <c:pt idx="1678">
                  <c:v>9.6639605219713935</c:v>
                </c:pt>
                <c:pt idx="1679">
                  <c:v>9.6640240523548187</c:v>
                </c:pt>
                <c:pt idx="1680">
                  <c:v>9.6640875787024267</c:v>
                </c:pt>
                <c:pt idx="1681">
                  <c:v>9.6641511010146139</c:v>
                </c:pt>
                <c:pt idx="1682">
                  <c:v>9.664214619292034</c:v>
                </c:pt>
                <c:pt idx="1683">
                  <c:v>9.6642781335350989</c:v>
                </c:pt>
                <c:pt idx="1684">
                  <c:v>9.664341643744411</c:v>
                </c:pt>
                <c:pt idx="1685">
                  <c:v>9.6644051499204107</c:v>
                </c:pt>
                <c:pt idx="1686">
                  <c:v>9.6644686520636274</c:v>
                </c:pt>
                <c:pt idx="1687">
                  <c:v>9.6645321501745816</c:v>
                </c:pt>
                <c:pt idx="1688">
                  <c:v>9.6645956442537759</c:v>
                </c:pt>
                <c:pt idx="1689">
                  <c:v>9.6646591343017363</c:v>
                </c:pt>
                <c:pt idx="1690">
                  <c:v>9.6647226203189618</c:v>
                </c:pt>
                <c:pt idx="1691">
                  <c:v>9.6647861023059747</c:v>
                </c:pt>
                <c:pt idx="1692">
                  <c:v>9.6648495802632706</c:v>
                </c:pt>
                <c:pt idx="1693">
                  <c:v>9.6649130541913699</c:v>
                </c:pt>
                <c:pt idx="1694">
                  <c:v>9.664976524090795</c:v>
                </c:pt>
                <c:pt idx="1695">
                  <c:v>9.6650399899621267</c:v>
                </c:pt>
                <c:pt idx="1696">
                  <c:v>9.6651034518056367</c:v>
                </c:pt>
                <c:pt idx="1697">
                  <c:v>9.6651669096220747</c:v>
                </c:pt>
                <c:pt idx="1698">
                  <c:v>9.6652303634118688</c:v>
                </c:pt>
                <c:pt idx="1699">
                  <c:v>9.6652938131755448</c:v>
                </c:pt>
                <c:pt idx="1700">
                  <c:v>9.6653572589135948</c:v>
                </c:pt>
                <c:pt idx="1701">
                  <c:v>9.6654207006265427</c:v>
                </c:pt>
                <c:pt idx="1702">
                  <c:v>9.6654841383150583</c:v>
                </c:pt>
                <c:pt idx="1703">
                  <c:v>9.665547571979312</c:v>
                </c:pt>
                <c:pt idx="1704">
                  <c:v>9.6656110016198529</c:v>
                </c:pt>
                <c:pt idx="1705">
                  <c:v>9.6656744272374837</c:v>
                </c:pt>
                <c:pt idx="1706">
                  <c:v>9.6657378488325563</c:v>
                </c:pt>
                <c:pt idx="1707">
                  <c:v>9.6658012664055875</c:v>
                </c:pt>
                <c:pt idx="1708">
                  <c:v>9.6658646799571066</c:v>
                </c:pt>
                <c:pt idx="1709">
                  <c:v>9.6659280894875579</c:v>
                </c:pt>
                <c:pt idx="1710">
                  <c:v>9.6659914949975185</c:v>
                </c:pt>
                <c:pt idx="1711">
                  <c:v>9.6660548964875268</c:v>
                </c:pt>
                <c:pt idx="1712">
                  <c:v>9.6661182939579362</c:v>
                </c:pt>
                <c:pt idx="1713">
                  <c:v>9.6661816874094146</c:v>
                </c:pt>
                <c:pt idx="1714">
                  <c:v>9.6662450768424204</c:v>
                </c:pt>
                <c:pt idx="1715">
                  <c:v>9.6663084622574189</c:v>
                </c:pt>
                <c:pt idx="1716">
                  <c:v>9.6663718436550319</c:v>
                </c:pt>
                <c:pt idx="1717">
                  <c:v>9.6664352210356768</c:v>
                </c:pt>
                <c:pt idx="1718">
                  <c:v>9.6664985943998705</c:v>
                </c:pt>
                <c:pt idx="1719">
                  <c:v>9.6665619637481335</c:v>
                </c:pt>
                <c:pt idx="1720">
                  <c:v>9.6666253290809827</c:v>
                </c:pt>
                <c:pt idx="1721">
                  <c:v>9.6666886903989226</c:v>
                </c:pt>
                <c:pt idx="1722">
                  <c:v>9.6667520477024507</c:v>
                </c:pt>
                <c:pt idx="1723">
                  <c:v>9.6668154009920819</c:v>
                </c:pt>
                <c:pt idx="1724">
                  <c:v>9.6668787502683475</c:v>
                </c:pt>
                <c:pt idx="1725">
                  <c:v>9.6669420955317271</c:v>
                </c:pt>
                <c:pt idx="1726">
                  <c:v>9.6670054367827376</c:v>
                </c:pt>
                <c:pt idx="1727">
                  <c:v>9.6670687740218639</c:v>
                </c:pt>
                <c:pt idx="1728">
                  <c:v>9.6671321072497047</c:v>
                </c:pt>
                <c:pt idx="1729">
                  <c:v>9.6671954364666508</c:v>
                </c:pt>
                <c:pt idx="1730">
                  <c:v>9.6672587616732439</c:v>
                </c:pt>
                <c:pt idx="1731">
                  <c:v>9.6673220828700419</c:v>
                </c:pt>
                <c:pt idx="1732">
                  <c:v>9.6673854000575119</c:v>
                </c:pt>
                <c:pt idx="1733">
                  <c:v>9.667448713236185</c:v>
                </c:pt>
                <c:pt idx="1734">
                  <c:v>9.6675120224065392</c:v>
                </c:pt>
                <c:pt idx="1735">
                  <c:v>9.6675753275690965</c:v>
                </c:pt>
                <c:pt idx="1736">
                  <c:v>9.6676386287243705</c:v>
                </c:pt>
                <c:pt idx="1737">
                  <c:v>9.6677019258728389</c:v>
                </c:pt>
                <c:pt idx="1738">
                  <c:v>9.6677652190150578</c:v>
                </c:pt>
                <c:pt idx="1739">
                  <c:v>9.6678285081514979</c:v>
                </c:pt>
                <c:pt idx="1740">
                  <c:v>9.6678917932826707</c:v>
                </c:pt>
                <c:pt idx="1741">
                  <c:v>9.6679550744091038</c:v>
                </c:pt>
                <c:pt idx="1742">
                  <c:v>9.6680183515312699</c:v>
                </c:pt>
                <c:pt idx="1743">
                  <c:v>9.6680816246497177</c:v>
                </c:pt>
                <c:pt idx="1744">
                  <c:v>9.6681448937649268</c:v>
                </c:pt>
                <c:pt idx="1745">
                  <c:v>9.6682081588773929</c:v>
                </c:pt>
                <c:pt idx="1746">
                  <c:v>9.6682714199876489</c:v>
                </c:pt>
                <c:pt idx="1747">
                  <c:v>9.6683346770961869</c:v>
                </c:pt>
                <c:pt idx="1748">
                  <c:v>9.6683979302035183</c:v>
                </c:pt>
                <c:pt idx="1749">
                  <c:v>9.6684611793101389</c:v>
                </c:pt>
                <c:pt idx="1750">
                  <c:v>9.6685244244165389</c:v>
                </c:pt>
                <c:pt idx="1751">
                  <c:v>9.6685876655233205</c:v>
                </c:pt>
                <c:pt idx="1752">
                  <c:v>9.6686509026308389</c:v>
                </c:pt>
                <c:pt idx="1753">
                  <c:v>9.6687141357397497</c:v>
                </c:pt>
                <c:pt idx="1754">
                  <c:v>9.6687773648504489</c:v>
                </c:pt>
                <c:pt idx="1755">
                  <c:v>9.6688405899634891</c:v>
                </c:pt>
                <c:pt idx="1756">
                  <c:v>9.6689038110793621</c:v>
                </c:pt>
                <c:pt idx="1757">
                  <c:v>9.6689670281985389</c:v>
                </c:pt>
                <c:pt idx="1758">
                  <c:v>9.6690302413216767</c:v>
                </c:pt>
                <c:pt idx="1759">
                  <c:v>9.6690934504490667</c:v>
                </c:pt>
                <c:pt idx="1760">
                  <c:v>9.6691566555813768</c:v>
                </c:pt>
                <c:pt idx="1761">
                  <c:v>9.6692198567190228</c:v>
                </c:pt>
                <c:pt idx="1762">
                  <c:v>9.6692830538624968</c:v>
                </c:pt>
                <c:pt idx="1763">
                  <c:v>9.6693462470123777</c:v>
                </c:pt>
                <c:pt idx="1764">
                  <c:v>9.6694094361692784</c:v>
                </c:pt>
                <c:pt idx="1765">
                  <c:v>9.6694726213332824</c:v>
                </c:pt>
                <c:pt idx="1766">
                  <c:v>9.6695358025054414</c:v>
                </c:pt>
                <c:pt idx="1767">
                  <c:v>9.6695989796857766</c:v>
                </c:pt>
                <c:pt idx="1768">
                  <c:v>9.6696621528750573</c:v>
                </c:pt>
                <c:pt idx="1769">
                  <c:v>9.6697253220737682</c:v>
                </c:pt>
                <c:pt idx="1770">
                  <c:v>9.6697884872824016</c:v>
                </c:pt>
                <c:pt idx="1771">
                  <c:v>9.6698516485014334</c:v>
                </c:pt>
                <c:pt idx="1772">
                  <c:v>9.6699148057313788</c:v>
                </c:pt>
                <c:pt idx="1773">
                  <c:v>9.6699779589727406</c:v>
                </c:pt>
                <c:pt idx="1774">
                  <c:v>9.6700411082260214</c:v>
                </c:pt>
                <c:pt idx="1775">
                  <c:v>9.6701042534917256</c:v>
                </c:pt>
                <c:pt idx="1776">
                  <c:v>9.6701673947703579</c:v>
                </c:pt>
                <c:pt idx="1777">
                  <c:v>9.6702305320624227</c:v>
                </c:pt>
                <c:pt idx="1778">
                  <c:v>9.6702936653684173</c:v>
                </c:pt>
                <c:pt idx="1779">
                  <c:v>9.6703567946888516</c:v>
                </c:pt>
                <c:pt idx="1780">
                  <c:v>9.6704199200242247</c:v>
                </c:pt>
                <c:pt idx="1781">
                  <c:v>9.6704830413750447</c:v>
                </c:pt>
                <c:pt idx="1782">
                  <c:v>9.6705461587418267</c:v>
                </c:pt>
                <c:pt idx="1783">
                  <c:v>9.6706092721251231</c:v>
                </c:pt>
                <c:pt idx="1784">
                  <c:v>9.670672381525188</c:v>
                </c:pt>
                <c:pt idx="1785">
                  <c:v>9.6707354869428084</c:v>
                </c:pt>
                <c:pt idx="1786">
                  <c:v>9.6707985883783874</c:v>
                </c:pt>
                <c:pt idx="1787">
                  <c:v>9.6708616858323939</c:v>
                </c:pt>
                <c:pt idx="1788">
                  <c:v>9.6709247793054249</c:v>
                </c:pt>
                <c:pt idx="1789">
                  <c:v>9.6709878687978925</c:v>
                </c:pt>
                <c:pt idx="1790">
                  <c:v>9.6710509543103189</c:v>
                </c:pt>
                <c:pt idx="1791">
                  <c:v>9.6711140358432548</c:v>
                </c:pt>
                <c:pt idx="1792">
                  <c:v>9.6711771133970981</c:v>
                </c:pt>
                <c:pt idx="1793">
                  <c:v>9.6712401869724189</c:v>
                </c:pt>
                <c:pt idx="1794">
                  <c:v>9.6713032565697716</c:v>
                </c:pt>
                <c:pt idx="1795">
                  <c:v>9.6713663221895683</c:v>
                </c:pt>
                <c:pt idx="1796">
                  <c:v>9.6714293838323435</c:v>
                </c:pt>
                <c:pt idx="1797">
                  <c:v>9.6714924414986001</c:v>
                </c:pt>
                <c:pt idx="1798">
                  <c:v>9.6715554951888407</c:v>
                </c:pt>
                <c:pt idx="1799">
                  <c:v>9.6716185449035539</c:v>
                </c:pt>
                <c:pt idx="1800">
                  <c:v>9.6716815906432725</c:v>
                </c:pt>
                <c:pt idx="1801">
                  <c:v>9.6717446324084548</c:v>
                </c:pt>
                <c:pt idx="1802">
                  <c:v>9.6718076701996321</c:v>
                </c:pt>
                <c:pt idx="1803">
                  <c:v>9.6718707040172909</c:v>
                </c:pt>
                <c:pt idx="1804">
                  <c:v>9.67193373386195</c:v>
                </c:pt>
                <c:pt idx="1805">
                  <c:v>9.671996759734089</c:v>
                </c:pt>
                <c:pt idx="1806">
                  <c:v>9.6720597816342213</c:v>
                </c:pt>
                <c:pt idx="1807">
                  <c:v>9.6721227995628425</c:v>
                </c:pt>
                <c:pt idx="1808">
                  <c:v>9.6721858135204748</c:v>
                </c:pt>
                <c:pt idx="1809">
                  <c:v>9.6722488235075588</c:v>
                </c:pt>
                <c:pt idx="1810">
                  <c:v>9.672311829524654</c:v>
                </c:pt>
                <c:pt idx="1811">
                  <c:v>9.6723748315722524</c:v>
                </c:pt>
                <c:pt idx="1812">
                  <c:v>9.6724378296508267</c:v>
                </c:pt>
                <c:pt idx="1813">
                  <c:v>9.672500823761002</c:v>
                </c:pt>
                <c:pt idx="1814">
                  <c:v>9.6725638139030679</c:v>
                </c:pt>
                <c:pt idx="1815">
                  <c:v>9.6726268000775146</c:v>
                </c:pt>
                <c:pt idx="1816">
                  <c:v>9.6726897822850706</c:v>
                </c:pt>
                <c:pt idx="1817">
                  <c:v>9.6727527605261017</c:v>
                </c:pt>
                <c:pt idx="1818">
                  <c:v>9.672815734801123</c:v>
                </c:pt>
                <c:pt idx="1819">
                  <c:v>9.6728787051106409</c:v>
                </c:pt>
                <c:pt idx="1820">
                  <c:v>9.672941671455149</c:v>
                </c:pt>
                <c:pt idx="1821">
                  <c:v>9.6730046338351556</c:v>
                </c:pt>
                <c:pt idx="1822">
                  <c:v>9.673067592251142</c:v>
                </c:pt>
                <c:pt idx="1823">
                  <c:v>9.6731305467036268</c:v>
                </c:pt>
                <c:pt idx="1824">
                  <c:v>9.6731934971930684</c:v>
                </c:pt>
                <c:pt idx="1825">
                  <c:v>9.673256443720021</c:v>
                </c:pt>
                <c:pt idx="1826">
                  <c:v>9.6733193862849536</c:v>
                </c:pt>
                <c:pt idx="1827">
                  <c:v>9.6733823248883706</c:v>
                </c:pt>
                <c:pt idx="1828">
                  <c:v>9.6734452595307747</c:v>
                </c:pt>
                <c:pt idx="1829">
                  <c:v>9.673508190212635</c:v>
                </c:pt>
                <c:pt idx="1830">
                  <c:v>9.6735711169344789</c:v>
                </c:pt>
                <c:pt idx="1831">
                  <c:v>9.6736340396968767</c:v>
                </c:pt>
                <c:pt idx="1832">
                  <c:v>9.6736969585001766</c:v>
                </c:pt>
                <c:pt idx="1833">
                  <c:v>9.6737598733450252</c:v>
                </c:pt>
                <c:pt idx="1834">
                  <c:v>9.673822784231648</c:v>
                </c:pt>
                <c:pt idx="1835">
                  <c:v>9.673885691160871</c:v>
                </c:pt>
                <c:pt idx="1836">
                  <c:v>9.6739485941330585</c:v>
                </c:pt>
                <c:pt idx="1837">
                  <c:v>9.6740114931486989</c:v>
                </c:pt>
                <c:pt idx="1838">
                  <c:v>9.6740743882083233</c:v>
                </c:pt>
                <c:pt idx="1839">
                  <c:v>9.6741372793124008</c:v>
                </c:pt>
                <c:pt idx="1840">
                  <c:v>9.6742001664614179</c:v>
                </c:pt>
                <c:pt idx="1841">
                  <c:v>9.674263049655913</c:v>
                </c:pt>
                <c:pt idx="1842">
                  <c:v>9.6743259288963479</c:v>
                </c:pt>
                <c:pt idx="1843">
                  <c:v>9.6743888041832466</c:v>
                </c:pt>
                <c:pt idx="1844">
                  <c:v>9.67445167551708</c:v>
                </c:pt>
                <c:pt idx="1845">
                  <c:v>9.6745145428983648</c:v>
                </c:pt>
                <c:pt idx="1846">
                  <c:v>9.6745774063275789</c:v>
                </c:pt>
                <c:pt idx="1847">
                  <c:v>9.6746402658052748</c:v>
                </c:pt>
                <c:pt idx="1848">
                  <c:v>9.6747031213317989</c:v>
                </c:pt>
                <c:pt idx="1849">
                  <c:v>9.674765972907851</c:v>
                </c:pt>
                <c:pt idx="1850">
                  <c:v>9.6748288205336959</c:v>
                </c:pt>
                <c:pt idx="1851">
                  <c:v>9.6748916642100919</c:v>
                </c:pt>
                <c:pt idx="1852">
                  <c:v>9.674954503937478</c:v>
                </c:pt>
                <c:pt idx="1853">
                  <c:v>9.6750173397162946</c:v>
                </c:pt>
                <c:pt idx="1854">
                  <c:v>9.6750801715468224</c:v>
                </c:pt>
                <c:pt idx="1855">
                  <c:v>9.6751429994298768</c:v>
                </c:pt>
                <c:pt idx="1856">
                  <c:v>9.6752058233658005</c:v>
                </c:pt>
                <c:pt idx="1857">
                  <c:v>9.6752686433550981</c:v>
                </c:pt>
                <c:pt idx="1858">
                  <c:v>9.6753314593983735</c:v>
                </c:pt>
                <c:pt idx="1859">
                  <c:v>9.6753942714960068</c:v>
                </c:pt>
                <c:pt idx="1860">
                  <c:v>9.6754570796486679</c:v>
                </c:pt>
                <c:pt idx="1861">
                  <c:v>9.6755198838564258</c:v>
                </c:pt>
                <c:pt idx="1862">
                  <c:v>9.6755826841203305</c:v>
                </c:pt>
                <c:pt idx="1863">
                  <c:v>9.6756454804403642</c:v>
                </c:pt>
                <c:pt idx="1864">
                  <c:v>9.6757082728174026</c:v>
                </c:pt>
                <c:pt idx="1865">
                  <c:v>9.6757710612517389</c:v>
                </c:pt>
                <c:pt idx="1866">
                  <c:v>9.6758338457440747</c:v>
                </c:pt>
                <c:pt idx="1867">
                  <c:v>9.6758966262946728</c:v>
                </c:pt>
                <c:pt idx="1868">
                  <c:v>9.6759594029040947</c:v>
                </c:pt>
                <c:pt idx="1869">
                  <c:v>9.676022175572891</c:v>
                </c:pt>
                <c:pt idx="1870">
                  <c:v>9.6760849443015342</c:v>
                </c:pt>
                <c:pt idx="1871">
                  <c:v>9.6761477090905039</c:v>
                </c:pt>
                <c:pt idx="1872">
                  <c:v>9.6762104699403118</c:v>
                </c:pt>
                <c:pt idx="1873">
                  <c:v>9.6762732268514089</c:v>
                </c:pt>
                <c:pt idx="1874">
                  <c:v>9.6763359798243798</c:v>
                </c:pt>
                <c:pt idx="1875">
                  <c:v>9.6763987288596329</c:v>
                </c:pt>
                <c:pt idx="1876">
                  <c:v>9.6764614739576942</c:v>
                </c:pt>
                <c:pt idx="1877">
                  <c:v>9.6765242151191266</c:v>
                </c:pt>
                <c:pt idx="1878">
                  <c:v>9.6765869523443726</c:v>
                </c:pt>
                <c:pt idx="1879">
                  <c:v>9.6766496856336506</c:v>
                </c:pt>
                <c:pt idx="1880">
                  <c:v>9.67671241498787</c:v>
                </c:pt>
                <c:pt idx="1881">
                  <c:v>9.676775140407365</c:v>
                </c:pt>
                <c:pt idx="1882">
                  <c:v>9.6768378618926327</c:v>
                </c:pt>
                <c:pt idx="1883">
                  <c:v>9.6769005794441725</c:v>
                </c:pt>
                <c:pt idx="1884">
                  <c:v>9.6769632930624407</c:v>
                </c:pt>
                <c:pt idx="1885">
                  <c:v>9.6770260027479722</c:v>
                </c:pt>
                <c:pt idx="1886">
                  <c:v>9.6770887085012465</c:v>
                </c:pt>
                <c:pt idx="1887">
                  <c:v>9.6771514103227485</c:v>
                </c:pt>
                <c:pt idx="1888">
                  <c:v>9.6772141082129899</c:v>
                </c:pt>
                <c:pt idx="1889">
                  <c:v>9.6772768021724485</c:v>
                </c:pt>
                <c:pt idx="1890">
                  <c:v>9.6773394922016198</c:v>
                </c:pt>
                <c:pt idx="1891">
                  <c:v>9.6774021783010067</c:v>
                </c:pt>
                <c:pt idx="1892">
                  <c:v>9.6774648604710709</c:v>
                </c:pt>
                <c:pt idx="1893">
                  <c:v>9.6775275387123525</c:v>
                </c:pt>
                <c:pt idx="1894">
                  <c:v>9.6775902130254217</c:v>
                </c:pt>
                <c:pt idx="1895">
                  <c:v>9.6776528834104187</c:v>
                </c:pt>
                <c:pt idx="1896">
                  <c:v>9.6777155498682266</c:v>
                </c:pt>
                <c:pt idx="1897">
                  <c:v>9.6777782123991809</c:v>
                </c:pt>
                <c:pt idx="1898">
                  <c:v>9.6778408710038004</c:v>
                </c:pt>
                <c:pt idx="1899">
                  <c:v>9.6779035256825559</c:v>
                </c:pt>
                <c:pt idx="1900">
                  <c:v>9.6779661764359535</c:v>
                </c:pt>
                <c:pt idx="1901">
                  <c:v>9.678028823264448</c:v>
                </c:pt>
                <c:pt idx="1902">
                  <c:v>9.6780914661686239</c:v>
                </c:pt>
                <c:pt idx="1903">
                  <c:v>9.6781541051488809</c:v>
                </c:pt>
                <c:pt idx="1904">
                  <c:v>9.6782167402057429</c:v>
                </c:pt>
                <c:pt idx="1905">
                  <c:v>9.6782793713396984</c:v>
                </c:pt>
                <c:pt idx="1906">
                  <c:v>9.6783419985512449</c:v>
                </c:pt>
                <c:pt idx="1907">
                  <c:v>9.6784046218408673</c:v>
                </c:pt>
                <c:pt idx="1908">
                  <c:v>9.6784672412090575</c:v>
                </c:pt>
                <c:pt idx="1909">
                  <c:v>9.6785298566563096</c:v>
                </c:pt>
                <c:pt idx="1910">
                  <c:v>9.6785924681831137</c:v>
                </c:pt>
                <c:pt idx="1911">
                  <c:v>9.6786550757899565</c:v>
                </c:pt>
                <c:pt idx="1912">
                  <c:v>9.6787176794773337</c:v>
                </c:pt>
                <c:pt idx="1913">
                  <c:v>9.6787802792457747</c:v>
                </c:pt>
                <c:pt idx="1914">
                  <c:v>9.6788428750956506</c:v>
                </c:pt>
                <c:pt idx="1915">
                  <c:v>9.6789054670275139</c:v>
                </c:pt>
                <c:pt idx="1916">
                  <c:v>9.6789680550419881</c:v>
                </c:pt>
                <c:pt idx="1917">
                  <c:v>9.6790306391394267</c:v>
                </c:pt>
                <c:pt idx="1918">
                  <c:v>9.6790932193203805</c:v>
                </c:pt>
                <c:pt idx="1919">
                  <c:v>9.6791557955851086</c:v>
                </c:pt>
                <c:pt idx="1920">
                  <c:v>9.6792183679343999</c:v>
                </c:pt>
                <c:pt idx="1921">
                  <c:v>9.6792809363687571</c:v>
                </c:pt>
                <c:pt idx="1922">
                  <c:v>9.6793435008883346</c:v>
                </c:pt>
                <c:pt idx="1923">
                  <c:v>9.6794060614939568</c:v>
                </c:pt>
                <c:pt idx="1924">
                  <c:v>9.6794686181860268</c:v>
                </c:pt>
                <c:pt idx="1925">
                  <c:v>9.6795311709648928</c:v>
                </c:pt>
                <c:pt idx="1926">
                  <c:v>9.6795937198312227</c:v>
                </c:pt>
                <c:pt idx="1927">
                  <c:v>9.6796562647854767</c:v>
                </c:pt>
                <c:pt idx="1928">
                  <c:v>9.6797188058280028</c:v>
                </c:pt>
                <c:pt idx="1929">
                  <c:v>9.6797813429594424</c:v>
                </c:pt>
                <c:pt idx="1930">
                  <c:v>9.6798438761802768</c:v>
                </c:pt>
                <c:pt idx="1931">
                  <c:v>9.6799064054908683</c:v>
                </c:pt>
                <c:pt idx="1932">
                  <c:v>9.679968930891798</c:v>
                </c:pt>
                <c:pt idx="1933">
                  <c:v>9.6800314523836217</c:v>
                </c:pt>
                <c:pt idx="1934">
                  <c:v>9.680093969966709</c:v>
                </c:pt>
                <c:pt idx="1935">
                  <c:v>9.680156483641591</c:v>
                </c:pt>
                <c:pt idx="1936">
                  <c:v>9.680218993408765</c:v>
                </c:pt>
                <c:pt idx="1937">
                  <c:v>9.6802814992687125</c:v>
                </c:pt>
                <c:pt idx="1938">
                  <c:v>9.6803440012219202</c:v>
                </c:pt>
                <c:pt idx="1939">
                  <c:v>9.6804064992688748</c:v>
                </c:pt>
                <c:pt idx="1940">
                  <c:v>9.6804689934100683</c:v>
                </c:pt>
                <c:pt idx="1941">
                  <c:v>9.6805314836459928</c:v>
                </c:pt>
                <c:pt idx="1942">
                  <c:v>9.6805939699771191</c:v>
                </c:pt>
                <c:pt idx="1943">
                  <c:v>9.6806564524039747</c:v>
                </c:pt>
                <c:pt idx="1944">
                  <c:v>9.6807189309269948</c:v>
                </c:pt>
                <c:pt idx="1945">
                  <c:v>9.6807814055467016</c:v>
                </c:pt>
                <c:pt idx="1946">
                  <c:v>9.6808438762635696</c:v>
                </c:pt>
                <c:pt idx="1947">
                  <c:v>9.6809063430780942</c:v>
                </c:pt>
                <c:pt idx="1948">
                  <c:v>9.6809688059907479</c:v>
                </c:pt>
                <c:pt idx="1949">
                  <c:v>9.6810312650020549</c:v>
                </c:pt>
                <c:pt idx="1950">
                  <c:v>9.6810937201123419</c:v>
                </c:pt>
                <c:pt idx="1951">
                  <c:v>9.6811561713224759</c:v>
                </c:pt>
                <c:pt idx="1952">
                  <c:v>9.6812186186325189</c:v>
                </c:pt>
                <c:pt idx="1953">
                  <c:v>9.6812810620432579</c:v>
                </c:pt>
                <c:pt idx="1954">
                  <c:v>9.6813435015549985</c:v>
                </c:pt>
                <c:pt idx="1955">
                  <c:v>9.6814059371683268</c:v>
                </c:pt>
                <c:pt idx="1956">
                  <c:v>9.6814683688836283</c:v>
                </c:pt>
                <c:pt idx="1957">
                  <c:v>9.6815307967014856</c:v>
                </c:pt>
                <c:pt idx="1958">
                  <c:v>9.6815932206223501</c:v>
                </c:pt>
                <c:pt idx="1959">
                  <c:v>9.6816556406467136</c:v>
                </c:pt>
                <c:pt idx="1960">
                  <c:v>9.6817180567750629</c:v>
                </c:pt>
                <c:pt idx="1961">
                  <c:v>9.6817804690078759</c:v>
                </c:pt>
                <c:pt idx="1962">
                  <c:v>9.6818428773456748</c:v>
                </c:pt>
                <c:pt idx="1963">
                  <c:v>9.6819052817888682</c:v>
                </c:pt>
                <c:pt idx="1964">
                  <c:v>9.6819676823380139</c:v>
                </c:pt>
                <c:pt idx="1965">
                  <c:v>9.6820300789935754</c:v>
                </c:pt>
                <c:pt idx="1966">
                  <c:v>9.6820924717560377</c:v>
                </c:pt>
                <c:pt idx="1967">
                  <c:v>9.6821548606258805</c:v>
                </c:pt>
                <c:pt idx="1968">
                  <c:v>9.6822172456035993</c:v>
                </c:pt>
                <c:pt idx="1969">
                  <c:v>9.6822796266896738</c:v>
                </c:pt>
                <c:pt idx="1970">
                  <c:v>9.6823420038845907</c:v>
                </c:pt>
                <c:pt idx="1971">
                  <c:v>9.6824043771890036</c:v>
                </c:pt>
                <c:pt idx="1972">
                  <c:v>9.6824667466028966</c:v>
                </c:pt>
                <c:pt idx="1973">
                  <c:v>9.6825291121273267</c:v>
                </c:pt>
                <c:pt idx="1974">
                  <c:v>9.6825914737623968</c:v>
                </c:pt>
                <c:pt idx="1975">
                  <c:v>9.6826538315088246</c:v>
                </c:pt>
                <c:pt idx="1976">
                  <c:v>9.6827161853669743</c:v>
                </c:pt>
                <c:pt idx="1977">
                  <c:v>9.6827785353373788</c:v>
                </c:pt>
                <c:pt idx="1978">
                  <c:v>9.6828408814205051</c:v>
                </c:pt>
                <c:pt idx="1979">
                  <c:v>9.682903223616842</c:v>
                </c:pt>
                <c:pt idx="1980">
                  <c:v>9.6829655619268706</c:v>
                </c:pt>
                <c:pt idx="1981">
                  <c:v>9.683027896351069</c:v>
                </c:pt>
                <c:pt idx="1982">
                  <c:v>9.6830902268900036</c:v>
                </c:pt>
                <c:pt idx="1983">
                  <c:v>9.6831525535439766</c:v>
                </c:pt>
                <c:pt idx="1984">
                  <c:v>9.6832148763136008</c:v>
                </c:pt>
                <c:pt idx="1985">
                  <c:v>9.6832771951993539</c:v>
                </c:pt>
                <c:pt idx="1986">
                  <c:v>9.6833395102017228</c:v>
                </c:pt>
                <c:pt idx="1987">
                  <c:v>9.683401821321155</c:v>
                </c:pt>
                <c:pt idx="1988">
                  <c:v>9.6834641285581622</c:v>
                </c:pt>
                <c:pt idx="1989">
                  <c:v>9.6835264319132204</c:v>
                </c:pt>
                <c:pt idx="1990">
                  <c:v>9.6835887313868074</c:v>
                </c:pt>
                <c:pt idx="1991">
                  <c:v>9.6836510269794136</c:v>
                </c:pt>
                <c:pt idx="1992">
                  <c:v>9.6837133186915185</c:v>
                </c:pt>
                <c:pt idx="1993">
                  <c:v>9.6837756065236142</c:v>
                </c:pt>
                <c:pt idx="1994">
                  <c:v>9.6838378904761733</c:v>
                </c:pt>
                <c:pt idx="1995">
                  <c:v>9.6839001705496841</c:v>
                </c:pt>
                <c:pt idx="1996">
                  <c:v>9.6839624467446299</c:v>
                </c:pt>
                <c:pt idx="1997">
                  <c:v>9.6840247190614903</c:v>
                </c:pt>
                <c:pt idx="1998">
                  <c:v>9.684086987500752</c:v>
                </c:pt>
                <c:pt idx="1999">
                  <c:v>9.6841492520628965</c:v>
                </c:pt>
                <c:pt idx="2000">
                  <c:v>9.684211512748405</c:v>
                </c:pt>
                <c:pt idx="2001">
                  <c:v>9.6842737695576311</c:v>
                </c:pt>
                <c:pt idx="2002">
                  <c:v>9.6843360224914559</c:v>
                </c:pt>
                <c:pt idx="2003">
                  <c:v>9.6843982715499592</c:v>
                </c:pt>
                <c:pt idx="2004">
                  <c:v>9.6844605167337576</c:v>
                </c:pt>
                <c:pt idx="2005">
                  <c:v>9.684522758043336</c:v>
                </c:pt>
                <c:pt idx="2006">
                  <c:v>9.6845849954791721</c:v>
                </c:pt>
                <c:pt idx="2007">
                  <c:v>9.6846472290417527</c:v>
                </c:pt>
                <c:pt idx="2008">
                  <c:v>9.6847094587315539</c:v>
                </c:pt>
                <c:pt idx="2009">
                  <c:v>9.6847716845490659</c:v>
                </c:pt>
                <c:pt idx="2010">
                  <c:v>9.6848339064947684</c:v>
                </c:pt>
                <c:pt idx="2011">
                  <c:v>9.6848961245691427</c:v>
                </c:pt>
                <c:pt idx="2012">
                  <c:v>9.6849583387726632</c:v>
                </c:pt>
                <c:pt idx="2013">
                  <c:v>9.6850205491058201</c:v>
                </c:pt>
                <c:pt idx="2014">
                  <c:v>9.6850827555691268</c:v>
                </c:pt>
                <c:pt idx="2015">
                  <c:v>9.6851449581630789</c:v>
                </c:pt>
                <c:pt idx="2016">
                  <c:v>9.6852071568879268</c:v>
                </c:pt>
                <c:pt idx="2017">
                  <c:v>9.6852693517444148</c:v>
                </c:pt>
                <c:pt idx="2018">
                  <c:v>9.6853315427329569</c:v>
                </c:pt>
                <c:pt idx="2019">
                  <c:v>9.6853937298540185</c:v>
                </c:pt>
                <c:pt idx="2020">
                  <c:v>9.6854559131081768</c:v>
                </c:pt>
                <c:pt idx="2021">
                  <c:v>9.6855180924956468</c:v>
                </c:pt>
                <c:pt idx="2022">
                  <c:v>9.6855802680171728</c:v>
                </c:pt>
                <c:pt idx="2023">
                  <c:v>9.685642439673126</c:v>
                </c:pt>
                <c:pt idx="2024">
                  <c:v>9.6857046074640767</c:v>
                </c:pt>
                <c:pt idx="2025">
                  <c:v>9.6857667713903073</c:v>
                </c:pt>
                <c:pt idx="2026">
                  <c:v>9.6858289314524839</c:v>
                </c:pt>
                <c:pt idx="2027">
                  <c:v>9.6858910876510329</c:v>
                </c:pt>
                <c:pt idx="2028">
                  <c:v>9.6859532399864747</c:v>
                </c:pt>
                <c:pt idx="2029">
                  <c:v>9.6860153884591487</c:v>
                </c:pt>
                <c:pt idx="2030">
                  <c:v>9.6860775330697066</c:v>
                </c:pt>
                <c:pt idx="2031">
                  <c:v>9.6861396738184968</c:v>
                </c:pt>
                <c:pt idx="2032">
                  <c:v>9.6862018107060788</c:v>
                </c:pt>
                <c:pt idx="2033">
                  <c:v>9.6862639437329019</c:v>
                </c:pt>
                <c:pt idx="2034">
                  <c:v>9.6863260728994653</c:v>
                </c:pt>
                <c:pt idx="2035">
                  <c:v>9.6863881982062292</c:v>
                </c:pt>
                <c:pt idx="2036">
                  <c:v>9.6864503196537068</c:v>
                </c:pt>
                <c:pt idx="2037">
                  <c:v>9.6865124372423068</c:v>
                </c:pt>
                <c:pt idx="2038">
                  <c:v>9.6865745509725549</c:v>
                </c:pt>
                <c:pt idx="2039">
                  <c:v>9.6866366608450267</c:v>
                </c:pt>
                <c:pt idx="2040">
                  <c:v>9.6866987668599229</c:v>
                </c:pt>
                <c:pt idx="2041">
                  <c:v>9.6867608690179967</c:v>
                </c:pt>
                <c:pt idx="2042">
                  <c:v>9.6868229673196282</c:v>
                </c:pt>
                <c:pt idx="2043">
                  <c:v>9.6868850617653006</c:v>
                </c:pt>
                <c:pt idx="2044">
                  <c:v>9.68694715235549</c:v>
                </c:pt>
                <c:pt idx="2045">
                  <c:v>9.6870092390906795</c:v>
                </c:pt>
                <c:pt idx="2046">
                  <c:v>9.6870713219712989</c:v>
                </c:pt>
                <c:pt idx="2047">
                  <c:v>9.6871334009979631</c:v>
                </c:pt>
                <c:pt idx="2048">
                  <c:v>9.6871954761710199</c:v>
                </c:pt>
                <c:pt idx="2049">
                  <c:v>9.687257547490983</c:v>
                </c:pt>
                <c:pt idx="2050">
                  <c:v>9.6873196149583443</c:v>
                </c:pt>
                <c:pt idx="2051">
                  <c:v>9.6873816785735389</c:v>
                </c:pt>
                <c:pt idx="2052">
                  <c:v>9.6874437383371408</c:v>
                </c:pt>
                <c:pt idx="2053">
                  <c:v>9.6875057942495388</c:v>
                </c:pt>
                <c:pt idx="2054">
                  <c:v>9.6875678463112376</c:v>
                </c:pt>
                <c:pt idx="2055">
                  <c:v>9.6876298945227202</c:v>
                </c:pt>
                <c:pt idx="2056">
                  <c:v>9.6876919388844573</c:v>
                </c:pt>
                <c:pt idx="2057">
                  <c:v>9.6877539793969305</c:v>
                </c:pt>
                <c:pt idx="2058">
                  <c:v>9.6878160160606228</c:v>
                </c:pt>
                <c:pt idx="2059">
                  <c:v>9.6878780488759979</c:v>
                </c:pt>
                <c:pt idx="2060">
                  <c:v>9.687940077843546</c:v>
                </c:pt>
                <c:pt idx="2061">
                  <c:v>9.688002102963738</c:v>
                </c:pt>
                <c:pt idx="2062">
                  <c:v>9.688064124237048</c:v>
                </c:pt>
                <c:pt idx="2063">
                  <c:v>9.6881261416639699</c:v>
                </c:pt>
                <c:pt idx="2064">
                  <c:v>9.6881881552449673</c:v>
                </c:pt>
                <c:pt idx="2065">
                  <c:v>9.6882501649804489</c:v>
                </c:pt>
                <c:pt idx="2066">
                  <c:v>9.6883121708709989</c:v>
                </c:pt>
                <c:pt idx="2067">
                  <c:v>9.6883741729170989</c:v>
                </c:pt>
                <c:pt idx="2068">
                  <c:v>9.6884361711192568</c:v>
                </c:pt>
                <c:pt idx="2069">
                  <c:v>9.688498165477748</c:v>
                </c:pt>
                <c:pt idx="2070">
                  <c:v>9.6885601559932581</c:v>
                </c:pt>
                <c:pt idx="2071">
                  <c:v>9.6886221426661319</c:v>
                </c:pt>
                <c:pt idx="2072">
                  <c:v>9.6886841254969198</c:v>
                </c:pt>
                <c:pt idx="2073">
                  <c:v>9.6887461044860625</c:v>
                </c:pt>
                <c:pt idx="2074">
                  <c:v>9.6888080796340486</c:v>
                </c:pt>
                <c:pt idx="2075">
                  <c:v>9.6888700509413486</c:v>
                </c:pt>
                <c:pt idx="2076">
                  <c:v>9.6889320184084546</c:v>
                </c:pt>
                <c:pt idx="2077">
                  <c:v>9.6889939820356989</c:v>
                </c:pt>
                <c:pt idx="2078">
                  <c:v>9.6890559418239395</c:v>
                </c:pt>
                <c:pt idx="2079">
                  <c:v>9.6891178977732793</c:v>
                </c:pt>
                <c:pt idx="2080">
                  <c:v>9.6891798498843205</c:v>
                </c:pt>
                <c:pt idx="2081">
                  <c:v>9.6892417981575019</c:v>
                </c:pt>
                <c:pt idx="2082">
                  <c:v>9.6893037425933439</c:v>
                </c:pt>
                <c:pt idx="2083">
                  <c:v>9.6893656831923689</c:v>
                </c:pt>
                <c:pt idx="2084">
                  <c:v>9.6894276199549747</c:v>
                </c:pt>
                <c:pt idx="2085">
                  <c:v>9.6894895528817759</c:v>
                </c:pt>
                <c:pt idx="2086">
                  <c:v>9.6895514819727939</c:v>
                </c:pt>
                <c:pt idx="2087">
                  <c:v>9.6896134072290678</c:v>
                </c:pt>
                <c:pt idx="2088">
                  <c:v>9.6896753286508019</c:v>
                </c:pt>
                <c:pt idx="2089">
                  <c:v>9.6897372462385167</c:v>
                </c:pt>
                <c:pt idx="2090">
                  <c:v>9.689799159992674</c:v>
                </c:pt>
                <c:pt idx="2091">
                  <c:v>9.6898610699137482</c:v>
                </c:pt>
                <c:pt idx="2092">
                  <c:v>9.6899229760022525</c:v>
                </c:pt>
                <c:pt idx="2093">
                  <c:v>9.6899848782587181</c:v>
                </c:pt>
                <c:pt idx="2094">
                  <c:v>9.6900467766833067</c:v>
                </c:pt>
                <c:pt idx="2095">
                  <c:v>9.6901086712768159</c:v>
                </c:pt>
                <c:pt idx="2096">
                  <c:v>9.6901705620396488</c:v>
                </c:pt>
                <c:pt idx="2097">
                  <c:v>9.6902324489722478</c:v>
                </c:pt>
                <c:pt idx="2098">
                  <c:v>9.6902943320750872</c:v>
                </c:pt>
                <c:pt idx="2099">
                  <c:v>9.6903562113486768</c:v>
                </c:pt>
                <c:pt idx="2100">
                  <c:v>9.6904180867933931</c:v>
                </c:pt>
                <c:pt idx="2101">
                  <c:v>9.6904799584098225</c:v>
                </c:pt>
                <c:pt idx="2102">
                  <c:v>9.6905418261983645</c:v>
                </c:pt>
                <c:pt idx="2103">
                  <c:v>9.6906036901595289</c:v>
                </c:pt>
                <c:pt idx="2104">
                  <c:v>9.6906655502937902</c:v>
                </c:pt>
                <c:pt idx="2105">
                  <c:v>9.6907274066016029</c:v>
                </c:pt>
                <c:pt idx="2106">
                  <c:v>9.6907892590835267</c:v>
                </c:pt>
                <c:pt idx="2107">
                  <c:v>9.6908511077397979</c:v>
                </c:pt>
                <c:pt idx="2108">
                  <c:v>9.6909129525711499</c:v>
                </c:pt>
                <c:pt idx="2109">
                  <c:v>9.6909747935779436</c:v>
                </c:pt>
                <c:pt idx="2110">
                  <c:v>9.6910366307606708</c:v>
                </c:pt>
                <c:pt idx="2111">
                  <c:v>9.6910984641197189</c:v>
                </c:pt>
                <c:pt idx="2112">
                  <c:v>9.6911602936557681</c:v>
                </c:pt>
                <c:pt idx="2113">
                  <c:v>9.6912221193691011</c:v>
                </c:pt>
                <c:pt idx="2114">
                  <c:v>9.6912839412602487</c:v>
                </c:pt>
                <c:pt idx="2115">
                  <c:v>9.6913457593296943</c:v>
                </c:pt>
                <c:pt idx="2116">
                  <c:v>9.6914075735778997</c:v>
                </c:pt>
                <c:pt idx="2117">
                  <c:v>9.6914693840053374</c:v>
                </c:pt>
                <c:pt idx="2118">
                  <c:v>9.6915311906124639</c:v>
                </c:pt>
                <c:pt idx="2119">
                  <c:v>9.6915929933998086</c:v>
                </c:pt>
                <c:pt idx="2120">
                  <c:v>9.6916547923677854</c:v>
                </c:pt>
                <c:pt idx="2121">
                  <c:v>9.6917165875168809</c:v>
                </c:pt>
                <c:pt idx="2122">
                  <c:v>9.6917783788475589</c:v>
                </c:pt>
                <c:pt idx="2123">
                  <c:v>9.6918401663603451</c:v>
                </c:pt>
                <c:pt idx="2124">
                  <c:v>9.691901950055648</c:v>
                </c:pt>
                <c:pt idx="2125">
                  <c:v>9.6919637299339119</c:v>
                </c:pt>
                <c:pt idx="2126">
                  <c:v>9.692025505995753</c:v>
                </c:pt>
                <c:pt idx="2127">
                  <c:v>9.6920872782415248</c:v>
                </c:pt>
                <c:pt idx="2128">
                  <c:v>9.6921490466716804</c:v>
                </c:pt>
                <c:pt idx="2129">
                  <c:v>9.6922108112867527</c:v>
                </c:pt>
                <c:pt idx="2130">
                  <c:v>9.6922725720871927</c:v>
                </c:pt>
                <c:pt idx="2131">
                  <c:v>9.6923343290734714</c:v>
                </c:pt>
                <c:pt idx="2132">
                  <c:v>9.6923960822460593</c:v>
                </c:pt>
                <c:pt idx="2133">
                  <c:v>9.6924578316055268</c:v>
                </c:pt>
                <c:pt idx="2134">
                  <c:v>9.6925195771520567</c:v>
                </c:pt>
                <c:pt idx="2135">
                  <c:v>9.6925813188865018</c:v>
                </c:pt>
                <c:pt idx="2136">
                  <c:v>9.6926430568090556</c:v>
                </c:pt>
                <c:pt idx="2137">
                  <c:v>9.6927047909201374</c:v>
                </c:pt>
                <c:pt idx="2138">
                  <c:v>9.6927665212204754</c:v>
                </c:pt>
                <c:pt idx="2139">
                  <c:v>9.692828247710418</c:v>
                </c:pt>
                <c:pt idx="2140">
                  <c:v>9.6928899703904374</c:v>
                </c:pt>
                <c:pt idx="2141">
                  <c:v>9.692951689261001</c:v>
                </c:pt>
                <c:pt idx="2142">
                  <c:v>9.6930134043225689</c:v>
                </c:pt>
                <c:pt idx="2143">
                  <c:v>9.6930751155756472</c:v>
                </c:pt>
                <c:pt idx="2144">
                  <c:v>9.6931368230206747</c:v>
                </c:pt>
                <c:pt idx="2145">
                  <c:v>9.6931985266581187</c:v>
                </c:pt>
                <c:pt idx="2146">
                  <c:v>9.693260226488464</c:v>
                </c:pt>
                <c:pt idx="2147">
                  <c:v>9.6933219225120091</c:v>
                </c:pt>
                <c:pt idx="2148">
                  <c:v>9.6933836147297221</c:v>
                </c:pt>
                <c:pt idx="2149">
                  <c:v>9.693445303141571</c:v>
                </c:pt>
                <c:pt idx="2150">
                  <c:v>9.6935069877483091</c:v>
                </c:pt>
                <c:pt idx="2151">
                  <c:v>9.6935686685500659</c:v>
                </c:pt>
                <c:pt idx="2152">
                  <c:v>9.6936303455476747</c:v>
                </c:pt>
                <c:pt idx="2153">
                  <c:v>9.6936920187414248</c:v>
                </c:pt>
                <c:pt idx="2154">
                  <c:v>9.6937536881317889</c:v>
                </c:pt>
                <c:pt idx="2155">
                  <c:v>9.693815353719371</c:v>
                </c:pt>
                <c:pt idx="2156">
                  <c:v>9.6938770155045031</c:v>
                </c:pt>
                <c:pt idx="2157">
                  <c:v>9.6939386734876898</c:v>
                </c:pt>
                <c:pt idx="2158">
                  <c:v>9.6940003276694036</c:v>
                </c:pt>
                <c:pt idx="2159">
                  <c:v>9.6940619780500619</c:v>
                </c:pt>
                <c:pt idx="2160">
                  <c:v>9.6941236246302189</c:v>
                </c:pt>
                <c:pt idx="2161">
                  <c:v>9.6941852674103988</c:v>
                </c:pt>
                <c:pt idx="2162">
                  <c:v>9.6942469063909105</c:v>
                </c:pt>
                <c:pt idx="2163">
                  <c:v>9.6943085415722479</c:v>
                </c:pt>
                <c:pt idx="2164">
                  <c:v>9.6943701729549989</c:v>
                </c:pt>
                <c:pt idx="2165">
                  <c:v>9.6944318005395349</c:v>
                </c:pt>
                <c:pt idx="2166">
                  <c:v>9.6944934243263372</c:v>
                </c:pt>
                <c:pt idx="2167">
                  <c:v>9.6945550443158819</c:v>
                </c:pt>
                <c:pt idx="2168">
                  <c:v>9.6946166605086361</c:v>
                </c:pt>
                <c:pt idx="2169">
                  <c:v>9.6946782729050707</c:v>
                </c:pt>
                <c:pt idx="2170">
                  <c:v>9.6947398815056527</c:v>
                </c:pt>
                <c:pt idx="2171">
                  <c:v>9.6948014863106859</c:v>
                </c:pt>
                <c:pt idx="2172">
                  <c:v>9.6948630873211119</c:v>
                </c:pt>
                <c:pt idx="2173">
                  <c:v>9.694924684536943</c:v>
                </c:pt>
                <c:pt idx="2174">
                  <c:v>9.6949862779588027</c:v>
                </c:pt>
                <c:pt idx="2175">
                  <c:v>9.6950478675871228</c:v>
                </c:pt>
                <c:pt idx="2176">
                  <c:v>9.6951094534224005</c:v>
                </c:pt>
                <c:pt idx="2177">
                  <c:v>9.6951710354650871</c:v>
                </c:pt>
                <c:pt idx="2178">
                  <c:v>9.6952326137156728</c:v>
                </c:pt>
                <c:pt idx="2179">
                  <c:v>9.6952941881746035</c:v>
                </c:pt>
                <c:pt idx="2180">
                  <c:v>9.6953557588423553</c:v>
                </c:pt>
                <c:pt idx="2181">
                  <c:v>9.6954173257194007</c:v>
                </c:pt>
                <c:pt idx="2182">
                  <c:v>9.6954788888061891</c:v>
                </c:pt>
                <c:pt idx="2183">
                  <c:v>9.6955404481032268</c:v>
                </c:pt>
                <c:pt idx="2184">
                  <c:v>9.6956020036108992</c:v>
                </c:pt>
                <c:pt idx="2185">
                  <c:v>9.6956635553297748</c:v>
                </c:pt>
                <c:pt idx="2186">
                  <c:v>9.6957251032602212</c:v>
                </c:pt>
                <c:pt idx="2187">
                  <c:v>9.6957866474027767</c:v>
                </c:pt>
                <c:pt idx="2188">
                  <c:v>9.6958481877578819</c:v>
                </c:pt>
                <c:pt idx="2189">
                  <c:v>9.6959097243260093</c:v>
                </c:pt>
                <c:pt idx="2190">
                  <c:v>9.6959712571076224</c:v>
                </c:pt>
                <c:pt idx="2191">
                  <c:v>9.696032786103169</c:v>
                </c:pt>
                <c:pt idx="2192">
                  <c:v>9.6960943113131517</c:v>
                </c:pt>
                <c:pt idx="2193">
                  <c:v>9.6961558327380057</c:v>
                </c:pt>
                <c:pt idx="2194">
                  <c:v>9.696217350378209</c:v>
                </c:pt>
                <c:pt idx="2195">
                  <c:v>9.6962788642342179</c:v>
                </c:pt>
                <c:pt idx="2196">
                  <c:v>9.6963403743065175</c:v>
                </c:pt>
                <c:pt idx="2197">
                  <c:v>9.6964018805955519</c:v>
                </c:pt>
                <c:pt idx="2198">
                  <c:v>9.6964633831017988</c:v>
                </c:pt>
                <c:pt idx="2199">
                  <c:v>9.6965248818257237</c:v>
                </c:pt>
                <c:pt idx="2200">
                  <c:v>9.6965863767679092</c:v>
                </c:pt>
                <c:pt idx="2201">
                  <c:v>9.6966478679284567</c:v>
                </c:pt>
                <c:pt idx="2202">
                  <c:v>9.6967093553081867</c:v>
                </c:pt>
                <c:pt idx="2203">
                  <c:v>9.6967708389074527</c:v>
                </c:pt>
                <c:pt idx="2204">
                  <c:v>9.6968323187268268</c:v>
                </c:pt>
                <c:pt idx="2205">
                  <c:v>9.6968937947664529</c:v>
                </c:pt>
                <c:pt idx="2206">
                  <c:v>9.696955267027116</c:v>
                </c:pt>
                <c:pt idx="2207">
                  <c:v>9.6970167355091696</c:v>
                </c:pt>
                <c:pt idx="2208">
                  <c:v>9.6970782002130189</c:v>
                </c:pt>
                <c:pt idx="2209">
                  <c:v>9.6971396611393192</c:v>
                </c:pt>
                <c:pt idx="2210">
                  <c:v>9.6972011182883406</c:v>
                </c:pt>
                <c:pt idx="2211">
                  <c:v>9.6972625716606142</c:v>
                </c:pt>
                <c:pt idx="2212">
                  <c:v>9.6973240212566019</c:v>
                </c:pt>
                <c:pt idx="2213">
                  <c:v>9.6973854670767619</c:v>
                </c:pt>
                <c:pt idx="2214">
                  <c:v>9.6974469091215827</c:v>
                </c:pt>
                <c:pt idx="2215">
                  <c:v>9.6975083473914889</c:v>
                </c:pt>
                <c:pt idx="2216">
                  <c:v>9.697569781886985</c:v>
                </c:pt>
                <c:pt idx="2217">
                  <c:v>9.6976312126085098</c:v>
                </c:pt>
                <c:pt idx="2218">
                  <c:v>9.6976926395565322</c:v>
                </c:pt>
                <c:pt idx="2219">
                  <c:v>9.697754062731498</c:v>
                </c:pt>
                <c:pt idx="2220">
                  <c:v>9.6978154821339189</c:v>
                </c:pt>
                <c:pt idx="2221">
                  <c:v>9.6978768977642247</c:v>
                </c:pt>
                <c:pt idx="2222">
                  <c:v>9.6979383096228684</c:v>
                </c:pt>
                <c:pt idx="2223">
                  <c:v>9.6979997177103332</c:v>
                </c:pt>
                <c:pt idx="2224">
                  <c:v>9.6980611220269939</c:v>
                </c:pt>
                <c:pt idx="2225">
                  <c:v>9.6981225225734367</c:v>
                </c:pt>
                <c:pt idx="2226">
                  <c:v>9.6981839193502495</c:v>
                </c:pt>
                <c:pt idx="2227">
                  <c:v>9.6982453123576029</c:v>
                </c:pt>
                <c:pt idx="2228">
                  <c:v>9.6983067015960689</c:v>
                </c:pt>
                <c:pt idx="2229">
                  <c:v>9.6983680870660489</c:v>
                </c:pt>
                <c:pt idx="2230">
                  <c:v>9.6984294687683033</c:v>
                </c:pt>
                <c:pt idx="2231">
                  <c:v>9.6984908467029545</c:v>
                </c:pt>
                <c:pt idx="2232">
                  <c:v>9.6985522208705639</c:v>
                </c:pt>
                <c:pt idx="2233">
                  <c:v>9.6986135912716609</c:v>
                </c:pt>
                <c:pt idx="2234">
                  <c:v>9.6986749579066505</c:v>
                </c:pt>
                <c:pt idx="2235">
                  <c:v>9.6987363207759891</c:v>
                </c:pt>
                <c:pt idx="2236">
                  <c:v>9.6987976798801654</c:v>
                </c:pt>
                <c:pt idx="2237">
                  <c:v>9.6988590352196322</c:v>
                </c:pt>
                <c:pt idx="2238">
                  <c:v>9.6989203867946969</c:v>
                </c:pt>
                <c:pt idx="2239">
                  <c:v>9.6989817346062903</c:v>
                </c:pt>
                <c:pt idx="2240">
                  <c:v>9.6990430786544035</c:v>
                </c:pt>
                <c:pt idx="2241">
                  <c:v>9.6991044189396547</c:v>
                </c:pt>
                <c:pt idx="2242">
                  <c:v>9.6991657554625039</c:v>
                </c:pt>
                <c:pt idx="2243">
                  <c:v>9.6992270882234184</c:v>
                </c:pt>
                <c:pt idx="2244">
                  <c:v>9.6992884172228511</c:v>
                </c:pt>
                <c:pt idx="2245">
                  <c:v>9.699349742461278</c:v>
                </c:pt>
                <c:pt idx="2246">
                  <c:v>9.6994110639391433</c:v>
                </c:pt>
                <c:pt idx="2247">
                  <c:v>9.6994723816569177</c:v>
                </c:pt>
                <c:pt idx="2248">
                  <c:v>9.6995336956150595</c:v>
                </c:pt>
                <c:pt idx="2249">
                  <c:v>9.6995950058140306</c:v>
                </c:pt>
                <c:pt idx="2250">
                  <c:v>9.6996563122543247</c:v>
                </c:pt>
                <c:pt idx="2251">
                  <c:v>9.6997176149363025</c:v>
                </c:pt>
                <c:pt idx="2252">
                  <c:v>9.6997789138605199</c:v>
                </c:pt>
                <c:pt idx="2253">
                  <c:v>9.6998402090274247</c:v>
                </c:pt>
                <c:pt idx="2254">
                  <c:v>9.6999015004374485</c:v>
                </c:pt>
                <c:pt idx="2255">
                  <c:v>9.6999627880910619</c:v>
                </c:pt>
                <c:pt idx="2256">
                  <c:v>9.7000240719887447</c:v>
                </c:pt>
                <c:pt idx="2257">
                  <c:v>9.7000853521309338</c:v>
                </c:pt>
                <c:pt idx="2258">
                  <c:v>9.7001466285181017</c:v>
                </c:pt>
                <c:pt idx="2259">
                  <c:v>9.7002079011506819</c:v>
                </c:pt>
                <c:pt idx="2260">
                  <c:v>9.7002691700291859</c:v>
                </c:pt>
                <c:pt idx="2261">
                  <c:v>9.7003304351540329</c:v>
                </c:pt>
                <c:pt idx="2262">
                  <c:v>9.7003916965256956</c:v>
                </c:pt>
                <c:pt idx="2263">
                  <c:v>9.7004529541446747</c:v>
                </c:pt>
                <c:pt idx="2264">
                  <c:v>9.7005142080113007</c:v>
                </c:pt>
                <c:pt idx="2265">
                  <c:v>9.7005754581261652</c:v>
                </c:pt>
                <c:pt idx="2266">
                  <c:v>9.7006367044897068</c:v>
                </c:pt>
                <c:pt idx="2267">
                  <c:v>9.7006979471023094</c:v>
                </c:pt>
                <c:pt idx="2268">
                  <c:v>9.700759185964511</c:v>
                </c:pt>
                <c:pt idx="2269">
                  <c:v>9.7008204210766689</c:v>
                </c:pt>
                <c:pt idx="2270">
                  <c:v>9.700881652439465</c:v>
                </c:pt>
                <c:pt idx="2271">
                  <c:v>9.7009428800531339</c:v>
                </c:pt>
                <c:pt idx="2272">
                  <c:v>9.7010041039182209</c:v>
                </c:pt>
                <c:pt idx="2273">
                  <c:v>9.7010653240350919</c:v>
                </c:pt>
                <c:pt idx="2274">
                  <c:v>9.7011265404044469</c:v>
                </c:pt>
                <c:pt idx="2275">
                  <c:v>9.7011877530265007</c:v>
                </c:pt>
                <c:pt idx="2276">
                  <c:v>9.7012489619017419</c:v>
                </c:pt>
                <c:pt idx="2277">
                  <c:v>9.7013101670306465</c:v>
                </c:pt>
                <c:pt idx="2278">
                  <c:v>9.7013713684138079</c:v>
                </c:pt>
                <c:pt idx="2279">
                  <c:v>9.7014325660517837</c:v>
                </c:pt>
                <c:pt idx="2280">
                  <c:v>9.7014937599446522</c:v>
                </c:pt>
                <c:pt idx="2281">
                  <c:v>9.7015549500930582</c:v>
                </c:pt>
                <c:pt idx="2282">
                  <c:v>9.7016161364974582</c:v>
                </c:pt>
                <c:pt idx="2283">
                  <c:v>9.7016773191583106</c:v>
                </c:pt>
                <c:pt idx="2284">
                  <c:v>9.7017384980760699</c:v>
                </c:pt>
                <c:pt idx="2285">
                  <c:v>9.7017996732512088</c:v>
                </c:pt>
                <c:pt idx="2286">
                  <c:v>9.7018608446841679</c:v>
                </c:pt>
                <c:pt idx="2287">
                  <c:v>9.7019220123754089</c:v>
                </c:pt>
                <c:pt idx="2288">
                  <c:v>9.701983176325399</c:v>
                </c:pt>
                <c:pt idx="2289">
                  <c:v>9.7020443365345876</c:v>
                </c:pt>
                <c:pt idx="2290">
                  <c:v>9.7021054930034314</c:v>
                </c:pt>
                <c:pt idx="2291">
                  <c:v>9.7021666457323903</c:v>
                </c:pt>
                <c:pt idx="2292">
                  <c:v>9.7022277947219209</c:v>
                </c:pt>
                <c:pt idx="2293">
                  <c:v>9.702288939972485</c:v>
                </c:pt>
                <c:pt idx="2294">
                  <c:v>9.7023500814845089</c:v>
                </c:pt>
                <c:pt idx="2295">
                  <c:v>9.7024112192585257</c:v>
                </c:pt>
                <c:pt idx="2296">
                  <c:v>9.7024723532949224</c:v>
                </c:pt>
                <c:pt idx="2297">
                  <c:v>9.7025334835941699</c:v>
                </c:pt>
                <c:pt idx="2298">
                  <c:v>9.7025946101567548</c:v>
                </c:pt>
                <c:pt idx="2299">
                  <c:v>9.7026557329830769</c:v>
                </c:pt>
                <c:pt idx="2300">
                  <c:v>9.7027168520736566</c:v>
                </c:pt>
                <c:pt idx="2301">
                  <c:v>9.7027779674288954</c:v>
                </c:pt>
                <c:pt idx="2302">
                  <c:v>9.702839079049431</c:v>
                </c:pt>
                <c:pt idx="2303">
                  <c:v>9.7029001869352811</c:v>
                </c:pt>
                <c:pt idx="2304">
                  <c:v>9.7029612910873269</c:v>
                </c:pt>
                <c:pt idx="2305">
                  <c:v>9.7030223915058809</c:v>
                </c:pt>
                <c:pt idx="2306">
                  <c:v>9.7030834881913979</c:v>
                </c:pt>
                <c:pt idx="2307">
                  <c:v>9.703144581144354</c:v>
                </c:pt>
                <c:pt idx="2308">
                  <c:v>9.7032056703651719</c:v>
                </c:pt>
                <c:pt idx="2309">
                  <c:v>9.703266755854342</c:v>
                </c:pt>
                <c:pt idx="2310">
                  <c:v>9.703327837612294</c:v>
                </c:pt>
                <c:pt idx="2311">
                  <c:v>9.7033889156394917</c:v>
                </c:pt>
                <c:pt idx="2312">
                  <c:v>9.7034499899363968</c:v>
                </c:pt>
                <c:pt idx="2313">
                  <c:v>9.7035110605034482</c:v>
                </c:pt>
                <c:pt idx="2314">
                  <c:v>9.7035721273411184</c:v>
                </c:pt>
                <c:pt idx="2315">
                  <c:v>9.7036331904498674</c:v>
                </c:pt>
                <c:pt idx="2316">
                  <c:v>9.703694249830134</c:v>
                </c:pt>
                <c:pt idx="2317">
                  <c:v>9.70375530548238</c:v>
                </c:pt>
                <c:pt idx="2318">
                  <c:v>9.7038163574070708</c:v>
                </c:pt>
                <c:pt idx="2319">
                  <c:v>9.7038774056046311</c:v>
                </c:pt>
                <c:pt idx="2320">
                  <c:v>9.7039384500755439</c:v>
                </c:pt>
                <c:pt idx="2321">
                  <c:v>9.703999490820264</c:v>
                </c:pt>
                <c:pt idx="2322">
                  <c:v>9.7040605278392338</c:v>
                </c:pt>
                <c:pt idx="2323">
                  <c:v>9.7041215611327392</c:v>
                </c:pt>
                <c:pt idx="2324">
                  <c:v>9.7041825907017607</c:v>
                </c:pt>
                <c:pt idx="2325">
                  <c:v>9.7042436165462238</c:v>
                </c:pt>
                <c:pt idx="2326">
                  <c:v>9.7043046386667626</c:v>
                </c:pt>
                <c:pt idx="2327">
                  <c:v>9.7043656570638159</c:v>
                </c:pt>
                <c:pt idx="2328">
                  <c:v>9.7044266717378687</c:v>
                </c:pt>
                <c:pt idx="2329">
                  <c:v>9.7044876826893596</c:v>
                </c:pt>
                <c:pt idx="2330">
                  <c:v>9.704548689918731</c:v>
                </c:pt>
                <c:pt idx="2331">
                  <c:v>9.7046096934264554</c:v>
                </c:pt>
                <c:pt idx="2332">
                  <c:v>9.704670693212968</c:v>
                </c:pt>
                <c:pt idx="2333">
                  <c:v>9.7047316892787485</c:v>
                </c:pt>
                <c:pt idx="2334">
                  <c:v>9.7047926816242285</c:v>
                </c:pt>
                <c:pt idx="2335">
                  <c:v>9.704853670249868</c:v>
                </c:pt>
                <c:pt idx="2336">
                  <c:v>9.7049146551561183</c:v>
                </c:pt>
                <c:pt idx="2337">
                  <c:v>9.704975636343443</c:v>
                </c:pt>
                <c:pt idx="2338">
                  <c:v>9.7050366138123767</c:v>
                </c:pt>
                <c:pt idx="2339">
                  <c:v>9.7050975875631096</c:v>
                </c:pt>
                <c:pt idx="2340">
                  <c:v>9.7051585575963557</c:v>
                </c:pt>
                <c:pt idx="2341">
                  <c:v>9.705219523912481</c:v>
                </c:pt>
                <c:pt idx="2342">
                  <c:v>9.7052804865119491</c:v>
                </c:pt>
                <c:pt idx="2343">
                  <c:v>9.7053414453951419</c:v>
                </c:pt>
                <c:pt idx="2344">
                  <c:v>9.7054024005627024</c:v>
                </c:pt>
                <c:pt idx="2345">
                  <c:v>9.705463352014883</c:v>
                </c:pt>
                <c:pt idx="2346">
                  <c:v>9.7055242997522768</c:v>
                </c:pt>
                <c:pt idx="2347">
                  <c:v>9.7055852437751504</c:v>
                </c:pt>
                <c:pt idx="2348">
                  <c:v>9.7056461840841362</c:v>
                </c:pt>
                <c:pt idx="2349">
                  <c:v>9.7057071206796284</c:v>
                </c:pt>
                <c:pt idx="2350">
                  <c:v>9.705768053562073</c:v>
                </c:pt>
                <c:pt idx="2351">
                  <c:v>9.7058289827317985</c:v>
                </c:pt>
                <c:pt idx="2352">
                  <c:v>9.705889908189766</c:v>
                </c:pt>
                <c:pt idx="2353">
                  <c:v>9.7059508299356967</c:v>
                </c:pt>
                <c:pt idx="2354">
                  <c:v>9.7060117479703525</c:v>
                </c:pt>
                <c:pt idx="2355">
                  <c:v>9.7060726622944919</c:v>
                </c:pt>
                <c:pt idx="2356">
                  <c:v>9.7061335729082767</c:v>
                </c:pt>
                <c:pt idx="2357">
                  <c:v>9.7061944798120283</c:v>
                </c:pt>
                <c:pt idx="2358">
                  <c:v>9.7062553830064182</c:v>
                </c:pt>
                <c:pt idx="2359">
                  <c:v>9.7063162824918319</c:v>
                </c:pt>
                <c:pt idx="2360">
                  <c:v>9.7063771782687329</c:v>
                </c:pt>
                <c:pt idx="2361">
                  <c:v>9.7064380703375601</c:v>
                </c:pt>
                <c:pt idx="2362">
                  <c:v>9.70649895869877</c:v>
                </c:pt>
                <c:pt idx="2363">
                  <c:v>9.706559843352812</c:v>
                </c:pt>
                <c:pt idx="2364">
                  <c:v>9.7066207243001319</c:v>
                </c:pt>
                <c:pt idx="2365">
                  <c:v>9.7066816015412005</c:v>
                </c:pt>
                <c:pt idx="2366">
                  <c:v>9.7067424750764495</c:v>
                </c:pt>
                <c:pt idx="2367">
                  <c:v>9.7068033449063371</c:v>
                </c:pt>
                <c:pt idx="2368">
                  <c:v>9.7068642110313146</c:v>
                </c:pt>
                <c:pt idx="2369">
                  <c:v>9.7069250734518189</c:v>
                </c:pt>
                <c:pt idx="2370">
                  <c:v>9.7069859321683527</c:v>
                </c:pt>
                <c:pt idx="2371">
                  <c:v>9.7070467871812891</c:v>
                </c:pt>
                <c:pt idx="2372">
                  <c:v>9.7071076384911219</c:v>
                </c:pt>
                <c:pt idx="2373">
                  <c:v>9.7071684860982419</c:v>
                </c:pt>
                <c:pt idx="2374">
                  <c:v>9.707229330003301</c:v>
                </c:pt>
                <c:pt idx="2375">
                  <c:v>9.7072901702065089</c:v>
                </c:pt>
                <c:pt idx="2376">
                  <c:v>9.707351006708441</c:v>
                </c:pt>
                <c:pt idx="2377">
                  <c:v>9.7074118395095148</c:v>
                </c:pt>
                <c:pt idx="2378">
                  <c:v>9.7074726686101389</c:v>
                </c:pt>
                <c:pt idx="2379">
                  <c:v>9.707533494010848</c:v>
                </c:pt>
                <c:pt idx="2380">
                  <c:v>9.707594315712079</c:v>
                </c:pt>
                <c:pt idx="2381">
                  <c:v>9.707655133714221</c:v>
                </c:pt>
                <c:pt idx="2382">
                  <c:v>9.7077159480177659</c:v>
                </c:pt>
                <c:pt idx="2383">
                  <c:v>9.707776758623158</c:v>
                </c:pt>
                <c:pt idx="2384">
                  <c:v>9.7078375655308413</c:v>
                </c:pt>
                <c:pt idx="2385">
                  <c:v>9.7078983687412688</c:v>
                </c:pt>
                <c:pt idx="2386">
                  <c:v>9.7079591682548489</c:v>
                </c:pt>
                <c:pt idx="2387">
                  <c:v>9.7080199640720419</c:v>
                </c:pt>
                <c:pt idx="2388">
                  <c:v>9.7080807561934979</c:v>
                </c:pt>
                <c:pt idx="2389">
                  <c:v>9.7081415446194139</c:v>
                </c:pt>
                <c:pt idx="2390">
                  <c:v>9.7082023293502999</c:v>
                </c:pt>
                <c:pt idx="2391">
                  <c:v>9.7082631103866479</c:v>
                </c:pt>
                <c:pt idx="2392">
                  <c:v>9.7083238877287528</c:v>
                </c:pt>
                <c:pt idx="2393">
                  <c:v>9.7083846613773979</c:v>
                </c:pt>
                <c:pt idx="2394">
                  <c:v>9.708445431332791</c:v>
                </c:pt>
                <c:pt idx="2395">
                  <c:v>9.7085061975953835</c:v>
                </c:pt>
                <c:pt idx="2396">
                  <c:v>9.7085669601656583</c:v>
                </c:pt>
                <c:pt idx="2397">
                  <c:v>9.7086277190440686</c:v>
                </c:pt>
                <c:pt idx="2398">
                  <c:v>9.7086884742310389</c:v>
                </c:pt>
                <c:pt idx="2399">
                  <c:v>9.7087492257270842</c:v>
                </c:pt>
                <c:pt idx="2400">
                  <c:v>9.7088099735325439</c:v>
                </c:pt>
                <c:pt idx="2401">
                  <c:v>9.7088707176480185</c:v>
                </c:pt>
                <c:pt idx="2402">
                  <c:v>9.7089314580737689</c:v>
                </c:pt>
                <c:pt idx="2403">
                  <c:v>9.7089921948103939</c:v>
                </c:pt>
                <c:pt idx="2404">
                  <c:v>9.7090529278583713</c:v>
                </c:pt>
                <c:pt idx="2405">
                  <c:v>9.7091136572179995</c:v>
                </c:pt>
                <c:pt idx="2406">
                  <c:v>9.7091743828897954</c:v>
                </c:pt>
                <c:pt idx="2407">
                  <c:v>9.7092351048742085</c:v>
                </c:pt>
                <c:pt idx="2408">
                  <c:v>9.7092958231716811</c:v>
                </c:pt>
                <c:pt idx="2409">
                  <c:v>9.7093565377826767</c:v>
                </c:pt>
                <c:pt idx="2410">
                  <c:v>9.7094172487077248</c:v>
                </c:pt>
                <c:pt idx="2411">
                  <c:v>9.7094779559470048</c:v>
                </c:pt>
                <c:pt idx="2412">
                  <c:v>9.7095386595012965</c:v>
                </c:pt>
                <c:pt idx="2413">
                  <c:v>9.7095993593707206</c:v>
                </c:pt>
                <c:pt idx="2414">
                  <c:v>9.7096600555559718</c:v>
                </c:pt>
                <c:pt idx="2415">
                  <c:v>9.7097207480574319</c:v>
                </c:pt>
                <c:pt idx="2416">
                  <c:v>9.7097814368755309</c:v>
                </c:pt>
                <c:pt idx="2417">
                  <c:v>9.7098421220107181</c:v>
                </c:pt>
                <c:pt idx="2418">
                  <c:v>9.7099028034634625</c:v>
                </c:pt>
                <c:pt idx="2419">
                  <c:v>9.7099634812340128</c:v>
                </c:pt>
                <c:pt idx="2420">
                  <c:v>9.7100241553233282</c:v>
                </c:pt>
                <c:pt idx="2421">
                  <c:v>9.7100848257313555</c:v>
                </c:pt>
                <c:pt idx="2422">
                  <c:v>9.7101454924586985</c:v>
                </c:pt>
                <c:pt idx="2423">
                  <c:v>9.7102061555058317</c:v>
                </c:pt>
                <c:pt idx="2424">
                  <c:v>9.7102668148731688</c:v>
                </c:pt>
                <c:pt idx="2425">
                  <c:v>9.7103274705610989</c:v>
                </c:pt>
                <c:pt idx="2426">
                  <c:v>9.7103881225702189</c:v>
                </c:pt>
                <c:pt idx="2427">
                  <c:v>9.7104487709009675</c:v>
                </c:pt>
                <c:pt idx="2428">
                  <c:v>9.7105094155536467</c:v>
                </c:pt>
                <c:pt idx="2429">
                  <c:v>9.7105700565287698</c:v>
                </c:pt>
                <c:pt idx="2430">
                  <c:v>9.7106306938268006</c:v>
                </c:pt>
                <c:pt idx="2431">
                  <c:v>9.710691327448151</c:v>
                </c:pt>
                <c:pt idx="2432">
                  <c:v>9.710751957393299</c:v>
                </c:pt>
                <c:pt idx="2433">
                  <c:v>9.7108125836626815</c:v>
                </c:pt>
                <c:pt idx="2434">
                  <c:v>9.7108732062567409</c:v>
                </c:pt>
                <c:pt idx="2435">
                  <c:v>9.710933825175923</c:v>
                </c:pt>
                <c:pt idx="2436">
                  <c:v>9.7109944404206683</c:v>
                </c:pt>
                <c:pt idx="2437">
                  <c:v>9.7110550519913819</c:v>
                </c:pt>
                <c:pt idx="2438">
                  <c:v>9.7111156598886712</c:v>
                </c:pt>
                <c:pt idx="2439">
                  <c:v>9.7111762641127939</c:v>
                </c:pt>
                <c:pt idx="2440">
                  <c:v>9.7112368646643006</c:v>
                </c:pt>
                <c:pt idx="2441">
                  <c:v>9.7112974615434489</c:v>
                </c:pt>
                <c:pt idx="2442">
                  <c:v>9.7113580547509919</c:v>
                </c:pt>
                <c:pt idx="2443">
                  <c:v>9.7114186442872938</c:v>
                </c:pt>
                <c:pt idx="2444">
                  <c:v>9.71147923015263</c:v>
                </c:pt>
                <c:pt idx="2445">
                  <c:v>9.7115398123475547</c:v>
                </c:pt>
                <c:pt idx="2446">
                  <c:v>9.711600390872448</c:v>
                </c:pt>
                <c:pt idx="2447">
                  <c:v>9.7116609657278659</c:v>
                </c:pt>
                <c:pt idx="2448">
                  <c:v>9.7117215369141459</c:v>
                </c:pt>
                <c:pt idx="2449">
                  <c:v>9.7117821044317889</c:v>
                </c:pt>
                <c:pt idx="2450">
                  <c:v>9.7118426682812888</c:v>
                </c:pt>
                <c:pt idx="2451">
                  <c:v>9.7119032284629885</c:v>
                </c:pt>
                <c:pt idx="2452">
                  <c:v>9.7119637849772129</c:v>
                </c:pt>
                <c:pt idx="2453">
                  <c:v>9.7120243378248894</c:v>
                </c:pt>
                <c:pt idx="2454">
                  <c:v>9.7120848870060268</c:v>
                </c:pt>
                <c:pt idx="2455">
                  <c:v>9.7121454325210905</c:v>
                </c:pt>
                <c:pt idx="2456">
                  <c:v>9.7122059743706615</c:v>
                </c:pt>
                <c:pt idx="2457">
                  <c:v>9.7122665125551428</c:v>
                </c:pt>
                <c:pt idx="2458">
                  <c:v>9.7123270470749699</c:v>
                </c:pt>
                <c:pt idx="2459">
                  <c:v>9.7123875779305937</c:v>
                </c:pt>
                <c:pt idx="2460">
                  <c:v>9.7124481051224514</c:v>
                </c:pt>
                <c:pt idx="2461">
                  <c:v>9.7125086286509905</c:v>
                </c:pt>
                <c:pt idx="2462">
                  <c:v>9.7125691485166552</c:v>
                </c:pt>
                <c:pt idx="2463">
                  <c:v>9.7126296647198789</c:v>
                </c:pt>
                <c:pt idx="2464">
                  <c:v>9.7126901772611305</c:v>
                </c:pt>
                <c:pt idx="2465">
                  <c:v>9.7127506861408239</c:v>
                </c:pt>
                <c:pt idx="2466">
                  <c:v>9.712811191359398</c:v>
                </c:pt>
                <c:pt idx="2467">
                  <c:v>9.7128716929173482</c:v>
                </c:pt>
                <c:pt idx="2468">
                  <c:v>9.712932190815069</c:v>
                </c:pt>
                <c:pt idx="2469">
                  <c:v>9.7129926850530115</c:v>
                </c:pt>
                <c:pt idx="2470">
                  <c:v>9.7130531756316199</c:v>
                </c:pt>
                <c:pt idx="2471">
                  <c:v>9.7131136625512919</c:v>
                </c:pt>
                <c:pt idx="2472">
                  <c:v>9.7131741458124825</c:v>
                </c:pt>
                <c:pt idx="2473">
                  <c:v>9.7132346254158932</c:v>
                </c:pt>
                <c:pt idx="2474">
                  <c:v>9.7132951013615489</c:v>
                </c:pt>
                <c:pt idx="2475">
                  <c:v>9.7133555736501389</c:v>
                </c:pt>
                <c:pt idx="2476">
                  <c:v>9.7134160422821125</c:v>
                </c:pt>
                <c:pt idx="2477">
                  <c:v>9.7134765072577967</c:v>
                </c:pt>
                <c:pt idx="2478">
                  <c:v>9.7135369685777047</c:v>
                </c:pt>
                <c:pt idx="2479">
                  <c:v>9.713597426242222</c:v>
                </c:pt>
                <c:pt idx="2480">
                  <c:v>9.7136578802518319</c:v>
                </c:pt>
                <c:pt idx="2481">
                  <c:v>9.7137183306070156</c:v>
                </c:pt>
                <c:pt idx="2482">
                  <c:v>9.7137787773081499</c:v>
                </c:pt>
                <c:pt idx="2483">
                  <c:v>9.7138392203557125</c:v>
                </c:pt>
                <c:pt idx="2484">
                  <c:v>9.7138996597501279</c:v>
                </c:pt>
                <c:pt idx="2485">
                  <c:v>9.7139600954918439</c:v>
                </c:pt>
                <c:pt idx="2486">
                  <c:v>9.714020527581301</c:v>
                </c:pt>
                <c:pt idx="2487">
                  <c:v>9.7140809560189467</c:v>
                </c:pt>
                <c:pt idx="2488">
                  <c:v>9.7141413808051489</c:v>
                </c:pt>
                <c:pt idx="2489">
                  <c:v>9.7142018019404919</c:v>
                </c:pt>
                <c:pt idx="2490">
                  <c:v>9.7142622194253807</c:v>
                </c:pt>
                <c:pt idx="2491">
                  <c:v>9.7143226332600889</c:v>
                </c:pt>
                <c:pt idx="2492">
                  <c:v>9.7143830434453413</c:v>
                </c:pt>
                <c:pt idx="2493">
                  <c:v>9.7144434499813475</c:v>
                </c:pt>
                <c:pt idx="2494">
                  <c:v>9.7145038528686225</c:v>
                </c:pt>
                <c:pt idx="2495">
                  <c:v>9.7145642521076248</c:v>
                </c:pt>
                <c:pt idx="2496">
                  <c:v>9.7146246476987486</c:v>
                </c:pt>
                <c:pt idx="2497">
                  <c:v>9.7146850396424842</c:v>
                </c:pt>
                <c:pt idx="2498">
                  <c:v>9.7147454279392509</c:v>
                </c:pt>
                <c:pt idx="2499">
                  <c:v>9.7148058125894927</c:v>
                </c:pt>
                <c:pt idx="2500">
                  <c:v>9.7148661935936449</c:v>
                </c:pt>
                <c:pt idx="2501">
                  <c:v>9.714926570952148</c:v>
                </c:pt>
                <c:pt idx="2502">
                  <c:v>9.7149869446654584</c:v>
                </c:pt>
                <c:pt idx="2503">
                  <c:v>9.7150473147340008</c:v>
                </c:pt>
                <c:pt idx="2504">
                  <c:v>9.7151076811582087</c:v>
                </c:pt>
                <c:pt idx="2505">
                  <c:v>9.7151680439384389</c:v>
                </c:pt>
                <c:pt idx="2506">
                  <c:v>9.7152284030753489</c:v>
                </c:pt>
                <c:pt idx="2507">
                  <c:v>9.7152887585693026</c:v>
                </c:pt>
                <c:pt idx="2508">
                  <c:v>9.7153491104206093</c:v>
                </c:pt>
                <c:pt idx="2509">
                  <c:v>9.7154094586298267</c:v>
                </c:pt>
                <c:pt idx="2510">
                  <c:v>9.7154698031973048</c:v>
                </c:pt>
                <c:pt idx="2511">
                  <c:v>9.7155301441235444</c:v>
                </c:pt>
                <c:pt idx="2512">
                  <c:v>9.7155904814089897</c:v>
                </c:pt>
                <c:pt idx="2513">
                  <c:v>9.7156508150540706</c:v>
                </c:pt>
                <c:pt idx="2514">
                  <c:v>9.715711145059208</c:v>
                </c:pt>
                <c:pt idx="2515">
                  <c:v>9.7157714714248389</c:v>
                </c:pt>
                <c:pt idx="2516">
                  <c:v>9.7158317941514589</c:v>
                </c:pt>
                <c:pt idx="2517">
                  <c:v>9.715892113239466</c:v>
                </c:pt>
                <c:pt idx="2518">
                  <c:v>9.7159524286892864</c:v>
                </c:pt>
                <c:pt idx="2519">
                  <c:v>9.7160127405013679</c:v>
                </c:pt>
                <c:pt idx="2520">
                  <c:v>9.7160730486761189</c:v>
                </c:pt>
                <c:pt idx="2521">
                  <c:v>9.716133353214099</c:v>
                </c:pt>
                <c:pt idx="2522">
                  <c:v>9.7161936541156155</c:v>
                </c:pt>
                <c:pt idx="2523">
                  <c:v>9.7162539513811499</c:v>
                </c:pt>
                <c:pt idx="2524">
                  <c:v>9.7163142450111479</c:v>
                </c:pt>
                <c:pt idx="2525">
                  <c:v>9.7163745350060466</c:v>
                </c:pt>
                <c:pt idx="2526">
                  <c:v>9.7164348213663914</c:v>
                </c:pt>
                <c:pt idx="2527">
                  <c:v>9.7164951040922709</c:v>
                </c:pt>
                <c:pt idx="2528">
                  <c:v>9.71655538318449</c:v>
                </c:pt>
                <c:pt idx="2529">
                  <c:v>9.7166156586433576</c:v>
                </c:pt>
                <c:pt idx="2530">
                  <c:v>9.7166759304693091</c:v>
                </c:pt>
                <c:pt idx="2531">
                  <c:v>9.7167361986628027</c:v>
                </c:pt>
                <c:pt idx="2532">
                  <c:v>9.7167964632242327</c:v>
                </c:pt>
                <c:pt idx="2533">
                  <c:v>9.7168567241540682</c:v>
                </c:pt>
                <c:pt idx="2534">
                  <c:v>9.7169169814527319</c:v>
                </c:pt>
                <c:pt idx="2535">
                  <c:v>9.7169772351207193</c:v>
                </c:pt>
                <c:pt idx="2536">
                  <c:v>9.7170374851583929</c:v>
                </c:pt>
                <c:pt idx="2537">
                  <c:v>9.7170977315662217</c:v>
                </c:pt>
                <c:pt idx="2538">
                  <c:v>9.7171579743446355</c:v>
                </c:pt>
                <c:pt idx="2539">
                  <c:v>9.7172182134940659</c:v>
                </c:pt>
                <c:pt idx="2540">
                  <c:v>9.7172784490147919</c:v>
                </c:pt>
                <c:pt idx="2541">
                  <c:v>9.7173386809077389</c:v>
                </c:pt>
                <c:pt idx="2542">
                  <c:v>9.7173989091727986</c:v>
                </c:pt>
                <c:pt idx="2543">
                  <c:v>9.7174591338108449</c:v>
                </c:pt>
                <c:pt idx="2544">
                  <c:v>9.7175193548219756</c:v>
                </c:pt>
                <c:pt idx="2545">
                  <c:v>9.7175795722067537</c:v>
                </c:pt>
                <c:pt idx="2546">
                  <c:v>9.7176397859656145</c:v>
                </c:pt>
                <c:pt idx="2547">
                  <c:v>9.7176999960990003</c:v>
                </c:pt>
                <c:pt idx="2548">
                  <c:v>9.7177602026073426</c:v>
                </c:pt>
                <c:pt idx="2549">
                  <c:v>9.7178204054909489</c:v>
                </c:pt>
                <c:pt idx="2550">
                  <c:v>9.7178806047506434</c:v>
                </c:pt>
                <c:pt idx="2551">
                  <c:v>9.7179408003864687</c:v>
                </c:pt>
                <c:pt idx="2552">
                  <c:v>9.7180009923990109</c:v>
                </c:pt>
                <c:pt idx="2553">
                  <c:v>9.7180611807885349</c:v>
                </c:pt>
                <c:pt idx="2554">
                  <c:v>9.7181213655557599</c:v>
                </c:pt>
                <c:pt idx="2555">
                  <c:v>9.7181815467012136</c:v>
                </c:pt>
                <c:pt idx="2556">
                  <c:v>9.7182417242249119</c:v>
                </c:pt>
                <c:pt idx="2557">
                  <c:v>9.718301898127498</c:v>
                </c:pt>
                <c:pt idx="2558">
                  <c:v>9.7183620684094389</c:v>
                </c:pt>
                <c:pt idx="2559">
                  <c:v>9.7184222350710989</c:v>
                </c:pt>
                <c:pt idx="2560">
                  <c:v>9.7184823981129718</c:v>
                </c:pt>
                <c:pt idx="2561">
                  <c:v>9.7185425575354607</c:v>
                </c:pt>
                <c:pt idx="2562">
                  <c:v>9.718602713339008</c:v>
                </c:pt>
                <c:pt idx="2563">
                  <c:v>9.718662865524049</c:v>
                </c:pt>
                <c:pt idx="2564">
                  <c:v>9.7187230140909939</c:v>
                </c:pt>
                <c:pt idx="2565">
                  <c:v>9.7187831590403739</c:v>
                </c:pt>
                <c:pt idx="2566">
                  <c:v>9.7188433003723826</c:v>
                </c:pt>
                <c:pt idx="2567">
                  <c:v>9.7189034380879136</c:v>
                </c:pt>
                <c:pt idx="2568">
                  <c:v>9.7189635721869685</c:v>
                </c:pt>
                <c:pt idx="2569">
                  <c:v>9.7190237026699986</c:v>
                </c:pt>
                <c:pt idx="2570">
                  <c:v>9.7190838295378494</c:v>
                </c:pt>
                <c:pt idx="2571">
                  <c:v>9.7191439527905139</c:v>
                </c:pt>
                <c:pt idx="2572">
                  <c:v>9.7192040724286368</c:v>
                </c:pt>
                <c:pt idx="2573">
                  <c:v>9.7192641884524473</c:v>
                </c:pt>
                <c:pt idx="2574">
                  <c:v>9.7193243008627999</c:v>
                </c:pt>
                <c:pt idx="2575">
                  <c:v>9.7193844096597424</c:v>
                </c:pt>
                <c:pt idx="2576">
                  <c:v>9.7194445148439712</c:v>
                </c:pt>
                <c:pt idx="2577">
                  <c:v>9.7195046164155077</c:v>
                </c:pt>
                <c:pt idx="2578">
                  <c:v>9.7195647143751991</c:v>
                </c:pt>
                <c:pt idx="2579">
                  <c:v>9.7196248087233528</c:v>
                </c:pt>
                <c:pt idx="2580">
                  <c:v>9.7196848994604768</c:v>
                </c:pt>
                <c:pt idx="2581">
                  <c:v>9.7197449865867256</c:v>
                </c:pt>
                <c:pt idx="2582">
                  <c:v>9.7198050701028311</c:v>
                </c:pt>
                <c:pt idx="2583">
                  <c:v>9.7198651500091184</c:v>
                </c:pt>
                <c:pt idx="2584">
                  <c:v>9.7199252263060405</c:v>
                </c:pt>
                <c:pt idx="2585">
                  <c:v>9.7199852989940148</c:v>
                </c:pt>
                <c:pt idx="2586">
                  <c:v>9.720045368073448</c:v>
                </c:pt>
                <c:pt idx="2587">
                  <c:v>9.7201054335448482</c:v>
                </c:pt>
                <c:pt idx="2588">
                  <c:v>9.7201654954085619</c:v>
                </c:pt>
                <c:pt idx="2589">
                  <c:v>9.720225553665113</c:v>
                </c:pt>
                <c:pt idx="2590">
                  <c:v>9.7202856083148639</c:v>
                </c:pt>
                <c:pt idx="2591">
                  <c:v>9.7203456593582711</c:v>
                </c:pt>
                <c:pt idx="2592">
                  <c:v>9.720405706795761</c:v>
                </c:pt>
                <c:pt idx="2593">
                  <c:v>9.7204657506277687</c:v>
                </c:pt>
                <c:pt idx="2594">
                  <c:v>9.7205257908547189</c:v>
                </c:pt>
                <c:pt idx="2595">
                  <c:v>9.7205858274771071</c:v>
                </c:pt>
                <c:pt idx="2596">
                  <c:v>9.720645860495285</c:v>
                </c:pt>
                <c:pt idx="2597">
                  <c:v>9.7207058899097163</c:v>
                </c:pt>
                <c:pt idx="2598">
                  <c:v>9.7207659157208219</c:v>
                </c:pt>
                <c:pt idx="2599">
                  <c:v>9.7208259379290691</c:v>
                </c:pt>
                <c:pt idx="2600">
                  <c:v>9.7208859565348487</c:v>
                </c:pt>
                <c:pt idx="2601">
                  <c:v>9.7209459715386188</c:v>
                </c:pt>
                <c:pt idx="2602">
                  <c:v>9.7210059829407189</c:v>
                </c:pt>
                <c:pt idx="2603">
                  <c:v>9.7210659907417689</c:v>
                </c:pt>
                <c:pt idx="2604">
                  <c:v>9.7211259949421489</c:v>
                </c:pt>
                <c:pt idx="2605">
                  <c:v>9.721185995542168</c:v>
                </c:pt>
                <c:pt idx="2606">
                  <c:v>9.7212459925423449</c:v>
                </c:pt>
                <c:pt idx="2607">
                  <c:v>9.7213059859430189</c:v>
                </c:pt>
                <c:pt idx="2608">
                  <c:v>9.7213659757447939</c:v>
                </c:pt>
                <c:pt idx="2609">
                  <c:v>9.7214259619480199</c:v>
                </c:pt>
                <c:pt idx="2610">
                  <c:v>9.721485944553093</c:v>
                </c:pt>
                <c:pt idx="2611">
                  <c:v>9.7215459235604484</c:v>
                </c:pt>
                <c:pt idx="2612">
                  <c:v>9.7216058989705481</c:v>
                </c:pt>
                <c:pt idx="2613">
                  <c:v>9.7216658707838199</c:v>
                </c:pt>
                <c:pt idx="2614">
                  <c:v>9.7217258390006869</c:v>
                </c:pt>
                <c:pt idx="2615">
                  <c:v>9.7217858036215699</c:v>
                </c:pt>
                <c:pt idx="2616">
                  <c:v>9.7218457646469219</c:v>
                </c:pt>
                <c:pt idx="2617">
                  <c:v>9.7219057220770164</c:v>
                </c:pt>
                <c:pt idx="2618">
                  <c:v>9.7219656759126689</c:v>
                </c:pt>
                <c:pt idx="2619">
                  <c:v>9.7220256261540499</c:v>
                </c:pt>
                <c:pt idx="2620">
                  <c:v>9.7220855728015572</c:v>
                </c:pt>
                <c:pt idx="2621">
                  <c:v>9.722145515855674</c:v>
                </c:pt>
                <c:pt idx="2622">
                  <c:v>9.7222054553168089</c:v>
                </c:pt>
                <c:pt idx="2623">
                  <c:v>9.7222653911854682</c:v>
                </c:pt>
                <c:pt idx="2624">
                  <c:v>9.7223253234620159</c:v>
                </c:pt>
                <c:pt idx="2625">
                  <c:v>9.7223852521469247</c:v>
                </c:pt>
                <c:pt idx="2626">
                  <c:v>9.7224451772405533</c:v>
                </c:pt>
                <c:pt idx="2627">
                  <c:v>9.7225050987434027</c:v>
                </c:pt>
                <c:pt idx="2628">
                  <c:v>9.7225650166558815</c:v>
                </c:pt>
                <c:pt idx="2629">
                  <c:v>9.7226249309784176</c:v>
                </c:pt>
                <c:pt idx="2630">
                  <c:v>9.7226848417114446</c:v>
                </c:pt>
                <c:pt idx="2631">
                  <c:v>9.7227447488553906</c:v>
                </c:pt>
                <c:pt idx="2632">
                  <c:v>9.7228046524106837</c:v>
                </c:pt>
                <c:pt idx="2633">
                  <c:v>9.7228645523777555</c:v>
                </c:pt>
                <c:pt idx="2634">
                  <c:v>9.7229244487570359</c:v>
                </c:pt>
                <c:pt idx="2635">
                  <c:v>9.7229843415489565</c:v>
                </c:pt>
                <c:pt idx="2636">
                  <c:v>9.7230442307539526</c:v>
                </c:pt>
                <c:pt idx="2637">
                  <c:v>9.723104116372431</c:v>
                </c:pt>
                <c:pt idx="2638">
                  <c:v>9.723163998404841</c:v>
                </c:pt>
                <c:pt idx="2639">
                  <c:v>9.7232238768516179</c:v>
                </c:pt>
                <c:pt idx="2640">
                  <c:v>9.7232837517131419</c:v>
                </c:pt>
                <c:pt idx="2641">
                  <c:v>9.7233436229899475</c:v>
                </c:pt>
                <c:pt idx="2642">
                  <c:v>9.7234034906823652</c:v>
                </c:pt>
                <c:pt idx="2643">
                  <c:v>9.723463354790848</c:v>
                </c:pt>
                <c:pt idx="2644">
                  <c:v>9.7235232153158488</c:v>
                </c:pt>
                <c:pt idx="2645">
                  <c:v>9.7235830722577781</c:v>
                </c:pt>
                <c:pt idx="2646">
                  <c:v>9.7236429256170656</c:v>
                </c:pt>
                <c:pt idx="2647">
                  <c:v>9.723702775394143</c:v>
                </c:pt>
                <c:pt idx="2648">
                  <c:v>9.7237626215894402</c:v>
                </c:pt>
                <c:pt idx="2649">
                  <c:v>9.7238224642033639</c:v>
                </c:pt>
                <c:pt idx="2650">
                  <c:v>9.723882303236401</c:v>
                </c:pt>
                <c:pt idx="2651">
                  <c:v>9.7239421386889244</c:v>
                </c:pt>
                <c:pt idx="2652">
                  <c:v>9.7240019705613499</c:v>
                </c:pt>
                <c:pt idx="2653">
                  <c:v>9.7240617988540397</c:v>
                </c:pt>
                <c:pt idx="2654">
                  <c:v>9.7241216235676919</c:v>
                </c:pt>
                <c:pt idx="2655">
                  <c:v>9.7241814447024968</c:v>
                </c:pt>
                <c:pt idx="2656">
                  <c:v>9.7242412622590919</c:v>
                </c:pt>
                <c:pt idx="2657">
                  <c:v>9.7243010762376159</c:v>
                </c:pt>
                <c:pt idx="2658">
                  <c:v>9.7243608866386619</c:v>
                </c:pt>
                <c:pt idx="2659">
                  <c:v>9.7244206934626689</c:v>
                </c:pt>
                <c:pt idx="2660">
                  <c:v>9.7244804967100009</c:v>
                </c:pt>
                <c:pt idx="2661">
                  <c:v>9.7245402963811234</c:v>
                </c:pt>
                <c:pt idx="2662">
                  <c:v>9.7246000924764484</c:v>
                </c:pt>
                <c:pt idx="2663">
                  <c:v>9.7246598849964219</c:v>
                </c:pt>
                <c:pt idx="2664">
                  <c:v>9.7247196739414719</c:v>
                </c:pt>
                <c:pt idx="2665">
                  <c:v>9.7247794593119981</c:v>
                </c:pt>
                <c:pt idx="2666">
                  <c:v>9.7248392411084694</c:v>
                </c:pt>
                <c:pt idx="2667">
                  <c:v>9.7248990193312803</c:v>
                </c:pt>
                <c:pt idx="2668">
                  <c:v>9.7249587939807256</c:v>
                </c:pt>
                <c:pt idx="2669">
                  <c:v>9.7250185650576633</c:v>
                </c:pt>
                <c:pt idx="2670">
                  <c:v>9.725078332562088</c:v>
                </c:pt>
                <c:pt idx="2671">
                  <c:v>9.7251380964945682</c:v>
                </c:pt>
                <c:pt idx="2672">
                  <c:v>9.7251978568555444</c:v>
                </c:pt>
                <c:pt idx="2673">
                  <c:v>9.725257613645427</c:v>
                </c:pt>
                <c:pt idx="2674">
                  <c:v>9.7253173668646493</c:v>
                </c:pt>
                <c:pt idx="2675">
                  <c:v>9.7253771165136289</c:v>
                </c:pt>
                <c:pt idx="2676">
                  <c:v>9.7254368625928205</c:v>
                </c:pt>
                <c:pt idx="2677">
                  <c:v>9.7254966051027267</c:v>
                </c:pt>
                <c:pt idx="2678">
                  <c:v>9.7255563440434667</c:v>
                </c:pt>
                <c:pt idx="2679">
                  <c:v>9.7256160794157847</c:v>
                </c:pt>
                <c:pt idx="2680">
                  <c:v>9.7256758112200021</c:v>
                </c:pt>
                <c:pt idx="2681">
                  <c:v>9.7257355394565508</c:v>
                </c:pt>
                <c:pt idx="2682">
                  <c:v>9.7257952641258356</c:v>
                </c:pt>
                <c:pt idx="2683">
                  <c:v>9.7258549852283043</c:v>
                </c:pt>
                <c:pt idx="2684">
                  <c:v>9.7259147027643706</c:v>
                </c:pt>
                <c:pt idx="2685">
                  <c:v>9.7259744167344699</c:v>
                </c:pt>
                <c:pt idx="2686">
                  <c:v>9.7260341271390338</c:v>
                </c:pt>
                <c:pt idx="2687">
                  <c:v>9.726093833978469</c:v>
                </c:pt>
                <c:pt idx="2688">
                  <c:v>9.7261535372532126</c:v>
                </c:pt>
                <c:pt idx="2689">
                  <c:v>9.7262132369636873</c:v>
                </c:pt>
                <c:pt idx="2690">
                  <c:v>9.7262729331103159</c:v>
                </c:pt>
                <c:pt idx="2691">
                  <c:v>9.7263326256935319</c:v>
                </c:pt>
                <c:pt idx="2692">
                  <c:v>9.726392314713749</c:v>
                </c:pt>
                <c:pt idx="2693">
                  <c:v>9.7264520001714114</c:v>
                </c:pt>
                <c:pt idx="2694">
                  <c:v>9.7265116820669189</c:v>
                </c:pt>
                <c:pt idx="2695">
                  <c:v>9.7265713604006319</c:v>
                </c:pt>
                <c:pt idx="2696">
                  <c:v>9.7266310351732326</c:v>
                </c:pt>
                <c:pt idx="2697">
                  <c:v>9.7266907063848684</c:v>
                </c:pt>
                <c:pt idx="2698">
                  <c:v>9.7267503740360688</c:v>
                </c:pt>
                <c:pt idx="2699">
                  <c:v>9.7268100381272724</c:v>
                </c:pt>
                <c:pt idx="2700">
                  <c:v>9.7268696986588488</c:v>
                </c:pt>
                <c:pt idx="2701">
                  <c:v>9.7269293556312739</c:v>
                </c:pt>
                <c:pt idx="2702">
                  <c:v>9.7269890090449724</c:v>
                </c:pt>
                <c:pt idx="2703">
                  <c:v>9.727048658900328</c:v>
                </c:pt>
                <c:pt idx="2704">
                  <c:v>9.7271083051977989</c:v>
                </c:pt>
                <c:pt idx="2705">
                  <c:v>9.7271679479377919</c:v>
                </c:pt>
                <c:pt idx="2706">
                  <c:v>9.7272275871207619</c:v>
                </c:pt>
                <c:pt idx="2707">
                  <c:v>9.7272872227471101</c:v>
                </c:pt>
                <c:pt idx="2708">
                  <c:v>9.7273468548172541</c:v>
                </c:pt>
                <c:pt idx="2709">
                  <c:v>9.7274064833316185</c:v>
                </c:pt>
                <c:pt idx="2710">
                  <c:v>9.7274661082906491</c:v>
                </c:pt>
                <c:pt idx="2711">
                  <c:v>9.7275257296947419</c:v>
                </c:pt>
                <c:pt idx="2712">
                  <c:v>9.7275853475443572</c:v>
                </c:pt>
                <c:pt idx="2713">
                  <c:v>9.7276449618398679</c:v>
                </c:pt>
                <c:pt idx="2714">
                  <c:v>9.7277045725817555</c:v>
                </c:pt>
                <c:pt idx="2715">
                  <c:v>9.7277641797703982</c:v>
                </c:pt>
                <c:pt idx="2716">
                  <c:v>9.7278237834062189</c:v>
                </c:pt>
                <c:pt idx="2717">
                  <c:v>9.7278833834896972</c:v>
                </c:pt>
                <c:pt idx="2718">
                  <c:v>9.7279429800211439</c:v>
                </c:pt>
                <c:pt idx="2719">
                  <c:v>9.7280025730011612</c:v>
                </c:pt>
                <c:pt idx="2720">
                  <c:v>9.7280621624299979</c:v>
                </c:pt>
                <c:pt idx="2721">
                  <c:v>9.7281217483080127</c:v>
                </c:pt>
                <c:pt idx="2722">
                  <c:v>9.7281813306360139</c:v>
                </c:pt>
                <c:pt idx="2723">
                  <c:v>9.7282409094140689</c:v>
                </c:pt>
                <c:pt idx="2724">
                  <c:v>9.7283004846426291</c:v>
                </c:pt>
                <c:pt idx="2725">
                  <c:v>9.7283600563223889</c:v>
                </c:pt>
                <c:pt idx="2726">
                  <c:v>9.7284196244534389</c:v>
                </c:pt>
                <c:pt idx="2727">
                  <c:v>9.7284791890363689</c:v>
                </c:pt>
                <c:pt idx="2728">
                  <c:v>9.7285387500714489</c:v>
                </c:pt>
                <c:pt idx="2729">
                  <c:v>9.728598307559448</c:v>
                </c:pt>
                <c:pt idx="2730">
                  <c:v>9.728657861500448</c:v>
                </c:pt>
                <c:pt idx="2731">
                  <c:v>9.7287174118949959</c:v>
                </c:pt>
                <c:pt idx="2732">
                  <c:v>9.7287769587434987</c:v>
                </c:pt>
                <c:pt idx="2733">
                  <c:v>9.7288365020463967</c:v>
                </c:pt>
                <c:pt idx="2734">
                  <c:v>9.7288960418040809</c:v>
                </c:pt>
                <c:pt idx="2735">
                  <c:v>9.7289555780169987</c:v>
                </c:pt>
                <c:pt idx="2736">
                  <c:v>9.7290151106855589</c:v>
                </c:pt>
                <c:pt idx="2737">
                  <c:v>9.7290746398102144</c:v>
                </c:pt>
                <c:pt idx="2738">
                  <c:v>9.7291341653913488</c:v>
                </c:pt>
                <c:pt idx="2739">
                  <c:v>9.7291936874294009</c:v>
                </c:pt>
                <c:pt idx="2740">
                  <c:v>9.7292532059247918</c:v>
                </c:pt>
                <c:pt idx="2741">
                  <c:v>9.7293127208779389</c:v>
                </c:pt>
                <c:pt idx="2742">
                  <c:v>9.7293722322892737</c:v>
                </c:pt>
                <c:pt idx="2743">
                  <c:v>9.729431740159205</c:v>
                </c:pt>
                <c:pt idx="2744">
                  <c:v>9.7294912444881643</c:v>
                </c:pt>
                <c:pt idx="2745">
                  <c:v>9.7295507452765619</c:v>
                </c:pt>
                <c:pt idx="2746">
                  <c:v>9.729610242524835</c:v>
                </c:pt>
                <c:pt idx="2747">
                  <c:v>9.7296697362333937</c:v>
                </c:pt>
                <c:pt idx="2748">
                  <c:v>9.7297292264026627</c:v>
                </c:pt>
                <c:pt idx="2749">
                  <c:v>9.7297887130330487</c:v>
                </c:pt>
                <c:pt idx="2750">
                  <c:v>9.729848196125003</c:v>
                </c:pt>
                <c:pt idx="2751">
                  <c:v>9.7299076756789287</c:v>
                </c:pt>
                <c:pt idx="2752">
                  <c:v>9.7299671516952415</c:v>
                </c:pt>
                <c:pt idx="2753">
                  <c:v>9.7300266241743589</c:v>
                </c:pt>
                <c:pt idx="2754">
                  <c:v>9.7300860931167321</c:v>
                </c:pt>
                <c:pt idx="2755">
                  <c:v>9.7301455585227501</c:v>
                </c:pt>
                <c:pt idx="2756">
                  <c:v>9.7302050203926989</c:v>
                </c:pt>
                <c:pt idx="2757">
                  <c:v>9.7302644787274311</c:v>
                </c:pt>
                <c:pt idx="2758">
                  <c:v>9.7303239335269289</c:v>
                </c:pt>
                <c:pt idx="2759">
                  <c:v>9.7303833847916437</c:v>
                </c:pt>
                <c:pt idx="2760">
                  <c:v>9.7304428325224048</c:v>
                </c:pt>
                <c:pt idx="2761">
                  <c:v>9.7305022767191627</c:v>
                </c:pt>
                <c:pt idx="2762">
                  <c:v>9.7305617173825159</c:v>
                </c:pt>
                <c:pt idx="2763">
                  <c:v>9.7306211545127805</c:v>
                </c:pt>
                <c:pt idx="2764">
                  <c:v>9.7306805881107579</c:v>
                </c:pt>
                <c:pt idx="2765">
                  <c:v>9.7307400181764461</c:v>
                </c:pt>
                <c:pt idx="2766">
                  <c:v>9.7307994447103479</c:v>
                </c:pt>
                <c:pt idx="2767">
                  <c:v>9.7308588677130619</c:v>
                </c:pt>
                <c:pt idx="2768">
                  <c:v>9.7309182871848439</c:v>
                </c:pt>
                <c:pt idx="2769">
                  <c:v>9.7309777031260989</c:v>
                </c:pt>
                <c:pt idx="2770">
                  <c:v>9.7310371155374309</c:v>
                </c:pt>
                <c:pt idx="2771">
                  <c:v>9.7310965244190815</c:v>
                </c:pt>
                <c:pt idx="2772">
                  <c:v>9.7311559297713792</c:v>
                </c:pt>
                <c:pt idx="2773">
                  <c:v>9.7312153315950489</c:v>
                </c:pt>
                <c:pt idx="2774">
                  <c:v>9.7312747298902966</c:v>
                </c:pt>
                <c:pt idx="2775">
                  <c:v>9.7313341246577689</c:v>
                </c:pt>
                <c:pt idx="2776">
                  <c:v>9.7313935158976079</c:v>
                </c:pt>
                <c:pt idx="2777">
                  <c:v>9.7314529036103039</c:v>
                </c:pt>
                <c:pt idx="2778">
                  <c:v>9.7315122877963169</c:v>
                </c:pt>
                <c:pt idx="2779">
                  <c:v>9.7315716684559419</c:v>
                </c:pt>
                <c:pt idx="2780">
                  <c:v>9.7316310455899373</c:v>
                </c:pt>
                <c:pt idx="2781">
                  <c:v>9.7316904191983831</c:v>
                </c:pt>
                <c:pt idx="2782">
                  <c:v>9.7317497892818139</c:v>
                </c:pt>
                <c:pt idx="2783">
                  <c:v>9.731809155840649</c:v>
                </c:pt>
                <c:pt idx="2784">
                  <c:v>9.7318685188752987</c:v>
                </c:pt>
                <c:pt idx="2785">
                  <c:v>9.7319278783862035</c:v>
                </c:pt>
                <c:pt idx="2786">
                  <c:v>9.731987234373749</c:v>
                </c:pt>
                <c:pt idx="2787">
                  <c:v>9.7320465868383845</c:v>
                </c:pt>
                <c:pt idx="2788">
                  <c:v>9.732105935780508</c:v>
                </c:pt>
                <c:pt idx="2789">
                  <c:v>9.7321652812005119</c:v>
                </c:pt>
                <c:pt idx="2790">
                  <c:v>9.732224623098908</c:v>
                </c:pt>
                <c:pt idx="2791">
                  <c:v>9.7322839614760159</c:v>
                </c:pt>
                <c:pt idx="2792">
                  <c:v>9.7323432963322993</c:v>
                </c:pt>
                <c:pt idx="2793">
                  <c:v>9.7324026276681668</c:v>
                </c:pt>
                <c:pt idx="2794">
                  <c:v>9.732461955484025</c:v>
                </c:pt>
                <c:pt idx="2795">
                  <c:v>9.7325212797803076</c:v>
                </c:pt>
                <c:pt idx="2796">
                  <c:v>9.7325806005574282</c:v>
                </c:pt>
                <c:pt idx="2797">
                  <c:v>9.7326399178158027</c:v>
                </c:pt>
                <c:pt idx="2798">
                  <c:v>9.7326992315558467</c:v>
                </c:pt>
                <c:pt idx="2799">
                  <c:v>9.7327585417779812</c:v>
                </c:pt>
                <c:pt idx="2800">
                  <c:v>9.7328178484826218</c:v>
                </c:pt>
                <c:pt idx="2801">
                  <c:v>9.7328771516700989</c:v>
                </c:pt>
                <c:pt idx="2802">
                  <c:v>9.7329364513410894</c:v>
                </c:pt>
                <c:pt idx="2803">
                  <c:v>9.7329957474957389</c:v>
                </c:pt>
                <c:pt idx="2804">
                  <c:v>9.7330550401344489</c:v>
                </c:pt>
                <c:pt idx="2805">
                  <c:v>9.7331143292580151</c:v>
                </c:pt>
                <c:pt idx="2806">
                  <c:v>9.7331736148664483</c:v>
                </c:pt>
                <c:pt idx="2807">
                  <c:v>9.7332328969603168</c:v>
                </c:pt>
                <c:pt idx="2808">
                  <c:v>9.7332921755400132</c:v>
                </c:pt>
                <c:pt idx="2809">
                  <c:v>9.733351450605948</c:v>
                </c:pt>
                <c:pt idx="2810">
                  <c:v>9.7334107221586113</c:v>
                </c:pt>
                <c:pt idx="2811">
                  <c:v>9.733469990198337</c:v>
                </c:pt>
                <c:pt idx="2812">
                  <c:v>9.7335292547255712</c:v>
                </c:pt>
                <c:pt idx="2813">
                  <c:v>9.7335885157407347</c:v>
                </c:pt>
                <c:pt idx="2814">
                  <c:v>9.733647773244229</c:v>
                </c:pt>
                <c:pt idx="2815">
                  <c:v>9.7337070272364699</c:v>
                </c:pt>
                <c:pt idx="2816">
                  <c:v>9.7337662777179208</c:v>
                </c:pt>
                <c:pt idx="2817">
                  <c:v>9.7338255246889283</c:v>
                </c:pt>
                <c:pt idx="2818">
                  <c:v>9.7338847681499505</c:v>
                </c:pt>
                <c:pt idx="2819">
                  <c:v>9.733944008101389</c:v>
                </c:pt>
                <c:pt idx="2820">
                  <c:v>9.7340032445436631</c:v>
                </c:pt>
                <c:pt idx="2821">
                  <c:v>9.7340624774771189</c:v>
                </c:pt>
                <c:pt idx="2822">
                  <c:v>9.7341217069022417</c:v>
                </c:pt>
                <c:pt idx="2823">
                  <c:v>9.7341809328196689</c:v>
                </c:pt>
                <c:pt idx="2824">
                  <c:v>9.7342401552294451</c:v>
                </c:pt>
                <c:pt idx="2825">
                  <c:v>9.7342993741320889</c:v>
                </c:pt>
                <c:pt idx="2826">
                  <c:v>9.7343585895281439</c:v>
                </c:pt>
                <c:pt idx="2827">
                  <c:v>9.734417801417921</c:v>
                </c:pt>
                <c:pt idx="2828">
                  <c:v>9.7344770098018429</c:v>
                </c:pt>
                <c:pt idx="2829">
                  <c:v>9.7345362146804248</c:v>
                </c:pt>
                <c:pt idx="2830">
                  <c:v>9.7345954160538319</c:v>
                </c:pt>
                <c:pt idx="2831">
                  <c:v>9.7346546139227286</c:v>
                </c:pt>
                <c:pt idx="2832">
                  <c:v>9.7347138082874416</c:v>
                </c:pt>
                <c:pt idx="2833">
                  <c:v>9.7347729991483902</c:v>
                </c:pt>
                <c:pt idx="2834">
                  <c:v>9.7348321865059884</c:v>
                </c:pt>
                <c:pt idx="2835">
                  <c:v>9.7348913703606499</c:v>
                </c:pt>
                <c:pt idx="2836">
                  <c:v>9.7349505507127319</c:v>
                </c:pt>
                <c:pt idx="2837">
                  <c:v>9.7350097275628187</c:v>
                </c:pt>
                <c:pt idx="2838">
                  <c:v>9.7350689009110489</c:v>
                </c:pt>
                <c:pt idx="2839">
                  <c:v>9.7351280707582184</c:v>
                </c:pt>
                <c:pt idx="2840">
                  <c:v>9.7351872371044568</c:v>
                </c:pt>
                <c:pt idx="2841">
                  <c:v>9.7352463999501779</c:v>
                </c:pt>
                <c:pt idx="2842">
                  <c:v>9.7353055592958935</c:v>
                </c:pt>
                <c:pt idx="2843">
                  <c:v>9.7353647151419871</c:v>
                </c:pt>
                <c:pt idx="2844">
                  <c:v>9.7354238674888709</c:v>
                </c:pt>
                <c:pt idx="2845">
                  <c:v>9.7354830163369748</c:v>
                </c:pt>
                <c:pt idx="2846">
                  <c:v>9.7355421616866806</c:v>
                </c:pt>
                <c:pt idx="2847">
                  <c:v>9.7356013035384219</c:v>
                </c:pt>
                <c:pt idx="2848">
                  <c:v>9.7356604418926089</c:v>
                </c:pt>
                <c:pt idx="2849">
                  <c:v>9.7357195767497267</c:v>
                </c:pt>
                <c:pt idx="2850">
                  <c:v>9.7357787081099971</c:v>
                </c:pt>
                <c:pt idx="2851">
                  <c:v>9.7358378359740527</c:v>
                </c:pt>
                <c:pt idx="2852">
                  <c:v>9.735896960342167</c:v>
                </c:pt>
                <c:pt idx="2853">
                  <c:v>9.7359560812148089</c:v>
                </c:pt>
                <c:pt idx="2854">
                  <c:v>9.736015198592348</c:v>
                </c:pt>
                <c:pt idx="2855">
                  <c:v>9.7360743124752922</c:v>
                </c:pt>
                <c:pt idx="2856">
                  <c:v>9.7361334228639489</c:v>
                </c:pt>
                <c:pt idx="2857">
                  <c:v>9.7361925297587977</c:v>
                </c:pt>
                <c:pt idx="2858">
                  <c:v>9.7362516331602151</c:v>
                </c:pt>
                <c:pt idx="2859">
                  <c:v>9.7363107330686187</c:v>
                </c:pt>
                <c:pt idx="2860">
                  <c:v>9.7363698294844454</c:v>
                </c:pt>
                <c:pt idx="2861">
                  <c:v>9.7364289224080789</c:v>
                </c:pt>
                <c:pt idx="2862">
                  <c:v>9.7364880118399597</c:v>
                </c:pt>
                <c:pt idx="2863">
                  <c:v>9.7365470977804751</c:v>
                </c:pt>
                <c:pt idx="2864">
                  <c:v>9.7366061802300479</c:v>
                </c:pt>
                <c:pt idx="2865">
                  <c:v>9.7366652591891008</c:v>
                </c:pt>
                <c:pt idx="2866">
                  <c:v>9.736724334658021</c:v>
                </c:pt>
                <c:pt idx="2867">
                  <c:v>9.7367834066372492</c:v>
                </c:pt>
                <c:pt idx="2868">
                  <c:v>9.7368424751271814</c:v>
                </c:pt>
                <c:pt idx="2869">
                  <c:v>9.7369015401282315</c:v>
                </c:pt>
                <c:pt idx="2870">
                  <c:v>9.7369606016407939</c:v>
                </c:pt>
                <c:pt idx="2871">
                  <c:v>9.7370196596653447</c:v>
                </c:pt>
                <c:pt idx="2872">
                  <c:v>9.7370787142022159</c:v>
                </c:pt>
                <c:pt idx="2873">
                  <c:v>9.7371377652517292</c:v>
                </c:pt>
                <c:pt idx="2874">
                  <c:v>9.7371968128147017</c:v>
                </c:pt>
                <c:pt idx="2875">
                  <c:v>9.7372558568910819</c:v>
                </c:pt>
                <c:pt idx="2876">
                  <c:v>9.7373148974815429</c:v>
                </c:pt>
                <c:pt idx="2877">
                  <c:v>9.7373739345863619</c:v>
                </c:pt>
                <c:pt idx="2878">
                  <c:v>9.7374329682060505</c:v>
                </c:pt>
                <c:pt idx="2879">
                  <c:v>9.7374919983409463</c:v>
                </c:pt>
                <c:pt idx="2880">
                  <c:v>9.7375510249913919</c:v>
                </c:pt>
                <c:pt idx="2881">
                  <c:v>9.7376100481580981</c:v>
                </c:pt>
                <c:pt idx="2882">
                  <c:v>9.7376690678411819</c:v>
                </c:pt>
                <c:pt idx="2883">
                  <c:v>9.7377280840410005</c:v>
                </c:pt>
                <c:pt idx="2884">
                  <c:v>9.7377870967584101</c:v>
                </c:pt>
                <c:pt idx="2885">
                  <c:v>9.7378461059933699</c:v>
                </c:pt>
                <c:pt idx="2886">
                  <c:v>9.7379051117464499</c:v>
                </c:pt>
                <c:pt idx="2887">
                  <c:v>9.7379641140180482</c:v>
                </c:pt>
                <c:pt idx="2888">
                  <c:v>9.7380231128084489</c:v>
                </c:pt>
                <c:pt idx="2889">
                  <c:v>9.7380821081184639</c:v>
                </c:pt>
                <c:pt idx="2890">
                  <c:v>9.7381410999481339</c:v>
                </c:pt>
                <c:pt idx="2891">
                  <c:v>9.738200088297825</c:v>
                </c:pt>
                <c:pt idx="2892">
                  <c:v>9.7382590731683507</c:v>
                </c:pt>
                <c:pt idx="2893">
                  <c:v>9.7383180545596062</c:v>
                </c:pt>
                <c:pt idx="2894">
                  <c:v>9.7383770324723535</c:v>
                </c:pt>
                <c:pt idx="2895">
                  <c:v>9.7384360069071274</c:v>
                </c:pt>
                <c:pt idx="2896">
                  <c:v>9.7384949778639527</c:v>
                </c:pt>
                <c:pt idx="2897">
                  <c:v>9.7385539453433889</c:v>
                </c:pt>
                <c:pt idx="2898">
                  <c:v>9.7386129093458909</c:v>
                </c:pt>
                <c:pt idx="2899">
                  <c:v>9.7386718698716699</c:v>
                </c:pt>
                <c:pt idx="2900">
                  <c:v>9.7387308269216462</c:v>
                </c:pt>
                <c:pt idx="2901">
                  <c:v>9.7387897804956989</c:v>
                </c:pt>
                <c:pt idx="2902">
                  <c:v>9.7388487305943219</c:v>
                </c:pt>
                <c:pt idx="2903">
                  <c:v>9.7389076772183181</c:v>
                </c:pt>
                <c:pt idx="2904">
                  <c:v>9.7389666203676679</c:v>
                </c:pt>
                <c:pt idx="2905">
                  <c:v>9.7390255600429381</c:v>
                </c:pt>
                <c:pt idx="2906">
                  <c:v>9.7390844962445176</c:v>
                </c:pt>
                <c:pt idx="2907">
                  <c:v>9.7391434289727989</c:v>
                </c:pt>
                <c:pt idx="2908">
                  <c:v>9.7392023582282725</c:v>
                </c:pt>
                <c:pt idx="2909">
                  <c:v>9.7392612840112189</c:v>
                </c:pt>
                <c:pt idx="2910">
                  <c:v>9.7393202063222155</c:v>
                </c:pt>
                <c:pt idx="2911">
                  <c:v>9.7393791251613955</c:v>
                </c:pt>
                <c:pt idx="2912">
                  <c:v>9.7394380405296221</c:v>
                </c:pt>
                <c:pt idx="2913">
                  <c:v>9.7394969524270181</c:v>
                </c:pt>
                <c:pt idx="2914">
                  <c:v>9.7395558608537609</c:v>
                </c:pt>
                <c:pt idx="2915">
                  <c:v>9.739614765810618</c:v>
                </c:pt>
                <c:pt idx="2916">
                  <c:v>9.739673667297911</c:v>
                </c:pt>
                <c:pt idx="2917">
                  <c:v>9.7397325653160127</c:v>
                </c:pt>
                <c:pt idx="2918">
                  <c:v>9.739791459865339</c:v>
                </c:pt>
                <c:pt idx="2919">
                  <c:v>9.7398503509463037</c:v>
                </c:pt>
                <c:pt idx="2920">
                  <c:v>9.7399092385593224</c:v>
                </c:pt>
                <c:pt idx="2921">
                  <c:v>9.7399681227046919</c:v>
                </c:pt>
                <c:pt idx="2922">
                  <c:v>9.7400270033830889</c:v>
                </c:pt>
                <c:pt idx="2923">
                  <c:v>9.7400858805946839</c:v>
                </c:pt>
                <c:pt idx="2924">
                  <c:v>9.7401447543399549</c:v>
                </c:pt>
                <c:pt idx="2925">
                  <c:v>9.7402036246192889</c:v>
                </c:pt>
                <c:pt idx="2926">
                  <c:v>9.7402624914330094</c:v>
                </c:pt>
                <c:pt idx="2927">
                  <c:v>9.7403213547819139</c:v>
                </c:pt>
                <c:pt idx="2928">
                  <c:v>9.7403802146659775</c:v>
                </c:pt>
                <c:pt idx="2929">
                  <c:v>9.7404390710857598</c:v>
                </c:pt>
                <c:pt idx="2930">
                  <c:v>9.7404979240416658</c:v>
                </c:pt>
                <c:pt idx="2931">
                  <c:v>9.7405567735341059</c:v>
                </c:pt>
                <c:pt idx="2932">
                  <c:v>9.740615619563485</c:v>
                </c:pt>
                <c:pt idx="2933">
                  <c:v>9.7406744621300536</c:v>
                </c:pt>
                <c:pt idx="2934">
                  <c:v>9.7407333012346999</c:v>
                </c:pt>
                <c:pt idx="2935">
                  <c:v>9.7407921368773511</c:v>
                </c:pt>
                <c:pt idx="2936">
                  <c:v>9.7408509690585419</c:v>
                </c:pt>
                <c:pt idx="2937">
                  <c:v>9.7409097977787589</c:v>
                </c:pt>
                <c:pt idx="2938">
                  <c:v>9.7409686230382295</c:v>
                </c:pt>
                <c:pt idx="2939">
                  <c:v>9.7410274448375649</c:v>
                </c:pt>
                <c:pt idx="2940">
                  <c:v>9.741086263177305</c:v>
                </c:pt>
                <c:pt idx="2941">
                  <c:v>9.741145078057448</c:v>
                </c:pt>
                <c:pt idx="2942">
                  <c:v>9.7412038894786619</c:v>
                </c:pt>
                <c:pt idx="2943">
                  <c:v>9.741262697441293</c:v>
                </c:pt>
                <c:pt idx="2944">
                  <c:v>9.7413215019455919</c:v>
                </c:pt>
                <c:pt idx="2945">
                  <c:v>9.7413803029923489</c:v>
                </c:pt>
                <c:pt idx="2946">
                  <c:v>9.7414391005817187</c:v>
                </c:pt>
                <c:pt idx="2947">
                  <c:v>9.741497894714092</c:v>
                </c:pt>
                <c:pt idx="2948">
                  <c:v>9.7415566853899076</c:v>
                </c:pt>
                <c:pt idx="2949">
                  <c:v>9.7416154726095439</c:v>
                </c:pt>
                <c:pt idx="2950">
                  <c:v>9.7416742563735159</c:v>
                </c:pt>
                <c:pt idx="2951">
                  <c:v>9.7417330366821382</c:v>
                </c:pt>
                <c:pt idx="2952">
                  <c:v>9.7417918135358139</c:v>
                </c:pt>
                <c:pt idx="2953">
                  <c:v>9.7418505869349659</c:v>
                </c:pt>
                <c:pt idx="2954">
                  <c:v>9.7419093568800719</c:v>
                </c:pt>
                <c:pt idx="2955">
                  <c:v>9.741968123371219</c:v>
                </c:pt>
                <c:pt idx="2956">
                  <c:v>9.7420268864095032</c:v>
                </c:pt>
                <c:pt idx="2957">
                  <c:v>9.7420856459946759</c:v>
                </c:pt>
                <c:pt idx="2958">
                  <c:v>9.7421444021273658</c:v>
                </c:pt>
                <c:pt idx="2959">
                  <c:v>9.7422031548079691</c:v>
                </c:pt>
                <c:pt idx="2960">
                  <c:v>9.7422619040367557</c:v>
                </c:pt>
                <c:pt idx="2961">
                  <c:v>9.7423206498144292</c:v>
                </c:pt>
                <c:pt idx="2962">
                  <c:v>9.7423793921413679</c:v>
                </c:pt>
                <c:pt idx="2963">
                  <c:v>9.7424381310177157</c:v>
                </c:pt>
                <c:pt idx="2964">
                  <c:v>9.7424968664440268</c:v>
                </c:pt>
                <c:pt idx="2965">
                  <c:v>9.7425555984206547</c:v>
                </c:pt>
                <c:pt idx="2966">
                  <c:v>9.7426143269480505</c:v>
                </c:pt>
                <c:pt idx="2967">
                  <c:v>9.7426730520266052</c:v>
                </c:pt>
                <c:pt idx="2968">
                  <c:v>9.7427317736567289</c:v>
                </c:pt>
                <c:pt idx="2969">
                  <c:v>9.7427904918388339</c:v>
                </c:pt>
                <c:pt idx="2970">
                  <c:v>9.7428492065733145</c:v>
                </c:pt>
                <c:pt idx="2971">
                  <c:v>9.7429079178605686</c:v>
                </c:pt>
                <c:pt idx="2972">
                  <c:v>9.742966625701019</c:v>
                </c:pt>
                <c:pt idx="2973">
                  <c:v>9.7430253300949889</c:v>
                </c:pt>
                <c:pt idx="2974">
                  <c:v>9.7430840310431037</c:v>
                </c:pt>
                <c:pt idx="2975">
                  <c:v>9.743142728545541</c:v>
                </c:pt>
                <c:pt idx="2976">
                  <c:v>9.7432014226026489</c:v>
                </c:pt>
                <c:pt idx="2977">
                  <c:v>9.7432601132152339</c:v>
                </c:pt>
                <c:pt idx="2978">
                  <c:v>9.7433188003832889</c:v>
                </c:pt>
                <c:pt idx="2979">
                  <c:v>9.7433774841072989</c:v>
                </c:pt>
                <c:pt idx="2980">
                  <c:v>9.7434361643879068</c:v>
                </c:pt>
                <c:pt idx="2981">
                  <c:v>9.7434948412252567</c:v>
                </c:pt>
                <c:pt idx="2982">
                  <c:v>9.7435535146198031</c:v>
                </c:pt>
                <c:pt idx="2983">
                  <c:v>9.7436121845719939</c:v>
                </c:pt>
                <c:pt idx="2984">
                  <c:v>9.7436708510822427</c:v>
                </c:pt>
                <c:pt idx="2985">
                  <c:v>9.743729514150921</c:v>
                </c:pt>
                <c:pt idx="2986">
                  <c:v>9.743788173778448</c:v>
                </c:pt>
                <c:pt idx="2987">
                  <c:v>9.7438468299652747</c:v>
                </c:pt>
                <c:pt idx="2988">
                  <c:v>9.7439054827114813</c:v>
                </c:pt>
                <c:pt idx="2989">
                  <c:v>9.7439641320180979</c:v>
                </c:pt>
                <c:pt idx="2990">
                  <c:v>9.7440227778850979</c:v>
                </c:pt>
                <c:pt idx="2991">
                  <c:v>9.7440814203127299</c:v>
                </c:pt>
                <c:pt idx="2992">
                  <c:v>9.7441400593019942</c:v>
                </c:pt>
                <c:pt idx="2993">
                  <c:v>9.744198694852626</c:v>
                </c:pt>
                <c:pt idx="2994">
                  <c:v>9.7442573269655419</c:v>
                </c:pt>
                <c:pt idx="2995">
                  <c:v>9.7443159556407419</c:v>
                </c:pt>
                <c:pt idx="2996">
                  <c:v>9.7443745808789419</c:v>
                </c:pt>
                <c:pt idx="2997">
                  <c:v>9.7444332026805185</c:v>
                </c:pt>
                <c:pt idx="2998">
                  <c:v>9.7444918210456688</c:v>
                </c:pt>
                <c:pt idx="2999">
                  <c:v>9.744550435974908</c:v>
                </c:pt>
                <c:pt idx="3000">
                  <c:v>9.7446090474686393</c:v>
                </c:pt>
                <c:pt idx="3001">
                  <c:v>9.7446676555272642</c:v>
                </c:pt>
                <c:pt idx="3002">
                  <c:v>9.7447262601510989</c:v>
                </c:pt>
                <c:pt idx="3003">
                  <c:v>9.7447848613408059</c:v>
                </c:pt>
                <c:pt idx="3004">
                  <c:v>9.7448434590964919</c:v>
                </c:pt>
                <c:pt idx="3005">
                  <c:v>9.7449020534187483</c:v>
                </c:pt>
                <c:pt idx="3006">
                  <c:v>9.7449606443077919</c:v>
                </c:pt>
                <c:pt idx="3007">
                  <c:v>9.7450192317643367</c:v>
                </c:pt>
                <c:pt idx="3008">
                  <c:v>9.7450778157884876</c:v>
                </c:pt>
                <c:pt idx="3009">
                  <c:v>9.7451363963807527</c:v>
                </c:pt>
                <c:pt idx="3010">
                  <c:v>9.7451949735415351</c:v>
                </c:pt>
                <c:pt idx="3011">
                  <c:v>9.7452535472712309</c:v>
                </c:pt>
                <c:pt idx="3012">
                  <c:v>9.7453121175702488</c:v>
                </c:pt>
                <c:pt idx="3013">
                  <c:v>9.7453706844389689</c:v>
                </c:pt>
                <c:pt idx="3014">
                  <c:v>9.745429247877853</c:v>
                </c:pt>
                <c:pt idx="3015">
                  <c:v>9.7454878078873772</c:v>
                </c:pt>
                <c:pt idx="3016">
                  <c:v>9.7455463644675522</c:v>
                </c:pt>
                <c:pt idx="3017">
                  <c:v>9.7456049176191968</c:v>
                </c:pt>
                <c:pt idx="3018">
                  <c:v>9.7456634673425189</c:v>
                </c:pt>
                <c:pt idx="3019">
                  <c:v>9.7457220136380602</c:v>
                </c:pt>
                <c:pt idx="3020">
                  <c:v>9.7457805565061228</c:v>
                </c:pt>
                <c:pt idx="3021">
                  <c:v>9.7458390959470727</c:v>
                </c:pt>
                <c:pt idx="3022">
                  <c:v>9.7458976319613573</c:v>
                </c:pt>
                <c:pt idx="3023">
                  <c:v>9.7459561645493924</c:v>
                </c:pt>
                <c:pt idx="3024">
                  <c:v>9.7460146937115439</c:v>
                </c:pt>
                <c:pt idx="3025">
                  <c:v>9.7460732194482738</c:v>
                </c:pt>
                <c:pt idx="3026">
                  <c:v>9.7461317417597897</c:v>
                </c:pt>
                <c:pt idx="3027">
                  <c:v>9.7461902606469106</c:v>
                </c:pt>
                <c:pt idx="3028">
                  <c:v>9.746248776109633</c:v>
                </c:pt>
                <c:pt idx="3029">
                  <c:v>9.7463072881484987</c:v>
                </c:pt>
                <c:pt idx="3030">
                  <c:v>9.7463657967639019</c:v>
                </c:pt>
                <c:pt idx="3031">
                  <c:v>9.7464243019562673</c:v>
                </c:pt>
                <c:pt idx="3032">
                  <c:v>9.7464828037259768</c:v>
                </c:pt>
                <c:pt idx="3033">
                  <c:v>9.746541302073398</c:v>
                </c:pt>
                <c:pt idx="3034">
                  <c:v>9.7465997969989857</c:v>
                </c:pt>
                <c:pt idx="3035">
                  <c:v>9.7466582885031059</c:v>
                </c:pt>
                <c:pt idx="3036">
                  <c:v>9.7467167765861689</c:v>
                </c:pt>
                <c:pt idx="3037">
                  <c:v>9.7467752612485619</c:v>
                </c:pt>
                <c:pt idx="3038">
                  <c:v>9.7468337424906419</c:v>
                </c:pt>
                <c:pt idx="3039">
                  <c:v>9.7468922203130539</c:v>
                </c:pt>
                <c:pt idx="3040">
                  <c:v>9.7469506947158919</c:v>
                </c:pt>
                <c:pt idx="3041">
                  <c:v>9.7470091656996889</c:v>
                </c:pt>
                <c:pt idx="3042">
                  <c:v>9.7470676332648019</c:v>
                </c:pt>
                <c:pt idx="3043">
                  <c:v>9.747126097411698</c:v>
                </c:pt>
                <c:pt idx="3044">
                  <c:v>9.7471845581407273</c:v>
                </c:pt>
                <c:pt idx="3045">
                  <c:v>9.7472430154522911</c:v>
                </c:pt>
                <c:pt idx="3046">
                  <c:v>9.747301469346656</c:v>
                </c:pt>
                <c:pt idx="3047">
                  <c:v>9.7473599198246497</c:v>
                </c:pt>
                <c:pt idx="3048">
                  <c:v>9.7474183668862384</c:v>
                </c:pt>
                <c:pt idx="3049">
                  <c:v>9.7474768105319711</c:v>
                </c:pt>
                <c:pt idx="3050">
                  <c:v>9.7475352507622528</c:v>
                </c:pt>
                <c:pt idx="3051">
                  <c:v>9.7475936875773979</c:v>
                </c:pt>
                <c:pt idx="3052">
                  <c:v>9.7476521209779889</c:v>
                </c:pt>
                <c:pt idx="3053">
                  <c:v>9.7477105509642854</c:v>
                </c:pt>
                <c:pt idx="3054">
                  <c:v>9.7477689775366319</c:v>
                </c:pt>
                <c:pt idx="3055">
                  <c:v>9.7478274006954813</c:v>
                </c:pt>
                <c:pt idx="3056">
                  <c:v>9.7478858204415459</c:v>
                </c:pt>
                <c:pt idx="3057">
                  <c:v>9.7479442367747779</c:v>
                </c:pt>
                <c:pt idx="3058">
                  <c:v>9.7480026496956889</c:v>
                </c:pt>
                <c:pt idx="3059">
                  <c:v>9.7480610592047459</c:v>
                </c:pt>
                <c:pt idx="3060">
                  <c:v>9.7481194653022989</c:v>
                </c:pt>
                <c:pt idx="3061">
                  <c:v>9.7481778679889679</c:v>
                </c:pt>
                <c:pt idx="3062">
                  <c:v>9.7482362672648311</c:v>
                </c:pt>
                <c:pt idx="3063">
                  <c:v>9.7482946631302791</c:v>
                </c:pt>
                <c:pt idx="3064">
                  <c:v>9.7483530555860689</c:v>
                </c:pt>
                <c:pt idx="3065">
                  <c:v>9.7484114446322057</c:v>
                </c:pt>
                <c:pt idx="3066">
                  <c:v>9.748469830269519</c:v>
                </c:pt>
                <c:pt idx="3067">
                  <c:v>9.748528212497968</c:v>
                </c:pt>
                <c:pt idx="3068">
                  <c:v>9.7485865913181655</c:v>
                </c:pt>
                <c:pt idx="3069">
                  <c:v>9.7486449667304189</c:v>
                </c:pt>
                <c:pt idx="3070">
                  <c:v>9.7487033387352611</c:v>
                </c:pt>
                <c:pt idx="3071">
                  <c:v>9.7487617073327595</c:v>
                </c:pt>
                <c:pt idx="3072">
                  <c:v>9.7488200725239889</c:v>
                </c:pt>
                <c:pt idx="3073">
                  <c:v>9.7488784343086419</c:v>
                </c:pt>
                <c:pt idx="3074">
                  <c:v>9.7489367926875179</c:v>
                </c:pt>
                <c:pt idx="3075">
                  <c:v>9.7489951476606951</c:v>
                </c:pt>
                <c:pt idx="3076">
                  <c:v>9.7490534992290634</c:v>
                </c:pt>
                <c:pt idx="3077">
                  <c:v>9.7491118473924328</c:v>
                </c:pt>
                <c:pt idx="3078">
                  <c:v>9.7491701921516256</c:v>
                </c:pt>
                <c:pt idx="3079">
                  <c:v>9.7492285335070559</c:v>
                </c:pt>
                <c:pt idx="3080">
                  <c:v>9.7492868714588283</c:v>
                </c:pt>
                <c:pt idx="3081">
                  <c:v>9.7493452060074812</c:v>
                </c:pt>
                <c:pt idx="3082">
                  <c:v>9.7494035371534125</c:v>
                </c:pt>
                <c:pt idx="3083">
                  <c:v>9.7494618648970199</c:v>
                </c:pt>
                <c:pt idx="3084">
                  <c:v>9.749520189238698</c:v>
                </c:pt>
                <c:pt idx="3085">
                  <c:v>9.7495785101788499</c:v>
                </c:pt>
                <c:pt idx="3086">
                  <c:v>9.74963682771787</c:v>
                </c:pt>
                <c:pt idx="3087">
                  <c:v>9.7496951418561419</c:v>
                </c:pt>
                <c:pt idx="3088">
                  <c:v>9.7497534525940619</c:v>
                </c:pt>
                <c:pt idx="3089">
                  <c:v>9.7498117599320189</c:v>
                </c:pt>
                <c:pt idx="3090">
                  <c:v>9.7498700638703681</c:v>
                </c:pt>
                <c:pt idx="3091">
                  <c:v>9.7499283644097989</c:v>
                </c:pt>
                <c:pt idx="3092">
                  <c:v>9.749986661550361</c:v>
                </c:pt>
                <c:pt idx="3093">
                  <c:v>9.7500449552925517</c:v>
                </c:pt>
                <c:pt idx="3094">
                  <c:v>9.7501032456367707</c:v>
                </c:pt>
                <c:pt idx="3095">
                  <c:v>9.750161532583423</c:v>
                </c:pt>
                <c:pt idx="3096">
                  <c:v>9.7502198161329208</c:v>
                </c:pt>
                <c:pt idx="3097">
                  <c:v>9.750278096285621</c:v>
                </c:pt>
                <c:pt idx="3098">
                  <c:v>9.7503363730419768</c:v>
                </c:pt>
                <c:pt idx="3099">
                  <c:v>9.7503946464023024</c:v>
                </c:pt>
                <c:pt idx="3100">
                  <c:v>9.7504529163671805</c:v>
                </c:pt>
                <c:pt idx="3101">
                  <c:v>9.7505111829366289</c:v>
                </c:pt>
                <c:pt idx="3102">
                  <c:v>9.750569446111415</c:v>
                </c:pt>
                <c:pt idx="3103">
                  <c:v>9.750627705891791</c:v>
                </c:pt>
                <c:pt idx="3104">
                  <c:v>9.7506859622781654</c:v>
                </c:pt>
                <c:pt idx="3105">
                  <c:v>9.7507442152710375</c:v>
                </c:pt>
                <c:pt idx="3106">
                  <c:v>9.7508024648704659</c:v>
                </c:pt>
                <c:pt idx="3107">
                  <c:v>9.7508607110772125</c:v>
                </c:pt>
                <c:pt idx="3108">
                  <c:v>9.7509189538914889</c:v>
                </c:pt>
                <c:pt idx="3109">
                  <c:v>9.7509771933137959</c:v>
                </c:pt>
                <c:pt idx="3110">
                  <c:v>9.7510354293444514</c:v>
                </c:pt>
                <c:pt idx="3111">
                  <c:v>9.7510936619838589</c:v>
                </c:pt>
                <c:pt idx="3112">
                  <c:v>9.7511518912324089</c:v>
                </c:pt>
                <c:pt idx="3113">
                  <c:v>9.7512101170905439</c:v>
                </c:pt>
                <c:pt idx="3114">
                  <c:v>9.7512683395586173</c:v>
                </c:pt>
                <c:pt idx="3115">
                  <c:v>9.7513265586370252</c:v>
                </c:pt>
                <c:pt idx="3116">
                  <c:v>9.7513847743261692</c:v>
                </c:pt>
                <c:pt idx="3117">
                  <c:v>9.7514429866264525</c:v>
                </c:pt>
                <c:pt idx="3118">
                  <c:v>9.7515011955382462</c:v>
                </c:pt>
                <c:pt idx="3119">
                  <c:v>9.7515594010619662</c:v>
                </c:pt>
                <c:pt idx="3120">
                  <c:v>9.7516176031980013</c:v>
                </c:pt>
                <c:pt idx="3121">
                  <c:v>9.751675801946746</c:v>
                </c:pt>
                <c:pt idx="3122">
                  <c:v>9.7517339973085928</c:v>
                </c:pt>
                <c:pt idx="3123">
                  <c:v>9.7517921892839343</c:v>
                </c:pt>
                <c:pt idx="3124">
                  <c:v>9.7518503778731684</c:v>
                </c:pt>
                <c:pt idx="3125">
                  <c:v>9.7519085630766789</c:v>
                </c:pt>
                <c:pt idx="3126">
                  <c:v>9.7519667448948439</c:v>
                </c:pt>
                <c:pt idx="3127">
                  <c:v>9.7520249233281575</c:v>
                </c:pt>
                <c:pt idx="3128">
                  <c:v>9.7520830983768967</c:v>
                </c:pt>
                <c:pt idx="3129">
                  <c:v>9.7521412700414967</c:v>
                </c:pt>
                <c:pt idx="3130">
                  <c:v>9.7521994383223767</c:v>
                </c:pt>
                <c:pt idx="3131">
                  <c:v>9.7522576032198476</c:v>
                </c:pt>
                <c:pt idx="3132">
                  <c:v>9.7523157647343819</c:v>
                </c:pt>
                <c:pt idx="3133">
                  <c:v>9.7523739228663651</c:v>
                </c:pt>
                <c:pt idx="3134">
                  <c:v>9.7524320776163318</c:v>
                </c:pt>
                <c:pt idx="3135">
                  <c:v>9.7524902289843727</c:v>
                </c:pt>
                <c:pt idx="3136">
                  <c:v>9.7525483769708448</c:v>
                </c:pt>
                <c:pt idx="3137">
                  <c:v>9.7526065215765048</c:v>
                </c:pt>
                <c:pt idx="3138">
                  <c:v>9.7526646628015445</c:v>
                </c:pt>
                <c:pt idx="3139">
                  <c:v>9.7527228006464028</c:v>
                </c:pt>
                <c:pt idx="3140">
                  <c:v>9.7527809351114243</c:v>
                </c:pt>
                <c:pt idx="3141">
                  <c:v>9.7528390661970548</c:v>
                </c:pt>
                <c:pt idx="3142">
                  <c:v>9.7528971939036264</c:v>
                </c:pt>
                <c:pt idx="3143">
                  <c:v>9.7529553182315816</c:v>
                </c:pt>
                <c:pt idx="3144">
                  <c:v>9.7530134391812968</c:v>
                </c:pt>
                <c:pt idx="3145">
                  <c:v>9.7530715567531487</c:v>
                </c:pt>
                <c:pt idx="3146">
                  <c:v>9.7531296709475654</c:v>
                </c:pt>
                <c:pt idx="3147">
                  <c:v>9.7531877817649146</c:v>
                </c:pt>
                <c:pt idx="3148">
                  <c:v>9.7532458892055853</c:v>
                </c:pt>
                <c:pt idx="3149">
                  <c:v>9.7533039932699808</c:v>
                </c:pt>
                <c:pt idx="3150">
                  <c:v>9.75336209395849</c:v>
                </c:pt>
                <c:pt idx="3151">
                  <c:v>9.7534201912715019</c:v>
                </c:pt>
                <c:pt idx="3152">
                  <c:v>9.75347828520942</c:v>
                </c:pt>
                <c:pt idx="3153">
                  <c:v>9.7535363757727414</c:v>
                </c:pt>
                <c:pt idx="3154">
                  <c:v>9.7535944629615106</c:v>
                </c:pt>
                <c:pt idx="3155">
                  <c:v>9.7536525467764736</c:v>
                </c:pt>
                <c:pt idx="3156">
                  <c:v>9.7537106272179006</c:v>
                </c:pt>
                <c:pt idx="3157">
                  <c:v>9.753768704286168</c:v>
                </c:pt>
                <c:pt idx="3158">
                  <c:v>9.7538267779817218</c:v>
                </c:pt>
                <c:pt idx="3159">
                  <c:v>9.7538848483050291</c:v>
                </c:pt>
                <c:pt idx="3160">
                  <c:v>9.7539429152561148</c:v>
                </c:pt>
                <c:pt idx="3161">
                  <c:v>9.7540009788357462</c:v>
                </c:pt>
                <c:pt idx="3162">
                  <c:v>9.7540590390443072</c:v>
                </c:pt>
                <c:pt idx="3163">
                  <c:v>9.7541170958818579</c:v>
                </c:pt>
                <c:pt idx="3164">
                  <c:v>9.754175149349118</c:v>
                </c:pt>
                <c:pt idx="3165">
                  <c:v>9.7542331994463698</c:v>
                </c:pt>
                <c:pt idx="3166">
                  <c:v>9.7542912461739988</c:v>
                </c:pt>
                <c:pt idx="3167">
                  <c:v>9.7543492895324029</c:v>
                </c:pt>
                <c:pt idx="3168">
                  <c:v>9.7544073295219746</c:v>
                </c:pt>
                <c:pt idx="3169">
                  <c:v>9.7544653661430996</c:v>
                </c:pt>
                <c:pt idx="3170">
                  <c:v>9.7545233993961684</c:v>
                </c:pt>
                <c:pt idx="3171">
                  <c:v>9.7545814292815685</c:v>
                </c:pt>
                <c:pt idx="3172">
                  <c:v>9.7546394557997225</c:v>
                </c:pt>
                <c:pt idx="3173">
                  <c:v>9.7546974789509662</c:v>
                </c:pt>
                <c:pt idx="3174">
                  <c:v>9.7547554987357259</c:v>
                </c:pt>
                <c:pt idx="3175">
                  <c:v>9.7548135151543907</c:v>
                </c:pt>
                <c:pt idx="3176">
                  <c:v>9.7548715282073442</c:v>
                </c:pt>
                <c:pt idx="3177">
                  <c:v>9.754929537894979</c:v>
                </c:pt>
                <c:pt idx="3178">
                  <c:v>9.7549875442176841</c:v>
                </c:pt>
                <c:pt idx="3179">
                  <c:v>9.7550455471758504</c:v>
                </c:pt>
                <c:pt idx="3180">
                  <c:v>9.7551035467698703</c:v>
                </c:pt>
                <c:pt idx="3181">
                  <c:v>9.7551615430001313</c:v>
                </c:pt>
                <c:pt idx="3182">
                  <c:v>9.7552195358671412</c:v>
                </c:pt>
                <c:pt idx="3183">
                  <c:v>9.7552775253709427</c:v>
                </c:pt>
                <c:pt idx="3184">
                  <c:v>9.7553355115122748</c:v>
                </c:pt>
                <c:pt idx="3185">
                  <c:v>9.7553934942913987</c:v>
                </c:pt>
                <c:pt idx="3186">
                  <c:v>9.7554514737087246</c:v>
                </c:pt>
                <c:pt idx="3187">
                  <c:v>9.7555094497647268</c:v>
                </c:pt>
                <c:pt idx="3188">
                  <c:v>9.755567422459503</c:v>
                </c:pt>
                <c:pt idx="3189">
                  <c:v>9.7556253917937443</c:v>
                </c:pt>
                <c:pt idx="3190">
                  <c:v>9.7556833577678592</c:v>
                </c:pt>
                <c:pt idx="3191">
                  <c:v>9.7557413203818637</c:v>
                </c:pt>
                <c:pt idx="3192">
                  <c:v>9.7557992796365767</c:v>
                </c:pt>
                <c:pt idx="3193">
                  <c:v>9.7558572355321047</c:v>
                </c:pt>
                <c:pt idx="3194">
                  <c:v>9.7559151880689967</c:v>
                </c:pt>
                <c:pt idx="3195">
                  <c:v>9.7559731372475689</c:v>
                </c:pt>
                <c:pt idx="3196">
                  <c:v>9.7560310830682528</c:v>
                </c:pt>
                <c:pt idx="3197">
                  <c:v>9.7560890255314057</c:v>
                </c:pt>
                <c:pt idx="3198">
                  <c:v>9.7561469646374217</c:v>
                </c:pt>
                <c:pt idx="3199">
                  <c:v>9.7562049003867024</c:v>
                </c:pt>
                <c:pt idx="3200">
                  <c:v>9.7562628327796048</c:v>
                </c:pt>
                <c:pt idx="3201">
                  <c:v>9.7563207618164061</c:v>
                </c:pt>
                <c:pt idx="3202">
                  <c:v>9.7563786874979019</c:v>
                </c:pt>
                <c:pt idx="3203">
                  <c:v>9.7564366098242541</c:v>
                </c:pt>
                <c:pt idx="3204">
                  <c:v>9.7564945287954767</c:v>
                </c:pt>
                <c:pt idx="3205">
                  <c:v>9.7565524444124279</c:v>
                </c:pt>
                <c:pt idx="3206">
                  <c:v>9.7566103566753704</c:v>
                </c:pt>
                <c:pt idx="3207">
                  <c:v>9.7566682655846702</c:v>
                </c:pt>
                <c:pt idx="3208">
                  <c:v>9.7567261711407252</c:v>
                </c:pt>
                <c:pt idx="3209">
                  <c:v>9.7567840733440541</c:v>
                </c:pt>
                <c:pt idx="3210">
                  <c:v>9.7568419721946427</c:v>
                </c:pt>
                <c:pt idx="3211">
                  <c:v>9.7568998676932868</c:v>
                </c:pt>
                <c:pt idx="3212">
                  <c:v>9.7569577598402368</c:v>
                </c:pt>
                <c:pt idx="3213">
                  <c:v>9.7570156486358659</c:v>
                </c:pt>
                <c:pt idx="3214">
                  <c:v>9.7570735340805914</c:v>
                </c:pt>
                <c:pt idx="3215">
                  <c:v>9.7571314161747829</c:v>
                </c:pt>
                <c:pt idx="3216">
                  <c:v>9.7571892949188292</c:v>
                </c:pt>
                <c:pt idx="3217">
                  <c:v>9.7572471703130983</c:v>
                </c:pt>
                <c:pt idx="3218">
                  <c:v>9.757305042358043</c:v>
                </c:pt>
                <c:pt idx="3219">
                  <c:v>9.7573629110539937</c:v>
                </c:pt>
                <c:pt idx="3220">
                  <c:v>9.7574207764013448</c:v>
                </c:pt>
                <c:pt idx="3221">
                  <c:v>9.7574786384004923</c:v>
                </c:pt>
                <c:pt idx="3222">
                  <c:v>9.7575364970518237</c:v>
                </c:pt>
                <c:pt idx="3223">
                  <c:v>9.7575943523557243</c:v>
                </c:pt>
                <c:pt idx="3224">
                  <c:v>9.7576522043125831</c:v>
                </c:pt>
                <c:pt idx="3225">
                  <c:v>9.7577100529227874</c:v>
                </c:pt>
                <c:pt idx="3226">
                  <c:v>9.7577678981867226</c:v>
                </c:pt>
                <c:pt idx="3227">
                  <c:v>9.7578257401047619</c:v>
                </c:pt>
                <c:pt idx="3228">
                  <c:v>9.7578835786773368</c:v>
                </c:pt>
                <c:pt idx="3229">
                  <c:v>9.7579414139047902</c:v>
                </c:pt>
                <c:pt idx="3230">
                  <c:v>9.7579992457875218</c:v>
                </c:pt>
                <c:pt idx="3231">
                  <c:v>9.7580570743259223</c:v>
                </c:pt>
                <c:pt idx="3232">
                  <c:v>9.7581148995203755</c:v>
                </c:pt>
                <c:pt idx="3233">
                  <c:v>9.7581727213712419</c:v>
                </c:pt>
                <c:pt idx="3234">
                  <c:v>9.7582305398790048</c:v>
                </c:pt>
                <c:pt idx="3235">
                  <c:v>9.7582883550439234</c:v>
                </c:pt>
                <c:pt idx="3236">
                  <c:v>9.7583461668664579</c:v>
                </c:pt>
                <c:pt idx="3237">
                  <c:v>9.7584039753469778</c:v>
                </c:pt>
                <c:pt idx="3238">
                  <c:v>9.7584617804858489</c:v>
                </c:pt>
                <c:pt idx="3239">
                  <c:v>9.7585195822835189</c:v>
                </c:pt>
                <c:pt idx="3240">
                  <c:v>9.7585773807403182</c:v>
                </c:pt>
                <c:pt idx="3241">
                  <c:v>9.7586351758566501</c:v>
                </c:pt>
                <c:pt idx="3242">
                  <c:v>9.7586929676328911</c:v>
                </c:pt>
                <c:pt idx="3243">
                  <c:v>9.7587507560694444</c:v>
                </c:pt>
                <c:pt idx="3244">
                  <c:v>9.7588085411666849</c:v>
                </c:pt>
                <c:pt idx="3245">
                  <c:v>9.7588663229250017</c:v>
                </c:pt>
                <c:pt idx="3246">
                  <c:v>9.7589241013447499</c:v>
                </c:pt>
                <c:pt idx="3247">
                  <c:v>9.7589818764264002</c:v>
                </c:pt>
                <c:pt idx="3248">
                  <c:v>9.7590396481702548</c:v>
                </c:pt>
                <c:pt idx="3249">
                  <c:v>9.7590974165767292</c:v>
                </c:pt>
                <c:pt idx="3250">
                  <c:v>9.7591551816462072</c:v>
                </c:pt>
                <c:pt idx="3251">
                  <c:v>9.7592129433790689</c:v>
                </c:pt>
                <c:pt idx="3252">
                  <c:v>9.7592707017757139</c:v>
                </c:pt>
                <c:pt idx="3253">
                  <c:v>9.7593284568364389</c:v>
                </c:pt>
                <c:pt idx="3254">
                  <c:v>9.7593862085618728</c:v>
                </c:pt>
                <c:pt idx="3255">
                  <c:v>9.7594439569521505</c:v>
                </c:pt>
                <c:pt idx="3256">
                  <c:v>9.7595017020077464</c:v>
                </c:pt>
                <c:pt idx="3257">
                  <c:v>9.7595594437290547</c:v>
                </c:pt>
                <c:pt idx="3258">
                  <c:v>9.7596171821164219</c:v>
                </c:pt>
                <c:pt idx="3259">
                  <c:v>9.7596749171702797</c:v>
                </c:pt>
                <c:pt idx="3260">
                  <c:v>9.7597326488910028</c:v>
                </c:pt>
                <c:pt idx="3261">
                  <c:v>9.7597903772789767</c:v>
                </c:pt>
                <c:pt idx="3262">
                  <c:v>9.7598481023344981</c:v>
                </c:pt>
                <c:pt idx="3263">
                  <c:v>9.7599058240581034</c:v>
                </c:pt>
                <c:pt idx="3264">
                  <c:v>9.7599635424500839</c:v>
                </c:pt>
                <c:pt idx="3265">
                  <c:v>9.7600212575108429</c:v>
                </c:pt>
                <c:pt idx="3266">
                  <c:v>9.7600789692407659</c:v>
                </c:pt>
                <c:pt idx="3267">
                  <c:v>9.7601366776403609</c:v>
                </c:pt>
                <c:pt idx="3268">
                  <c:v>9.7601943827096527</c:v>
                </c:pt>
                <c:pt idx="3269">
                  <c:v>9.760252084449375</c:v>
                </c:pt>
                <c:pt idx="3270">
                  <c:v>9.7603097828597889</c:v>
                </c:pt>
                <c:pt idx="3271">
                  <c:v>9.7603674779413101</c:v>
                </c:pt>
                <c:pt idx="3272">
                  <c:v>9.7604251696942903</c:v>
                </c:pt>
                <c:pt idx="3273">
                  <c:v>9.7604828581192606</c:v>
                </c:pt>
                <c:pt idx="3274">
                  <c:v>9.7605405432161945</c:v>
                </c:pt>
                <c:pt idx="3275">
                  <c:v>9.7605982249858876</c:v>
                </c:pt>
                <c:pt idx="3276">
                  <c:v>9.7606559034285851</c:v>
                </c:pt>
                <c:pt idx="3277">
                  <c:v>9.7607135785446726</c:v>
                </c:pt>
                <c:pt idx="3278">
                  <c:v>9.7607712503345319</c:v>
                </c:pt>
                <c:pt idx="3279">
                  <c:v>9.7608289187985484</c:v>
                </c:pt>
                <c:pt idx="3280">
                  <c:v>9.760886583937106</c:v>
                </c:pt>
                <c:pt idx="3281">
                  <c:v>9.7609442457505811</c:v>
                </c:pt>
                <c:pt idx="3282">
                  <c:v>9.7610019042393699</c:v>
                </c:pt>
                <c:pt idx="3283">
                  <c:v>9.7610595594038507</c:v>
                </c:pt>
                <c:pt idx="3284">
                  <c:v>9.7611172112444002</c:v>
                </c:pt>
                <c:pt idx="3285">
                  <c:v>9.7611748597614092</c:v>
                </c:pt>
                <c:pt idx="3286">
                  <c:v>9.7612325049552577</c:v>
                </c:pt>
                <c:pt idx="3287">
                  <c:v>9.7612901468263207</c:v>
                </c:pt>
                <c:pt idx="3288">
                  <c:v>9.7613477853749959</c:v>
                </c:pt>
                <c:pt idx="3289">
                  <c:v>9.7614054206016689</c:v>
                </c:pt>
                <c:pt idx="3290">
                  <c:v>9.7614630525067128</c:v>
                </c:pt>
                <c:pt idx="3291">
                  <c:v>9.7615206810904489</c:v>
                </c:pt>
                <c:pt idx="3292">
                  <c:v>9.7615783063533819</c:v>
                </c:pt>
                <c:pt idx="3293">
                  <c:v>9.7616359282958829</c:v>
                </c:pt>
                <c:pt idx="3294">
                  <c:v>9.7616935469182504</c:v>
                </c:pt>
                <c:pt idx="3295">
                  <c:v>9.7617511622207989</c:v>
                </c:pt>
                <c:pt idx="3296">
                  <c:v>9.7618087742041819</c:v>
                </c:pt>
                <c:pt idx="3297">
                  <c:v>9.7618663828685488</c:v>
                </c:pt>
                <c:pt idx="3298">
                  <c:v>9.7619239882142939</c:v>
                </c:pt>
                <c:pt idx="3299">
                  <c:v>9.76198159024195</c:v>
                </c:pt>
                <c:pt idx="3300">
                  <c:v>9.7620391889517535</c:v>
                </c:pt>
                <c:pt idx="3301">
                  <c:v>9.7620967843441377</c:v>
                </c:pt>
                <c:pt idx="3302">
                  <c:v>9.7621543764194847</c:v>
                </c:pt>
                <c:pt idx="3303">
                  <c:v>9.7622119651781389</c:v>
                </c:pt>
                <c:pt idx="3304">
                  <c:v>9.7622695506205908</c:v>
                </c:pt>
                <c:pt idx="3305">
                  <c:v>9.7623271327471137</c:v>
                </c:pt>
                <c:pt idx="3306">
                  <c:v>9.762384711558127</c:v>
                </c:pt>
                <c:pt idx="3307">
                  <c:v>9.7624422870540268</c:v>
                </c:pt>
                <c:pt idx="3308">
                  <c:v>9.7624998592352998</c:v>
                </c:pt>
                <c:pt idx="3309">
                  <c:v>9.7625574281019247</c:v>
                </c:pt>
                <c:pt idx="3310">
                  <c:v>9.7626149936547204</c:v>
                </c:pt>
                <c:pt idx="3311">
                  <c:v>9.7626725558939267</c:v>
                </c:pt>
                <c:pt idx="3312">
                  <c:v>9.7627301148198704</c:v>
                </c:pt>
                <c:pt idx="3313">
                  <c:v>9.7627876704330028</c:v>
                </c:pt>
                <c:pt idx="3314">
                  <c:v>9.7628452227336648</c:v>
                </c:pt>
                <c:pt idx="3315">
                  <c:v>9.7629027717222545</c:v>
                </c:pt>
                <c:pt idx="3316">
                  <c:v>9.7629603173991537</c:v>
                </c:pt>
                <c:pt idx="3317">
                  <c:v>9.7630178597647568</c:v>
                </c:pt>
                <c:pt idx="3318">
                  <c:v>9.7630753988193835</c:v>
                </c:pt>
                <c:pt idx="3319">
                  <c:v>9.7631329345634796</c:v>
                </c:pt>
                <c:pt idx="3320">
                  <c:v>9.7631904669974059</c:v>
                </c:pt>
                <c:pt idx="3321">
                  <c:v>9.7632479961215406</c:v>
                </c:pt>
                <c:pt idx="3322">
                  <c:v>9.7633055219362657</c:v>
                </c:pt>
                <c:pt idx="3323">
                  <c:v>9.7633630444419612</c:v>
                </c:pt>
                <c:pt idx="3324">
                  <c:v>9.7634205636390092</c:v>
                </c:pt>
                <c:pt idx="3325">
                  <c:v>9.7634780795277898</c:v>
                </c:pt>
                <c:pt idx="3326">
                  <c:v>9.7635355921088092</c:v>
                </c:pt>
                <c:pt idx="3327">
                  <c:v>9.7635931013820692</c:v>
                </c:pt>
                <c:pt idx="3328">
                  <c:v>9.7636506073483567</c:v>
                </c:pt>
                <c:pt idx="3329">
                  <c:v>9.7637081100078422</c:v>
                </c:pt>
                <c:pt idx="3330">
                  <c:v>9.7637656093609948</c:v>
                </c:pt>
                <c:pt idx="3331">
                  <c:v>9.7638231054081519</c:v>
                </c:pt>
                <c:pt idx="3332">
                  <c:v>9.7638805981498251</c:v>
                </c:pt>
                <c:pt idx="3333">
                  <c:v>9.7639380875860446</c:v>
                </c:pt>
                <c:pt idx="3334">
                  <c:v>9.7639955737175299</c:v>
                </c:pt>
                <c:pt idx="3335">
                  <c:v>9.7640530565445509</c:v>
                </c:pt>
                <c:pt idx="3336">
                  <c:v>9.764110536067486</c:v>
                </c:pt>
                <c:pt idx="3337">
                  <c:v>9.7641680122867154</c:v>
                </c:pt>
                <c:pt idx="3338">
                  <c:v>9.764225485202477</c:v>
                </c:pt>
                <c:pt idx="3339">
                  <c:v>9.7642829548155685</c:v>
                </c:pt>
                <c:pt idx="3340">
                  <c:v>9.7643404211259686</c:v>
                </c:pt>
                <c:pt idx="3341">
                  <c:v>9.7643978841341639</c:v>
                </c:pt>
                <c:pt idx="3342">
                  <c:v>9.7644553438405683</c:v>
                </c:pt>
                <c:pt idx="3343">
                  <c:v>9.764512800245539</c:v>
                </c:pt>
                <c:pt idx="3344">
                  <c:v>9.7645702533494596</c:v>
                </c:pt>
                <c:pt idx="3345">
                  <c:v>9.7646277031526889</c:v>
                </c:pt>
                <c:pt idx="3346">
                  <c:v>9.7646851496556692</c:v>
                </c:pt>
                <c:pt idx="3347">
                  <c:v>9.7647425928587204</c:v>
                </c:pt>
                <c:pt idx="3348">
                  <c:v>9.7648000327622348</c:v>
                </c:pt>
                <c:pt idx="3349">
                  <c:v>9.7648574693665982</c:v>
                </c:pt>
                <c:pt idx="3350">
                  <c:v>9.7649149026721389</c:v>
                </c:pt>
                <c:pt idx="3351">
                  <c:v>9.7649723326793829</c:v>
                </c:pt>
                <c:pt idx="3352">
                  <c:v>9.7650297593885647</c:v>
                </c:pt>
                <c:pt idx="3353">
                  <c:v>9.7650871828001016</c:v>
                </c:pt>
                <c:pt idx="3354">
                  <c:v>9.7651446029143827</c:v>
                </c:pt>
                <c:pt idx="3355">
                  <c:v>9.7652020197317846</c:v>
                </c:pt>
                <c:pt idx="3356">
                  <c:v>9.7652594332526856</c:v>
                </c:pt>
                <c:pt idx="3357">
                  <c:v>9.7653168434774624</c:v>
                </c:pt>
                <c:pt idx="3358">
                  <c:v>9.7653742504065004</c:v>
                </c:pt>
                <c:pt idx="3359">
                  <c:v>9.7654316540401727</c:v>
                </c:pt>
                <c:pt idx="3360">
                  <c:v>9.7654890543789783</c:v>
                </c:pt>
                <c:pt idx="3361">
                  <c:v>9.7655464514230452</c:v>
                </c:pt>
                <c:pt idx="3362">
                  <c:v>9.7656038451727447</c:v>
                </c:pt>
                <c:pt idx="3363">
                  <c:v>9.7656612356287766</c:v>
                </c:pt>
                <c:pt idx="3364">
                  <c:v>9.7657186227912316</c:v>
                </c:pt>
                <c:pt idx="3365">
                  <c:v>9.7657760066606567</c:v>
                </c:pt>
                <c:pt idx="3366">
                  <c:v>9.7658333872373326</c:v>
                </c:pt>
                <c:pt idx="3367">
                  <c:v>9.7658907645216821</c:v>
                </c:pt>
                <c:pt idx="3368">
                  <c:v>9.7659481385140658</c:v>
                </c:pt>
                <c:pt idx="3369">
                  <c:v>9.7660055092148657</c:v>
                </c:pt>
                <c:pt idx="3370">
                  <c:v>9.7660628766244564</c:v>
                </c:pt>
                <c:pt idx="3371">
                  <c:v>9.7661202407432146</c:v>
                </c:pt>
                <c:pt idx="3372">
                  <c:v>9.7661776015714619</c:v>
                </c:pt>
                <c:pt idx="3373">
                  <c:v>9.7662349591098643</c:v>
                </c:pt>
                <c:pt idx="3374">
                  <c:v>9.7662923133582868</c:v>
                </c:pt>
                <c:pt idx="3375">
                  <c:v>9.7663496643174934</c:v>
                </c:pt>
                <c:pt idx="3376">
                  <c:v>9.7664070119878268</c:v>
                </c:pt>
                <c:pt idx="3377">
                  <c:v>9.7664643563695268</c:v>
                </c:pt>
                <c:pt idx="3378">
                  <c:v>9.7665216974629701</c:v>
                </c:pt>
                <c:pt idx="3379">
                  <c:v>9.7665790352687267</c:v>
                </c:pt>
                <c:pt idx="3380">
                  <c:v>9.7666363697870793</c:v>
                </c:pt>
                <c:pt idx="3381">
                  <c:v>9.7666937010181289</c:v>
                </c:pt>
                <c:pt idx="3382">
                  <c:v>9.7667510289626573</c:v>
                </c:pt>
                <c:pt idx="3383">
                  <c:v>9.7668083536208687</c:v>
                </c:pt>
                <c:pt idx="3384">
                  <c:v>9.7668656749931611</c:v>
                </c:pt>
                <c:pt idx="3385">
                  <c:v>9.766922993079902</c:v>
                </c:pt>
                <c:pt idx="3386">
                  <c:v>9.7669803078814645</c:v>
                </c:pt>
                <c:pt idx="3387">
                  <c:v>9.7670376193983248</c:v>
                </c:pt>
                <c:pt idx="3388">
                  <c:v>9.7670949276305699</c:v>
                </c:pt>
                <c:pt idx="3389">
                  <c:v>9.7671522325788711</c:v>
                </c:pt>
                <c:pt idx="3390">
                  <c:v>9.7672095342435004</c:v>
                </c:pt>
                <c:pt idx="3391">
                  <c:v>9.767266832624836</c:v>
                </c:pt>
                <c:pt idx="3392">
                  <c:v>9.767324127723251</c:v>
                </c:pt>
                <c:pt idx="3393">
                  <c:v>9.7673814195391309</c:v>
                </c:pt>
                <c:pt idx="3394">
                  <c:v>9.7674387080728486</c:v>
                </c:pt>
                <c:pt idx="3395">
                  <c:v>9.7674959933247791</c:v>
                </c:pt>
                <c:pt idx="3396">
                  <c:v>9.7675532752953025</c:v>
                </c:pt>
                <c:pt idx="3397">
                  <c:v>9.767610553984774</c:v>
                </c:pt>
                <c:pt idx="3398">
                  <c:v>9.7676678293935932</c:v>
                </c:pt>
                <c:pt idx="3399">
                  <c:v>9.7677251015220889</c:v>
                </c:pt>
                <c:pt idx="3400">
                  <c:v>9.7677823703707531</c:v>
                </c:pt>
                <c:pt idx="3401">
                  <c:v>9.7678396359398505</c:v>
                </c:pt>
                <c:pt idx="3402">
                  <c:v>9.7678968982298748</c:v>
                </c:pt>
                <c:pt idx="3403">
                  <c:v>9.7679541572409327</c:v>
                </c:pt>
                <c:pt idx="3404">
                  <c:v>9.7680114129736619</c:v>
                </c:pt>
                <c:pt idx="3405">
                  <c:v>9.768068665428391</c:v>
                </c:pt>
                <c:pt idx="3406">
                  <c:v>9.7681259146054487</c:v>
                </c:pt>
                <c:pt idx="3407">
                  <c:v>9.7681831605052185</c:v>
                </c:pt>
                <c:pt idx="3408">
                  <c:v>9.7682404031280985</c:v>
                </c:pt>
                <c:pt idx="3409">
                  <c:v>9.7682976424744439</c:v>
                </c:pt>
                <c:pt idx="3410">
                  <c:v>9.7683548785446348</c:v>
                </c:pt>
                <c:pt idx="3411">
                  <c:v>9.768412111339039</c:v>
                </c:pt>
                <c:pt idx="3412">
                  <c:v>9.7684693408580401</c:v>
                </c:pt>
                <c:pt idx="3413">
                  <c:v>9.7685265671020147</c:v>
                </c:pt>
                <c:pt idx="3414">
                  <c:v>9.7685837900713199</c:v>
                </c:pt>
                <c:pt idx="3415">
                  <c:v>9.7686410097663607</c:v>
                </c:pt>
                <c:pt idx="3416">
                  <c:v>9.7686982261874888</c:v>
                </c:pt>
                <c:pt idx="3417">
                  <c:v>9.7687554393350684</c:v>
                </c:pt>
                <c:pt idx="3418">
                  <c:v>9.7688126492095186</c:v>
                </c:pt>
                <c:pt idx="3419">
                  <c:v>9.7688698558111682</c:v>
                </c:pt>
                <c:pt idx="3420">
                  <c:v>9.7689270591404309</c:v>
                </c:pt>
                <c:pt idx="3421">
                  <c:v>9.7689842591976568</c:v>
                </c:pt>
                <c:pt idx="3422">
                  <c:v>9.7690414559832046</c:v>
                </c:pt>
                <c:pt idx="3423">
                  <c:v>9.7690986494974759</c:v>
                </c:pt>
                <c:pt idx="3424">
                  <c:v>9.7691558397408365</c:v>
                </c:pt>
                <c:pt idx="3425">
                  <c:v>9.7692130267136559</c:v>
                </c:pt>
                <c:pt idx="3426">
                  <c:v>9.7692702104163196</c:v>
                </c:pt>
                <c:pt idx="3427">
                  <c:v>9.7693273908491918</c:v>
                </c:pt>
                <c:pt idx="3428">
                  <c:v>9.7693845680126508</c:v>
                </c:pt>
                <c:pt idx="3429">
                  <c:v>9.7694417419070625</c:v>
                </c:pt>
                <c:pt idx="3430">
                  <c:v>9.7694989125328107</c:v>
                </c:pt>
                <c:pt idx="3431">
                  <c:v>9.7695560798903696</c:v>
                </c:pt>
                <c:pt idx="3432">
                  <c:v>9.7696132439797996</c:v>
                </c:pt>
                <c:pt idx="3433">
                  <c:v>9.7696704048017882</c:v>
                </c:pt>
                <c:pt idx="3434">
                  <c:v>9.7697275623566036</c:v>
                </c:pt>
                <c:pt idx="3435">
                  <c:v>9.7697847166447378</c:v>
                </c:pt>
                <c:pt idx="3436">
                  <c:v>9.7698418676662246</c:v>
                </c:pt>
                <c:pt idx="3437">
                  <c:v>9.7698990154217746</c:v>
                </c:pt>
                <c:pt idx="3438">
                  <c:v>9.7699561599116063</c:v>
                </c:pt>
                <c:pt idx="3439">
                  <c:v>9.7700133011361459</c:v>
                </c:pt>
                <c:pt idx="3440">
                  <c:v>9.7700704390957682</c:v>
                </c:pt>
                <c:pt idx="3441">
                  <c:v>9.770127573790818</c:v>
                </c:pt>
                <c:pt idx="3442">
                  <c:v>9.7701847052217072</c:v>
                </c:pt>
                <c:pt idx="3443">
                  <c:v>9.7702418333887664</c:v>
                </c:pt>
                <c:pt idx="3444">
                  <c:v>9.7702989582923809</c:v>
                </c:pt>
                <c:pt idx="3445">
                  <c:v>9.7703560799329328</c:v>
                </c:pt>
                <c:pt idx="3446">
                  <c:v>9.7704131983107789</c:v>
                </c:pt>
                <c:pt idx="3447">
                  <c:v>9.7704703134263227</c:v>
                </c:pt>
                <c:pt idx="3448">
                  <c:v>9.7705274252798979</c:v>
                </c:pt>
                <c:pt idx="3449">
                  <c:v>9.7705845338720234</c:v>
                </c:pt>
                <c:pt idx="3450">
                  <c:v>9.7706416392027027</c:v>
                </c:pt>
                <c:pt idx="3451">
                  <c:v>9.770698741272648</c:v>
                </c:pt>
                <c:pt idx="3452">
                  <c:v>9.7707558400821686</c:v>
                </c:pt>
                <c:pt idx="3453">
                  <c:v>9.7708129356315681</c:v>
                </c:pt>
                <c:pt idx="3454">
                  <c:v>9.7708700279212888</c:v>
                </c:pt>
                <c:pt idx="3455">
                  <c:v>9.770927116951647</c:v>
                </c:pt>
                <c:pt idx="3456">
                  <c:v>9.7709842027230547</c:v>
                </c:pt>
                <c:pt idx="3457">
                  <c:v>9.7710412852358139</c:v>
                </c:pt>
                <c:pt idx="3458">
                  <c:v>9.7710983644902889</c:v>
                </c:pt>
                <c:pt idx="3459">
                  <c:v>9.771155440487048</c:v>
                </c:pt>
                <c:pt idx="3460">
                  <c:v>9.7712125132263097</c:v>
                </c:pt>
                <c:pt idx="3461">
                  <c:v>9.7712695827084186</c:v>
                </c:pt>
                <c:pt idx="3462">
                  <c:v>9.7713266489337389</c:v>
                </c:pt>
                <c:pt idx="3463">
                  <c:v>9.7713837119027911</c:v>
                </c:pt>
                <c:pt idx="3464">
                  <c:v>9.7714407716157954</c:v>
                </c:pt>
                <c:pt idx="3465">
                  <c:v>9.771497828073171</c:v>
                </c:pt>
                <c:pt idx="3466">
                  <c:v>9.7715548812753017</c:v>
                </c:pt>
                <c:pt idx="3467">
                  <c:v>9.7716119312225409</c:v>
                </c:pt>
                <c:pt idx="3468">
                  <c:v>9.7716689779152759</c:v>
                </c:pt>
                <c:pt idx="3469">
                  <c:v>9.7717260213538619</c:v>
                </c:pt>
                <c:pt idx="3470">
                  <c:v>9.7717830615386987</c:v>
                </c:pt>
                <c:pt idx="3471">
                  <c:v>9.7718400984701219</c:v>
                </c:pt>
                <c:pt idx="3472">
                  <c:v>9.7718971321485313</c:v>
                </c:pt>
                <c:pt idx="3473">
                  <c:v>9.7719541625742679</c:v>
                </c:pt>
                <c:pt idx="3474">
                  <c:v>9.772011189747742</c:v>
                </c:pt>
                <c:pt idx="3475">
                  <c:v>9.7720682136693267</c:v>
                </c:pt>
                <c:pt idx="3476">
                  <c:v>9.7721252343393008</c:v>
                </c:pt>
                <c:pt idx="3477">
                  <c:v>9.7721822517581547</c:v>
                </c:pt>
                <c:pt idx="3478">
                  <c:v>9.7722392659261743</c:v>
                </c:pt>
                <c:pt idx="3479">
                  <c:v>9.7722962768438268</c:v>
                </c:pt>
                <c:pt idx="3480">
                  <c:v>9.7723532845113219</c:v>
                </c:pt>
                <c:pt idx="3481">
                  <c:v>9.772410288929315</c:v>
                </c:pt>
                <c:pt idx="3482">
                  <c:v>9.7724672900977243</c:v>
                </c:pt>
                <c:pt idx="3483">
                  <c:v>9.7725242880173226</c:v>
                </c:pt>
                <c:pt idx="3484">
                  <c:v>9.7725812826883747</c:v>
                </c:pt>
                <c:pt idx="3485">
                  <c:v>9.7726382741111362</c:v>
                </c:pt>
                <c:pt idx="3486">
                  <c:v>9.7726952622861045</c:v>
                </c:pt>
                <c:pt idx="3487">
                  <c:v>9.7727522472136066</c:v>
                </c:pt>
                <c:pt idx="3488">
                  <c:v>9.7728092288940225</c:v>
                </c:pt>
                <c:pt idx="3489">
                  <c:v>9.7728662073277768</c:v>
                </c:pt>
                <c:pt idx="3490">
                  <c:v>9.7729231825149689</c:v>
                </c:pt>
                <c:pt idx="3491">
                  <c:v>9.7729801544563468</c:v>
                </c:pt>
                <c:pt idx="3492">
                  <c:v>9.7730371231520632</c:v>
                </c:pt>
                <c:pt idx="3493">
                  <c:v>9.7730940886025337</c:v>
                </c:pt>
                <c:pt idx="3494">
                  <c:v>9.773151050808119</c:v>
                </c:pt>
                <c:pt idx="3495">
                  <c:v>9.7732080097692098</c:v>
                </c:pt>
                <c:pt idx="3496">
                  <c:v>9.773264965486149</c:v>
                </c:pt>
                <c:pt idx="3497">
                  <c:v>9.7733219179593309</c:v>
                </c:pt>
                <c:pt idx="3498">
                  <c:v>9.7733788671890984</c:v>
                </c:pt>
                <c:pt idx="3499">
                  <c:v>9.7734358131758547</c:v>
                </c:pt>
                <c:pt idx="3500">
                  <c:v>9.7734927559199747</c:v>
                </c:pt>
                <c:pt idx="3501">
                  <c:v>9.7735496954217567</c:v>
                </c:pt>
                <c:pt idx="3502">
                  <c:v>9.7736066316816768</c:v>
                </c:pt>
                <c:pt idx="3503">
                  <c:v>9.773663564699925</c:v>
                </c:pt>
                <c:pt idx="3504">
                  <c:v>9.773720494477061</c:v>
                </c:pt>
                <c:pt idx="3505">
                  <c:v>9.7737774210133619</c:v>
                </c:pt>
                <c:pt idx="3506">
                  <c:v>9.7738343443093267</c:v>
                </c:pt>
                <c:pt idx="3507">
                  <c:v>9.7738912643650551</c:v>
                </c:pt>
                <c:pt idx="3508">
                  <c:v>9.7739481811811419</c:v>
                </c:pt>
                <c:pt idx="3509">
                  <c:v>9.7740050947578911</c:v>
                </c:pt>
                <c:pt idx="3510">
                  <c:v>9.7740620050956686</c:v>
                </c:pt>
                <c:pt idx="3511">
                  <c:v>9.7741189121948189</c:v>
                </c:pt>
                <c:pt idx="3512">
                  <c:v>9.7741758160557879</c:v>
                </c:pt>
                <c:pt idx="3513">
                  <c:v>9.7742327166788652</c:v>
                </c:pt>
                <c:pt idx="3514">
                  <c:v>9.7742896140644504</c:v>
                </c:pt>
                <c:pt idx="3515">
                  <c:v>9.7743465082129006</c:v>
                </c:pt>
                <c:pt idx="3516">
                  <c:v>9.7744033991245907</c:v>
                </c:pt>
                <c:pt idx="3517">
                  <c:v>9.7744602867998918</c:v>
                </c:pt>
                <c:pt idx="3518">
                  <c:v>9.7745171712391681</c:v>
                </c:pt>
                <c:pt idx="3519">
                  <c:v>9.7745740524427891</c:v>
                </c:pt>
                <c:pt idx="3520">
                  <c:v>9.774630930411119</c:v>
                </c:pt>
                <c:pt idx="3521">
                  <c:v>9.7746878051445396</c:v>
                </c:pt>
                <c:pt idx="3522">
                  <c:v>9.7747446766434027</c:v>
                </c:pt>
                <c:pt idx="3523">
                  <c:v>9.7748015449080832</c:v>
                </c:pt>
                <c:pt idx="3524">
                  <c:v>9.7748584099389451</c:v>
                </c:pt>
                <c:pt idx="3525">
                  <c:v>9.774915271736365</c:v>
                </c:pt>
                <c:pt idx="3526">
                  <c:v>9.7749721303006982</c:v>
                </c:pt>
                <c:pt idx="3527">
                  <c:v>9.7750289856323089</c:v>
                </c:pt>
                <c:pt idx="3528">
                  <c:v>9.7750858377316767</c:v>
                </c:pt>
                <c:pt idx="3529">
                  <c:v>9.7751426865989046</c:v>
                </c:pt>
                <c:pt idx="3530">
                  <c:v>9.7751995322345966</c:v>
                </c:pt>
                <c:pt idx="3531">
                  <c:v>9.7752563746390528</c:v>
                </c:pt>
                <c:pt idx="3532">
                  <c:v>9.7753132138126198</c:v>
                </c:pt>
                <c:pt idx="3533">
                  <c:v>9.775370049755681</c:v>
                </c:pt>
                <c:pt idx="3534">
                  <c:v>9.7754268824687287</c:v>
                </c:pt>
                <c:pt idx="3535">
                  <c:v>9.7754837119517628</c:v>
                </c:pt>
                <c:pt idx="3536">
                  <c:v>9.7755405382056502</c:v>
                </c:pt>
                <c:pt idx="3537">
                  <c:v>9.7755973612302167</c:v>
                </c:pt>
                <c:pt idx="3538">
                  <c:v>9.7756541810262547</c:v>
                </c:pt>
                <c:pt idx="3539">
                  <c:v>9.7757109975939702</c:v>
                </c:pt>
                <c:pt idx="3540">
                  <c:v>9.7757678109337576</c:v>
                </c:pt>
                <c:pt idx="3541">
                  <c:v>9.7758246210459721</c:v>
                </c:pt>
                <c:pt idx="3542">
                  <c:v>9.7758814279309814</c:v>
                </c:pt>
                <c:pt idx="3543">
                  <c:v>9.7759382315891568</c:v>
                </c:pt>
                <c:pt idx="3544">
                  <c:v>9.7759950320208517</c:v>
                </c:pt>
                <c:pt idx="3545">
                  <c:v>9.7760518292264447</c:v>
                </c:pt>
                <c:pt idx="3546">
                  <c:v>9.7761086232062997</c:v>
                </c:pt>
                <c:pt idx="3547">
                  <c:v>9.7761654139607739</c:v>
                </c:pt>
                <c:pt idx="3548">
                  <c:v>9.7762222014902509</c:v>
                </c:pt>
                <c:pt idx="3549">
                  <c:v>9.7762789857949919</c:v>
                </c:pt>
                <c:pt idx="3550">
                  <c:v>9.7763357668756452</c:v>
                </c:pt>
                <c:pt idx="3551">
                  <c:v>9.7763925447322961</c:v>
                </c:pt>
                <c:pt idx="3552">
                  <c:v>9.7764493193655344</c:v>
                </c:pt>
                <c:pt idx="3553">
                  <c:v>9.7765060907753547</c:v>
                </c:pt>
                <c:pt idx="3554">
                  <c:v>9.7765628589624747</c:v>
                </c:pt>
                <c:pt idx="3555">
                  <c:v>9.7766196239271395</c:v>
                </c:pt>
                <c:pt idx="3556">
                  <c:v>9.7766763856697505</c:v>
                </c:pt>
                <c:pt idx="3557">
                  <c:v>9.7767331441906187</c:v>
                </c:pt>
                <c:pt idx="3558">
                  <c:v>9.7767898994901703</c:v>
                </c:pt>
                <c:pt idx="3559">
                  <c:v>9.7768466515687766</c:v>
                </c:pt>
                <c:pt idx="3560">
                  <c:v>9.7769034004266739</c:v>
                </c:pt>
                <c:pt idx="3561">
                  <c:v>9.7769601460643685</c:v>
                </c:pt>
                <c:pt idx="3562">
                  <c:v>9.7770168884821782</c:v>
                </c:pt>
                <c:pt idx="3563">
                  <c:v>9.7770736276804389</c:v>
                </c:pt>
                <c:pt idx="3564">
                  <c:v>9.7771303636596052</c:v>
                </c:pt>
                <c:pt idx="3565">
                  <c:v>9.7771870964199543</c:v>
                </c:pt>
                <c:pt idx="3566">
                  <c:v>9.7772438259618699</c:v>
                </c:pt>
                <c:pt idx="3567">
                  <c:v>9.7773005522857428</c:v>
                </c:pt>
                <c:pt idx="3568">
                  <c:v>9.7773572753919158</c:v>
                </c:pt>
                <c:pt idx="3569">
                  <c:v>9.7774139952807602</c:v>
                </c:pt>
                <c:pt idx="3570">
                  <c:v>9.7774707119526418</c:v>
                </c:pt>
                <c:pt idx="3571">
                  <c:v>9.7775274254079232</c:v>
                </c:pt>
                <c:pt idx="3572">
                  <c:v>9.7775841356470767</c:v>
                </c:pt>
                <c:pt idx="3573">
                  <c:v>9.7776408426701487</c:v>
                </c:pt>
                <c:pt idx="3574">
                  <c:v>9.7776975464778282</c:v>
                </c:pt>
                <c:pt idx="3575">
                  <c:v>9.777754247070364</c:v>
                </c:pt>
                <c:pt idx="3576">
                  <c:v>9.7778109444481185</c:v>
                </c:pt>
                <c:pt idx="3577">
                  <c:v>9.7778676386114682</c:v>
                </c:pt>
                <c:pt idx="3578">
                  <c:v>9.7779243295607809</c:v>
                </c:pt>
                <c:pt idx="3579">
                  <c:v>9.777981017296403</c:v>
                </c:pt>
                <c:pt idx="3580">
                  <c:v>9.778037701818711</c:v>
                </c:pt>
                <c:pt idx="3581">
                  <c:v>9.7780943831280656</c:v>
                </c:pt>
                <c:pt idx="3582">
                  <c:v>9.7781510612247189</c:v>
                </c:pt>
                <c:pt idx="3583">
                  <c:v>9.7782077361093709</c:v>
                </c:pt>
                <c:pt idx="3584">
                  <c:v>9.7782644077820482</c:v>
                </c:pt>
                <c:pt idx="3585">
                  <c:v>9.778321076243218</c:v>
                </c:pt>
                <c:pt idx="3586">
                  <c:v>9.7783777414930846</c:v>
                </c:pt>
                <c:pt idx="3587">
                  <c:v>9.778434403532561</c:v>
                </c:pt>
                <c:pt idx="3588">
                  <c:v>9.7784910623614429</c:v>
                </c:pt>
                <c:pt idx="3589">
                  <c:v>9.7785477179802793</c:v>
                </c:pt>
                <c:pt idx="3590">
                  <c:v>9.7786043703894396</c:v>
                </c:pt>
                <c:pt idx="3591">
                  <c:v>9.7786610195892827</c:v>
                </c:pt>
                <c:pt idx="3592">
                  <c:v>9.7787176655801389</c:v>
                </c:pt>
                <c:pt idx="3593">
                  <c:v>9.7787743083624719</c:v>
                </c:pt>
                <c:pt idx="3594">
                  <c:v>9.7788309479365481</c:v>
                </c:pt>
                <c:pt idx="3595">
                  <c:v>9.7788875843027974</c:v>
                </c:pt>
                <c:pt idx="3596">
                  <c:v>9.7789442174615271</c:v>
                </c:pt>
                <c:pt idx="3597">
                  <c:v>9.7790008474131209</c:v>
                </c:pt>
                <c:pt idx="3598">
                  <c:v>9.7790574741579501</c:v>
                </c:pt>
                <c:pt idx="3599">
                  <c:v>9.7791140976963717</c:v>
                </c:pt>
                <c:pt idx="3600">
                  <c:v>9.7791707180287517</c:v>
                </c:pt>
                <c:pt idx="3601">
                  <c:v>9.7792273351554435</c:v>
                </c:pt>
                <c:pt idx="3602">
                  <c:v>9.7792839490768184</c:v>
                </c:pt>
                <c:pt idx="3603">
                  <c:v>9.7793405597932548</c:v>
                </c:pt>
                <c:pt idx="3604">
                  <c:v>9.7793971673050759</c:v>
                </c:pt>
                <c:pt idx="3605">
                  <c:v>9.7794537716126779</c:v>
                </c:pt>
                <c:pt idx="3606">
                  <c:v>9.7795103727164197</c:v>
                </c:pt>
                <c:pt idx="3607">
                  <c:v>9.7795669706166528</c:v>
                </c:pt>
                <c:pt idx="3608">
                  <c:v>9.7796235653137416</c:v>
                </c:pt>
                <c:pt idx="3609">
                  <c:v>9.7796801568080767</c:v>
                </c:pt>
                <c:pt idx="3610">
                  <c:v>9.7797367450999548</c:v>
                </c:pt>
                <c:pt idx="3611">
                  <c:v>9.7797933301898006</c:v>
                </c:pt>
                <c:pt idx="3612">
                  <c:v>9.7798499120779567</c:v>
                </c:pt>
                <c:pt idx="3613">
                  <c:v>9.7799064907647733</c:v>
                </c:pt>
                <c:pt idx="3614">
                  <c:v>9.7799630662506019</c:v>
                </c:pt>
                <c:pt idx="3615">
                  <c:v>9.7800196385358831</c:v>
                </c:pt>
                <c:pt idx="3616">
                  <c:v>9.780076207620894</c:v>
                </c:pt>
                <c:pt idx="3617">
                  <c:v>9.7801327735060237</c:v>
                </c:pt>
                <c:pt idx="3618">
                  <c:v>9.7801893361916346</c:v>
                </c:pt>
                <c:pt idx="3619">
                  <c:v>9.7802458956780907</c:v>
                </c:pt>
                <c:pt idx="3620">
                  <c:v>9.7803024519657491</c:v>
                </c:pt>
                <c:pt idx="3621">
                  <c:v>9.7803590050549687</c:v>
                </c:pt>
                <c:pt idx="3622">
                  <c:v>9.7804155549461367</c:v>
                </c:pt>
                <c:pt idx="3623">
                  <c:v>9.7804721016395639</c:v>
                </c:pt>
                <c:pt idx="3624">
                  <c:v>9.7805286451356679</c:v>
                </c:pt>
                <c:pt idx="3625">
                  <c:v>9.7805851854347932</c:v>
                </c:pt>
                <c:pt idx="3626">
                  <c:v>9.7806417225372719</c:v>
                </c:pt>
                <c:pt idx="3627">
                  <c:v>9.7806982564435074</c:v>
                </c:pt>
                <c:pt idx="3628">
                  <c:v>9.7807547871538159</c:v>
                </c:pt>
                <c:pt idx="3629">
                  <c:v>9.7808113146686146</c:v>
                </c:pt>
                <c:pt idx="3630">
                  <c:v>9.7808678389882768</c:v>
                </c:pt>
                <c:pt idx="3631">
                  <c:v>9.7809243601129889</c:v>
                </c:pt>
                <c:pt idx="3632">
                  <c:v>9.7809808780433567</c:v>
                </c:pt>
                <c:pt idx="3633">
                  <c:v>9.7810373927795631</c:v>
                </c:pt>
                <c:pt idx="3634">
                  <c:v>9.7810939043220611</c:v>
                </c:pt>
                <c:pt idx="3635">
                  <c:v>9.7811504126711419</c:v>
                </c:pt>
                <c:pt idx="3636">
                  <c:v>9.7812069178273067</c:v>
                </c:pt>
                <c:pt idx="3637">
                  <c:v>9.7812634197906689</c:v>
                </c:pt>
                <c:pt idx="3638">
                  <c:v>9.7813199185619197</c:v>
                </c:pt>
                <c:pt idx="3639">
                  <c:v>9.7813764141411479</c:v>
                </c:pt>
                <c:pt idx="3640">
                  <c:v>9.7814329065288224</c:v>
                </c:pt>
                <c:pt idx="3641">
                  <c:v>9.7814893957253268</c:v>
                </c:pt>
                <c:pt idx="3642">
                  <c:v>9.7815458817308389</c:v>
                </c:pt>
                <c:pt idx="3643">
                  <c:v>9.7816023645460035</c:v>
                </c:pt>
                <c:pt idx="3644">
                  <c:v>9.7816588441709929</c:v>
                </c:pt>
                <c:pt idx="3645">
                  <c:v>9.7817153206062173</c:v>
                </c:pt>
                <c:pt idx="3646">
                  <c:v>9.7817717938518864</c:v>
                </c:pt>
                <c:pt idx="3647">
                  <c:v>9.7818282639087979</c:v>
                </c:pt>
                <c:pt idx="3648">
                  <c:v>9.7818847307768699</c:v>
                </c:pt>
                <c:pt idx="3649">
                  <c:v>9.7819411944566319</c:v>
                </c:pt>
                <c:pt idx="3650">
                  <c:v>9.7819976549484178</c:v>
                </c:pt>
                <c:pt idx="3651">
                  <c:v>9.782054112252597</c:v>
                </c:pt>
                <c:pt idx="3652">
                  <c:v>9.7821105663695285</c:v>
                </c:pt>
                <c:pt idx="3653">
                  <c:v>9.7821670172995709</c:v>
                </c:pt>
                <c:pt idx="3654">
                  <c:v>9.7822234650430619</c:v>
                </c:pt>
                <c:pt idx="3655">
                  <c:v>9.7822799096004349</c:v>
                </c:pt>
                <c:pt idx="3656">
                  <c:v>9.7823363509719776</c:v>
                </c:pt>
                <c:pt idx="3657">
                  <c:v>9.7823927891580684</c:v>
                </c:pt>
                <c:pt idx="3658">
                  <c:v>9.7824492241590768</c:v>
                </c:pt>
                <c:pt idx="3659">
                  <c:v>9.7825056559753527</c:v>
                </c:pt>
                <c:pt idx="3660">
                  <c:v>9.7825620846072567</c:v>
                </c:pt>
                <c:pt idx="3661">
                  <c:v>9.7826185100551388</c:v>
                </c:pt>
                <c:pt idx="3662">
                  <c:v>9.7826749323193827</c:v>
                </c:pt>
                <c:pt idx="3663">
                  <c:v>9.7827313514003276</c:v>
                </c:pt>
                <c:pt idx="3664">
                  <c:v>9.7827877672983448</c:v>
                </c:pt>
                <c:pt idx="3665">
                  <c:v>9.7828441800137789</c:v>
                </c:pt>
                <c:pt idx="3666">
                  <c:v>9.7829005895470225</c:v>
                </c:pt>
                <c:pt idx="3667">
                  <c:v>9.7829569958983846</c:v>
                </c:pt>
                <c:pt idx="3668">
                  <c:v>9.7830133990682544</c:v>
                </c:pt>
                <c:pt idx="3669">
                  <c:v>9.7830697990569888</c:v>
                </c:pt>
                <c:pt idx="3670">
                  <c:v>9.7831261958649467</c:v>
                </c:pt>
                <c:pt idx="3671">
                  <c:v>9.783182589492478</c:v>
                </c:pt>
                <c:pt idx="3672">
                  <c:v>9.7832389799399522</c:v>
                </c:pt>
                <c:pt idx="3673">
                  <c:v>9.783295367207721</c:v>
                </c:pt>
                <c:pt idx="3674">
                  <c:v>9.7833517512960189</c:v>
                </c:pt>
                <c:pt idx="3675">
                  <c:v>9.783408132205583</c:v>
                </c:pt>
                <c:pt idx="3676">
                  <c:v>9.7834645099364028</c:v>
                </c:pt>
                <c:pt idx="3677">
                  <c:v>9.7835208844889507</c:v>
                </c:pt>
                <c:pt idx="3678">
                  <c:v>9.7835772558635696</c:v>
                </c:pt>
                <c:pt idx="3679">
                  <c:v>9.7836336240606503</c:v>
                </c:pt>
                <c:pt idx="3680">
                  <c:v>9.783689989080532</c:v>
                </c:pt>
                <c:pt idx="3681">
                  <c:v>9.7837463509235807</c:v>
                </c:pt>
                <c:pt idx="3682">
                  <c:v>9.7838027095901481</c:v>
                </c:pt>
                <c:pt idx="3683">
                  <c:v>9.783859065080593</c:v>
                </c:pt>
                <c:pt idx="3684">
                  <c:v>9.7839154173952831</c:v>
                </c:pt>
                <c:pt idx="3685">
                  <c:v>9.7839717665343819</c:v>
                </c:pt>
                <c:pt idx="3686">
                  <c:v>9.7840281124986959</c:v>
                </c:pt>
                <c:pt idx="3687">
                  <c:v>9.7840844552883528</c:v>
                </c:pt>
                <c:pt idx="3688">
                  <c:v>9.7841407949035499</c:v>
                </c:pt>
                <c:pt idx="3689">
                  <c:v>9.7841971313447988</c:v>
                </c:pt>
                <c:pt idx="3690">
                  <c:v>9.7842534646122701</c:v>
                </c:pt>
                <c:pt idx="3691">
                  <c:v>9.7843097947067985</c:v>
                </c:pt>
                <c:pt idx="3692">
                  <c:v>9.7843661216282651</c:v>
                </c:pt>
                <c:pt idx="3693">
                  <c:v>9.7844224453771389</c:v>
                </c:pt>
                <c:pt idx="3694">
                  <c:v>9.7844787659539119</c:v>
                </c:pt>
                <c:pt idx="3695">
                  <c:v>9.7845350833588309</c:v>
                </c:pt>
                <c:pt idx="3696">
                  <c:v>9.7845913975922709</c:v>
                </c:pt>
                <c:pt idx="3697">
                  <c:v>9.7846477086545889</c:v>
                </c:pt>
                <c:pt idx="3698">
                  <c:v>9.7847040165461667</c:v>
                </c:pt>
                <c:pt idx="3699">
                  <c:v>9.7847603212673189</c:v>
                </c:pt>
                <c:pt idx="3700">
                  <c:v>9.7848166228184486</c:v>
                </c:pt>
                <c:pt idx="3701">
                  <c:v>9.7848729211998489</c:v>
                </c:pt>
                <c:pt idx="3702">
                  <c:v>9.7849292164119923</c:v>
                </c:pt>
                <c:pt idx="3703">
                  <c:v>9.7849855084551187</c:v>
                </c:pt>
                <c:pt idx="3704">
                  <c:v>9.7850417973296508</c:v>
                </c:pt>
                <c:pt idx="3705">
                  <c:v>9.7850980830359049</c:v>
                </c:pt>
                <c:pt idx="3706">
                  <c:v>9.7851543655742628</c:v>
                </c:pt>
                <c:pt idx="3707">
                  <c:v>9.7852106449450709</c:v>
                </c:pt>
                <c:pt idx="3708">
                  <c:v>9.7852669211487004</c:v>
                </c:pt>
                <c:pt idx="3709">
                  <c:v>9.7853231941854819</c:v>
                </c:pt>
                <c:pt idx="3710">
                  <c:v>9.7853794640557989</c:v>
                </c:pt>
                <c:pt idx="3711">
                  <c:v>9.7854357307600068</c:v>
                </c:pt>
                <c:pt idx="3712">
                  <c:v>9.78549199429842</c:v>
                </c:pt>
                <c:pt idx="3713">
                  <c:v>9.7855482546714505</c:v>
                </c:pt>
                <c:pt idx="3714">
                  <c:v>9.7856045118794768</c:v>
                </c:pt>
                <c:pt idx="3715">
                  <c:v>9.7856607659226853</c:v>
                </c:pt>
                <c:pt idx="3716">
                  <c:v>9.7857170168016268</c:v>
                </c:pt>
                <c:pt idx="3717">
                  <c:v>9.7857732645165481</c:v>
                </c:pt>
                <c:pt idx="3718">
                  <c:v>9.7858295090678968</c:v>
                </c:pt>
                <c:pt idx="3719">
                  <c:v>9.7858857504559502</c:v>
                </c:pt>
                <c:pt idx="3720">
                  <c:v>9.785941988681083</c:v>
                </c:pt>
                <c:pt idx="3721">
                  <c:v>9.7859982237436647</c:v>
                </c:pt>
                <c:pt idx="3722">
                  <c:v>9.7860544556440328</c:v>
                </c:pt>
                <c:pt idx="3723">
                  <c:v>9.7861106843825389</c:v>
                </c:pt>
                <c:pt idx="3724">
                  <c:v>9.7861669099595829</c:v>
                </c:pt>
                <c:pt idx="3725">
                  <c:v>9.7862231323754489</c:v>
                </c:pt>
                <c:pt idx="3726">
                  <c:v>9.7862793516305189</c:v>
                </c:pt>
                <c:pt idx="3727">
                  <c:v>9.7863355677252706</c:v>
                </c:pt>
                <c:pt idx="3728">
                  <c:v>9.7863917806597236</c:v>
                </c:pt>
                <c:pt idx="3729">
                  <c:v>9.786447990434775</c:v>
                </c:pt>
                <c:pt idx="3730">
                  <c:v>9.7865041970503093</c:v>
                </c:pt>
                <c:pt idx="3731">
                  <c:v>9.786560400506831</c:v>
                </c:pt>
                <c:pt idx="3732">
                  <c:v>9.7866166008047148</c:v>
                </c:pt>
                <c:pt idx="3733">
                  <c:v>9.7866727979442967</c:v>
                </c:pt>
                <c:pt idx="3734">
                  <c:v>9.7867289919259317</c:v>
                </c:pt>
                <c:pt idx="3735">
                  <c:v>9.7867851827499877</c:v>
                </c:pt>
                <c:pt idx="3736">
                  <c:v>9.7868413704167985</c:v>
                </c:pt>
                <c:pt idx="3737">
                  <c:v>9.7868975549267567</c:v>
                </c:pt>
                <c:pt idx="3738">
                  <c:v>9.786953736280168</c:v>
                </c:pt>
                <c:pt idx="3739">
                  <c:v>9.7870099144774336</c:v>
                </c:pt>
                <c:pt idx="3740">
                  <c:v>9.7870660895188699</c:v>
                </c:pt>
                <c:pt idx="3741">
                  <c:v>9.7871222614048499</c:v>
                </c:pt>
                <c:pt idx="3742">
                  <c:v>9.7871784301356097</c:v>
                </c:pt>
                <c:pt idx="3743">
                  <c:v>9.7872345957118707</c:v>
                </c:pt>
                <c:pt idx="3744">
                  <c:v>9.787290758133615</c:v>
                </c:pt>
                <c:pt idx="3745">
                  <c:v>9.7873469174013206</c:v>
                </c:pt>
                <c:pt idx="3746">
                  <c:v>9.787403073515323</c:v>
                </c:pt>
                <c:pt idx="3747">
                  <c:v>9.7874592264760061</c:v>
                </c:pt>
                <c:pt idx="3748">
                  <c:v>9.7875153762837073</c:v>
                </c:pt>
                <c:pt idx="3749">
                  <c:v>9.7875715229387819</c:v>
                </c:pt>
                <c:pt idx="3750">
                  <c:v>9.7876276664415389</c:v>
                </c:pt>
                <c:pt idx="3751">
                  <c:v>9.787683806792483</c:v>
                </c:pt>
                <c:pt idx="3752">
                  <c:v>9.7877399439918129</c:v>
                </c:pt>
                <c:pt idx="3753">
                  <c:v>9.7877960780399746</c:v>
                </c:pt>
                <c:pt idx="3754">
                  <c:v>9.7878522089372044</c:v>
                </c:pt>
                <c:pt idx="3755">
                  <c:v>9.7879083366839694</c:v>
                </c:pt>
                <c:pt idx="3756">
                  <c:v>9.7879644612804491</c:v>
                </c:pt>
                <c:pt idx="3757">
                  <c:v>9.7880205827274089</c:v>
                </c:pt>
                <c:pt idx="3758">
                  <c:v>9.7880767010247389</c:v>
                </c:pt>
                <c:pt idx="3759">
                  <c:v>9.7881328161730998</c:v>
                </c:pt>
                <c:pt idx="3760">
                  <c:v>9.7881889281726639</c:v>
                </c:pt>
                <c:pt idx="3761">
                  <c:v>9.7882450370238487</c:v>
                </c:pt>
                <c:pt idx="3762">
                  <c:v>9.7883011427269189</c:v>
                </c:pt>
                <c:pt idx="3763">
                  <c:v>9.7883572452824819</c:v>
                </c:pt>
                <c:pt idx="3764">
                  <c:v>9.7884133446906159</c:v>
                </c:pt>
                <c:pt idx="3765">
                  <c:v>9.7884694409517419</c:v>
                </c:pt>
                <c:pt idx="3766">
                  <c:v>9.7885255340664461</c:v>
                </c:pt>
                <c:pt idx="3767">
                  <c:v>9.7885816240347499</c:v>
                </c:pt>
                <c:pt idx="3768">
                  <c:v>9.7886377108571789</c:v>
                </c:pt>
                <c:pt idx="3769">
                  <c:v>9.7886937945340389</c:v>
                </c:pt>
                <c:pt idx="3770">
                  <c:v>9.7887498750657045</c:v>
                </c:pt>
                <c:pt idx="3771">
                  <c:v>9.7888059524524689</c:v>
                </c:pt>
                <c:pt idx="3772">
                  <c:v>9.7888620266947939</c:v>
                </c:pt>
                <c:pt idx="3773">
                  <c:v>9.7889180977929389</c:v>
                </c:pt>
                <c:pt idx="3774">
                  <c:v>9.7889741657473639</c:v>
                </c:pt>
                <c:pt idx="3775">
                  <c:v>9.7890302305583248</c:v>
                </c:pt>
                <c:pt idx="3776">
                  <c:v>9.7890862922261768</c:v>
                </c:pt>
                <c:pt idx="3777">
                  <c:v>9.7891423507512698</c:v>
                </c:pt>
                <c:pt idx="3778">
                  <c:v>9.7891984061339983</c:v>
                </c:pt>
                <c:pt idx="3779">
                  <c:v>9.7892544583747032</c:v>
                </c:pt>
                <c:pt idx="3780">
                  <c:v>9.7893105074737239</c:v>
                </c:pt>
                <c:pt idx="3781">
                  <c:v>9.789366553431428</c:v>
                </c:pt>
                <c:pt idx="3782">
                  <c:v>9.7894225962481567</c:v>
                </c:pt>
                <c:pt idx="3783">
                  <c:v>9.7894786359242705</c:v>
                </c:pt>
                <c:pt idx="3784">
                  <c:v>9.7895346724601247</c:v>
                </c:pt>
                <c:pt idx="3785">
                  <c:v>9.7895907058560176</c:v>
                </c:pt>
                <c:pt idx="3786">
                  <c:v>9.7896467361123705</c:v>
                </c:pt>
                <c:pt idx="3787">
                  <c:v>9.7897027632295082</c:v>
                </c:pt>
                <c:pt idx="3788">
                  <c:v>9.7897587872077789</c:v>
                </c:pt>
                <c:pt idx="3789">
                  <c:v>9.7898148080475522</c:v>
                </c:pt>
                <c:pt idx="3790">
                  <c:v>9.7898708257491602</c:v>
                </c:pt>
                <c:pt idx="3791">
                  <c:v>9.7899268403129618</c:v>
                </c:pt>
                <c:pt idx="3792">
                  <c:v>9.7899828517393068</c:v>
                </c:pt>
                <c:pt idx="3793">
                  <c:v>9.7900388600285488</c:v>
                </c:pt>
                <c:pt idx="3794">
                  <c:v>9.7900948651810378</c:v>
                </c:pt>
                <c:pt idx="3795">
                  <c:v>9.7901508671971182</c:v>
                </c:pt>
                <c:pt idx="3796">
                  <c:v>9.7902068660771615</c:v>
                </c:pt>
                <c:pt idx="3797">
                  <c:v>9.790262861821498</c:v>
                </c:pt>
                <c:pt idx="3798">
                  <c:v>9.7903188544304189</c:v>
                </c:pt>
                <c:pt idx="3799">
                  <c:v>9.790374843904468</c:v>
                </c:pt>
                <c:pt idx="3800">
                  <c:v>9.7904308302438547</c:v>
                </c:pt>
                <c:pt idx="3801">
                  <c:v>9.7904868134490659</c:v>
                </c:pt>
                <c:pt idx="3802">
                  <c:v>9.7905427935199967</c:v>
                </c:pt>
                <c:pt idx="3803">
                  <c:v>9.7905987704574979</c:v>
                </c:pt>
                <c:pt idx="3804">
                  <c:v>9.7906547442617811</c:v>
                </c:pt>
                <c:pt idx="3805">
                  <c:v>9.790710714933148</c:v>
                </c:pt>
                <c:pt idx="3806">
                  <c:v>9.7907666824720039</c:v>
                </c:pt>
                <c:pt idx="3807">
                  <c:v>9.7908226468786612</c:v>
                </c:pt>
                <c:pt idx="3808">
                  <c:v>9.7908786081533989</c:v>
                </c:pt>
                <c:pt idx="3809">
                  <c:v>9.7909345662967997</c:v>
                </c:pt>
                <c:pt idx="3810">
                  <c:v>9.7909905213089825</c:v>
                </c:pt>
                <c:pt idx="3811">
                  <c:v>9.7910464731903719</c:v>
                </c:pt>
                <c:pt idx="3812">
                  <c:v>9.7911024219413179</c:v>
                </c:pt>
                <c:pt idx="3813">
                  <c:v>9.7911583675621419</c:v>
                </c:pt>
                <c:pt idx="3814">
                  <c:v>9.7912143100533413</c:v>
                </c:pt>
                <c:pt idx="3815">
                  <c:v>9.7912702494150619</c:v>
                </c:pt>
                <c:pt idx="3816">
                  <c:v>9.7913261856477689</c:v>
                </c:pt>
                <c:pt idx="3817">
                  <c:v>9.7913821187518089</c:v>
                </c:pt>
                <c:pt idx="3818">
                  <c:v>9.791438048727505</c:v>
                </c:pt>
                <c:pt idx="3819">
                  <c:v>9.7914939755752037</c:v>
                </c:pt>
                <c:pt idx="3820">
                  <c:v>9.7915498992952728</c:v>
                </c:pt>
                <c:pt idx="3821">
                  <c:v>9.7916058198880567</c:v>
                </c:pt>
                <c:pt idx="3822">
                  <c:v>9.7916617373537989</c:v>
                </c:pt>
                <c:pt idx="3823">
                  <c:v>9.7917176516931139</c:v>
                </c:pt>
                <c:pt idx="3824">
                  <c:v>9.7917735629060889</c:v>
                </c:pt>
                <c:pt idx="3825">
                  <c:v>9.7918294709932319</c:v>
                </c:pt>
                <c:pt idx="3826">
                  <c:v>9.7918853759548199</c:v>
                </c:pt>
                <c:pt idx="3827">
                  <c:v>9.7919412777912154</c:v>
                </c:pt>
                <c:pt idx="3828">
                  <c:v>9.7919971765027629</c:v>
                </c:pt>
                <c:pt idx="3829">
                  <c:v>9.7920530720898231</c:v>
                </c:pt>
                <c:pt idx="3830">
                  <c:v>9.792108964552698</c:v>
                </c:pt>
                <c:pt idx="3831">
                  <c:v>9.7921648538918618</c:v>
                </c:pt>
                <c:pt idx="3832">
                  <c:v>9.7922207401074939</c:v>
                </c:pt>
                <c:pt idx="3833">
                  <c:v>9.7922766232001219</c:v>
                </c:pt>
                <c:pt idx="3834">
                  <c:v>9.7923325031699768</c:v>
                </c:pt>
                <c:pt idx="3835">
                  <c:v>9.7923883800173979</c:v>
                </c:pt>
                <c:pt idx="3836">
                  <c:v>9.7924442537429268</c:v>
                </c:pt>
                <c:pt idx="3837">
                  <c:v>9.7925001243464997</c:v>
                </c:pt>
                <c:pt idx="3838">
                  <c:v>9.7925559918288467</c:v>
                </c:pt>
                <c:pt idx="3839">
                  <c:v>9.7926118561901916</c:v>
                </c:pt>
                <c:pt idx="3840">
                  <c:v>9.7926677174308789</c:v>
                </c:pt>
                <c:pt idx="3841">
                  <c:v>9.7927235755512729</c:v>
                </c:pt>
                <c:pt idx="3842">
                  <c:v>9.7927794305516986</c:v>
                </c:pt>
                <c:pt idx="3843">
                  <c:v>9.7928352824325309</c:v>
                </c:pt>
                <c:pt idx="3844">
                  <c:v>9.7928911311940983</c:v>
                </c:pt>
                <c:pt idx="3845">
                  <c:v>9.7929469768367596</c:v>
                </c:pt>
                <c:pt idx="3846">
                  <c:v>9.793002819360856</c:v>
                </c:pt>
                <c:pt idx="3847">
                  <c:v>9.7930586587667392</c:v>
                </c:pt>
                <c:pt idx="3848">
                  <c:v>9.7931144950547484</c:v>
                </c:pt>
                <c:pt idx="3849">
                  <c:v>9.7931703282252585</c:v>
                </c:pt>
                <c:pt idx="3850">
                  <c:v>9.7932261582785909</c:v>
                </c:pt>
                <c:pt idx="3851">
                  <c:v>9.7932819852150939</c:v>
                </c:pt>
                <c:pt idx="3852">
                  <c:v>9.7933378090351404</c:v>
                </c:pt>
                <c:pt idx="3853">
                  <c:v>9.7933936297390485</c:v>
                </c:pt>
                <c:pt idx="3854">
                  <c:v>9.7934494473271947</c:v>
                </c:pt>
                <c:pt idx="3855">
                  <c:v>9.7935052617998988</c:v>
                </c:pt>
                <c:pt idx="3856">
                  <c:v>9.7935610731575089</c:v>
                </c:pt>
                <c:pt idx="3857">
                  <c:v>9.7936168814004176</c:v>
                </c:pt>
                <c:pt idx="3858">
                  <c:v>9.7936726865289216</c:v>
                </c:pt>
                <c:pt idx="3859">
                  <c:v>9.7937284885433389</c:v>
                </c:pt>
                <c:pt idx="3860">
                  <c:v>9.7937842874441667</c:v>
                </c:pt>
                <c:pt idx="3861">
                  <c:v>9.7938400832315189</c:v>
                </c:pt>
                <c:pt idx="3862">
                  <c:v>9.7938958759060348</c:v>
                </c:pt>
                <c:pt idx="3863">
                  <c:v>9.7939516654677981</c:v>
                </c:pt>
                <c:pt idx="3864">
                  <c:v>9.7940074519173059</c:v>
                </c:pt>
                <c:pt idx="3865">
                  <c:v>9.7940632352548089</c:v>
                </c:pt>
                <c:pt idx="3866">
                  <c:v>9.7941190154807636</c:v>
                </c:pt>
                <c:pt idx="3867">
                  <c:v>9.7941747925953919</c:v>
                </c:pt>
                <c:pt idx="3868">
                  <c:v>9.7942305665991789</c:v>
                </c:pt>
                <c:pt idx="3869">
                  <c:v>9.7942863374923643</c:v>
                </c:pt>
                <c:pt idx="3870">
                  <c:v>9.7943421052753159</c:v>
                </c:pt>
                <c:pt idx="3871">
                  <c:v>9.7943978699484209</c:v>
                </c:pt>
                <c:pt idx="3872">
                  <c:v>9.7944536315119937</c:v>
                </c:pt>
                <c:pt idx="3873">
                  <c:v>9.7945093899663824</c:v>
                </c:pt>
                <c:pt idx="3874">
                  <c:v>9.7945651453119389</c:v>
                </c:pt>
                <c:pt idx="3875">
                  <c:v>9.7946208975490148</c:v>
                </c:pt>
                <c:pt idx="3876">
                  <c:v>9.7946766466779476</c:v>
                </c:pt>
                <c:pt idx="3877">
                  <c:v>9.7947323926990908</c:v>
                </c:pt>
                <c:pt idx="3878">
                  <c:v>9.7947881356127819</c:v>
                </c:pt>
                <c:pt idx="3879">
                  <c:v>9.7948438754193852</c:v>
                </c:pt>
                <c:pt idx="3880">
                  <c:v>9.7948996121192291</c:v>
                </c:pt>
                <c:pt idx="3881">
                  <c:v>9.7949553457126619</c:v>
                </c:pt>
                <c:pt idx="3882">
                  <c:v>9.7950110762000442</c:v>
                </c:pt>
                <c:pt idx="3883">
                  <c:v>9.7950668035817205</c:v>
                </c:pt>
                <c:pt idx="3884">
                  <c:v>9.7951225278580036</c:v>
                </c:pt>
                <c:pt idx="3885">
                  <c:v>9.7951782490292771</c:v>
                </c:pt>
                <c:pt idx="3886">
                  <c:v>9.7952339670958679</c:v>
                </c:pt>
                <c:pt idx="3887">
                  <c:v>9.7952896820581437</c:v>
                </c:pt>
                <c:pt idx="3888">
                  <c:v>9.7953453939164188</c:v>
                </c:pt>
                <c:pt idx="3889">
                  <c:v>9.7954011026710699</c:v>
                </c:pt>
                <c:pt idx="3890">
                  <c:v>9.7954568083225304</c:v>
                </c:pt>
                <c:pt idx="3891">
                  <c:v>9.7955125108708287</c:v>
                </c:pt>
                <c:pt idx="3892">
                  <c:v>9.7955682103166346</c:v>
                </c:pt>
                <c:pt idx="3893">
                  <c:v>9.7956239066601789</c:v>
                </c:pt>
                <c:pt idx="3894">
                  <c:v>9.7956795999018222</c:v>
                </c:pt>
                <c:pt idx="3895">
                  <c:v>9.7957352900419767</c:v>
                </c:pt>
                <c:pt idx="3896">
                  <c:v>9.7957909770807543</c:v>
                </c:pt>
                <c:pt idx="3897">
                  <c:v>9.7958466610187358</c:v>
                </c:pt>
                <c:pt idx="3898">
                  <c:v>9.7959023418561912</c:v>
                </c:pt>
                <c:pt idx="3899">
                  <c:v>9.7959580195934617</c:v>
                </c:pt>
                <c:pt idx="3900">
                  <c:v>9.7960136942308189</c:v>
                </c:pt>
                <c:pt idx="3901">
                  <c:v>9.7960693657688349</c:v>
                </c:pt>
                <c:pt idx="3902">
                  <c:v>9.7961250342076287</c:v>
                </c:pt>
                <c:pt idx="3903">
                  <c:v>9.7961806995476248</c:v>
                </c:pt>
                <c:pt idx="3904">
                  <c:v>9.7962363617891537</c:v>
                </c:pt>
                <c:pt idx="3905">
                  <c:v>9.7962920209325439</c:v>
                </c:pt>
                <c:pt idx="3906">
                  <c:v>9.7963476769782236</c:v>
                </c:pt>
                <c:pt idx="3907">
                  <c:v>9.7964033299264557</c:v>
                </c:pt>
                <c:pt idx="3908">
                  <c:v>9.7964589797776043</c:v>
                </c:pt>
                <c:pt idx="3909">
                  <c:v>9.7965146265320229</c:v>
                </c:pt>
                <c:pt idx="3910">
                  <c:v>9.796570270190049</c:v>
                </c:pt>
                <c:pt idx="3911">
                  <c:v>9.7966259107520219</c:v>
                </c:pt>
                <c:pt idx="3912">
                  <c:v>9.79668154821832</c:v>
                </c:pt>
                <c:pt idx="3913">
                  <c:v>9.7967371825892524</c:v>
                </c:pt>
                <c:pt idx="3914">
                  <c:v>9.7967928138651708</c:v>
                </c:pt>
                <c:pt idx="3915">
                  <c:v>9.7968484420464019</c:v>
                </c:pt>
                <c:pt idx="3916">
                  <c:v>9.7969040671333438</c:v>
                </c:pt>
                <c:pt idx="3917">
                  <c:v>9.7969596891262967</c:v>
                </c:pt>
                <c:pt idx="3918">
                  <c:v>9.7970153080256104</c:v>
                </c:pt>
                <c:pt idx="3919">
                  <c:v>9.7970709238316189</c:v>
                </c:pt>
                <c:pt idx="3920">
                  <c:v>9.7971265365447202</c:v>
                </c:pt>
                <c:pt idx="3921">
                  <c:v>9.7971821461651949</c:v>
                </c:pt>
                <c:pt idx="3922">
                  <c:v>9.7972377526934089</c:v>
                </c:pt>
                <c:pt idx="3923">
                  <c:v>9.7972933561297229</c:v>
                </c:pt>
                <c:pt idx="3924">
                  <c:v>9.7973489564743979</c:v>
                </c:pt>
                <c:pt idx="3925">
                  <c:v>9.7974045537280858</c:v>
                </c:pt>
                <c:pt idx="3926">
                  <c:v>9.7974601478904919</c:v>
                </c:pt>
                <c:pt idx="3927">
                  <c:v>9.7975157389626855</c:v>
                </c:pt>
                <c:pt idx="3928">
                  <c:v>9.7975713269445439</c:v>
                </c:pt>
                <c:pt idx="3929">
                  <c:v>9.7976269118366197</c:v>
                </c:pt>
                <c:pt idx="3930">
                  <c:v>9.7976824936391509</c:v>
                </c:pt>
                <c:pt idx="3931">
                  <c:v>9.7977380723524981</c:v>
                </c:pt>
                <c:pt idx="3932">
                  <c:v>9.7977936479770609</c:v>
                </c:pt>
                <c:pt idx="3933">
                  <c:v>9.7978492205131289</c:v>
                </c:pt>
                <c:pt idx="3934">
                  <c:v>9.797904789961061</c:v>
                </c:pt>
                <c:pt idx="3935">
                  <c:v>9.7979603563212034</c:v>
                </c:pt>
                <c:pt idx="3936">
                  <c:v>9.7980159195938619</c:v>
                </c:pt>
                <c:pt idx="3937">
                  <c:v>9.7980714797793489</c:v>
                </c:pt>
                <c:pt idx="3938">
                  <c:v>9.7981270368782987</c:v>
                </c:pt>
                <c:pt idx="3939">
                  <c:v>9.7981825908906988</c:v>
                </c:pt>
                <c:pt idx="3940">
                  <c:v>9.7982381418169489</c:v>
                </c:pt>
                <c:pt idx="3941">
                  <c:v>9.7982936896574806</c:v>
                </c:pt>
                <c:pt idx="3942">
                  <c:v>9.798349234412818</c:v>
                </c:pt>
                <c:pt idx="3943">
                  <c:v>9.7984047760829753</c:v>
                </c:pt>
                <c:pt idx="3944">
                  <c:v>9.7984603146684215</c:v>
                </c:pt>
                <c:pt idx="3945">
                  <c:v>9.7985158501695029</c:v>
                </c:pt>
                <c:pt idx="3946">
                  <c:v>9.798571382586422</c:v>
                </c:pt>
                <c:pt idx="3947">
                  <c:v>9.7986269119199534</c:v>
                </c:pt>
                <c:pt idx="3948">
                  <c:v>9.7986824381700011</c:v>
                </c:pt>
                <c:pt idx="3949">
                  <c:v>9.7987379613370482</c:v>
                </c:pt>
                <c:pt idx="3950">
                  <c:v>9.7987934814213489</c:v>
                </c:pt>
                <c:pt idx="3951">
                  <c:v>9.7988489984235319</c:v>
                </c:pt>
                <c:pt idx="3952">
                  <c:v>9.7989045123436878</c:v>
                </c:pt>
                <c:pt idx="3953">
                  <c:v>9.7989600231820919</c:v>
                </c:pt>
                <c:pt idx="3954">
                  <c:v>9.7990155309394176</c:v>
                </c:pt>
                <c:pt idx="3955">
                  <c:v>9.7990710356156985</c:v>
                </c:pt>
                <c:pt idx="3956">
                  <c:v>9.7991265372113858</c:v>
                </c:pt>
                <c:pt idx="3957">
                  <c:v>9.7991820357268224</c:v>
                </c:pt>
                <c:pt idx="3958">
                  <c:v>9.7992375311623547</c:v>
                </c:pt>
                <c:pt idx="3959">
                  <c:v>9.7992930235182687</c:v>
                </c:pt>
                <c:pt idx="3960">
                  <c:v>9.7993485127949818</c:v>
                </c:pt>
                <c:pt idx="3961">
                  <c:v>9.799403998992803</c:v>
                </c:pt>
                <c:pt idx="3962">
                  <c:v>9.7994594821120682</c:v>
                </c:pt>
                <c:pt idx="3963">
                  <c:v>9.7995149621531485</c:v>
                </c:pt>
                <c:pt idx="3964">
                  <c:v>9.7995704391163549</c:v>
                </c:pt>
                <c:pt idx="3965">
                  <c:v>9.7996259130020373</c:v>
                </c:pt>
                <c:pt idx="3966">
                  <c:v>9.7996813838105119</c:v>
                </c:pt>
                <c:pt idx="3967">
                  <c:v>9.7997368515423382</c:v>
                </c:pt>
                <c:pt idx="3968">
                  <c:v>9.7997923161973706</c:v>
                </c:pt>
                <c:pt idx="3969">
                  <c:v>9.7998477777763675</c:v>
                </c:pt>
                <c:pt idx="3970">
                  <c:v>9.7999032362795582</c:v>
                </c:pt>
                <c:pt idx="3971">
                  <c:v>9.7999586917072712</c:v>
                </c:pt>
                <c:pt idx="3972">
                  <c:v>9.8000141440598512</c:v>
                </c:pt>
                <c:pt idx="3973">
                  <c:v>9.8000695933376747</c:v>
                </c:pt>
                <c:pt idx="3974">
                  <c:v>9.8001250395409745</c:v>
                </c:pt>
                <c:pt idx="3975">
                  <c:v>9.8001804826701999</c:v>
                </c:pt>
                <c:pt idx="3976">
                  <c:v>9.8002359227256548</c:v>
                </c:pt>
                <c:pt idx="3977">
                  <c:v>9.8002913597077068</c:v>
                </c:pt>
                <c:pt idx="3978">
                  <c:v>9.8003467936166224</c:v>
                </c:pt>
                <c:pt idx="3979">
                  <c:v>9.8004022244528048</c:v>
                </c:pt>
                <c:pt idx="3980">
                  <c:v>9.8004576522165845</c:v>
                </c:pt>
                <c:pt idx="3981">
                  <c:v>9.8005130769084126</c:v>
                </c:pt>
                <c:pt idx="3982">
                  <c:v>9.8005684985283068</c:v>
                </c:pt>
                <c:pt idx="3983">
                  <c:v>9.800623917076889</c:v>
                </c:pt>
                <c:pt idx="3984">
                  <c:v>9.8006793325544468</c:v>
                </c:pt>
                <c:pt idx="3985">
                  <c:v>9.8007347449613267</c:v>
                </c:pt>
                <c:pt idx="3986">
                  <c:v>9.8007901542977862</c:v>
                </c:pt>
                <c:pt idx="3987">
                  <c:v>9.8008455605642748</c:v>
                </c:pt>
                <c:pt idx="3988">
                  <c:v>9.8009009637610269</c:v>
                </c:pt>
                <c:pt idx="3989">
                  <c:v>9.8009563638884725</c:v>
                </c:pt>
                <c:pt idx="3990">
                  <c:v>9.8010117609468619</c:v>
                </c:pt>
                <c:pt idx="3991">
                  <c:v>9.8010671549366588</c:v>
                </c:pt>
                <c:pt idx="3992">
                  <c:v>9.8011225458580995</c:v>
                </c:pt>
                <c:pt idx="3993">
                  <c:v>9.8011779337115499</c:v>
                </c:pt>
                <c:pt idx="3994">
                  <c:v>9.8012333184973723</c:v>
                </c:pt>
                <c:pt idx="3995">
                  <c:v>9.8012887002157889</c:v>
                </c:pt>
                <c:pt idx="3996">
                  <c:v>9.8013440788674266</c:v>
                </c:pt>
                <c:pt idx="3997">
                  <c:v>9.8013994544523424</c:v>
                </c:pt>
                <c:pt idx="3998">
                  <c:v>9.8014548269709767</c:v>
                </c:pt>
                <c:pt idx="3999">
                  <c:v>9.8015101964236706</c:v>
                </c:pt>
                <c:pt idx="4000">
                  <c:v>9.8015655628107456</c:v>
                </c:pt>
                <c:pt idx="4001">
                  <c:v>9.8016209261325482</c:v>
                </c:pt>
                <c:pt idx="4002">
                  <c:v>9.8016762863894566</c:v>
                </c:pt>
                <c:pt idx="4003">
                  <c:v>9.8017316435817428</c:v>
                </c:pt>
                <c:pt idx="4004">
                  <c:v>9.8017869977099163</c:v>
                </c:pt>
                <c:pt idx="4005">
                  <c:v>9.8018423487739277</c:v>
                </c:pt>
                <c:pt idx="4006">
                  <c:v>9.8018976967744944</c:v>
                </c:pt>
                <c:pt idx="4007">
                  <c:v>9.8019530417118119</c:v>
                </c:pt>
                <c:pt idx="4008">
                  <c:v>9.8020083835862746</c:v>
                </c:pt>
                <c:pt idx="4009">
                  <c:v>9.802063722398163</c:v>
                </c:pt>
                <c:pt idx="4010">
                  <c:v>9.8021190581479782</c:v>
                </c:pt>
                <c:pt idx="4011">
                  <c:v>9.8021743908356527</c:v>
                </c:pt>
                <c:pt idx="4012">
                  <c:v>9.8022297204619004</c:v>
                </c:pt>
                <c:pt idx="4013">
                  <c:v>9.802285047027075</c:v>
                </c:pt>
                <c:pt idx="4014">
                  <c:v>9.8023403705311711</c:v>
                </c:pt>
                <c:pt idx="4015">
                  <c:v>9.8023956909748549</c:v>
                </c:pt>
                <c:pt idx="4016">
                  <c:v>9.8024510083583767</c:v>
                </c:pt>
                <c:pt idx="4017">
                  <c:v>9.8025063226821487</c:v>
                </c:pt>
                <c:pt idx="4018">
                  <c:v>9.8025616339461727</c:v>
                </c:pt>
                <c:pt idx="4019">
                  <c:v>9.802616942151154</c:v>
                </c:pt>
                <c:pt idx="4020">
                  <c:v>9.8026722472973766</c:v>
                </c:pt>
                <c:pt idx="4021">
                  <c:v>9.8027275493850947</c:v>
                </c:pt>
                <c:pt idx="4022">
                  <c:v>9.8027828484145267</c:v>
                </c:pt>
                <c:pt idx="4023">
                  <c:v>9.8028381443862767</c:v>
                </c:pt>
                <c:pt idx="4024">
                  <c:v>9.8028934373004262</c:v>
                </c:pt>
                <c:pt idx="4025">
                  <c:v>9.8029487271575153</c:v>
                </c:pt>
                <c:pt idx="4026">
                  <c:v>9.8030040139578247</c:v>
                </c:pt>
                <c:pt idx="4027">
                  <c:v>9.8030592977017719</c:v>
                </c:pt>
                <c:pt idx="4028">
                  <c:v>9.8031145783894846</c:v>
                </c:pt>
                <c:pt idx="4029">
                  <c:v>9.8031698560213769</c:v>
                </c:pt>
                <c:pt idx="4030">
                  <c:v>9.8032251305977329</c:v>
                </c:pt>
                <c:pt idx="4031">
                  <c:v>9.8032804021190962</c:v>
                </c:pt>
                <c:pt idx="4032">
                  <c:v>9.8033356705857067</c:v>
                </c:pt>
                <c:pt idx="4033">
                  <c:v>9.8033909359978448</c:v>
                </c:pt>
                <c:pt idx="4034">
                  <c:v>9.8034461983560526</c:v>
                </c:pt>
                <c:pt idx="4035">
                  <c:v>9.8035014576602268</c:v>
                </c:pt>
                <c:pt idx="4036">
                  <c:v>9.8035567139111048</c:v>
                </c:pt>
                <c:pt idx="4037">
                  <c:v>9.8036119671088713</c:v>
                </c:pt>
                <c:pt idx="4038">
                  <c:v>9.8036672172540342</c:v>
                </c:pt>
                <c:pt idx="4039">
                  <c:v>9.803722464346551</c:v>
                </c:pt>
                <c:pt idx="4040">
                  <c:v>9.8037777083871163</c:v>
                </c:pt>
                <c:pt idx="4041">
                  <c:v>9.8038329493759768</c:v>
                </c:pt>
                <c:pt idx="4042">
                  <c:v>9.803888187313369</c:v>
                </c:pt>
                <c:pt idx="4043">
                  <c:v>9.8039434221997421</c:v>
                </c:pt>
                <c:pt idx="4044">
                  <c:v>9.8039986540353858</c:v>
                </c:pt>
                <c:pt idx="4045">
                  <c:v>9.8040538828206447</c:v>
                </c:pt>
                <c:pt idx="4046">
                  <c:v>9.8041091085558492</c:v>
                </c:pt>
                <c:pt idx="4047">
                  <c:v>9.8041643312413527</c:v>
                </c:pt>
                <c:pt idx="4048">
                  <c:v>9.804219550877459</c:v>
                </c:pt>
                <c:pt idx="4049">
                  <c:v>9.8042747674645359</c:v>
                </c:pt>
                <c:pt idx="4050">
                  <c:v>9.8043299810029101</c:v>
                </c:pt>
                <c:pt idx="4051">
                  <c:v>9.8043851914929174</c:v>
                </c:pt>
                <c:pt idx="4052">
                  <c:v>9.8044403989350055</c:v>
                </c:pt>
                <c:pt idx="4053">
                  <c:v>9.8044956033291797</c:v>
                </c:pt>
                <c:pt idx="4054">
                  <c:v>9.8045508046761043</c:v>
                </c:pt>
                <c:pt idx="4055">
                  <c:v>9.8046060029760227</c:v>
                </c:pt>
                <c:pt idx="4056">
                  <c:v>9.8046611982292546</c:v>
                </c:pt>
                <c:pt idx="4057">
                  <c:v>9.8047163904361074</c:v>
                </c:pt>
                <c:pt idx="4058">
                  <c:v>9.8047715795969701</c:v>
                </c:pt>
                <c:pt idx="4059">
                  <c:v>9.8048267657121499</c:v>
                </c:pt>
                <c:pt idx="4060">
                  <c:v>9.8048819487820058</c:v>
                </c:pt>
                <c:pt idx="4061">
                  <c:v>9.8049371288068503</c:v>
                </c:pt>
                <c:pt idx="4062">
                  <c:v>9.8049923057870298</c:v>
                </c:pt>
                <c:pt idx="4063">
                  <c:v>9.8050474797228748</c:v>
                </c:pt>
                <c:pt idx="4064">
                  <c:v>9.8051026506147263</c:v>
                </c:pt>
                <c:pt idx="4065">
                  <c:v>9.8051578184630888</c:v>
                </c:pt>
                <c:pt idx="4066">
                  <c:v>9.8052129832678006</c:v>
                </c:pt>
                <c:pt idx="4067">
                  <c:v>9.8052681450296717</c:v>
                </c:pt>
                <c:pt idx="4068">
                  <c:v>9.8053233037488976</c:v>
                </c:pt>
                <c:pt idx="4069">
                  <c:v>9.8053784594258087</c:v>
                </c:pt>
                <c:pt idx="4070">
                  <c:v>9.8054336120608756</c:v>
                </c:pt>
                <c:pt idx="4071">
                  <c:v>9.8054887616540256</c:v>
                </c:pt>
                <c:pt idx="4072">
                  <c:v>9.8055439082061291</c:v>
                </c:pt>
                <c:pt idx="4073">
                  <c:v>9.8055990517171381</c:v>
                </c:pt>
                <c:pt idx="4074">
                  <c:v>9.805654192187486</c:v>
                </c:pt>
                <c:pt idx="4075">
                  <c:v>9.8057093296174767</c:v>
                </c:pt>
                <c:pt idx="4076">
                  <c:v>9.8057644640075168</c:v>
                </c:pt>
                <c:pt idx="4077">
                  <c:v>9.805819595358086</c:v>
                </c:pt>
                <c:pt idx="4078">
                  <c:v>9.8058747236691275</c:v>
                </c:pt>
                <c:pt idx="4079">
                  <c:v>9.8059298489413766</c:v>
                </c:pt>
                <c:pt idx="4080">
                  <c:v>9.8059849711750111</c:v>
                </c:pt>
                <c:pt idx="4081">
                  <c:v>9.8060400903701623</c:v>
                </c:pt>
                <c:pt idx="4082">
                  <c:v>9.8060952065275266</c:v>
                </c:pt>
                <c:pt idx="4083">
                  <c:v>9.8061503196473119</c:v>
                </c:pt>
                <c:pt idx="4084">
                  <c:v>9.8062054297295749</c:v>
                </c:pt>
                <c:pt idx="4085">
                  <c:v>9.8062605367750244</c:v>
                </c:pt>
                <c:pt idx="4086">
                  <c:v>9.8063156407838488</c:v>
                </c:pt>
                <c:pt idx="4087">
                  <c:v>9.8063707417563979</c:v>
                </c:pt>
                <c:pt idx="4088">
                  <c:v>9.8064258396930768</c:v>
                </c:pt>
                <c:pt idx="4089">
                  <c:v>9.8064809345941057</c:v>
                </c:pt>
                <c:pt idx="4090">
                  <c:v>9.8065360264598258</c:v>
                </c:pt>
                <c:pt idx="4091">
                  <c:v>9.8065911152904306</c:v>
                </c:pt>
                <c:pt idx="4092">
                  <c:v>9.8066462010867372</c:v>
                </c:pt>
                <c:pt idx="4093">
                  <c:v>9.8067012838484366</c:v>
                </c:pt>
                <c:pt idx="4094">
                  <c:v>9.8067563635763566</c:v>
                </c:pt>
                <c:pt idx="4095">
                  <c:v>9.8068114402706659</c:v>
                </c:pt>
                <c:pt idx="4096">
                  <c:v>9.8068665139317268</c:v>
                </c:pt>
                <c:pt idx="4097">
                  <c:v>9.806921584559797</c:v>
                </c:pt>
                <c:pt idx="4098">
                  <c:v>9.8069766521552868</c:v>
                </c:pt>
                <c:pt idx="4099">
                  <c:v>9.8070317167185017</c:v>
                </c:pt>
                <c:pt idx="4100">
                  <c:v>9.8070867782498894</c:v>
                </c:pt>
                <c:pt idx="4101">
                  <c:v>9.8071418367494747</c:v>
                </c:pt>
                <c:pt idx="4102">
                  <c:v>9.8071968922178527</c:v>
                </c:pt>
                <c:pt idx="4103">
                  <c:v>9.8072519446552988</c:v>
                </c:pt>
                <c:pt idx="4104">
                  <c:v>9.8073069940621593</c:v>
                </c:pt>
                <c:pt idx="4105">
                  <c:v>9.8073620404387452</c:v>
                </c:pt>
                <c:pt idx="4106">
                  <c:v>9.8074170837854027</c:v>
                </c:pt>
                <c:pt idx="4107">
                  <c:v>9.8074721241024427</c:v>
                </c:pt>
                <c:pt idx="4108">
                  <c:v>9.8075271613902171</c:v>
                </c:pt>
                <c:pt idx="4109">
                  <c:v>9.8075821956491733</c:v>
                </c:pt>
                <c:pt idx="4110">
                  <c:v>9.8076372268794181</c:v>
                </c:pt>
                <c:pt idx="4111">
                  <c:v>9.8076922550814043</c:v>
                </c:pt>
                <c:pt idx="4112">
                  <c:v>9.8077472802553007</c:v>
                </c:pt>
                <c:pt idx="4113">
                  <c:v>9.8078023024017202</c:v>
                </c:pt>
                <c:pt idx="4114">
                  <c:v>9.8078573215208706</c:v>
                </c:pt>
                <c:pt idx="4115">
                  <c:v>9.8079123376131001</c:v>
                </c:pt>
                <c:pt idx="4116">
                  <c:v>9.8079673506787177</c:v>
                </c:pt>
                <c:pt idx="4117">
                  <c:v>9.808022360718061</c:v>
                </c:pt>
                <c:pt idx="4118">
                  <c:v>9.8080773677314639</c:v>
                </c:pt>
                <c:pt idx="4119">
                  <c:v>9.8081323717192728</c:v>
                </c:pt>
                <c:pt idx="4120">
                  <c:v>9.8081873726818056</c:v>
                </c:pt>
                <c:pt idx="4121">
                  <c:v>9.8082423706193946</c:v>
                </c:pt>
                <c:pt idx="4122">
                  <c:v>9.8082973655323684</c:v>
                </c:pt>
                <c:pt idx="4123">
                  <c:v>9.8083523574210894</c:v>
                </c:pt>
                <c:pt idx="4124">
                  <c:v>9.8084073462858576</c:v>
                </c:pt>
                <c:pt idx="4125">
                  <c:v>9.8084623321270268</c:v>
                </c:pt>
                <c:pt idx="4126">
                  <c:v>9.8085173149450036</c:v>
                </c:pt>
                <c:pt idx="4127">
                  <c:v>9.8085722947398448</c:v>
                </c:pt>
                <c:pt idx="4128">
                  <c:v>9.8086272715121687</c:v>
                </c:pt>
                <c:pt idx="4129">
                  <c:v>9.8086822452623323</c:v>
                </c:pt>
                <c:pt idx="4130">
                  <c:v>9.8087372159903268</c:v>
                </c:pt>
                <c:pt idx="4131">
                  <c:v>9.8087921836968039</c:v>
                </c:pt>
                <c:pt idx="4132">
                  <c:v>9.8088471483820072</c:v>
                </c:pt>
                <c:pt idx="4133">
                  <c:v>9.8089021100462706</c:v>
                </c:pt>
                <c:pt idx="4134">
                  <c:v>9.8089570686898941</c:v>
                </c:pt>
                <c:pt idx="4135">
                  <c:v>9.8090120243132528</c:v>
                </c:pt>
                <c:pt idx="4136">
                  <c:v>9.8090669769167267</c:v>
                </c:pt>
                <c:pt idx="4137">
                  <c:v>9.809121926500401</c:v>
                </c:pt>
                <c:pt idx="4138">
                  <c:v>9.8091768730650113</c:v>
                </c:pt>
                <c:pt idx="4139">
                  <c:v>9.8092318166104224</c:v>
                </c:pt>
                <c:pt idx="4140">
                  <c:v>9.8092867571374089</c:v>
                </c:pt>
                <c:pt idx="4141">
                  <c:v>9.8093416946458998</c:v>
                </c:pt>
                <c:pt idx="4142">
                  <c:v>9.8093966291365327</c:v>
                </c:pt>
                <c:pt idx="4143">
                  <c:v>9.8094515606095367</c:v>
                </c:pt>
                <c:pt idx="4144">
                  <c:v>9.8095064890653738</c:v>
                </c:pt>
                <c:pt idx="4145">
                  <c:v>9.8095614145039747</c:v>
                </c:pt>
                <c:pt idx="4146">
                  <c:v>9.8096163369262133</c:v>
                </c:pt>
                <c:pt idx="4147">
                  <c:v>9.8096712563318427</c:v>
                </c:pt>
                <c:pt idx="4148">
                  <c:v>9.8097261727216747</c:v>
                </c:pt>
                <c:pt idx="4149">
                  <c:v>9.8097810860958194</c:v>
                </c:pt>
                <c:pt idx="4150">
                  <c:v>9.8098359964546766</c:v>
                </c:pt>
                <c:pt idx="4151">
                  <c:v>9.8098909037985447</c:v>
                </c:pt>
                <c:pt idx="4152">
                  <c:v>9.8099458081278268</c:v>
                </c:pt>
                <c:pt idx="4153">
                  <c:v>9.8100007094426704</c:v>
                </c:pt>
                <c:pt idx="4154">
                  <c:v>9.810055607743573</c:v>
                </c:pt>
                <c:pt idx="4155">
                  <c:v>9.8101105030308187</c:v>
                </c:pt>
                <c:pt idx="4156">
                  <c:v>9.8101653953047556</c:v>
                </c:pt>
                <c:pt idx="4157">
                  <c:v>9.8102202845656858</c:v>
                </c:pt>
                <c:pt idx="4158">
                  <c:v>9.8102751708139486</c:v>
                </c:pt>
                <c:pt idx="4159">
                  <c:v>9.8103300540498797</c:v>
                </c:pt>
                <c:pt idx="4160">
                  <c:v>9.8103849342738041</c:v>
                </c:pt>
                <c:pt idx="4161">
                  <c:v>9.810439811486253</c:v>
                </c:pt>
                <c:pt idx="4162">
                  <c:v>9.810494685687086</c:v>
                </c:pt>
                <c:pt idx="4163">
                  <c:v>9.8105495568770085</c:v>
                </c:pt>
                <c:pt idx="4164">
                  <c:v>9.8106044250560718</c:v>
                </c:pt>
                <c:pt idx="4165">
                  <c:v>9.8106592902250593</c:v>
                </c:pt>
                <c:pt idx="4166">
                  <c:v>9.810714152383774</c:v>
                </c:pt>
                <c:pt idx="4167">
                  <c:v>9.8107690115329227</c:v>
                </c:pt>
                <c:pt idx="4168">
                  <c:v>9.810823867672708</c:v>
                </c:pt>
                <c:pt idx="4169">
                  <c:v>9.8108787208034389</c:v>
                </c:pt>
                <c:pt idx="4170">
                  <c:v>9.8109335709255205</c:v>
                </c:pt>
                <c:pt idx="4171">
                  <c:v>9.8109884180392068</c:v>
                </c:pt>
                <c:pt idx="4172">
                  <c:v>9.8110432621448478</c:v>
                </c:pt>
                <c:pt idx="4173">
                  <c:v>9.8110981032427809</c:v>
                </c:pt>
                <c:pt idx="4174">
                  <c:v>9.8111529413333312</c:v>
                </c:pt>
                <c:pt idx="4175">
                  <c:v>9.8112077764168184</c:v>
                </c:pt>
                <c:pt idx="4176">
                  <c:v>9.8112626084936103</c:v>
                </c:pt>
                <c:pt idx="4177">
                  <c:v>9.811317437564</c:v>
                </c:pt>
                <c:pt idx="4178">
                  <c:v>9.8113722636283232</c:v>
                </c:pt>
                <c:pt idx="4179">
                  <c:v>9.8114270866869226</c:v>
                </c:pt>
                <c:pt idx="4180">
                  <c:v>9.811481906740104</c:v>
                </c:pt>
                <c:pt idx="4181">
                  <c:v>9.8115367237883486</c:v>
                </c:pt>
                <c:pt idx="4182">
                  <c:v>9.8115915378315908</c:v>
                </c:pt>
                <c:pt idx="4183">
                  <c:v>9.8116463488705516</c:v>
                </c:pt>
                <c:pt idx="4184">
                  <c:v>9.8117011569054196</c:v>
                </c:pt>
                <c:pt idx="4185">
                  <c:v>9.8117559619365089</c:v>
                </c:pt>
                <c:pt idx="4186">
                  <c:v>9.8118107639642229</c:v>
                </c:pt>
                <c:pt idx="4187">
                  <c:v>9.8118655629888156</c:v>
                </c:pt>
                <c:pt idx="4188">
                  <c:v>9.811920359010637</c:v>
                </c:pt>
                <c:pt idx="4189">
                  <c:v>9.8119751520299996</c:v>
                </c:pt>
                <c:pt idx="4190">
                  <c:v>9.8120299420473067</c:v>
                </c:pt>
                <c:pt idx="4191">
                  <c:v>9.8120847290628248</c:v>
                </c:pt>
                <c:pt idx="4192">
                  <c:v>9.8121395130769571</c:v>
                </c:pt>
                <c:pt idx="4193">
                  <c:v>9.8121942940898865</c:v>
                </c:pt>
                <c:pt idx="4194">
                  <c:v>9.8122490721018565</c:v>
                </c:pt>
                <c:pt idx="4195">
                  <c:v>9.81230384711351</c:v>
                </c:pt>
                <c:pt idx="4196">
                  <c:v>9.8123586191250265</c:v>
                </c:pt>
                <c:pt idx="4197">
                  <c:v>9.8124133881367328</c:v>
                </c:pt>
                <c:pt idx="4198">
                  <c:v>9.8124681541490268</c:v>
                </c:pt>
                <c:pt idx="4199">
                  <c:v>9.8125229171621537</c:v>
                </c:pt>
                <c:pt idx="4200">
                  <c:v>9.8125776771763267</c:v>
                </c:pt>
                <c:pt idx="4201">
                  <c:v>9.8126324341920768</c:v>
                </c:pt>
                <c:pt idx="4202">
                  <c:v>9.8126871882097593</c:v>
                </c:pt>
                <c:pt idx="4203">
                  <c:v>9.812741939229511</c:v>
                </c:pt>
                <c:pt idx="4204">
                  <c:v>9.8127966872516268</c:v>
                </c:pt>
                <c:pt idx="4205">
                  <c:v>9.812851432276684</c:v>
                </c:pt>
                <c:pt idx="4206">
                  <c:v>9.8129061743050148</c:v>
                </c:pt>
                <c:pt idx="4207">
                  <c:v>9.8129609133365694</c:v>
                </c:pt>
                <c:pt idx="4208">
                  <c:v>9.8130156493720531</c:v>
                </c:pt>
                <c:pt idx="4209">
                  <c:v>9.813070382411663</c:v>
                </c:pt>
                <c:pt idx="4210">
                  <c:v>9.813125112455733</c:v>
                </c:pt>
                <c:pt idx="4211">
                  <c:v>9.813179839504711</c:v>
                </c:pt>
                <c:pt idx="4212">
                  <c:v>9.8132345635585665</c:v>
                </c:pt>
                <c:pt idx="4213">
                  <c:v>9.8132892846180066</c:v>
                </c:pt>
                <c:pt idx="4214">
                  <c:v>9.8133440026831646</c:v>
                </c:pt>
                <c:pt idx="4215">
                  <c:v>9.8133987177544437</c:v>
                </c:pt>
                <c:pt idx="4216">
                  <c:v>9.8134534298321476</c:v>
                </c:pt>
                <c:pt idx="4217">
                  <c:v>9.8135081389166068</c:v>
                </c:pt>
                <c:pt idx="4218">
                  <c:v>9.8135628450081747</c:v>
                </c:pt>
                <c:pt idx="4219">
                  <c:v>9.8136175481071248</c:v>
                </c:pt>
                <c:pt idx="4220">
                  <c:v>9.8136722482137646</c:v>
                </c:pt>
                <c:pt idx="4221">
                  <c:v>9.8137269453285043</c:v>
                </c:pt>
                <c:pt idx="4222">
                  <c:v>9.8137816394516548</c:v>
                </c:pt>
                <c:pt idx="4223">
                  <c:v>9.8138363305835767</c:v>
                </c:pt>
                <c:pt idx="4224">
                  <c:v>9.8138910187243766</c:v>
                </c:pt>
                <c:pt idx="4225">
                  <c:v>9.8139457038746336</c:v>
                </c:pt>
                <c:pt idx="4226">
                  <c:v>9.814000386034591</c:v>
                </c:pt>
                <c:pt idx="4227">
                  <c:v>9.8140550652045739</c:v>
                </c:pt>
                <c:pt idx="4228">
                  <c:v>9.8141097413849128</c:v>
                </c:pt>
                <c:pt idx="4229">
                  <c:v>9.8141644145759255</c:v>
                </c:pt>
                <c:pt idx="4230">
                  <c:v>9.814219084777946</c:v>
                </c:pt>
                <c:pt idx="4231">
                  <c:v>9.8142737519912959</c:v>
                </c:pt>
                <c:pt idx="4232">
                  <c:v>9.8143284162162985</c:v>
                </c:pt>
                <c:pt idx="4233">
                  <c:v>9.8143830774533072</c:v>
                </c:pt>
                <c:pt idx="4234">
                  <c:v>9.8144377357027341</c:v>
                </c:pt>
                <c:pt idx="4235">
                  <c:v>9.8144923909645705</c:v>
                </c:pt>
                <c:pt idx="4236">
                  <c:v>9.8145470432394806</c:v>
                </c:pt>
                <c:pt idx="4237">
                  <c:v>9.8146016925276864</c:v>
                </c:pt>
                <c:pt idx="4238">
                  <c:v>9.8146563388296393</c:v>
                </c:pt>
                <c:pt idx="4239">
                  <c:v>9.8147109821452823</c:v>
                </c:pt>
                <c:pt idx="4240">
                  <c:v>9.8147656224753188</c:v>
                </c:pt>
                <c:pt idx="4241">
                  <c:v>9.8148202598199727</c:v>
                </c:pt>
                <c:pt idx="4242">
                  <c:v>9.814874894179523</c:v>
                </c:pt>
                <c:pt idx="4243">
                  <c:v>9.8149295255543372</c:v>
                </c:pt>
                <c:pt idx="4244">
                  <c:v>9.8149841539447245</c:v>
                </c:pt>
                <c:pt idx="4245">
                  <c:v>9.8150387793510205</c:v>
                </c:pt>
                <c:pt idx="4246">
                  <c:v>9.815093401773531</c:v>
                </c:pt>
                <c:pt idx="4247">
                  <c:v>9.8151480212126057</c:v>
                </c:pt>
                <c:pt idx="4248">
                  <c:v>9.8152026376685768</c:v>
                </c:pt>
                <c:pt idx="4249">
                  <c:v>9.8152572511417748</c:v>
                </c:pt>
                <c:pt idx="4250">
                  <c:v>9.8153118616323987</c:v>
                </c:pt>
                <c:pt idx="4251">
                  <c:v>9.8153664691409528</c:v>
                </c:pt>
                <c:pt idx="4252">
                  <c:v>9.8154210736677268</c:v>
                </c:pt>
                <c:pt idx="4253">
                  <c:v>9.8154756752129266</c:v>
                </c:pt>
                <c:pt idx="4254">
                  <c:v>9.8155302737771528</c:v>
                </c:pt>
                <c:pt idx="4255">
                  <c:v>9.8155848693604142</c:v>
                </c:pt>
                <c:pt idx="4256">
                  <c:v>9.8156394619630465</c:v>
                </c:pt>
                <c:pt idx="4257">
                  <c:v>9.8156940515855826</c:v>
                </c:pt>
                <c:pt idx="4258">
                  <c:v>9.8157486382282553</c:v>
                </c:pt>
                <c:pt idx="4259">
                  <c:v>9.8158032218912528</c:v>
                </c:pt>
                <c:pt idx="4260">
                  <c:v>9.8158578025751542</c:v>
                </c:pt>
                <c:pt idx="4261">
                  <c:v>9.8159123802801709</c:v>
                </c:pt>
                <c:pt idx="4262">
                  <c:v>9.8159669550067683</c:v>
                </c:pt>
                <c:pt idx="4263">
                  <c:v>9.8160215267548487</c:v>
                </c:pt>
                <c:pt idx="4264">
                  <c:v>9.8160760955251725</c:v>
                </c:pt>
                <c:pt idx="4265">
                  <c:v>9.8161306613178709</c:v>
                </c:pt>
                <c:pt idx="4266">
                  <c:v>9.8161852241333367</c:v>
                </c:pt>
                <c:pt idx="4267">
                  <c:v>9.8162397839718487</c:v>
                </c:pt>
                <c:pt idx="4268">
                  <c:v>9.8162943408337515</c:v>
                </c:pt>
                <c:pt idx="4269">
                  <c:v>9.8163488947193667</c:v>
                </c:pt>
                <c:pt idx="4270">
                  <c:v>9.8164034456290228</c:v>
                </c:pt>
                <c:pt idx="4271">
                  <c:v>9.8164579935631266</c:v>
                </c:pt>
                <c:pt idx="4272">
                  <c:v>9.8165125385218595</c:v>
                </c:pt>
                <c:pt idx="4273">
                  <c:v>9.8165670805054273</c:v>
                </c:pt>
                <c:pt idx="4274">
                  <c:v>9.816621619514466</c:v>
                </c:pt>
                <c:pt idx="4275">
                  <c:v>9.8166761555491728</c:v>
                </c:pt>
                <c:pt idx="4276">
                  <c:v>9.8167306886098746</c:v>
                </c:pt>
                <c:pt idx="4277">
                  <c:v>9.816785218696964</c:v>
                </c:pt>
                <c:pt idx="4278">
                  <c:v>9.816839745810455</c:v>
                </c:pt>
                <c:pt idx="4279">
                  <c:v>9.8168942699510566</c:v>
                </c:pt>
                <c:pt idx="4280">
                  <c:v>9.8169487911188789</c:v>
                </c:pt>
                <c:pt idx="4281">
                  <c:v>9.8170033093143516</c:v>
                </c:pt>
                <c:pt idx="4282">
                  <c:v>9.8170578245377396</c:v>
                </c:pt>
                <c:pt idx="4283">
                  <c:v>9.8171123367894246</c:v>
                </c:pt>
                <c:pt idx="4284">
                  <c:v>9.8171668460696768</c:v>
                </c:pt>
                <c:pt idx="4285">
                  <c:v>9.8172213523787182</c:v>
                </c:pt>
                <c:pt idx="4286">
                  <c:v>9.8172758557170621</c:v>
                </c:pt>
                <c:pt idx="4287">
                  <c:v>9.8173303560849767</c:v>
                </c:pt>
                <c:pt idx="4288">
                  <c:v>9.8173848534827268</c:v>
                </c:pt>
                <c:pt idx="4289">
                  <c:v>9.8174393479106747</c:v>
                </c:pt>
                <c:pt idx="4290">
                  <c:v>9.8174938393693232</c:v>
                </c:pt>
                <c:pt idx="4291">
                  <c:v>9.8175483278584714</c:v>
                </c:pt>
                <c:pt idx="4292">
                  <c:v>9.8176028133790769</c:v>
                </c:pt>
                <c:pt idx="4293">
                  <c:v>9.8176572959309567</c:v>
                </c:pt>
                <c:pt idx="4294">
                  <c:v>9.8177117755147219</c:v>
                </c:pt>
                <c:pt idx="4295">
                  <c:v>9.8177662521306548</c:v>
                </c:pt>
                <c:pt idx="4296">
                  <c:v>9.8178207257790309</c:v>
                </c:pt>
                <c:pt idx="4297">
                  <c:v>9.8178751964602053</c:v>
                </c:pt>
                <c:pt idx="4298">
                  <c:v>9.8179296641744589</c:v>
                </c:pt>
                <c:pt idx="4299">
                  <c:v>9.8179841289221876</c:v>
                </c:pt>
                <c:pt idx="4300">
                  <c:v>9.8180385907036527</c:v>
                </c:pt>
                <c:pt idx="4301">
                  <c:v>9.8180930495191685</c:v>
                </c:pt>
                <c:pt idx="4302">
                  <c:v>9.8181475053691205</c:v>
                </c:pt>
                <c:pt idx="4303">
                  <c:v>9.8182019582537681</c:v>
                </c:pt>
                <c:pt idx="4304">
                  <c:v>9.8182564081734682</c:v>
                </c:pt>
                <c:pt idx="4305">
                  <c:v>9.8183108551285354</c:v>
                </c:pt>
                <c:pt idx="4306">
                  <c:v>9.8183652991192947</c:v>
                </c:pt>
                <c:pt idx="4307">
                  <c:v>9.818419740146064</c:v>
                </c:pt>
                <c:pt idx="4308">
                  <c:v>9.818474178209172</c:v>
                </c:pt>
                <c:pt idx="4309">
                  <c:v>9.8185286133089367</c:v>
                </c:pt>
                <c:pt idx="4310">
                  <c:v>9.8185830454456848</c:v>
                </c:pt>
                <c:pt idx="4311">
                  <c:v>9.8186374746197345</c:v>
                </c:pt>
                <c:pt idx="4312">
                  <c:v>9.8186919008314089</c:v>
                </c:pt>
                <c:pt idx="4313">
                  <c:v>9.8187463240810366</c:v>
                </c:pt>
                <c:pt idx="4314">
                  <c:v>9.818800744368934</c:v>
                </c:pt>
                <c:pt idx="4315">
                  <c:v>9.8188551616953959</c:v>
                </c:pt>
                <c:pt idx="4316">
                  <c:v>9.8189095760608307</c:v>
                </c:pt>
                <c:pt idx="4317">
                  <c:v>9.8189639874654659</c:v>
                </c:pt>
                <c:pt idx="4318">
                  <c:v>9.8190183959097048</c:v>
                </c:pt>
                <c:pt idx="4319">
                  <c:v>9.819072801393764</c:v>
                </c:pt>
                <c:pt idx="4320">
                  <c:v>9.8191272039180557</c:v>
                </c:pt>
                <c:pt idx="4321">
                  <c:v>9.8191816034828712</c:v>
                </c:pt>
                <c:pt idx="4322">
                  <c:v>9.8192360000885568</c:v>
                </c:pt>
                <c:pt idx="4323">
                  <c:v>9.8192903937353737</c:v>
                </c:pt>
                <c:pt idx="4324">
                  <c:v>9.8193447844237003</c:v>
                </c:pt>
                <c:pt idx="4325">
                  <c:v>9.8193991721538421</c:v>
                </c:pt>
                <c:pt idx="4326">
                  <c:v>9.8194535569262662</c:v>
                </c:pt>
                <c:pt idx="4327">
                  <c:v>9.8195079387408768</c:v>
                </c:pt>
                <c:pt idx="4328">
                  <c:v>9.8195623175984768</c:v>
                </c:pt>
                <c:pt idx="4329">
                  <c:v>9.8196166934990767</c:v>
                </c:pt>
                <c:pt idx="4330">
                  <c:v>9.8196710664430178</c:v>
                </c:pt>
                <c:pt idx="4331">
                  <c:v>9.8197254364307973</c:v>
                </c:pt>
                <c:pt idx="4332">
                  <c:v>9.8197798034626746</c:v>
                </c:pt>
                <c:pt idx="4333">
                  <c:v>9.8198341675388754</c:v>
                </c:pt>
                <c:pt idx="4334">
                  <c:v>9.8198885286598205</c:v>
                </c:pt>
                <c:pt idx="4335">
                  <c:v>9.8199428868258067</c:v>
                </c:pt>
                <c:pt idx="4336">
                  <c:v>9.8199972420371022</c:v>
                </c:pt>
                <c:pt idx="4337">
                  <c:v>9.8200515942940942</c:v>
                </c:pt>
                <c:pt idx="4338">
                  <c:v>9.8201059435970759</c:v>
                </c:pt>
                <c:pt idx="4339">
                  <c:v>9.820160289946374</c:v>
                </c:pt>
                <c:pt idx="4340">
                  <c:v>9.8202146333423066</c:v>
                </c:pt>
                <c:pt idx="4341">
                  <c:v>9.8202689737851951</c:v>
                </c:pt>
                <c:pt idx="4342">
                  <c:v>9.8203233112753487</c:v>
                </c:pt>
                <c:pt idx="4343">
                  <c:v>9.8203776458130889</c:v>
                </c:pt>
                <c:pt idx="4344">
                  <c:v>9.8204319773988047</c:v>
                </c:pt>
                <c:pt idx="4345">
                  <c:v>9.8204863060327767</c:v>
                </c:pt>
                <c:pt idx="4346">
                  <c:v>9.8205406317152768</c:v>
                </c:pt>
                <c:pt idx="4347">
                  <c:v>9.8205949544465767</c:v>
                </c:pt>
                <c:pt idx="4348">
                  <c:v>9.8206492742272733</c:v>
                </c:pt>
                <c:pt idx="4349">
                  <c:v>9.8207035910572067</c:v>
                </c:pt>
                <c:pt idx="4350">
                  <c:v>9.8207579049371336</c:v>
                </c:pt>
                <c:pt idx="4351">
                  <c:v>9.8208122158673614</c:v>
                </c:pt>
                <c:pt idx="4352">
                  <c:v>9.8208665238478048</c:v>
                </c:pt>
                <c:pt idx="4353">
                  <c:v>9.8209208288791654</c:v>
                </c:pt>
                <c:pt idx="4354">
                  <c:v>9.8209751309616635</c:v>
                </c:pt>
                <c:pt idx="4355">
                  <c:v>9.8210294300956029</c:v>
                </c:pt>
                <c:pt idx="4356">
                  <c:v>9.8210837262813122</c:v>
                </c:pt>
                <c:pt idx="4357">
                  <c:v>9.8211380195191023</c:v>
                </c:pt>
                <c:pt idx="4358">
                  <c:v>9.8211923098093248</c:v>
                </c:pt>
                <c:pt idx="4359">
                  <c:v>9.8212465971522267</c:v>
                </c:pt>
                <c:pt idx="4360">
                  <c:v>9.821300881548181</c:v>
                </c:pt>
                <c:pt idx="4361">
                  <c:v>9.8213551629974489</c:v>
                </c:pt>
                <c:pt idx="4362">
                  <c:v>9.8214094415005206</c:v>
                </c:pt>
                <c:pt idx="4363">
                  <c:v>9.821463717057533</c:v>
                </c:pt>
                <c:pt idx="4364">
                  <c:v>9.8215179896688749</c:v>
                </c:pt>
                <c:pt idx="4365">
                  <c:v>9.8215722593348627</c:v>
                </c:pt>
                <c:pt idx="4366">
                  <c:v>9.8216265260558071</c:v>
                </c:pt>
                <c:pt idx="4367">
                  <c:v>9.8216807898320369</c:v>
                </c:pt>
                <c:pt idx="4368">
                  <c:v>9.8217350506638716</c:v>
                </c:pt>
                <c:pt idx="4369">
                  <c:v>9.8217893085516224</c:v>
                </c:pt>
                <c:pt idx="4370">
                  <c:v>9.8218435634956176</c:v>
                </c:pt>
                <c:pt idx="4371">
                  <c:v>9.8218978154961736</c:v>
                </c:pt>
                <c:pt idx="4372">
                  <c:v>9.82195206455361</c:v>
                </c:pt>
                <c:pt idx="4373">
                  <c:v>9.8220063106684119</c:v>
                </c:pt>
                <c:pt idx="4374">
                  <c:v>9.8220605538404246</c:v>
                </c:pt>
                <c:pt idx="4375">
                  <c:v>9.8221147940703908</c:v>
                </c:pt>
                <c:pt idx="4376">
                  <c:v>9.8221690313585395</c:v>
                </c:pt>
                <c:pt idx="4377">
                  <c:v>9.8222232657051638</c:v>
                </c:pt>
                <c:pt idx="4378">
                  <c:v>9.822277497110548</c:v>
                </c:pt>
                <c:pt idx="4379">
                  <c:v>9.8223317255751184</c:v>
                </c:pt>
                <c:pt idx="4380">
                  <c:v>9.8223859510990863</c:v>
                </c:pt>
                <c:pt idx="4381">
                  <c:v>9.8224401736828248</c:v>
                </c:pt>
                <c:pt idx="4382">
                  <c:v>9.8224943933267728</c:v>
                </c:pt>
                <c:pt idx="4383">
                  <c:v>9.8225486100307755</c:v>
                </c:pt>
                <c:pt idx="4384">
                  <c:v>9.8226028237956768</c:v>
                </c:pt>
                <c:pt idx="4385">
                  <c:v>9.8226570346215798</c:v>
                </c:pt>
                <c:pt idx="4386">
                  <c:v>9.8227112425088396</c:v>
                </c:pt>
                <c:pt idx="4387">
                  <c:v>9.8227654474577655</c:v>
                </c:pt>
                <c:pt idx="4388">
                  <c:v>9.8228196494687268</c:v>
                </c:pt>
                <c:pt idx="4389">
                  <c:v>9.8228738485418816</c:v>
                </c:pt>
                <c:pt idx="4390">
                  <c:v>9.8229280446777114</c:v>
                </c:pt>
                <c:pt idx="4391">
                  <c:v>9.8229822378765768</c:v>
                </c:pt>
                <c:pt idx="4392">
                  <c:v>9.8230364281385008</c:v>
                </c:pt>
                <c:pt idx="4393">
                  <c:v>9.8230906154641247</c:v>
                </c:pt>
                <c:pt idx="4394">
                  <c:v>9.8231447998535888</c:v>
                </c:pt>
                <c:pt idx="4395">
                  <c:v>9.8231989813072946</c:v>
                </c:pt>
                <c:pt idx="4396">
                  <c:v>9.8232531598255211</c:v>
                </c:pt>
                <c:pt idx="4397">
                  <c:v>9.8233073354086748</c:v>
                </c:pt>
                <c:pt idx="4398">
                  <c:v>9.823361508056843</c:v>
                </c:pt>
                <c:pt idx="4399">
                  <c:v>9.8234156777705692</c:v>
                </c:pt>
                <c:pt idx="4400">
                  <c:v>9.8234698445500968</c:v>
                </c:pt>
                <c:pt idx="4401">
                  <c:v>9.8235240083957525</c:v>
                </c:pt>
                <c:pt idx="4402">
                  <c:v>9.8235781693078259</c:v>
                </c:pt>
                <c:pt idx="4403">
                  <c:v>9.823632327286786</c:v>
                </c:pt>
                <c:pt idx="4404">
                  <c:v>9.8236864823325689</c:v>
                </c:pt>
                <c:pt idx="4405">
                  <c:v>9.8237406344458726</c:v>
                </c:pt>
                <c:pt idx="4406">
                  <c:v>9.8237947836268802</c:v>
                </c:pt>
                <c:pt idx="4407">
                  <c:v>9.8238489298759148</c:v>
                </c:pt>
                <c:pt idx="4408">
                  <c:v>9.8239030731932857</c:v>
                </c:pt>
                <c:pt idx="4409">
                  <c:v>9.8239572135793267</c:v>
                </c:pt>
                <c:pt idx="4410">
                  <c:v>9.824011351034331</c:v>
                </c:pt>
                <c:pt idx="4411">
                  <c:v>9.8240654855586289</c:v>
                </c:pt>
                <c:pt idx="4412">
                  <c:v>9.8241196171525509</c:v>
                </c:pt>
                <c:pt idx="4413">
                  <c:v>9.8241737458163989</c:v>
                </c:pt>
                <c:pt idx="4414">
                  <c:v>9.8242278715504909</c:v>
                </c:pt>
                <c:pt idx="4415">
                  <c:v>9.8242819943551485</c:v>
                </c:pt>
                <c:pt idx="4416">
                  <c:v>9.8243361142306966</c:v>
                </c:pt>
                <c:pt idx="4417">
                  <c:v>9.8243902311774249</c:v>
                </c:pt>
                <c:pt idx="4418">
                  <c:v>9.8244443451956744</c:v>
                </c:pt>
                <c:pt idx="4419">
                  <c:v>9.824498456285756</c:v>
                </c:pt>
                <c:pt idx="4420">
                  <c:v>9.8245525644480267</c:v>
                </c:pt>
                <c:pt idx="4421">
                  <c:v>9.8246066696827068</c:v>
                </c:pt>
                <c:pt idx="4422">
                  <c:v>9.824660771990148</c:v>
                </c:pt>
                <c:pt idx="4423">
                  <c:v>9.8247148713707322</c:v>
                </c:pt>
                <c:pt idx="4424">
                  <c:v>9.8247689678247188</c:v>
                </c:pt>
                <c:pt idx="4425">
                  <c:v>9.8248230613523919</c:v>
                </c:pt>
                <c:pt idx="4426">
                  <c:v>9.8248771519542171</c:v>
                </c:pt>
                <c:pt idx="4427">
                  <c:v>9.8249312396303523</c:v>
                </c:pt>
                <c:pt idx="4428">
                  <c:v>9.8249853243811707</c:v>
                </c:pt>
                <c:pt idx="4429">
                  <c:v>9.8250394062071074</c:v>
                </c:pt>
                <c:pt idx="4430">
                  <c:v>9.8250934851081162</c:v>
                </c:pt>
                <c:pt idx="4431">
                  <c:v>9.8251475610848757</c:v>
                </c:pt>
                <c:pt idx="4432">
                  <c:v>9.8252016341375832</c:v>
                </c:pt>
                <c:pt idx="4433">
                  <c:v>9.8252557042665529</c:v>
                </c:pt>
                <c:pt idx="4434">
                  <c:v>9.8253097714721029</c:v>
                </c:pt>
                <c:pt idx="4435">
                  <c:v>9.8253638357545494</c:v>
                </c:pt>
                <c:pt idx="4436">
                  <c:v>9.8254178971143453</c:v>
                </c:pt>
                <c:pt idx="4437">
                  <c:v>9.8254719555513894</c:v>
                </c:pt>
                <c:pt idx="4438">
                  <c:v>9.825526011066545</c:v>
                </c:pt>
                <c:pt idx="4439">
                  <c:v>9.8255800636597126</c:v>
                </c:pt>
                <c:pt idx="4440">
                  <c:v>9.825634113331386</c:v>
                </c:pt>
                <c:pt idx="4441">
                  <c:v>9.8256881600817163</c:v>
                </c:pt>
                <c:pt idx="4442">
                  <c:v>9.8257422039113766</c:v>
                </c:pt>
                <c:pt idx="4443">
                  <c:v>9.8257962448204061</c:v>
                </c:pt>
                <c:pt idx="4444">
                  <c:v>9.8258502828090268</c:v>
                </c:pt>
                <c:pt idx="4445">
                  <c:v>9.8259043178778267</c:v>
                </c:pt>
                <c:pt idx="4446">
                  <c:v>9.8259583500268928</c:v>
                </c:pt>
                <c:pt idx="4447">
                  <c:v>9.8260123792567224</c:v>
                </c:pt>
                <c:pt idx="4448">
                  <c:v>9.8260664055675448</c:v>
                </c:pt>
                <c:pt idx="4449">
                  <c:v>9.8261204289596851</c:v>
                </c:pt>
                <c:pt idx="4450">
                  <c:v>9.8261744494334486</c:v>
                </c:pt>
                <c:pt idx="4451">
                  <c:v>9.8262284669891589</c:v>
                </c:pt>
                <c:pt idx="4452">
                  <c:v>9.826282481627155</c:v>
                </c:pt>
                <c:pt idx="4453">
                  <c:v>9.8263364933477266</c:v>
                </c:pt>
                <c:pt idx="4454">
                  <c:v>9.8263905021511615</c:v>
                </c:pt>
                <c:pt idx="4455">
                  <c:v>9.8264445080379428</c:v>
                </c:pt>
                <c:pt idx="4456">
                  <c:v>9.8264985110081255</c:v>
                </c:pt>
                <c:pt idx="4457">
                  <c:v>9.8265525110621361</c:v>
                </c:pt>
                <c:pt idx="4458">
                  <c:v>9.8266065082003227</c:v>
                </c:pt>
                <c:pt idx="4459">
                  <c:v>9.8266605024228024</c:v>
                </c:pt>
                <c:pt idx="4460">
                  <c:v>9.8267144937302167</c:v>
                </c:pt>
                <c:pt idx="4461">
                  <c:v>9.8267684821227199</c:v>
                </c:pt>
                <c:pt idx="4462">
                  <c:v>9.8268224676006426</c:v>
                </c:pt>
                <c:pt idx="4463">
                  <c:v>9.8268764501643027</c:v>
                </c:pt>
                <c:pt idx="4464">
                  <c:v>9.8269304298139737</c:v>
                </c:pt>
                <c:pt idx="4465">
                  <c:v>9.8269844065500127</c:v>
                </c:pt>
                <c:pt idx="4466">
                  <c:v>9.8270383803727199</c:v>
                </c:pt>
                <c:pt idx="4467">
                  <c:v>9.8270923512824204</c:v>
                </c:pt>
                <c:pt idx="4468">
                  <c:v>9.8271463192794268</c:v>
                </c:pt>
                <c:pt idx="4469">
                  <c:v>9.8272002843640092</c:v>
                </c:pt>
                <c:pt idx="4470">
                  <c:v>9.8272542465365387</c:v>
                </c:pt>
                <c:pt idx="4471">
                  <c:v>9.8273082057973102</c:v>
                </c:pt>
                <c:pt idx="4472">
                  <c:v>9.8273621621466329</c:v>
                </c:pt>
                <c:pt idx="4473">
                  <c:v>9.8274161155848567</c:v>
                </c:pt>
                <c:pt idx="4474">
                  <c:v>9.8274700661122125</c:v>
                </c:pt>
                <c:pt idx="4475">
                  <c:v>9.8275240137291267</c:v>
                </c:pt>
                <c:pt idx="4476">
                  <c:v>9.8275779584357785</c:v>
                </c:pt>
                <c:pt idx="4477">
                  <c:v>9.8276319002325909</c:v>
                </c:pt>
                <c:pt idx="4478">
                  <c:v>9.8276858391198747</c:v>
                </c:pt>
                <c:pt idx="4479">
                  <c:v>9.8277397750978537</c:v>
                </c:pt>
                <c:pt idx="4480">
                  <c:v>9.8277937081669275</c:v>
                </c:pt>
                <c:pt idx="4481">
                  <c:v>9.8278476383274267</c:v>
                </c:pt>
                <c:pt idx="4482">
                  <c:v>9.8279015655795199</c:v>
                </c:pt>
                <c:pt idx="4483">
                  <c:v>9.8279554899236921</c:v>
                </c:pt>
                <c:pt idx="4484">
                  <c:v>9.8280094113601688</c:v>
                </c:pt>
                <c:pt idx="4485">
                  <c:v>9.8280633298892877</c:v>
                </c:pt>
                <c:pt idx="4486">
                  <c:v>9.8281172455113488</c:v>
                </c:pt>
                <c:pt idx="4487">
                  <c:v>9.8281711582266684</c:v>
                </c:pt>
                <c:pt idx="4488">
                  <c:v>9.8282250680354437</c:v>
                </c:pt>
                <c:pt idx="4489">
                  <c:v>9.8282789749383639</c:v>
                </c:pt>
                <c:pt idx="4490">
                  <c:v>9.8283328789353668</c:v>
                </c:pt>
                <c:pt idx="4491">
                  <c:v>9.8283867800268681</c:v>
                </c:pt>
                <c:pt idx="4492">
                  <c:v>9.8284406782132248</c:v>
                </c:pt>
                <c:pt idx="4493">
                  <c:v>9.8284945734947247</c:v>
                </c:pt>
                <c:pt idx="4494">
                  <c:v>9.8285484658716289</c:v>
                </c:pt>
                <c:pt idx="4495">
                  <c:v>9.8286023553443567</c:v>
                </c:pt>
                <c:pt idx="4496">
                  <c:v>9.8286562419131229</c:v>
                </c:pt>
                <c:pt idx="4497">
                  <c:v>9.8287101255783007</c:v>
                </c:pt>
                <c:pt idx="4498">
                  <c:v>9.828764006340192</c:v>
                </c:pt>
                <c:pt idx="4499">
                  <c:v>9.8288178841990987</c:v>
                </c:pt>
                <c:pt idx="4500">
                  <c:v>9.8288717591553389</c:v>
                </c:pt>
                <c:pt idx="4501">
                  <c:v>9.8289256312092235</c:v>
                </c:pt>
                <c:pt idx="4502">
                  <c:v>9.8289795003610649</c:v>
                </c:pt>
                <c:pt idx="4503">
                  <c:v>9.8290333666111813</c:v>
                </c:pt>
                <c:pt idx="4504">
                  <c:v>9.8290872299600043</c:v>
                </c:pt>
                <c:pt idx="4505">
                  <c:v>9.8291410904074716</c:v>
                </c:pt>
                <c:pt idx="4506">
                  <c:v>9.8291949479542726</c:v>
                </c:pt>
                <c:pt idx="4507">
                  <c:v>9.8292488026005955</c:v>
                </c:pt>
                <c:pt idx="4508">
                  <c:v>9.8293026543467548</c:v>
                </c:pt>
                <c:pt idx="4509">
                  <c:v>9.8293565031930523</c:v>
                </c:pt>
                <c:pt idx="4510">
                  <c:v>9.8294103491398168</c:v>
                </c:pt>
                <c:pt idx="4511">
                  <c:v>9.8294641921874248</c:v>
                </c:pt>
                <c:pt idx="4512">
                  <c:v>9.8295180323359528</c:v>
                </c:pt>
                <c:pt idx="4513">
                  <c:v>9.8295718695859708</c:v>
                </c:pt>
                <c:pt idx="4514">
                  <c:v>9.8296257039376709</c:v>
                </c:pt>
                <c:pt idx="4515">
                  <c:v>9.8296795353914046</c:v>
                </c:pt>
                <c:pt idx="4516">
                  <c:v>9.8297333639474704</c:v>
                </c:pt>
                <c:pt idx="4517">
                  <c:v>9.8297871896061704</c:v>
                </c:pt>
                <c:pt idx="4518">
                  <c:v>9.8298410123678295</c:v>
                </c:pt>
                <c:pt idx="4519">
                  <c:v>9.8298948322327568</c:v>
                </c:pt>
                <c:pt idx="4520">
                  <c:v>9.8299486492012598</c:v>
                </c:pt>
                <c:pt idx="4521">
                  <c:v>9.8300024632736509</c:v>
                </c:pt>
                <c:pt idx="4522">
                  <c:v>9.8300562744502766</c:v>
                </c:pt>
                <c:pt idx="4523">
                  <c:v>9.8301100827313519</c:v>
                </c:pt>
                <c:pt idx="4524">
                  <c:v>9.8301638881172853</c:v>
                </c:pt>
                <c:pt idx="4525">
                  <c:v>9.8302176906083538</c:v>
                </c:pt>
                <c:pt idx="4526">
                  <c:v>9.8302714902048489</c:v>
                </c:pt>
                <c:pt idx="4527">
                  <c:v>9.8303252869071436</c:v>
                </c:pt>
                <c:pt idx="4528">
                  <c:v>9.8303790807154439</c:v>
                </c:pt>
                <c:pt idx="4529">
                  <c:v>9.8304328716303342</c:v>
                </c:pt>
                <c:pt idx="4530">
                  <c:v>9.8304866596517719</c:v>
                </c:pt>
                <c:pt idx="4531">
                  <c:v>9.8305404447800626</c:v>
                </c:pt>
                <c:pt idx="4532">
                  <c:v>9.8305942270158067</c:v>
                </c:pt>
                <c:pt idx="4533">
                  <c:v>9.830648006359171</c:v>
                </c:pt>
                <c:pt idx="4534">
                  <c:v>9.8307017828103689</c:v>
                </c:pt>
                <c:pt idx="4535">
                  <c:v>9.8307555563700291</c:v>
                </c:pt>
                <c:pt idx="4536">
                  <c:v>9.8308093270381427</c:v>
                </c:pt>
                <c:pt idx="4537">
                  <c:v>9.8308630948151219</c:v>
                </c:pt>
                <c:pt idx="4538">
                  <c:v>9.8309168597014054</c:v>
                </c:pt>
                <c:pt idx="4539">
                  <c:v>9.8309706216969488</c:v>
                </c:pt>
                <c:pt idx="4540">
                  <c:v>9.8310243808024129</c:v>
                </c:pt>
                <c:pt idx="4541">
                  <c:v>9.8310781370179789</c:v>
                </c:pt>
                <c:pt idx="4542">
                  <c:v>9.8311318903439897</c:v>
                </c:pt>
                <c:pt idx="4543">
                  <c:v>9.8311856407807188</c:v>
                </c:pt>
                <c:pt idx="4544">
                  <c:v>9.8312393883285036</c:v>
                </c:pt>
                <c:pt idx="4545">
                  <c:v>9.8312931329876427</c:v>
                </c:pt>
                <c:pt idx="4546">
                  <c:v>9.8313468747584505</c:v>
                </c:pt>
                <c:pt idx="4547">
                  <c:v>9.8314006136412768</c:v>
                </c:pt>
                <c:pt idx="4548">
                  <c:v>9.8314543496363047</c:v>
                </c:pt>
                <c:pt idx="4549">
                  <c:v>9.831508082743964</c:v>
                </c:pt>
                <c:pt idx="4550">
                  <c:v>9.831561812964539</c:v>
                </c:pt>
                <c:pt idx="4551">
                  <c:v>9.8316155402983334</c:v>
                </c:pt>
                <c:pt idx="4552">
                  <c:v>9.8316692647456563</c:v>
                </c:pt>
                <c:pt idx="4553">
                  <c:v>9.831722986306815</c:v>
                </c:pt>
                <c:pt idx="4554">
                  <c:v>9.8317767049821239</c:v>
                </c:pt>
                <c:pt idx="4555">
                  <c:v>9.8318304207718619</c:v>
                </c:pt>
                <c:pt idx="4556">
                  <c:v>9.8318841336764358</c:v>
                </c:pt>
                <c:pt idx="4557">
                  <c:v>9.8319378436960516</c:v>
                </c:pt>
                <c:pt idx="4558">
                  <c:v>9.8319915508310487</c:v>
                </c:pt>
                <c:pt idx="4559">
                  <c:v>9.8320452550818267</c:v>
                </c:pt>
                <c:pt idx="4560">
                  <c:v>9.8320989564484744</c:v>
                </c:pt>
                <c:pt idx="4561">
                  <c:v>9.8321526549315053</c:v>
                </c:pt>
                <c:pt idx="4562">
                  <c:v>9.8322063505311643</c:v>
                </c:pt>
                <c:pt idx="4563">
                  <c:v>9.8322600432477607</c:v>
                </c:pt>
                <c:pt idx="4564">
                  <c:v>9.8323137330816035</c:v>
                </c:pt>
                <c:pt idx="4565">
                  <c:v>9.8323674200329982</c:v>
                </c:pt>
                <c:pt idx="4566">
                  <c:v>9.83242110410227</c:v>
                </c:pt>
                <c:pt idx="4567">
                  <c:v>9.8324747852897207</c:v>
                </c:pt>
                <c:pt idx="4568">
                  <c:v>9.8325284635956329</c:v>
                </c:pt>
                <c:pt idx="4569">
                  <c:v>9.8325821390204826</c:v>
                </c:pt>
                <c:pt idx="4570">
                  <c:v>9.8326358115643497</c:v>
                </c:pt>
                <c:pt idx="4571">
                  <c:v>9.8326894812274208</c:v>
                </c:pt>
                <c:pt idx="4572">
                  <c:v>9.8327431480103709</c:v>
                </c:pt>
                <c:pt idx="4573">
                  <c:v>9.8327968119134788</c:v>
                </c:pt>
                <c:pt idx="4574">
                  <c:v>9.8328504729366877</c:v>
                </c:pt>
                <c:pt idx="4575">
                  <c:v>9.8329041310806726</c:v>
                </c:pt>
                <c:pt idx="4576">
                  <c:v>9.8329577863456006</c:v>
                </c:pt>
                <c:pt idx="4577">
                  <c:v>9.8330114387318019</c:v>
                </c:pt>
                <c:pt idx="4578">
                  <c:v>9.833065088239568</c:v>
                </c:pt>
                <c:pt idx="4579">
                  <c:v>9.8331187348692506</c:v>
                </c:pt>
                <c:pt idx="4580">
                  <c:v>9.8331723786211018</c:v>
                </c:pt>
                <c:pt idx="4581">
                  <c:v>9.8332260194954628</c:v>
                </c:pt>
                <c:pt idx="4582">
                  <c:v>9.833279657492632</c:v>
                </c:pt>
                <c:pt idx="4583">
                  <c:v>9.833333292612922</c:v>
                </c:pt>
                <c:pt idx="4584">
                  <c:v>9.8333869248566508</c:v>
                </c:pt>
                <c:pt idx="4585">
                  <c:v>9.8334405542242198</c:v>
                </c:pt>
                <c:pt idx="4586">
                  <c:v>9.8334941807155936</c:v>
                </c:pt>
                <c:pt idx="4587">
                  <c:v>9.8335478043314506</c:v>
                </c:pt>
                <c:pt idx="4588">
                  <c:v>9.8336014250719614</c:v>
                </c:pt>
                <c:pt idx="4589">
                  <c:v>9.8336550429374476</c:v>
                </c:pt>
                <c:pt idx="4590">
                  <c:v>9.8337086579283142</c:v>
                </c:pt>
                <c:pt idx="4591">
                  <c:v>9.8337622700445628</c:v>
                </c:pt>
                <c:pt idx="4592">
                  <c:v>9.8338158792868224</c:v>
                </c:pt>
                <c:pt idx="4593">
                  <c:v>9.8338694856552582</c:v>
                </c:pt>
                <c:pt idx="4594">
                  <c:v>9.8339230891502183</c:v>
                </c:pt>
                <c:pt idx="4595">
                  <c:v>9.8339766897719993</c:v>
                </c:pt>
                <c:pt idx="4596">
                  <c:v>9.8340302875209247</c:v>
                </c:pt>
                <c:pt idx="4597">
                  <c:v>9.8340838823972501</c:v>
                </c:pt>
                <c:pt idx="4598">
                  <c:v>9.8341374744013343</c:v>
                </c:pt>
                <c:pt idx="4599">
                  <c:v>9.8341910635333889</c:v>
                </c:pt>
                <c:pt idx="4600">
                  <c:v>9.8342446497939697</c:v>
                </c:pt>
                <c:pt idx="4601">
                  <c:v>9.8342982331831301</c:v>
                </c:pt>
                <c:pt idx="4602">
                  <c:v>9.8343518137012662</c:v>
                </c:pt>
                <c:pt idx="4603">
                  <c:v>9.8344053913487048</c:v>
                </c:pt>
                <c:pt idx="4604">
                  <c:v>9.8344589661256947</c:v>
                </c:pt>
                <c:pt idx="4605">
                  <c:v>9.8345125380325964</c:v>
                </c:pt>
                <c:pt idx="4606">
                  <c:v>9.8345661070697066</c:v>
                </c:pt>
                <c:pt idx="4607">
                  <c:v>9.8346196732373272</c:v>
                </c:pt>
                <c:pt idx="4608">
                  <c:v>9.8346732365357674</c:v>
                </c:pt>
                <c:pt idx="4609">
                  <c:v>9.8347267969653362</c:v>
                </c:pt>
                <c:pt idx="4610">
                  <c:v>9.8347803545263748</c:v>
                </c:pt>
                <c:pt idx="4611">
                  <c:v>9.8348339092190802</c:v>
                </c:pt>
                <c:pt idx="4612">
                  <c:v>9.8348874610438699</c:v>
                </c:pt>
                <c:pt idx="4613">
                  <c:v>9.8349410100010175</c:v>
                </c:pt>
                <c:pt idx="4614">
                  <c:v>9.8349945560908285</c:v>
                </c:pt>
                <c:pt idx="4615">
                  <c:v>9.8350480993136067</c:v>
                </c:pt>
                <c:pt idx="4616">
                  <c:v>9.8351016396697268</c:v>
                </c:pt>
                <c:pt idx="4617">
                  <c:v>9.8351551771593027</c:v>
                </c:pt>
                <c:pt idx="4618">
                  <c:v>9.8352087117828333</c:v>
                </c:pt>
                <c:pt idx="4619">
                  <c:v>9.8352622435405621</c:v>
                </c:pt>
                <c:pt idx="4620">
                  <c:v>9.8353157724327929</c:v>
                </c:pt>
                <c:pt idx="4621">
                  <c:v>9.8353692984598524</c:v>
                </c:pt>
                <c:pt idx="4622">
                  <c:v>9.8354228216220267</c:v>
                </c:pt>
                <c:pt idx="4623">
                  <c:v>9.8354763419195841</c:v>
                </c:pt>
                <c:pt idx="4624">
                  <c:v>9.8355298593530271</c:v>
                </c:pt>
                <c:pt idx="4625">
                  <c:v>9.8355833739223826</c:v>
                </c:pt>
                <c:pt idx="4626">
                  <c:v>9.8356368856281353</c:v>
                </c:pt>
                <c:pt idx="4627">
                  <c:v>9.8356903944703067</c:v>
                </c:pt>
                <c:pt idx="4628">
                  <c:v>9.8357439004496268</c:v>
                </c:pt>
                <c:pt idx="4629">
                  <c:v>9.8357974035661773</c:v>
                </c:pt>
                <c:pt idx="4630">
                  <c:v>9.8358509038203206</c:v>
                </c:pt>
                <c:pt idx="4631">
                  <c:v>9.835904401212332</c:v>
                </c:pt>
                <c:pt idx="4632">
                  <c:v>9.8359578957425295</c:v>
                </c:pt>
                <c:pt idx="4633">
                  <c:v>9.8360113874112134</c:v>
                </c:pt>
                <c:pt idx="4634">
                  <c:v>9.8360648762187068</c:v>
                </c:pt>
                <c:pt idx="4635">
                  <c:v>9.836118362165271</c:v>
                </c:pt>
                <c:pt idx="4636">
                  <c:v>9.8361718452512612</c:v>
                </c:pt>
                <c:pt idx="4637">
                  <c:v>9.836225325476958</c:v>
                </c:pt>
                <c:pt idx="4638">
                  <c:v>9.8362788028426706</c:v>
                </c:pt>
                <c:pt idx="4639">
                  <c:v>9.836332277348836</c:v>
                </c:pt>
                <c:pt idx="4640">
                  <c:v>9.8363857489953936</c:v>
                </c:pt>
                <c:pt idx="4641">
                  <c:v>9.8364392177831963</c:v>
                </c:pt>
                <c:pt idx="4642">
                  <c:v>9.8364926837118496</c:v>
                </c:pt>
                <c:pt idx="4643">
                  <c:v>9.8365461467823589</c:v>
                </c:pt>
                <c:pt idx="4644">
                  <c:v>9.8365996069945005</c:v>
                </c:pt>
                <c:pt idx="4645">
                  <c:v>9.8366530643489067</c:v>
                </c:pt>
                <c:pt idx="4646">
                  <c:v>9.8367065188459399</c:v>
                </c:pt>
                <c:pt idx="4647">
                  <c:v>9.8367599704854225</c:v>
                </c:pt>
                <c:pt idx="4648">
                  <c:v>9.836813419268136</c:v>
                </c:pt>
                <c:pt idx="4649">
                  <c:v>9.8368668651942368</c:v>
                </c:pt>
                <c:pt idx="4650">
                  <c:v>9.8369203082640144</c:v>
                </c:pt>
                <c:pt idx="4651">
                  <c:v>9.8369737484777389</c:v>
                </c:pt>
                <c:pt idx="4652">
                  <c:v>9.8370271858357619</c:v>
                </c:pt>
                <c:pt idx="4653">
                  <c:v>9.8370806203385239</c:v>
                </c:pt>
                <c:pt idx="4654">
                  <c:v>9.8371340519861068</c:v>
                </c:pt>
                <c:pt idx="4655">
                  <c:v>9.8371874807788959</c:v>
                </c:pt>
                <c:pt idx="4656">
                  <c:v>9.8372409067172022</c:v>
                </c:pt>
                <c:pt idx="4657">
                  <c:v>9.8372943298013293</c:v>
                </c:pt>
                <c:pt idx="4658">
                  <c:v>9.8373477500315119</c:v>
                </c:pt>
                <c:pt idx="4659">
                  <c:v>9.8374011674082702</c:v>
                </c:pt>
                <c:pt idx="4660">
                  <c:v>9.8374545819316896</c:v>
                </c:pt>
                <c:pt idx="4661">
                  <c:v>9.8375079936021521</c:v>
                </c:pt>
                <c:pt idx="4662">
                  <c:v>9.8375614024199614</c:v>
                </c:pt>
                <c:pt idx="4663">
                  <c:v>9.8376148083854247</c:v>
                </c:pt>
                <c:pt idx="4664">
                  <c:v>9.8376682114988352</c:v>
                </c:pt>
                <c:pt idx="4665">
                  <c:v>9.8377216117604984</c:v>
                </c:pt>
                <c:pt idx="4666">
                  <c:v>9.837775009170743</c:v>
                </c:pt>
                <c:pt idx="4667">
                  <c:v>9.8378284037298389</c:v>
                </c:pt>
                <c:pt idx="4668">
                  <c:v>9.8378817954381219</c:v>
                </c:pt>
                <c:pt idx="4669">
                  <c:v>9.8379351842958389</c:v>
                </c:pt>
                <c:pt idx="4670">
                  <c:v>9.8379885703034322</c:v>
                </c:pt>
                <c:pt idx="4671">
                  <c:v>9.8380419534610581</c:v>
                </c:pt>
                <c:pt idx="4672">
                  <c:v>9.8380953337690755</c:v>
                </c:pt>
                <c:pt idx="4673">
                  <c:v>9.8381487112277881</c:v>
                </c:pt>
                <c:pt idx="4674">
                  <c:v>9.8382020858374979</c:v>
                </c:pt>
                <c:pt idx="4675">
                  <c:v>9.838255457598498</c:v>
                </c:pt>
                <c:pt idx="4676">
                  <c:v>9.8383088265110619</c:v>
                </c:pt>
                <c:pt idx="4677">
                  <c:v>9.8383621925756639</c:v>
                </c:pt>
                <c:pt idx="4678">
                  <c:v>9.8384155557924124</c:v>
                </c:pt>
                <c:pt idx="4679">
                  <c:v>9.8384689161616787</c:v>
                </c:pt>
                <c:pt idx="4680">
                  <c:v>9.8385222736837701</c:v>
                </c:pt>
                <c:pt idx="4681">
                  <c:v>9.8385756283589849</c:v>
                </c:pt>
                <c:pt idx="4682">
                  <c:v>9.8386289801876199</c:v>
                </c:pt>
                <c:pt idx="4683">
                  <c:v>9.8386823291700125</c:v>
                </c:pt>
                <c:pt idx="4684">
                  <c:v>9.8387356753064328</c:v>
                </c:pt>
                <c:pt idx="4685">
                  <c:v>9.8387890185972768</c:v>
                </c:pt>
                <c:pt idx="4686">
                  <c:v>9.8388423590425962</c:v>
                </c:pt>
                <c:pt idx="4687">
                  <c:v>9.8388956966429504</c:v>
                </c:pt>
                <c:pt idx="4688">
                  <c:v>9.838949031398549</c:v>
                </c:pt>
                <c:pt idx="4689">
                  <c:v>9.8390023633097208</c:v>
                </c:pt>
                <c:pt idx="4690">
                  <c:v>9.8390556923767392</c:v>
                </c:pt>
                <c:pt idx="4691">
                  <c:v>9.8391090186000376</c:v>
                </c:pt>
                <c:pt idx="4692">
                  <c:v>9.8391623419795682</c:v>
                </c:pt>
                <c:pt idx="4693">
                  <c:v>9.8392156625159881</c:v>
                </c:pt>
                <c:pt idx="4694">
                  <c:v>9.8392689802094679</c:v>
                </c:pt>
                <c:pt idx="4695">
                  <c:v>9.8393222950603505</c:v>
                </c:pt>
                <c:pt idx="4696">
                  <c:v>9.8393756070688809</c:v>
                </c:pt>
                <c:pt idx="4697">
                  <c:v>9.8394289162354074</c:v>
                </c:pt>
                <c:pt idx="4698">
                  <c:v>9.8394822225603686</c:v>
                </c:pt>
                <c:pt idx="4699">
                  <c:v>9.839535526043738</c:v>
                </c:pt>
                <c:pt idx="4700">
                  <c:v>9.8395888266860254</c:v>
                </c:pt>
                <c:pt idx="4701">
                  <c:v>9.8396421244873746</c:v>
                </c:pt>
                <c:pt idx="4702">
                  <c:v>9.8396954194484589</c:v>
                </c:pt>
                <c:pt idx="4703">
                  <c:v>9.839748711569122</c:v>
                </c:pt>
                <c:pt idx="4704">
                  <c:v>9.8398020008500016</c:v>
                </c:pt>
                <c:pt idx="4705">
                  <c:v>9.8398552872912735</c:v>
                </c:pt>
                <c:pt idx="4706">
                  <c:v>9.8399085708932574</c:v>
                </c:pt>
                <c:pt idx="4707">
                  <c:v>9.8399618516562501</c:v>
                </c:pt>
                <c:pt idx="4708">
                  <c:v>9.8400151295805482</c:v>
                </c:pt>
                <c:pt idx="4709">
                  <c:v>9.8400684046664679</c:v>
                </c:pt>
                <c:pt idx="4710">
                  <c:v>9.8401216769142987</c:v>
                </c:pt>
                <c:pt idx="4711">
                  <c:v>9.8401749463243622</c:v>
                </c:pt>
                <c:pt idx="4712">
                  <c:v>9.8402282128969372</c:v>
                </c:pt>
                <c:pt idx="4713">
                  <c:v>9.840281476632331</c:v>
                </c:pt>
                <c:pt idx="4714">
                  <c:v>9.8403347375308599</c:v>
                </c:pt>
                <c:pt idx="4715">
                  <c:v>9.8403879955928115</c:v>
                </c:pt>
                <c:pt idx="4716">
                  <c:v>9.8404412508185004</c:v>
                </c:pt>
                <c:pt idx="4717">
                  <c:v>9.8404945032083653</c:v>
                </c:pt>
                <c:pt idx="4718">
                  <c:v>9.8405477527622747</c:v>
                </c:pt>
                <c:pt idx="4719">
                  <c:v>9.8406009994809747</c:v>
                </c:pt>
                <c:pt idx="4720">
                  <c:v>9.8406542433645594</c:v>
                </c:pt>
                <c:pt idx="4721">
                  <c:v>9.8407074844134179</c:v>
                </c:pt>
                <c:pt idx="4722">
                  <c:v>9.8407607226278184</c:v>
                </c:pt>
                <c:pt idx="4723">
                  <c:v>9.84081395800807</c:v>
                </c:pt>
                <c:pt idx="4724">
                  <c:v>9.840867190554448</c:v>
                </c:pt>
                <c:pt idx="4725">
                  <c:v>9.8409204202672989</c:v>
                </c:pt>
                <c:pt idx="4726">
                  <c:v>9.8409736471468499</c:v>
                </c:pt>
                <c:pt idx="4727">
                  <c:v>9.8410268711935185</c:v>
                </c:pt>
                <c:pt idx="4728">
                  <c:v>9.8410800924075108</c:v>
                </c:pt>
                <c:pt idx="4729">
                  <c:v>9.8411333107891537</c:v>
                </c:pt>
                <c:pt idx="4730">
                  <c:v>9.8411865263387508</c:v>
                </c:pt>
                <c:pt idx="4731">
                  <c:v>9.8412397390566007</c:v>
                </c:pt>
                <c:pt idx="4732">
                  <c:v>9.8412929489430105</c:v>
                </c:pt>
                <c:pt idx="4733">
                  <c:v>9.8413461559982807</c:v>
                </c:pt>
                <c:pt idx="4734">
                  <c:v>9.8413993602227059</c:v>
                </c:pt>
                <c:pt idx="4735">
                  <c:v>9.8414525616165953</c:v>
                </c:pt>
                <c:pt idx="4736">
                  <c:v>9.8415057601802474</c:v>
                </c:pt>
                <c:pt idx="4737">
                  <c:v>9.8415589559139622</c:v>
                </c:pt>
                <c:pt idx="4738">
                  <c:v>9.8416121488180401</c:v>
                </c:pt>
                <c:pt idx="4739">
                  <c:v>9.8416653388927831</c:v>
                </c:pt>
                <c:pt idx="4740">
                  <c:v>9.841718526138493</c:v>
                </c:pt>
                <c:pt idx="4741">
                  <c:v>9.8417717105553919</c:v>
                </c:pt>
                <c:pt idx="4742">
                  <c:v>9.8418248921440217</c:v>
                </c:pt>
                <c:pt idx="4743">
                  <c:v>9.8418780709044089</c:v>
                </c:pt>
                <c:pt idx="4744">
                  <c:v>9.841931246837019</c:v>
                </c:pt>
                <c:pt idx="4745">
                  <c:v>9.8419844199420776</c:v>
                </c:pt>
                <c:pt idx="4746">
                  <c:v>9.842037590220027</c:v>
                </c:pt>
                <c:pt idx="4747">
                  <c:v>9.842090757670805</c:v>
                </c:pt>
                <c:pt idx="4748">
                  <c:v>9.8421439222950688</c:v>
                </c:pt>
                <c:pt idx="4749">
                  <c:v>9.8421970840930211</c:v>
                </c:pt>
                <c:pt idx="4750">
                  <c:v>9.8422502430649548</c:v>
                </c:pt>
                <c:pt idx="4751">
                  <c:v>9.8423033992111311</c:v>
                </c:pt>
                <c:pt idx="4752">
                  <c:v>9.8423565525318963</c:v>
                </c:pt>
                <c:pt idx="4753">
                  <c:v>9.8424097030275508</c:v>
                </c:pt>
                <c:pt idx="4754">
                  <c:v>9.8424628506984266</c:v>
                </c:pt>
                <c:pt idx="4755">
                  <c:v>9.8425159955446748</c:v>
                </c:pt>
                <c:pt idx="4756">
                  <c:v>9.8425691375667768</c:v>
                </c:pt>
                <c:pt idx="4757">
                  <c:v>9.8426222767648568</c:v>
                </c:pt>
                <c:pt idx="4758">
                  <c:v>9.8426754131393714</c:v>
                </c:pt>
                <c:pt idx="4759">
                  <c:v>9.8427285466905499</c:v>
                </c:pt>
              </c:numCache>
            </c:numRef>
          </c:val>
        </c:ser>
        <c:marker val="1"/>
        <c:axId val="52755840"/>
        <c:axId val="56916608"/>
      </c:lineChart>
      <c:catAx>
        <c:axId val="52755840"/>
        <c:scaling>
          <c:orientation val="minMax"/>
        </c:scaling>
        <c:axPos val="b"/>
        <c:tickLblPos val="nextTo"/>
        <c:crossAx val="56916608"/>
        <c:crosses val="autoZero"/>
        <c:auto val="1"/>
        <c:lblAlgn val="ctr"/>
        <c:lblOffset val="100"/>
      </c:catAx>
      <c:valAx>
        <c:axId val="56916608"/>
        <c:scaling>
          <c:orientation val="minMax"/>
        </c:scaling>
        <c:axPos val="l"/>
        <c:numFmt formatCode="General" sourceLinked="1"/>
        <c:tickLblPos val="nextTo"/>
        <c:crossAx val="52755840"/>
        <c:crosses val="autoZero"/>
        <c:crossBetween val="between"/>
      </c:valAx>
    </c:plotArea>
    <c:plotVisOnly val="1"/>
  </c:chart>
  <c:txPr>
    <a:bodyPr/>
    <a:lstStyle/>
    <a:p>
      <a:pPr>
        <a:defRPr sz="900">
          <a:latin typeface="Times New Roman" pitchFamily="18" charset="0"/>
          <a:cs typeface="Times New Roman" pitchFamily="18" charset="0"/>
        </a:defRPr>
      </a:pPr>
      <a:endParaRPr lang="ru-RU"/>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lineChart>
        <c:grouping val="standard"/>
        <c:ser>
          <c:idx val="0"/>
          <c:order val="0"/>
          <c:tx>
            <c:strRef>
              <c:f>Лист1!$CA$10</c:f>
              <c:strCache>
                <c:ptCount val="1"/>
                <c:pt idx="0">
                  <c:v>Доля КСФ_И, %</c:v>
                </c:pt>
              </c:strCache>
            </c:strRef>
          </c:tx>
          <c:marker>
            <c:symbol val="none"/>
          </c:marker>
          <c:trendline>
            <c:trendlineType val="exp"/>
            <c:dispRSqr val="1"/>
            <c:dispEq val="1"/>
            <c:trendlineLbl>
              <c:layout>
                <c:manualLayout>
                  <c:x val="-0.62209497060441865"/>
                  <c:y val="-9.935000696406085E-2"/>
                </c:manualLayout>
              </c:layout>
              <c:tx>
                <c:rich>
                  <a:bodyPr/>
                  <a:lstStyle/>
                  <a:p>
                    <a:pPr>
                      <a:defRPr/>
                    </a:pPr>
                    <a:r>
                      <a:rPr lang="en-US"/>
                      <a:t>y</a:t>
                    </a:r>
                    <a:r>
                      <a:rPr lang="en-US" sz="1000" b="0" i="0" u="none" strike="noStrike" baseline="-25000"/>
                      <a:t>shares </a:t>
                    </a:r>
                    <a:r>
                      <a:rPr lang="en-US" baseline="-25000"/>
                      <a:t>CWT</a:t>
                    </a:r>
                    <a:r>
                      <a:rPr lang="en-US"/>
                      <a:t> = 82,729</a:t>
                    </a:r>
                    <a:r>
                      <a:rPr lang="ru-RU"/>
                      <a:t>0</a:t>
                    </a:r>
                    <a:r>
                      <a:rPr lang="en-US"/>
                      <a:t>e</a:t>
                    </a:r>
                    <a:r>
                      <a:rPr lang="en-US" baseline="30000"/>
                      <a:t>0,0084x</a:t>
                    </a:r>
                    <a:r>
                      <a:rPr lang="en-US"/>
                      <a:t>
R² = 0,4914</a:t>
                    </a:r>
                  </a:p>
                </c:rich>
              </c:tx>
              <c:numFmt formatCode="General" sourceLinked="0"/>
            </c:trendlineLbl>
          </c:trendline>
          <c:trendline>
            <c:trendlineType val="linear"/>
            <c:dispRSqr val="1"/>
            <c:dispEq val="1"/>
            <c:trendlineLbl>
              <c:layout>
                <c:manualLayout>
                  <c:x val="-0.41084456179595896"/>
                  <c:y val="-0.1049991016151151"/>
                </c:manualLayout>
              </c:layout>
              <c:tx>
                <c:rich>
                  <a:bodyPr/>
                  <a:lstStyle/>
                  <a:p>
                    <a:pPr>
                      <a:defRPr/>
                    </a:pPr>
                    <a:r>
                      <a:rPr lang="en-US" baseline="0"/>
                      <a:t>y = 0,7229x + 83,247</a:t>
                    </a:r>
                    <a:r>
                      <a:rPr lang="ru-RU" baseline="0"/>
                      <a:t>0</a:t>
                    </a:r>
                    <a:r>
                      <a:rPr lang="en-US" baseline="0"/>
                      <a:t>
R² = 0,5414</a:t>
                    </a:r>
                    <a:endParaRPr lang="en-US"/>
                  </a:p>
                </c:rich>
              </c:tx>
              <c:numFmt formatCode="General" sourceLinked="0"/>
            </c:trendlineLbl>
          </c:trendline>
          <c:trendline>
            <c:trendlineType val="log"/>
            <c:dispRSqr val="1"/>
            <c:dispEq val="1"/>
            <c:trendlineLbl>
              <c:layout>
                <c:manualLayout>
                  <c:x val="-0.40552460104157273"/>
                  <c:y val="0.29146424954144673"/>
                </c:manualLayout>
              </c:layout>
              <c:tx>
                <c:rich>
                  <a:bodyPr/>
                  <a:lstStyle/>
                  <a:p>
                    <a:pPr>
                      <a:defRPr/>
                    </a:pPr>
                    <a:r>
                      <a:rPr lang="en-US" baseline="0"/>
                      <a:t>y = 8,3526ln(x) + 73,325</a:t>
                    </a:r>
                    <a:r>
                      <a:rPr lang="ru-RU" baseline="0"/>
                      <a:t>0</a:t>
                    </a:r>
                    <a:r>
                      <a:rPr lang="en-US" baseline="0"/>
                      <a:t>
R² = 0,8674</a:t>
                    </a:r>
                    <a:endParaRPr lang="en-US"/>
                  </a:p>
                </c:rich>
              </c:tx>
              <c:numFmt formatCode="General" sourceLinked="0"/>
            </c:trendlineLbl>
          </c:trendline>
          <c:trendline>
            <c:trendlineType val="poly"/>
            <c:order val="2"/>
            <c:dispRSqr val="1"/>
            <c:dispEq val="1"/>
            <c:trendlineLbl>
              <c:layout>
                <c:manualLayout>
                  <c:x val="-0.46141680780036815"/>
                  <c:y val="0.11484977616119929"/>
                </c:manualLayout>
              </c:layout>
              <c:tx>
                <c:rich>
                  <a:bodyPr/>
                  <a:lstStyle/>
                  <a:p>
                    <a:pPr>
                      <a:defRPr/>
                    </a:pPr>
                    <a:r>
                      <a:rPr lang="en-US" baseline="0"/>
                      <a:t>y = -0,0735x</a:t>
                    </a:r>
                    <a:r>
                      <a:rPr lang="en-US" baseline="30000"/>
                      <a:t>2</a:t>
                    </a:r>
                    <a:r>
                      <a:rPr lang="en-US" baseline="0"/>
                      <a:t> + 2,7075x + 73,985</a:t>
                    </a:r>
                    <a:r>
                      <a:rPr lang="ru-RU" baseline="0"/>
                      <a:t>0</a:t>
                    </a:r>
                    <a:r>
                      <a:rPr lang="en-US" baseline="0"/>
                      <a:t>
R² = 0,7922</a:t>
                    </a:r>
                    <a:endParaRPr lang="en-US"/>
                  </a:p>
                </c:rich>
              </c:tx>
              <c:numFmt formatCode="General" sourceLinked="0"/>
            </c:trendlineLbl>
          </c:trendline>
          <c:trendline>
            <c:trendlineType val="poly"/>
            <c:order val="3"/>
            <c:dispRSqr val="1"/>
            <c:dispEq val="1"/>
            <c:trendlineLbl>
              <c:layout>
                <c:manualLayout>
                  <c:x val="-0.3876460444079724"/>
                  <c:y val="0.55178378842383735"/>
                </c:manualLayout>
              </c:layout>
              <c:numFmt formatCode="General" sourceLinked="0"/>
            </c:trendlineLbl>
          </c:trendline>
          <c:trendline>
            <c:trendlineType val="power"/>
            <c:dispRSqr val="1"/>
            <c:dispEq val="1"/>
            <c:trendlineLbl>
              <c:layout>
                <c:manualLayout>
                  <c:x val="-0.6698656018046838"/>
                  <c:y val="0.30206939907518982"/>
                </c:manualLayout>
              </c:layout>
              <c:tx>
                <c:rich>
                  <a:bodyPr/>
                  <a:lstStyle/>
                  <a:p>
                    <a:pPr>
                      <a:defRPr/>
                    </a:pPr>
                    <a:r>
                      <a:rPr lang="en-US" baseline="0"/>
                      <a:t>y = 73,307</a:t>
                    </a:r>
                    <a:r>
                      <a:rPr lang="ru-RU" baseline="0"/>
                      <a:t>0</a:t>
                    </a:r>
                    <a:r>
                      <a:rPr lang="en-US" baseline="0"/>
                      <a:t>x</a:t>
                    </a:r>
                    <a:r>
                      <a:rPr lang="en-US" baseline="30000"/>
                      <a:t>0,0994</a:t>
                    </a:r>
                    <a:r>
                      <a:rPr lang="en-US" baseline="0"/>
                      <a:t>
R² = 0,8266</a:t>
                    </a:r>
                    <a:endParaRPr lang="en-US"/>
                  </a:p>
                </c:rich>
              </c:tx>
              <c:numFmt formatCode="General" sourceLinked="0"/>
            </c:trendlineLbl>
          </c:trendline>
          <c:val>
            <c:numRef>
              <c:f>Лист1!$CA$11:$CA$36</c:f>
              <c:numCache>
                <c:formatCode>General</c:formatCode>
                <c:ptCount val="26"/>
                <c:pt idx="0">
                  <c:v>63.999159840370226</c:v>
                </c:pt>
                <c:pt idx="1">
                  <c:v>78.176853602183471</c:v>
                </c:pt>
                <c:pt idx="2">
                  <c:v>84.5200588111733</c:v>
                </c:pt>
                <c:pt idx="3">
                  <c:v>87.670657424910729</c:v>
                </c:pt>
                <c:pt idx="4">
                  <c:v>89.960092417558471</c:v>
                </c:pt>
                <c:pt idx="5">
                  <c:v>91.409367779878195</c:v>
                </c:pt>
                <c:pt idx="6">
                  <c:v>92.585591262339818</c:v>
                </c:pt>
                <c:pt idx="7">
                  <c:v>93.551774837218858</c:v>
                </c:pt>
                <c:pt idx="8">
                  <c:v>94.181894559966381</c:v>
                </c:pt>
                <c:pt idx="9">
                  <c:v>94.580970384373032</c:v>
                </c:pt>
                <c:pt idx="10">
                  <c:v>95.064062171812665</c:v>
                </c:pt>
                <c:pt idx="11">
                  <c:v>95.505145977735779</c:v>
                </c:pt>
                <c:pt idx="12">
                  <c:v>95.883217811383858</c:v>
                </c:pt>
                <c:pt idx="13">
                  <c:v>96.114261709724857</c:v>
                </c:pt>
                <c:pt idx="14">
                  <c:v>96.261289645033969</c:v>
                </c:pt>
                <c:pt idx="15">
                  <c:v>96.408317580340267</c:v>
                </c:pt>
                <c:pt idx="16">
                  <c:v>96.6393614786802</c:v>
                </c:pt>
                <c:pt idx="17">
                  <c:v>96.765385423230413</c:v>
                </c:pt>
                <c:pt idx="18">
                  <c:v>96.786389413988658</c:v>
                </c:pt>
                <c:pt idx="19">
                  <c:v>96.912413358538117</c:v>
                </c:pt>
                <c:pt idx="20">
                  <c:v>97.059441293845808</c:v>
                </c:pt>
                <c:pt idx="21">
                  <c:v>97.122453266120559</c:v>
                </c:pt>
                <c:pt idx="22">
                  <c:v>97.185465238395281</c:v>
                </c:pt>
                <c:pt idx="23">
                  <c:v>97.248477210670018</c:v>
                </c:pt>
                <c:pt idx="24">
                  <c:v>97.353497164460109</c:v>
                </c:pt>
                <c:pt idx="25">
                  <c:v>99.201848351186158</c:v>
                </c:pt>
              </c:numCache>
            </c:numRef>
          </c:val>
        </c:ser>
        <c:ser>
          <c:idx val="1"/>
          <c:order val="1"/>
          <c:tx>
            <c:strRef>
              <c:f>Лист1!$CB$10</c:f>
              <c:strCache>
                <c:ptCount val="1"/>
                <c:pt idx="0">
                  <c:v>Доля КСУ_И,%</c:v>
                </c:pt>
              </c:strCache>
            </c:strRef>
          </c:tx>
          <c:marker>
            <c:symbol val="none"/>
          </c:marker>
          <c:trendline>
            <c:trendlineType val="exp"/>
            <c:dispRSqr val="1"/>
            <c:dispEq val="1"/>
            <c:trendlineLbl>
              <c:layout>
                <c:manualLayout>
                  <c:x val="-0.21685140660153773"/>
                  <c:y val="5.7481484224403516E-2"/>
                </c:manualLayout>
              </c:layout>
              <c:tx>
                <c:rich>
                  <a:bodyPr/>
                  <a:lstStyle/>
                  <a:p>
                    <a:pPr>
                      <a:defRPr/>
                    </a:pPr>
                    <a:r>
                      <a:rPr lang="en-US"/>
                      <a:t>y = 26,277</a:t>
                    </a:r>
                    <a:r>
                      <a:rPr lang="ru-RU"/>
                      <a:t>0</a:t>
                    </a:r>
                    <a:r>
                      <a:rPr lang="en-US"/>
                      <a:t>e</a:t>
                    </a:r>
                    <a:r>
                      <a:rPr lang="en-US" baseline="30000"/>
                      <a:t>0,0363x</a:t>
                    </a:r>
                    <a:r>
                      <a:rPr lang="en-US"/>
                      <a:t>
R² = 0,7205</a:t>
                    </a:r>
                  </a:p>
                </c:rich>
              </c:tx>
              <c:numFmt formatCode="General" sourceLinked="0"/>
            </c:trendlineLbl>
          </c:trendline>
          <c:trendline>
            <c:trendlineType val="linear"/>
            <c:dispRSqr val="1"/>
            <c:dispEq val="1"/>
            <c:trendlineLbl>
              <c:layout>
                <c:manualLayout>
                  <c:x val="-0.18627244798368373"/>
                  <c:y val="-0.21564308998955181"/>
                </c:manualLayout>
              </c:layout>
              <c:tx>
                <c:rich>
                  <a:bodyPr/>
                  <a:lstStyle/>
                  <a:p>
                    <a:pPr>
                      <a:defRPr/>
                    </a:pPr>
                    <a:r>
                      <a:rPr lang="en-US"/>
                      <a:t>y = 1,5285x + 24,387</a:t>
                    </a:r>
                    <a:r>
                      <a:rPr lang="ru-RU"/>
                      <a:t>0</a:t>
                    </a:r>
                  </a:p>
                  <a:p>
                    <a:pPr>
                      <a:defRPr/>
                    </a:pPr>
                    <a:r>
                      <a:rPr lang="en-US"/>
                      <a:t>R² = 0,6668</a:t>
                    </a:r>
                  </a:p>
                </c:rich>
              </c:tx>
              <c:numFmt formatCode="General" sourceLinked="0"/>
            </c:trendlineLbl>
          </c:trendline>
          <c:trendline>
            <c:trendlineType val="log"/>
            <c:dispRSqr val="1"/>
            <c:dispEq val="1"/>
            <c:trendlineLbl>
              <c:layout>
                <c:manualLayout>
                  <c:x val="-8.0767160727606119E-2"/>
                  <c:y val="-0.39178838344160943"/>
                </c:manualLayout>
              </c:layout>
              <c:tx>
                <c:rich>
                  <a:bodyPr/>
                  <a:lstStyle/>
                  <a:p>
                    <a:pPr>
                      <a:defRPr/>
                    </a:pPr>
                    <a:r>
                      <a:rPr lang="en-US"/>
                      <a:t>y</a:t>
                    </a:r>
                    <a:r>
                      <a:rPr lang="en-US" sz="1000" b="0" i="0" u="none" strike="noStrike" baseline="-25000"/>
                      <a:t>shares </a:t>
                    </a:r>
                    <a:r>
                      <a:rPr lang="en-US" baseline="-25000"/>
                      <a:t>CWTK</a:t>
                    </a:r>
                    <a:r>
                      <a:rPr lang="en-US"/>
                      <a:t> = 13,862ln(x) + 12,359</a:t>
                    </a:r>
                    <a:r>
                      <a:rPr lang="ru-RU"/>
                      <a:t>0</a:t>
                    </a:r>
                    <a:r>
                      <a:rPr lang="en-US"/>
                      <a:t>
R² = 0,6581</a:t>
                    </a:r>
                  </a:p>
                </c:rich>
              </c:tx>
              <c:numFmt formatCode="General" sourceLinked="0"/>
            </c:trendlineLbl>
          </c:trendline>
          <c:trendline>
            <c:trendlineType val="poly"/>
            <c:order val="2"/>
            <c:dispRSqr val="1"/>
            <c:dispEq val="1"/>
            <c:trendlineLbl>
              <c:layout>
                <c:manualLayout>
                  <c:x val="-7.9862245497956619E-2"/>
                  <c:y val="-9.2875323955064787E-2"/>
                </c:manualLayout>
              </c:layout>
              <c:tx>
                <c:rich>
                  <a:bodyPr/>
                  <a:lstStyle/>
                  <a:p>
                    <a:pPr>
                      <a:defRPr/>
                    </a:pPr>
                    <a:r>
                      <a:rPr lang="en-US" baseline="0"/>
                      <a:t>y = -0,0085x</a:t>
                    </a:r>
                    <a:r>
                      <a:rPr lang="en-US" baseline="30000"/>
                      <a:t>2</a:t>
                    </a:r>
                    <a:r>
                      <a:rPr lang="en-US" baseline="0"/>
                      <a:t> + 1,7585x + 23,313</a:t>
                    </a:r>
                    <a:r>
                      <a:rPr lang="ru-RU" baseline="0"/>
                      <a:t>0</a:t>
                    </a:r>
                    <a:r>
                      <a:rPr lang="en-US" baseline="0"/>
                      <a:t>
R² = 0,6678</a:t>
                    </a:r>
                    <a:endParaRPr lang="en-US"/>
                  </a:p>
                </c:rich>
              </c:tx>
              <c:numFmt formatCode="General" sourceLinked="0"/>
            </c:trendlineLbl>
          </c:trendline>
          <c:trendline>
            <c:trendlineType val="poly"/>
            <c:order val="3"/>
            <c:dispRSqr val="1"/>
            <c:dispEq val="1"/>
            <c:trendlineLbl>
              <c:layout>
                <c:manualLayout>
                  <c:x val="3.751475358614078E-2"/>
                  <c:y val="0.26163324268131899"/>
                </c:manualLayout>
              </c:layout>
              <c:numFmt formatCode="General" sourceLinked="0"/>
            </c:trendlineLbl>
          </c:trendline>
          <c:trendline>
            <c:trendlineType val="power"/>
            <c:dispRSqr val="1"/>
            <c:dispEq val="1"/>
            <c:trendlineLbl>
              <c:layout>
                <c:manualLayout>
                  <c:x val="-0.16621357956549995"/>
                  <c:y val="0.31652813585767581"/>
                </c:manualLayout>
              </c:layout>
              <c:tx>
                <c:rich>
                  <a:bodyPr/>
                  <a:lstStyle/>
                  <a:p>
                    <a:pPr>
                      <a:defRPr/>
                    </a:pPr>
                    <a:r>
                      <a:rPr lang="en-US" baseline="0"/>
                      <a:t>y = 18,143</a:t>
                    </a:r>
                    <a:r>
                      <a:rPr lang="ru-RU" baseline="0"/>
                      <a:t>0</a:t>
                    </a:r>
                    <a:r>
                      <a:rPr lang="en-US" baseline="0"/>
                      <a:t>x</a:t>
                    </a:r>
                    <a:r>
                      <a:rPr lang="en-US" baseline="30000"/>
                      <a:t>0,3652</a:t>
                    </a:r>
                    <a:r>
                      <a:rPr lang="en-US" baseline="0"/>
                      <a:t>
R² = 0,875</a:t>
                    </a:r>
                    <a:r>
                      <a:rPr lang="ru-RU" baseline="0"/>
                      <a:t>0</a:t>
                    </a:r>
                    <a:endParaRPr lang="en-US"/>
                  </a:p>
                </c:rich>
              </c:tx>
              <c:numFmt formatCode="General" sourceLinked="0"/>
            </c:trendlineLbl>
          </c:trendline>
          <c:val>
            <c:numRef>
              <c:f>Лист1!$CB$11:$CB$36</c:f>
              <c:numCache>
                <c:formatCode>General</c:formatCode>
                <c:ptCount val="26"/>
                <c:pt idx="0">
                  <c:v>16.188502815853607</c:v>
                </c:pt>
                <c:pt idx="1">
                  <c:v>23.360960578046967</c:v>
                </c:pt>
                <c:pt idx="2">
                  <c:v>28.174476676229929</c:v>
                </c:pt>
                <c:pt idx="3">
                  <c:v>31.362235681649089</c:v>
                </c:pt>
                <c:pt idx="4">
                  <c:v>34.257783444904902</c:v>
                </c:pt>
                <c:pt idx="5">
                  <c:v>36.457337158643526</c:v>
                </c:pt>
                <c:pt idx="6">
                  <c:v>38.540006375518004</c:v>
                </c:pt>
                <c:pt idx="7">
                  <c:v>40.49516523217595</c:v>
                </c:pt>
                <c:pt idx="8">
                  <c:v>41.929656784613755</c:v>
                </c:pt>
                <c:pt idx="9">
                  <c:v>42.939113802996502</c:v>
                </c:pt>
                <c:pt idx="10">
                  <c:v>44.283285516948254</c:v>
                </c:pt>
                <c:pt idx="11">
                  <c:v>45.622144299224331</c:v>
                </c:pt>
                <c:pt idx="12">
                  <c:v>46.865370311337813</c:v>
                </c:pt>
                <c:pt idx="13">
                  <c:v>47.683561789395043</c:v>
                </c:pt>
                <c:pt idx="14">
                  <c:v>48.241419615343744</c:v>
                </c:pt>
                <c:pt idx="15">
                  <c:v>48.836467963021995</c:v>
                </c:pt>
                <c:pt idx="16">
                  <c:v>49.829986186377646</c:v>
                </c:pt>
                <c:pt idx="17">
                  <c:v>50.403782807353096</c:v>
                </c:pt>
                <c:pt idx="18">
                  <c:v>50.504728509191395</c:v>
                </c:pt>
                <c:pt idx="19">
                  <c:v>51.142280310275233</c:v>
                </c:pt>
                <c:pt idx="20">
                  <c:v>51.179470832005471</c:v>
                </c:pt>
                <c:pt idx="21">
                  <c:v>51.19540962703222</c:v>
                </c:pt>
                <c:pt idx="22">
                  <c:v>51.211348422059316</c:v>
                </c:pt>
                <c:pt idx="23">
                  <c:v>51.227287217086094</c:v>
                </c:pt>
                <c:pt idx="24">
                  <c:v>51.253851875464896</c:v>
                </c:pt>
                <c:pt idx="25">
                  <c:v>97.364785888853419</c:v>
                </c:pt>
              </c:numCache>
            </c:numRef>
          </c:val>
        </c:ser>
        <c:marker val="1"/>
        <c:axId val="167738752"/>
        <c:axId val="182987776"/>
      </c:lineChart>
      <c:catAx>
        <c:axId val="167738752"/>
        <c:scaling>
          <c:orientation val="minMax"/>
        </c:scaling>
        <c:axPos val="b"/>
        <c:tickLblPos val="nextTo"/>
        <c:crossAx val="182987776"/>
        <c:crosses val="autoZero"/>
        <c:auto val="1"/>
        <c:lblAlgn val="ctr"/>
        <c:lblOffset val="100"/>
      </c:catAx>
      <c:valAx>
        <c:axId val="182987776"/>
        <c:scaling>
          <c:orientation val="minMax"/>
        </c:scaling>
        <c:axPos val="l"/>
        <c:numFmt formatCode="General" sourceLinked="1"/>
        <c:tickLblPos val="nextTo"/>
        <c:crossAx val="167738752"/>
        <c:crosses val="autoZero"/>
        <c:crossBetween val="between"/>
      </c:valAx>
    </c:plotArea>
    <c:plotVisOnly val="1"/>
  </c:chart>
  <c:txPr>
    <a:bodyPr/>
    <a:lstStyle/>
    <a:p>
      <a:pPr>
        <a:defRPr>
          <a:latin typeface="Times New Roman" pitchFamily="18" charset="0"/>
          <a:cs typeface="Times New Roman" pitchFamily="18" charset="0"/>
        </a:defRPr>
      </a:pPr>
      <a:endParaRPr lang="ru-RU"/>
    </a:p>
  </c:tx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6.4072688401924122E-2"/>
          <c:y val="7.4103176517267402E-2"/>
          <c:w val="0.90172100481026174"/>
          <c:h val="0.79018920622077704"/>
        </c:manualLayout>
      </c:layout>
      <c:lineChart>
        <c:grouping val="standard"/>
        <c:ser>
          <c:idx val="0"/>
          <c:order val="0"/>
          <c:tx>
            <c:strRef>
              <c:f>Лист1!$CA$10</c:f>
              <c:strCache>
                <c:ptCount val="1"/>
                <c:pt idx="0">
                  <c:v>Доля КСФ_И, %</c:v>
                </c:pt>
              </c:strCache>
            </c:strRef>
          </c:tx>
          <c:marker>
            <c:symbol val="none"/>
          </c:marker>
          <c:trendline>
            <c:trendlineType val="exp"/>
            <c:dispRSqr val="1"/>
            <c:dispEq val="1"/>
            <c:trendlineLbl>
              <c:layout>
                <c:manualLayout>
                  <c:x val="-0.62410349427860812"/>
                  <c:y val="-9.9359717435446623E-2"/>
                </c:manualLayout>
              </c:layout>
              <c:tx>
                <c:rich>
                  <a:bodyPr/>
                  <a:lstStyle/>
                  <a:p>
                    <a:pPr>
                      <a:defRPr/>
                    </a:pPr>
                    <a:r>
                      <a:rPr lang="en-US"/>
                      <a:t>y</a:t>
                    </a:r>
                    <a:r>
                      <a:rPr lang="en-US" sz="1000" b="0" i="0" u="none" strike="noStrike" baseline="-25000"/>
                      <a:t>shares </a:t>
                    </a:r>
                    <a:r>
                      <a:rPr lang="en-US" baseline="-25000"/>
                      <a:t>CWT</a:t>
                    </a:r>
                    <a:r>
                      <a:rPr lang="en-US"/>
                      <a:t> = 82,456</a:t>
                    </a:r>
                    <a:r>
                      <a:rPr lang="ru-RU"/>
                      <a:t>0</a:t>
                    </a:r>
                    <a:r>
                      <a:rPr lang="en-US"/>
                      <a:t>e</a:t>
                    </a:r>
                    <a:r>
                      <a:rPr lang="en-US" baseline="30000"/>
                      <a:t>0,0088x</a:t>
                    </a:r>
                    <a:r>
                      <a:rPr lang="en-US"/>
                      <a:t>
R² = 0,4872</a:t>
                    </a:r>
                  </a:p>
                </c:rich>
              </c:tx>
              <c:numFmt formatCode="General" sourceLinked="0"/>
            </c:trendlineLbl>
          </c:trendline>
          <c:trendline>
            <c:trendlineType val="linear"/>
            <c:dispRSqr val="1"/>
            <c:dispEq val="1"/>
            <c:trendlineLbl>
              <c:layout>
                <c:manualLayout>
                  <c:x val="-0.41482503356241351"/>
                  <c:y val="-0.10520122610610178"/>
                </c:manualLayout>
              </c:layout>
              <c:tx>
                <c:rich>
                  <a:bodyPr/>
                  <a:lstStyle/>
                  <a:p>
                    <a:pPr>
                      <a:defRPr/>
                    </a:pPr>
                    <a:r>
                      <a:rPr lang="en-US"/>
                      <a:t>y = 0,7513x + 82,991</a:t>
                    </a:r>
                    <a:r>
                      <a:rPr lang="ru-RU"/>
                      <a:t>0</a:t>
                    </a:r>
                    <a:r>
                      <a:rPr lang="en-US"/>
                      <a:t>
R² = 0,5349</a:t>
                    </a:r>
                  </a:p>
                </c:rich>
              </c:tx>
              <c:numFmt formatCode="General" sourceLinked="0"/>
            </c:trendlineLbl>
          </c:trendline>
          <c:trendline>
            <c:trendlineType val="log"/>
            <c:dispRSqr val="1"/>
            <c:dispEq val="1"/>
            <c:trendlineLbl>
              <c:layout>
                <c:manualLayout>
                  <c:x val="-0.41602225429998702"/>
                  <c:y val="0.29534686510498936"/>
                </c:manualLayout>
              </c:layout>
              <c:tx>
                <c:rich>
                  <a:bodyPr/>
                  <a:lstStyle/>
                  <a:p>
                    <a:pPr>
                      <a:defRPr/>
                    </a:pPr>
                    <a:r>
                      <a:rPr lang="en-US"/>
                      <a:t>y = 8,4277ln(x) + 73,204</a:t>
                    </a:r>
                    <a:r>
                      <a:rPr lang="ru-RU"/>
                      <a:t>0</a:t>
                    </a:r>
                    <a:r>
                      <a:rPr lang="en-US"/>
                      <a:t>
R² = 0,865</a:t>
                    </a:r>
                    <a:r>
                      <a:rPr lang="ru-RU"/>
                      <a:t>0</a:t>
                    </a:r>
                    <a:endParaRPr lang="en-US"/>
                  </a:p>
                </c:rich>
              </c:tx>
              <c:numFmt formatCode="General" sourceLinked="0"/>
            </c:trendlineLbl>
          </c:trendline>
          <c:trendline>
            <c:trendlineType val="poly"/>
            <c:order val="2"/>
            <c:dispRSqr val="1"/>
            <c:dispEq val="1"/>
            <c:trendlineLbl>
              <c:layout>
                <c:manualLayout>
                  <c:x val="-0.46655129893904901"/>
                  <c:y val="0.14074040937628857"/>
                </c:manualLayout>
              </c:layout>
              <c:tx>
                <c:rich>
                  <a:bodyPr/>
                  <a:lstStyle/>
                  <a:p>
                    <a:pPr>
                      <a:defRPr/>
                    </a:pPr>
                    <a:r>
                      <a:rPr lang="en-US"/>
                      <a:t>y = -0,0833x</a:t>
                    </a:r>
                    <a:r>
                      <a:rPr lang="en-US" baseline="30000"/>
                      <a:t>2</a:t>
                    </a:r>
                    <a:r>
                      <a:rPr lang="en-US"/>
                      <a:t> + 2,9174x + 73,244</a:t>
                    </a:r>
                    <a:r>
                      <a:rPr lang="ru-RU"/>
                      <a:t>0</a:t>
                    </a:r>
                    <a:r>
                      <a:rPr lang="en-US"/>
                      <a:t>
R² = 0,8073</a:t>
                    </a:r>
                  </a:p>
                </c:rich>
              </c:tx>
              <c:numFmt formatCode="General" sourceLinked="0"/>
            </c:trendlineLbl>
          </c:trendline>
          <c:trendline>
            <c:trendlineType val="poly"/>
            <c:order val="3"/>
            <c:dispRSqr val="1"/>
            <c:dispEq val="1"/>
            <c:trendlineLbl>
              <c:layout>
                <c:manualLayout>
                  <c:x val="-0.38567343379913782"/>
                  <c:y val="0.54022502701868536"/>
                </c:manualLayout>
              </c:layout>
              <c:tx>
                <c:rich>
                  <a:bodyPr/>
                  <a:lstStyle/>
                  <a:p>
                    <a:pPr>
                      <a:defRPr/>
                    </a:pPr>
                    <a:r>
                      <a:rPr lang="en-US"/>
                      <a:t>y = 0,0086x</a:t>
                    </a:r>
                    <a:r>
                      <a:rPr lang="en-US" baseline="30000"/>
                      <a:t>3 </a:t>
                    </a:r>
                    <a:r>
                      <a:rPr lang="en-US"/>
                      <a:t>- 0,4201x</a:t>
                    </a:r>
                    <a:r>
                      <a:rPr lang="en-US" baseline="30000"/>
                      <a:t>2</a:t>
                    </a:r>
                    <a:r>
                      <a:rPr lang="en-US"/>
                      <a:t> + 6,4889x + 64,757</a:t>
                    </a:r>
                    <a:r>
                      <a:rPr lang="ru-RU"/>
                      <a:t>0</a:t>
                    </a:r>
                    <a:r>
                      <a:rPr lang="en-US"/>
                      <a:t>
R² = 0,9232</a:t>
                    </a:r>
                  </a:p>
                </c:rich>
              </c:tx>
              <c:numFmt formatCode="General" sourceLinked="0"/>
            </c:trendlineLbl>
          </c:trendline>
          <c:trendline>
            <c:trendlineType val="power"/>
            <c:dispRSqr val="1"/>
            <c:dispEq val="1"/>
            <c:trendlineLbl>
              <c:layout>
                <c:manualLayout>
                  <c:x val="-0.66485239143579999"/>
                  <c:y val="0.30213756368689232"/>
                </c:manualLayout>
              </c:layout>
              <c:tx>
                <c:rich>
                  <a:bodyPr/>
                  <a:lstStyle/>
                  <a:p>
                    <a:pPr>
                      <a:defRPr/>
                    </a:pPr>
                    <a:r>
                      <a:rPr lang="en-US" baseline="0"/>
                      <a:t>y = 73,1650x</a:t>
                    </a:r>
                    <a:r>
                      <a:rPr lang="en-US" baseline="30000"/>
                      <a:t>0,1006</a:t>
                    </a:r>
                    <a:r>
                      <a:rPr lang="en-US" baseline="0"/>
                      <a:t>
R² = 0,8250</a:t>
                    </a:r>
                    <a:endParaRPr lang="en-US"/>
                  </a:p>
                </c:rich>
              </c:tx>
              <c:numFmt formatCode="General" sourceLinked="0"/>
            </c:trendlineLbl>
          </c:trendline>
          <c:val>
            <c:numRef>
              <c:f>Лист1!$CA$11:$CA$35</c:f>
              <c:numCache>
                <c:formatCode>General</c:formatCode>
                <c:ptCount val="25"/>
                <c:pt idx="0">
                  <c:v>63.999159840370226</c:v>
                </c:pt>
                <c:pt idx="1">
                  <c:v>78.176853602183471</c:v>
                </c:pt>
                <c:pt idx="2">
                  <c:v>84.5200588111733</c:v>
                </c:pt>
                <c:pt idx="3">
                  <c:v>87.670657424910729</c:v>
                </c:pt>
                <c:pt idx="4">
                  <c:v>89.960092417558471</c:v>
                </c:pt>
                <c:pt idx="5">
                  <c:v>91.409367779878195</c:v>
                </c:pt>
                <c:pt idx="6">
                  <c:v>92.585591262339818</c:v>
                </c:pt>
                <c:pt idx="7">
                  <c:v>93.551774837218858</c:v>
                </c:pt>
                <c:pt idx="8">
                  <c:v>94.181894559966381</c:v>
                </c:pt>
                <c:pt idx="9">
                  <c:v>94.580970384373032</c:v>
                </c:pt>
                <c:pt idx="10">
                  <c:v>95.064062171812665</c:v>
                </c:pt>
                <c:pt idx="11">
                  <c:v>95.505145977735779</c:v>
                </c:pt>
                <c:pt idx="12">
                  <c:v>95.883217811383858</c:v>
                </c:pt>
                <c:pt idx="13">
                  <c:v>96.114261709724857</c:v>
                </c:pt>
                <c:pt idx="14">
                  <c:v>96.261289645033969</c:v>
                </c:pt>
                <c:pt idx="15">
                  <c:v>96.408317580340267</c:v>
                </c:pt>
                <c:pt idx="16">
                  <c:v>96.6393614786802</c:v>
                </c:pt>
                <c:pt idx="17">
                  <c:v>96.765385423230413</c:v>
                </c:pt>
                <c:pt idx="18">
                  <c:v>96.786389413988658</c:v>
                </c:pt>
                <c:pt idx="19">
                  <c:v>96.912413358538117</c:v>
                </c:pt>
                <c:pt idx="20">
                  <c:v>97.059441293845808</c:v>
                </c:pt>
                <c:pt idx="21">
                  <c:v>97.122453266120559</c:v>
                </c:pt>
                <c:pt idx="22">
                  <c:v>97.185465238395281</c:v>
                </c:pt>
                <c:pt idx="23">
                  <c:v>97.248477210670018</c:v>
                </c:pt>
                <c:pt idx="24">
                  <c:v>97.353497164460109</c:v>
                </c:pt>
              </c:numCache>
            </c:numRef>
          </c:val>
        </c:ser>
        <c:ser>
          <c:idx val="1"/>
          <c:order val="1"/>
          <c:tx>
            <c:strRef>
              <c:f>Лист1!$CB$10</c:f>
              <c:strCache>
                <c:ptCount val="1"/>
                <c:pt idx="0">
                  <c:v>Доля КСУ_И,%</c:v>
                </c:pt>
              </c:strCache>
            </c:strRef>
          </c:tx>
          <c:marker>
            <c:symbol val="none"/>
          </c:marker>
          <c:trendline>
            <c:trendlineType val="exp"/>
            <c:dispRSqr val="1"/>
            <c:dispEq val="1"/>
            <c:trendlineLbl>
              <c:layout>
                <c:manualLayout>
                  <c:x val="-0.16164483180917191"/>
                  <c:y val="-0.39559154173506467"/>
                </c:manualLayout>
              </c:layout>
              <c:tx>
                <c:rich>
                  <a:bodyPr/>
                  <a:lstStyle/>
                  <a:p>
                    <a:pPr>
                      <a:defRPr/>
                    </a:pPr>
                    <a:r>
                      <a:rPr lang="en-US"/>
                      <a:t>y</a:t>
                    </a:r>
                    <a:r>
                      <a:rPr lang="en-US" sz="1000" b="0" i="0" u="none" strike="noStrike" baseline="-25000"/>
                      <a:t>shares </a:t>
                    </a:r>
                    <a:r>
                      <a:rPr lang="en-US" baseline="-25000"/>
                      <a:t>CWTK</a:t>
                    </a:r>
                    <a:r>
                      <a:rPr lang="en-US"/>
                      <a:t>= 27,157</a:t>
                    </a:r>
                    <a:r>
                      <a:rPr lang="ru-RU"/>
                      <a:t>0</a:t>
                    </a:r>
                    <a:r>
                      <a:rPr lang="en-US"/>
                      <a:t>e</a:t>
                    </a:r>
                    <a:r>
                      <a:rPr lang="en-US" baseline="30000"/>
                      <a:t>0,0326x</a:t>
                    </a:r>
                    <a:r>
                      <a:rPr lang="en-US"/>
                      <a:t>
R² = 0,701</a:t>
                    </a:r>
                    <a:r>
                      <a:rPr lang="ru-RU"/>
                      <a:t>0</a:t>
                    </a:r>
                    <a:endParaRPr lang="en-US"/>
                  </a:p>
                </c:rich>
              </c:tx>
              <c:numFmt formatCode="General" sourceLinked="0"/>
            </c:trendlineLbl>
          </c:trendline>
          <c:trendline>
            <c:trendlineType val="linear"/>
            <c:dispRSqr val="1"/>
            <c:dispEq val="1"/>
            <c:trendlineLbl>
              <c:layout>
                <c:manualLayout>
                  <c:x val="6.4063261466982602E-2"/>
                  <c:y val="-0.42288057135299578"/>
                </c:manualLayout>
              </c:layout>
              <c:tx>
                <c:rich>
                  <a:bodyPr/>
                  <a:lstStyle/>
                  <a:p>
                    <a:pPr>
                      <a:defRPr/>
                    </a:pPr>
                    <a:r>
                      <a:rPr lang="en-US" baseline="0"/>
                      <a:t>y = 1,1961x + 27,3780
R² = 0,8177</a:t>
                    </a:r>
                    <a:endParaRPr lang="en-US"/>
                  </a:p>
                </c:rich>
              </c:tx>
              <c:numFmt formatCode="General" sourceLinked="0"/>
            </c:trendlineLbl>
          </c:trendline>
          <c:trendline>
            <c:trendlineType val="log"/>
            <c:dispRSqr val="1"/>
            <c:dispEq val="1"/>
            <c:trendlineLbl>
              <c:layout>
                <c:manualLayout>
                  <c:x val="-0.1017518106869458"/>
                  <c:y val="0.11458451652053496"/>
                </c:manualLayout>
              </c:layout>
              <c:tx>
                <c:rich>
                  <a:bodyPr/>
                  <a:lstStyle/>
                  <a:p>
                    <a:pPr>
                      <a:defRPr/>
                    </a:pPr>
                    <a:r>
                      <a:rPr lang="en-US" baseline="0"/>
                      <a:t>y = 11,625ln(x) + 15,956</a:t>
                    </a:r>
                    <a:r>
                      <a:rPr lang="ru-RU" baseline="0"/>
                      <a:t>0</a:t>
                    </a:r>
                    <a:r>
                      <a:rPr lang="en-US" baseline="0"/>
                      <a:t>
R² = 0,9925</a:t>
                    </a:r>
                    <a:endParaRPr lang="en-US"/>
                  </a:p>
                </c:rich>
              </c:tx>
              <c:numFmt formatCode="General" sourceLinked="0"/>
            </c:trendlineLbl>
          </c:trendline>
          <c:trendline>
            <c:trendlineType val="poly"/>
            <c:order val="2"/>
            <c:dispRSqr val="1"/>
            <c:dispEq val="1"/>
            <c:trendlineLbl>
              <c:layout>
                <c:manualLayout>
                  <c:x val="-3.8972464091373935E-2"/>
                  <c:y val="-9.254105821670025E-2"/>
                </c:manualLayout>
              </c:layout>
              <c:tx>
                <c:rich>
                  <a:bodyPr/>
                  <a:lstStyle/>
                  <a:p>
                    <a:pPr>
                      <a:defRPr/>
                    </a:pPr>
                    <a:r>
                      <a:rPr lang="en-US" baseline="0"/>
                      <a:t>y = -0,0826x</a:t>
                    </a:r>
                    <a:r>
                      <a:rPr lang="en-US" baseline="30000"/>
                      <a:t>2</a:t>
                    </a:r>
                    <a:r>
                      <a:rPr lang="en-US" baseline="0"/>
                      <a:t> + 3,3444x + 17,7100
R² = 0,9793</a:t>
                    </a:r>
                    <a:endParaRPr lang="en-US"/>
                  </a:p>
                </c:rich>
              </c:tx>
              <c:numFmt formatCode="General" sourceLinked="0"/>
            </c:trendlineLbl>
          </c:trendline>
          <c:trendline>
            <c:trendlineType val="poly"/>
            <c:order val="3"/>
            <c:dispRSqr val="1"/>
            <c:dispEq val="1"/>
            <c:trendlineLbl>
              <c:layout>
                <c:manualLayout>
                  <c:x val="2.7638062531110445E-2"/>
                  <c:y val="0.23762081210436931"/>
                </c:manualLayout>
              </c:layout>
              <c:tx>
                <c:rich>
                  <a:bodyPr/>
                  <a:lstStyle/>
                  <a:p>
                    <a:pPr>
                      <a:defRPr/>
                    </a:pPr>
                    <a:r>
                      <a:rPr lang="en-US" baseline="0"/>
                      <a:t>y = 0,0038x</a:t>
                    </a:r>
                    <a:r>
                      <a:rPr lang="en-US" baseline="30000"/>
                      <a:t>3</a:t>
                    </a:r>
                    <a:r>
                      <a:rPr lang="en-US" baseline="0"/>
                      <a:t> - 0,2321x</a:t>
                    </a:r>
                    <a:r>
                      <a:rPr lang="en-US" baseline="30000"/>
                      <a:t>2</a:t>
                    </a:r>
                    <a:r>
                      <a:rPr lang="en-US" baseline="0"/>
                      <a:t> + 4,9296x + 13,9440
R² = 0,9930</a:t>
                    </a:r>
                    <a:endParaRPr lang="en-US"/>
                  </a:p>
                </c:rich>
              </c:tx>
              <c:numFmt formatCode="General" sourceLinked="0"/>
            </c:trendlineLbl>
          </c:trendline>
          <c:trendline>
            <c:trendlineType val="power"/>
            <c:dispRSqr val="1"/>
            <c:dispEq val="1"/>
            <c:trendlineLbl>
              <c:layout>
                <c:manualLayout>
                  <c:x val="-0.19633224895525153"/>
                  <c:y val="-0.18275710495810546"/>
                </c:manualLayout>
              </c:layout>
              <c:tx>
                <c:rich>
                  <a:bodyPr/>
                  <a:lstStyle/>
                  <a:p>
                    <a:pPr>
                      <a:defRPr/>
                    </a:pPr>
                    <a:r>
                      <a:rPr lang="en-US" baseline="0"/>
                      <a:t>y = 18,964</a:t>
                    </a:r>
                    <a:r>
                      <a:rPr lang="ru-RU" baseline="0"/>
                      <a:t>0</a:t>
                    </a:r>
                    <a:r>
                      <a:rPr lang="en-US" baseline="0"/>
                      <a:t>x</a:t>
                    </a:r>
                    <a:r>
                      <a:rPr lang="en-US" baseline="30000"/>
                      <a:t>0,3377</a:t>
                    </a:r>
                    <a:r>
                      <a:rPr lang="en-US" baseline="0"/>
                      <a:t>
R² = 0,9636</a:t>
                    </a:r>
                    <a:endParaRPr lang="en-US"/>
                  </a:p>
                </c:rich>
              </c:tx>
              <c:numFmt formatCode="General" sourceLinked="0"/>
            </c:trendlineLbl>
          </c:trendline>
          <c:val>
            <c:numRef>
              <c:f>Лист1!$CB$11:$CB$35</c:f>
              <c:numCache>
                <c:formatCode>General</c:formatCode>
                <c:ptCount val="25"/>
                <c:pt idx="0">
                  <c:v>16.188502815853607</c:v>
                </c:pt>
                <c:pt idx="1">
                  <c:v>23.360960578046967</c:v>
                </c:pt>
                <c:pt idx="2">
                  <c:v>28.174476676229929</c:v>
                </c:pt>
                <c:pt idx="3">
                  <c:v>31.362235681649089</c:v>
                </c:pt>
                <c:pt idx="4">
                  <c:v>34.257783444904902</c:v>
                </c:pt>
                <c:pt idx="5">
                  <c:v>36.457337158643526</c:v>
                </c:pt>
                <c:pt idx="6">
                  <c:v>38.540006375518004</c:v>
                </c:pt>
                <c:pt idx="7">
                  <c:v>40.49516523217595</c:v>
                </c:pt>
                <c:pt idx="8">
                  <c:v>41.929656784613755</c:v>
                </c:pt>
                <c:pt idx="9">
                  <c:v>42.939113802996502</c:v>
                </c:pt>
                <c:pt idx="10">
                  <c:v>44.283285516948254</c:v>
                </c:pt>
                <c:pt idx="11">
                  <c:v>45.622144299224331</c:v>
                </c:pt>
                <c:pt idx="12">
                  <c:v>46.865370311337813</c:v>
                </c:pt>
                <c:pt idx="13">
                  <c:v>47.683561789395043</c:v>
                </c:pt>
                <c:pt idx="14">
                  <c:v>48.241419615343744</c:v>
                </c:pt>
                <c:pt idx="15">
                  <c:v>48.836467963021995</c:v>
                </c:pt>
                <c:pt idx="16">
                  <c:v>49.829986186377646</c:v>
                </c:pt>
                <c:pt idx="17">
                  <c:v>50.403782807353096</c:v>
                </c:pt>
                <c:pt idx="18">
                  <c:v>50.504728509191395</c:v>
                </c:pt>
                <c:pt idx="19">
                  <c:v>51.142280310275233</c:v>
                </c:pt>
                <c:pt idx="20">
                  <c:v>51.179470832005471</c:v>
                </c:pt>
                <c:pt idx="21">
                  <c:v>51.19540962703222</c:v>
                </c:pt>
                <c:pt idx="22">
                  <c:v>51.211348422059316</c:v>
                </c:pt>
                <c:pt idx="23">
                  <c:v>51.227287217086094</c:v>
                </c:pt>
                <c:pt idx="24">
                  <c:v>51.253851875464896</c:v>
                </c:pt>
              </c:numCache>
            </c:numRef>
          </c:val>
        </c:ser>
        <c:marker val="1"/>
        <c:axId val="57225984"/>
        <c:axId val="57227520"/>
      </c:lineChart>
      <c:catAx>
        <c:axId val="57225984"/>
        <c:scaling>
          <c:orientation val="minMax"/>
        </c:scaling>
        <c:axPos val="b"/>
        <c:tickLblPos val="nextTo"/>
        <c:crossAx val="57227520"/>
        <c:crosses val="autoZero"/>
        <c:auto val="1"/>
        <c:lblAlgn val="ctr"/>
        <c:lblOffset val="100"/>
      </c:catAx>
      <c:valAx>
        <c:axId val="57227520"/>
        <c:scaling>
          <c:orientation val="minMax"/>
        </c:scaling>
        <c:axPos val="l"/>
        <c:numFmt formatCode="General" sourceLinked="1"/>
        <c:tickLblPos val="nextTo"/>
        <c:crossAx val="57225984"/>
        <c:crosses val="autoZero"/>
        <c:crossBetween val="between"/>
      </c:valAx>
    </c:plotArea>
    <c:plotVisOnly val="1"/>
  </c:chart>
  <c:txPr>
    <a:bodyPr/>
    <a:lstStyle/>
    <a:p>
      <a:pPr>
        <a:defRPr>
          <a:latin typeface="Times New Roman" pitchFamily="18" charset="0"/>
          <a:cs typeface="Times New Roman" pitchFamily="18" charset="0"/>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lineChart>
        <c:grouping val="standard"/>
        <c:ser>
          <c:idx val="0"/>
          <c:order val="0"/>
          <c:tx>
            <c:strRef>
              <c:f>Лист1!$S$7</c:f>
              <c:strCache>
                <c:ptCount val="1"/>
                <c:pt idx="0">
                  <c:v>ln КДС</c:v>
                </c:pt>
              </c:strCache>
            </c:strRef>
          </c:tx>
          <c:marker>
            <c:symbol val="none"/>
          </c:marker>
          <c:trendline>
            <c:trendlineType val="exp"/>
            <c:dispRSqr val="1"/>
            <c:dispEq val="1"/>
            <c:trendlineLbl>
              <c:layout>
                <c:manualLayout>
                  <c:x val="-2.5227392030541636E-2"/>
                  <c:y val="-5.52676929147108E-2"/>
                </c:manualLayout>
              </c:layout>
              <c:tx>
                <c:rich>
                  <a:bodyPr/>
                  <a:lstStyle/>
                  <a:p>
                    <a:pPr>
                      <a:defRPr/>
                    </a:pPr>
                    <a:r>
                      <a:rPr lang="en-US"/>
                      <a:t>y</a:t>
                    </a:r>
                    <a:r>
                      <a:rPr lang="en-US" baseline="-25000"/>
                      <a:t>Ln CLW </a:t>
                    </a:r>
                    <a:r>
                      <a:rPr lang="en-US"/>
                      <a:t>= 8,1801e</a:t>
                    </a:r>
                    <a:r>
                      <a:rPr lang="en-US" baseline="30000"/>
                      <a:t>7E-05x</a:t>
                    </a:r>
                    <a:r>
                      <a:rPr lang="en-US"/>
                      <a:t>
R² = 0,6108</a:t>
                    </a:r>
                  </a:p>
                </c:rich>
              </c:tx>
              <c:numFmt formatCode="General" sourceLinked="0"/>
            </c:trendlineLbl>
          </c:trendline>
          <c:trendline>
            <c:trendlineType val="linear"/>
            <c:dispRSqr val="1"/>
            <c:dispEq val="1"/>
            <c:trendlineLbl>
              <c:layout>
                <c:manualLayout>
                  <c:x val="-4.499598707186396E-2"/>
                  <c:y val="0.16463825046564121"/>
                </c:manualLayout>
              </c:layout>
              <c:numFmt formatCode="General" sourceLinked="0"/>
            </c:trendlineLbl>
          </c:trendline>
          <c:trendline>
            <c:trendlineType val="log"/>
            <c:dispRSqr val="1"/>
            <c:dispEq val="1"/>
            <c:trendlineLbl>
              <c:layout>
                <c:manualLayout>
                  <c:x val="2.6497125875794454E-2"/>
                  <c:y val="0.53313124118763155"/>
                </c:manualLayout>
              </c:layout>
              <c:numFmt formatCode="General" sourceLinked="0"/>
            </c:trendlineLbl>
          </c:trendline>
          <c:trendline>
            <c:trendlineType val="poly"/>
            <c:order val="2"/>
            <c:dispRSqr val="1"/>
            <c:dispEq val="1"/>
            <c:trendlineLbl>
              <c:layout>
                <c:manualLayout>
                  <c:x val="3.1577102448970752E-2"/>
                  <c:y val="0.24297549073649646"/>
                </c:manualLayout>
              </c:layout>
              <c:numFmt formatCode="General" sourceLinked="0"/>
            </c:trendlineLbl>
          </c:trendline>
          <c:trendline>
            <c:trendlineType val="poly"/>
            <c:order val="3"/>
            <c:dispRSqr val="1"/>
            <c:dispEq val="1"/>
            <c:trendlineLbl>
              <c:layout>
                <c:manualLayout>
                  <c:x val="2.6673434415739362E-2"/>
                  <c:y val="0.39044811799724982"/>
                </c:manualLayout>
              </c:layout>
              <c:numFmt formatCode="General" sourceLinked="0"/>
            </c:trendlineLbl>
          </c:trendline>
          <c:trendline>
            <c:trendlineType val="power"/>
            <c:dispRSqr val="1"/>
            <c:dispEq val="1"/>
            <c:trendlineLbl>
              <c:layout>
                <c:manualLayout>
                  <c:x val="-0.20543675842172623"/>
                  <c:y val="0.54891082028280813"/>
                </c:manualLayout>
              </c:layout>
              <c:numFmt formatCode="General" sourceLinked="0"/>
            </c:trendlineLbl>
          </c:trendline>
          <c:val>
            <c:numRef>
              <c:f>Лист1!$S$8:$S$3898</c:f>
              <c:numCache>
                <c:formatCode>General</c:formatCode>
                <c:ptCount val="3891"/>
                <c:pt idx="0">
                  <c:v>2.8903717578961916</c:v>
                </c:pt>
                <c:pt idx="1">
                  <c:v>3.5835189384561099</c:v>
                </c:pt>
                <c:pt idx="2">
                  <c:v>3.9512437185814275</c:v>
                </c:pt>
                <c:pt idx="3">
                  <c:v>4.2195077051761114</c:v>
                </c:pt>
                <c:pt idx="4">
                  <c:v>4.4308167988433134</c:v>
                </c:pt>
                <c:pt idx="5">
                  <c:v>4.6051701859880918</c:v>
                </c:pt>
                <c:pt idx="6">
                  <c:v>4.7535901911063734</c:v>
                </c:pt>
                <c:pt idx="7">
                  <c:v>4.8828019225863706</c:v>
                </c:pt>
                <c:pt idx="8">
                  <c:v>4.9972122737641174</c:v>
                </c:pt>
                <c:pt idx="9">
                  <c:v>5.0937502008067606</c:v>
                </c:pt>
                <c:pt idx="10">
                  <c:v>5.181783550292085</c:v>
                </c:pt>
                <c:pt idx="11">
                  <c:v>5.2626901889049034</c:v>
                </c:pt>
                <c:pt idx="12">
                  <c:v>5.3375380797013046</c:v>
                </c:pt>
                <c:pt idx="13">
                  <c:v>5.4071717714601188</c:v>
                </c:pt>
                <c:pt idx="14">
                  <c:v>5.4722706736714803</c:v>
                </c:pt>
                <c:pt idx="15">
                  <c:v>5.5333894887275434</c:v>
                </c:pt>
                <c:pt idx="16">
                  <c:v>5.5909869805108565</c:v>
                </c:pt>
                <c:pt idx="17">
                  <c:v>5.6454468976432377</c:v>
                </c:pt>
                <c:pt idx="18">
                  <c:v>5.6937321388026998</c:v>
                </c:pt>
                <c:pt idx="19">
                  <c:v>5.7397929121792863</c:v>
                </c:pt>
                <c:pt idx="20">
                  <c:v>5.7838251823297524</c:v>
                </c:pt>
                <c:pt idx="21">
                  <c:v>5.8260001073804455</c:v>
                </c:pt>
                <c:pt idx="22">
                  <c:v>5.8664680569332965</c:v>
                </c:pt>
                <c:pt idx="23">
                  <c:v>5.9053618480545724</c:v>
                </c:pt>
                <c:pt idx="24">
                  <c:v>5.9427993751267012</c:v>
                </c:pt>
                <c:pt idx="25">
                  <c:v>5.9788857649011424</c:v>
                </c:pt>
                <c:pt idx="26">
                  <c:v>6.0137151560427755</c:v>
                </c:pt>
                <c:pt idx="27">
                  <c:v>6.0473721790462776</c:v>
                </c:pt>
                <c:pt idx="28">
                  <c:v>6.079933195095653</c:v>
                </c:pt>
                <c:pt idx="29">
                  <c:v>6.1114673395026804</c:v>
                </c:pt>
                <c:pt idx="30">
                  <c:v>6.1420374055873559</c:v>
                </c:pt>
                <c:pt idx="31">
                  <c:v>6.1717005974109149</c:v>
                </c:pt>
                <c:pt idx="32">
                  <c:v>6.2005091740426934</c:v>
                </c:pt>
                <c:pt idx="33">
                  <c:v>6.2285110035911835</c:v>
                </c:pt>
                <c:pt idx="34">
                  <c:v>6.2557500417533713</c:v>
                </c:pt>
                <c:pt idx="35">
                  <c:v>6.2822667468960063</c:v>
                </c:pt>
                <c:pt idx="36">
                  <c:v>6.3080984415095314</c:v>
                </c:pt>
                <c:pt idx="37">
                  <c:v>6.3332796281396924</c:v>
                </c:pt>
                <c:pt idx="38">
                  <c:v>6.3578422665080367</c:v>
                </c:pt>
                <c:pt idx="39">
                  <c:v>6.3801225368997647</c:v>
                </c:pt>
                <c:pt idx="40">
                  <c:v>6.4019171967271884</c:v>
                </c:pt>
                <c:pt idx="41">
                  <c:v>6.4232469635335194</c:v>
                </c:pt>
                <c:pt idx="42">
                  <c:v>6.4441312567003752</c:v>
                </c:pt>
                <c:pt idx="43">
                  <c:v>6.4645883036899345</c:v>
                </c:pt>
                <c:pt idx="44">
                  <c:v>6.4846352356352455</c:v>
                </c:pt>
                <c:pt idx="45">
                  <c:v>6.5042881735366453</c:v>
                </c:pt>
                <c:pt idx="46">
                  <c:v>6.5235623061495085</c:v>
                </c:pt>
                <c:pt idx="47">
                  <c:v>6.5424719605068047</c:v>
                </c:pt>
                <c:pt idx="48">
                  <c:v>6.5610306658965705</c:v>
                </c:pt>
                <c:pt idx="49">
                  <c:v>6.5792512120101572</c:v>
                </c:pt>
                <c:pt idx="50">
                  <c:v>6.5971457018866495</c:v>
                </c:pt>
                <c:pt idx="51">
                  <c:v>6.6147256002037365</c:v>
                </c:pt>
                <c:pt idx="52">
                  <c:v>6.6320017773956295</c:v>
                </c:pt>
                <c:pt idx="53">
                  <c:v>6.6489845500247</c:v>
                </c:pt>
                <c:pt idx="54">
                  <c:v>6.6656837177824055</c:v>
                </c:pt>
                <c:pt idx="55">
                  <c:v>6.6821085974498065</c:v>
                </c:pt>
                <c:pt idx="56">
                  <c:v>6.6982680541154105</c:v>
                </c:pt>
                <c:pt idx="57">
                  <c:v>6.7141705299094001</c:v>
                </c:pt>
                <c:pt idx="58">
                  <c:v>6.7298240704894745</c:v>
                </c:pt>
                <c:pt idx="59">
                  <c:v>6.7452363494843723</c:v>
                </c:pt>
                <c:pt idx="60">
                  <c:v>6.7604146910834277</c:v>
                </c:pt>
                <c:pt idx="61">
                  <c:v>6.7753660909364024</c:v>
                </c:pt>
                <c:pt idx="62">
                  <c:v>6.7900972355139064</c:v>
                </c:pt>
                <c:pt idx="63">
                  <c:v>6.804614520062624</c:v>
                </c:pt>
                <c:pt idx="64">
                  <c:v>6.8189240652754544</c:v>
                </c:pt>
                <c:pt idx="65">
                  <c:v>6.8330317327862007</c:v>
                </c:pt>
                <c:pt idx="66">
                  <c:v>6.8469431395853793</c:v>
                </c:pt>
                <c:pt idx="67">
                  <c:v>6.8596149036542018</c:v>
                </c:pt>
                <c:pt idx="68">
                  <c:v>6.8721281013389861</c:v>
                </c:pt>
                <c:pt idx="69">
                  <c:v>6.8844866520427646</c:v>
                </c:pt>
                <c:pt idx="70">
                  <c:v>6.8966943316227125</c:v>
                </c:pt>
                <c:pt idx="71">
                  <c:v>6.9087547793151955</c:v>
                </c:pt>
                <c:pt idx="72">
                  <c:v>6.9206715042486833</c:v>
                </c:pt>
                <c:pt idx="73">
                  <c:v>6.9324478915725134</c:v>
                </c:pt>
                <c:pt idx="74">
                  <c:v>6.9440872082295275</c:v>
                </c:pt>
                <c:pt idx="75">
                  <c:v>6.9555926083962945</c:v>
                </c:pt>
                <c:pt idx="76">
                  <c:v>6.9669671386139829</c:v>
                </c:pt>
                <c:pt idx="77">
                  <c:v>6.9782137426307544</c:v>
                </c:pt>
                <c:pt idx="78">
                  <c:v>6.9893352659745824</c:v>
                </c:pt>
                <c:pt idx="79">
                  <c:v>7.0003344602752255</c:v>
                </c:pt>
                <c:pt idx="80">
                  <c:v>7.0112139873503834</c:v>
                </c:pt>
                <c:pt idx="81">
                  <c:v>7.0219764230721724</c:v>
                </c:pt>
                <c:pt idx="82">
                  <c:v>7.0326242610280065</c:v>
                </c:pt>
                <c:pt idx="83">
                  <c:v>7.0431599159883413</c:v>
                </c:pt>
                <c:pt idx="84">
                  <c:v>7.0535857271936768</c:v>
                </c:pt>
                <c:pt idx="85">
                  <c:v>7.063903961472068</c:v>
                </c:pt>
                <c:pt idx="86">
                  <c:v>7.0741168161972805</c:v>
                </c:pt>
                <c:pt idx="87">
                  <c:v>7.0842264220979159</c:v>
                </c:pt>
                <c:pt idx="88">
                  <c:v>7.0942348459247455</c:v>
                </c:pt>
                <c:pt idx="89">
                  <c:v>7.1041440929875268</c:v>
                </c:pt>
                <c:pt idx="90">
                  <c:v>7.1139561095660255</c:v>
                </c:pt>
                <c:pt idx="91">
                  <c:v>7.1236727852046933</c:v>
                </c:pt>
                <c:pt idx="92">
                  <c:v>7.1332959548960684</c:v>
                </c:pt>
                <c:pt idx="93">
                  <c:v>7.1428274011616324</c:v>
                </c:pt>
                <c:pt idx="94">
                  <c:v>7.1522688560325385</c:v>
                </c:pt>
                <c:pt idx="95">
                  <c:v>7.1616220029391924</c:v>
                </c:pt>
                <c:pt idx="96">
                  <c:v>7.1708884785125049</c:v>
                </c:pt>
                <c:pt idx="97">
                  <c:v>7.180069874302796</c:v>
                </c:pt>
                <c:pt idx="98">
                  <c:v>7.1891677384203234</c:v>
                </c:pt>
                <c:pt idx="99">
                  <c:v>7.1981835771018678</c:v>
                </c:pt>
                <c:pt idx="100">
                  <c:v>7.2071188562076713</c:v>
                </c:pt>
                <c:pt idx="101">
                  <c:v>7.2152399787300965</c:v>
                </c:pt>
                <c:pt idx="102">
                  <c:v>7.2232956795623142</c:v>
                </c:pt>
                <c:pt idx="103">
                  <c:v>7.2312870043276858</c:v>
                </c:pt>
                <c:pt idx="104">
                  <c:v>7.2392149737798084</c:v>
                </c:pt>
                <c:pt idx="105">
                  <c:v>7.2470805845857456</c:v>
                </c:pt>
                <c:pt idx="106">
                  <c:v>7.2548848100772512</c:v>
                </c:pt>
                <c:pt idx="107">
                  <c:v>7.2626286009742413</c:v>
                </c:pt>
                <c:pt idx="108">
                  <c:v>7.2703128860790294</c:v>
                </c:pt>
                <c:pt idx="109">
                  <c:v>7.2779385729456605</c:v>
                </c:pt>
                <c:pt idx="110">
                  <c:v>7.2855065485227755</c:v>
                </c:pt>
                <c:pt idx="111">
                  <c:v>7.2930176797727775</c:v>
                </c:pt>
                <c:pt idx="112">
                  <c:v>7.3004728142677955</c:v>
                </c:pt>
                <c:pt idx="113">
                  <c:v>7.3078727807637094</c:v>
                </c:pt>
                <c:pt idx="114">
                  <c:v>7.3152183897529754</c:v>
                </c:pt>
                <c:pt idx="115">
                  <c:v>7.3225104339973655</c:v>
                </c:pt>
                <c:pt idx="116">
                  <c:v>7.3297496890415124</c:v>
                </c:pt>
                <c:pt idx="117">
                  <c:v>7.3369369137076177</c:v>
                </c:pt>
                <c:pt idx="118">
                  <c:v>7.3440728505730659</c:v>
                </c:pt>
                <c:pt idx="119">
                  <c:v>7.3511582264306865</c:v>
                </c:pt>
                <c:pt idx="120">
                  <c:v>7.3581937527330323</c:v>
                </c:pt>
                <c:pt idx="121">
                  <c:v>7.3651801260209337</c:v>
                </c:pt>
                <c:pt idx="122">
                  <c:v>7.3721180283377645</c:v>
                </c:pt>
                <c:pt idx="123">
                  <c:v>7.3790081276283104</c:v>
                </c:pt>
                <c:pt idx="124">
                  <c:v>7.3858510781251745</c:v>
                </c:pt>
                <c:pt idx="125">
                  <c:v>7.3926475207216233</c:v>
                </c:pt>
                <c:pt idx="126">
                  <c:v>7.399398083331417</c:v>
                </c:pt>
                <c:pt idx="127">
                  <c:v>7.4061033812370534</c:v>
                </c:pt>
                <c:pt idx="128">
                  <c:v>7.4127640174265625</c:v>
                </c:pt>
                <c:pt idx="129">
                  <c:v>7.4193805829186923</c:v>
                </c:pt>
                <c:pt idx="130">
                  <c:v>7.4259536570775255</c:v>
                </c:pt>
                <c:pt idx="131">
                  <c:v>7.4324838079171185</c:v>
                </c:pt>
                <c:pt idx="132">
                  <c:v>7.4389715923958724</c:v>
                </c:pt>
                <c:pt idx="133">
                  <c:v>7.4454175567016865</c:v>
                </c:pt>
                <c:pt idx="134">
                  <c:v>7.4518222365279296</c:v>
                </c:pt>
                <c:pt idx="135">
                  <c:v>7.4581861573404655</c:v>
                </c:pt>
                <c:pt idx="136">
                  <c:v>7.4645098346365275</c:v>
                </c:pt>
                <c:pt idx="137">
                  <c:v>7.4707937741950934</c:v>
                </c:pt>
                <c:pt idx="138">
                  <c:v>7.4770384723196974</c:v>
                </c:pt>
                <c:pt idx="139">
                  <c:v>7.4832444160739024</c:v>
                </c:pt>
                <c:pt idx="140">
                  <c:v>7.4894120835087534</c:v>
                </c:pt>
                <c:pt idx="141">
                  <c:v>7.4955419438842563</c:v>
                </c:pt>
                <c:pt idx="142">
                  <c:v>7.5016344578834095</c:v>
                </c:pt>
                <c:pt idx="143">
                  <c:v>7.5076900778198965</c:v>
                </c:pt>
                <c:pt idx="144">
                  <c:v>7.5137092478397047</c:v>
                </c:pt>
                <c:pt idx="145">
                  <c:v>7.5196924041165945</c:v>
                </c:pt>
                <c:pt idx="146">
                  <c:v>7.5256399750415364</c:v>
                </c:pt>
                <c:pt idx="147">
                  <c:v>7.5315523814072893</c:v>
                </c:pt>
                <c:pt idx="148">
                  <c:v>7.5374300365864437</c:v>
                </c:pt>
                <c:pt idx="149">
                  <c:v>7.5432733467054458</c:v>
                </c:pt>
                <c:pt idx="150">
                  <c:v>7.5490827108122884</c:v>
                </c:pt>
                <c:pt idx="151">
                  <c:v>7.5548585210406758</c:v>
                </c:pt>
                <c:pt idx="152">
                  <c:v>7.560601162768557</c:v>
                </c:pt>
                <c:pt idx="153">
                  <c:v>7.566311014772463</c:v>
                </c:pt>
                <c:pt idx="154">
                  <c:v>7.5719884493774385</c:v>
                </c:pt>
                <c:pt idx="155">
                  <c:v>7.5776338326027304</c:v>
                </c:pt>
                <c:pt idx="156">
                  <c:v>7.5832475243034034</c:v>
                </c:pt>
                <c:pt idx="157">
                  <c:v>7.5888298783078065</c:v>
                </c:pt>
                <c:pt idx="158">
                  <c:v>7.5943812425518145</c:v>
                </c:pt>
                <c:pt idx="159">
                  <c:v>7.5999019592084665</c:v>
                </c:pt>
                <c:pt idx="160">
                  <c:v>7.6053923648149384</c:v>
                </c:pt>
                <c:pt idx="161">
                  <c:v>7.6108527903952465</c:v>
                </c:pt>
                <c:pt idx="162">
                  <c:v>7.616283561580385</c:v>
                </c:pt>
                <c:pt idx="163">
                  <c:v>7.6216849987246107</c:v>
                </c:pt>
                <c:pt idx="164">
                  <c:v>7.6270574170188699</c:v>
                </c:pt>
                <c:pt idx="165">
                  <c:v>7.6324011266014455</c:v>
                </c:pt>
                <c:pt idx="166">
                  <c:v>7.6377164326647975</c:v>
                </c:pt>
                <c:pt idx="167">
                  <c:v>7.643003635560718</c:v>
                </c:pt>
                <c:pt idx="168">
                  <c:v>7.6482630309019424</c:v>
                </c:pt>
                <c:pt idx="169">
                  <c:v>7.6534949096612355</c:v>
                </c:pt>
                <c:pt idx="170">
                  <c:v>7.6586995582682755</c:v>
                </c:pt>
                <c:pt idx="171">
                  <c:v>7.6638772587034119</c:v>
                </c:pt>
                <c:pt idx="172">
                  <c:v>7.6690282885896828</c:v>
                </c:pt>
                <c:pt idx="173">
                  <c:v>7.6741529212816753</c:v>
                </c:pt>
                <c:pt idx="174">
                  <c:v>7.6792514259531419</c:v>
                </c:pt>
                <c:pt idx="175">
                  <c:v>7.6843240676811355</c:v>
                </c:pt>
                <c:pt idx="176">
                  <c:v>7.6893711075296904</c:v>
                </c:pt>
                <c:pt idx="177">
                  <c:v>7.6943928026293955</c:v>
                </c:pt>
                <c:pt idx="178">
                  <c:v>7.6993894062567367</c:v>
                </c:pt>
                <c:pt idx="179">
                  <c:v>7.7043611679103128</c:v>
                </c:pt>
                <c:pt idx="180">
                  <c:v>7.7093083333858834</c:v>
                </c:pt>
                <c:pt idx="181">
                  <c:v>7.7142311448490863</c:v>
                </c:pt>
                <c:pt idx="182">
                  <c:v>7.7191298409067315</c:v>
                </c:pt>
                <c:pt idx="183">
                  <c:v>7.7240046566759633</c:v>
                </c:pt>
                <c:pt idx="184">
                  <c:v>7.7288558238525376</c:v>
                </c:pt>
                <c:pt idx="185">
                  <c:v>7.7336835707758995</c:v>
                </c:pt>
                <c:pt idx="186">
                  <c:v>7.7380522976893173</c:v>
                </c:pt>
                <c:pt idx="187">
                  <c:v>7.7424020218157805</c:v>
                </c:pt>
                <c:pt idx="188">
                  <c:v>7.7467329077536524</c:v>
                </c:pt>
                <c:pt idx="189">
                  <c:v>7.7510451179718034</c:v>
                </c:pt>
                <c:pt idx="190">
                  <c:v>7.7553388128464755</c:v>
                </c:pt>
                <c:pt idx="191">
                  <c:v>7.7596141506968985</c:v>
                </c:pt>
                <c:pt idx="192">
                  <c:v>7.7638712878202218</c:v>
                </c:pt>
                <c:pt idx="193">
                  <c:v>7.7681103785258907</c:v>
                </c:pt>
                <c:pt idx="194">
                  <c:v>7.7723315751696136</c:v>
                </c:pt>
                <c:pt idx="195">
                  <c:v>7.7765350281852355</c:v>
                </c:pt>
                <c:pt idx="196">
                  <c:v>7.7807208861179165</c:v>
                </c:pt>
                <c:pt idx="197">
                  <c:v>7.7848892956550975</c:v>
                </c:pt>
                <c:pt idx="198">
                  <c:v>7.7890404016574823</c:v>
                </c:pt>
                <c:pt idx="199">
                  <c:v>7.7931743471891846</c:v>
                </c:pt>
                <c:pt idx="200">
                  <c:v>7.7972912735474695</c:v>
                </c:pt>
                <c:pt idx="201">
                  <c:v>7.8013913202914864</c:v>
                </c:pt>
                <c:pt idx="202">
                  <c:v>7.8054746252708567</c:v>
                </c:pt>
                <c:pt idx="203">
                  <c:v>7.8095413246534102</c:v>
                </c:pt>
                <c:pt idx="204">
                  <c:v>7.8135915529524285</c:v>
                </c:pt>
                <c:pt idx="205">
                  <c:v>7.8176254430533714</c:v>
                </c:pt>
                <c:pt idx="206">
                  <c:v>7.8216431262399819</c:v>
                </c:pt>
                <c:pt idx="207">
                  <c:v>7.8256447322199865</c:v>
                </c:pt>
                <c:pt idx="208">
                  <c:v>7.8296303891501928</c:v>
                </c:pt>
                <c:pt idx="209">
                  <c:v>7.8336002236611124</c:v>
                </c:pt>
                <c:pt idx="210">
                  <c:v>7.8375543608810645</c:v>
                </c:pt>
                <c:pt idx="211">
                  <c:v>7.8414929244600131</c:v>
                </c:pt>
                <c:pt idx="212">
                  <c:v>7.845416036592427</c:v>
                </c:pt>
                <c:pt idx="213">
                  <c:v>7.8493238180405633</c:v>
                </c:pt>
                <c:pt idx="214">
                  <c:v>7.8532163881560715</c:v>
                </c:pt>
                <c:pt idx="215">
                  <c:v>7.8570938649024855</c:v>
                </c:pt>
                <c:pt idx="216">
                  <c:v>7.8609563648763645</c:v>
                </c:pt>
                <c:pt idx="217">
                  <c:v>7.8648040033283877</c:v>
                </c:pt>
                <c:pt idx="218">
                  <c:v>7.8686368941841724</c:v>
                </c:pt>
                <c:pt idx="219">
                  <c:v>7.8724551500639786</c:v>
                </c:pt>
                <c:pt idx="220">
                  <c:v>7.876258882303282</c:v>
                </c:pt>
                <c:pt idx="221">
                  <c:v>7.8800482009715784</c:v>
                </c:pt>
                <c:pt idx="222">
                  <c:v>7.8838232148921534</c:v>
                </c:pt>
                <c:pt idx="223">
                  <c:v>7.8875840316602162</c:v>
                </c:pt>
                <c:pt idx="224">
                  <c:v>7.8913307576618887</c:v>
                </c:pt>
                <c:pt idx="225">
                  <c:v>7.8950634980915924</c:v>
                </c:pt>
                <c:pt idx="226">
                  <c:v>7.8987823569703055</c:v>
                </c:pt>
                <c:pt idx="227">
                  <c:v>7.9024874371628551</c:v>
                </c:pt>
                <c:pt idx="228">
                  <c:v>7.9061788403948174</c:v>
                </c:pt>
                <c:pt idx="229">
                  <c:v>7.9098566672693975</c:v>
                </c:pt>
                <c:pt idx="230">
                  <c:v>7.9135210172838963</c:v>
                </c:pt>
                <c:pt idx="231">
                  <c:v>7.9171719888457757</c:v>
                </c:pt>
                <c:pt idx="232">
                  <c:v>7.9208096792885945</c:v>
                </c:pt>
                <c:pt idx="233">
                  <c:v>7.9244341848875601</c:v>
                </c:pt>
                <c:pt idx="234">
                  <c:v>7.9280456008747784</c:v>
                </c:pt>
                <c:pt idx="235">
                  <c:v>7.9316440214543977</c:v>
                </c:pt>
                <c:pt idx="236">
                  <c:v>7.9352295398169073</c:v>
                </c:pt>
                <c:pt idx="237">
                  <c:v>7.9388022481544809</c:v>
                </c:pt>
                <c:pt idx="238">
                  <c:v>7.9423622376743523</c:v>
                </c:pt>
                <c:pt idx="239">
                  <c:v>7.9459095986131434</c:v>
                </c:pt>
                <c:pt idx="240">
                  <c:v>7.9494444202506838</c:v>
                </c:pt>
                <c:pt idx="241">
                  <c:v>7.9529667909231891</c:v>
                </c:pt>
                <c:pt idx="242">
                  <c:v>7.9564767980367819</c:v>
                </c:pt>
                <c:pt idx="243">
                  <c:v>7.9599745280805365</c:v>
                </c:pt>
                <c:pt idx="244">
                  <c:v>7.9634600666389685</c:v>
                </c:pt>
                <c:pt idx="245">
                  <c:v>7.9669334984048534</c:v>
                </c:pt>
                <c:pt idx="246">
                  <c:v>7.9703949071914293</c:v>
                </c:pt>
                <c:pt idx="247">
                  <c:v>7.9738443759447124</c:v>
                </c:pt>
                <c:pt idx="248">
                  <c:v>7.9772819867551501</c:v>
                </c:pt>
                <c:pt idx="249">
                  <c:v>7.9807078208696733</c:v>
                </c:pt>
                <c:pt idx="250">
                  <c:v>7.9841219587029268</c:v>
                </c:pt>
                <c:pt idx="251">
                  <c:v>7.9875244798487666</c:v>
                </c:pt>
                <c:pt idx="252">
                  <c:v>7.9909154630913264</c:v>
                </c:pt>
                <c:pt idx="253">
                  <c:v>7.9942949864159765</c:v>
                </c:pt>
                <c:pt idx="254">
                  <c:v>7.997663127020159</c:v>
                </c:pt>
                <c:pt idx="255">
                  <c:v>8.0010199613236512</c:v>
                </c:pt>
                <c:pt idx="256">
                  <c:v>8.0043655649794889</c:v>
                </c:pt>
                <c:pt idx="257">
                  <c:v>8.0077000128840261</c:v>
                </c:pt>
                <c:pt idx="258">
                  <c:v>8.0110233791864403</c:v>
                </c:pt>
                <c:pt idx="259">
                  <c:v>8.0143357372994188</c:v>
                </c:pt>
                <c:pt idx="260">
                  <c:v>8.0176371599085048</c:v>
                </c:pt>
                <c:pt idx="261">
                  <c:v>8.020927718981568</c:v>
                </c:pt>
                <c:pt idx="262">
                  <c:v>8.0242074857784473</c:v>
                </c:pt>
                <c:pt idx="263">
                  <c:v>8.0274765308604827</c:v>
                </c:pt>
                <c:pt idx="264">
                  <c:v>8.0307349240985406</c:v>
                </c:pt>
                <c:pt idx="265">
                  <c:v>8.0339827346832227</c:v>
                </c:pt>
                <c:pt idx="266">
                  <c:v>8.037220031132998</c:v>
                </c:pt>
                <c:pt idx="267">
                  <c:v>8.0404468813031098</c:v>
                </c:pt>
                <c:pt idx="268">
                  <c:v>8.0436633523939438</c:v>
                </c:pt>
                <c:pt idx="269">
                  <c:v>8.0468695109595689</c:v>
                </c:pt>
                <c:pt idx="270">
                  <c:v>8.0500654229159654</c:v>
                </c:pt>
                <c:pt idx="271">
                  <c:v>8.0532511535490965</c:v>
                </c:pt>
                <c:pt idx="272">
                  <c:v>8.0564267675230248</c:v>
                </c:pt>
                <c:pt idx="273">
                  <c:v>8.059592328887689</c:v>
                </c:pt>
                <c:pt idx="274">
                  <c:v>8.0627479010864267</c:v>
                </c:pt>
                <c:pt idx="275">
                  <c:v>8.065893546964384</c:v>
                </c:pt>
                <c:pt idx="276">
                  <c:v>8.0690293287749597</c:v>
                </c:pt>
                <c:pt idx="277">
                  <c:v>8.0721553081883268</c:v>
                </c:pt>
                <c:pt idx="278">
                  <c:v>8.0752715462974507</c:v>
                </c:pt>
                <c:pt idx="279">
                  <c:v>8.0783781036263989</c:v>
                </c:pt>
                <c:pt idx="280">
                  <c:v>8.0814750401370485</c:v>
                </c:pt>
                <c:pt idx="281">
                  <c:v>8.0845624152353057</c:v>
                </c:pt>
                <c:pt idx="282">
                  <c:v>8.0876402877789868</c:v>
                </c:pt>
                <c:pt idx="283">
                  <c:v>8.0907087160839968</c:v>
                </c:pt>
                <c:pt idx="284">
                  <c:v>8.0937677579310687</c:v>
                </c:pt>
                <c:pt idx="285">
                  <c:v>8.0968174705723186</c:v>
                </c:pt>
                <c:pt idx="286">
                  <c:v>8.099857910737585</c:v>
                </c:pt>
                <c:pt idx="287">
                  <c:v>8.1028891346408702</c:v>
                </c:pt>
                <c:pt idx="288">
                  <c:v>8.1059111979865079</c:v>
                </c:pt>
                <c:pt idx="289">
                  <c:v>8.108924155975318</c:v>
                </c:pt>
                <c:pt idx="290">
                  <c:v>8.111928063310561</c:v>
                </c:pt>
                <c:pt idx="291">
                  <c:v>8.1149229742045819</c:v>
                </c:pt>
                <c:pt idx="292">
                  <c:v>8.1179089423831439</c:v>
                </c:pt>
                <c:pt idx="293">
                  <c:v>8.1208860210928382</c:v>
                </c:pt>
                <c:pt idx="294">
                  <c:v>8.1238542631059207</c:v>
                </c:pt>
                <c:pt idx="295">
                  <c:v>8.1268137207260889</c:v>
                </c:pt>
                <c:pt idx="296">
                  <c:v>8.129764445794148</c:v>
                </c:pt>
                <c:pt idx="297">
                  <c:v>8.1327064896932644</c:v>
                </c:pt>
                <c:pt idx="298">
                  <c:v>8.1356399033543862</c:v>
                </c:pt>
                <c:pt idx="299">
                  <c:v>8.1385647372616337</c:v>
                </c:pt>
                <c:pt idx="300">
                  <c:v>8.1414810414574159</c:v>
                </c:pt>
                <c:pt idx="301">
                  <c:v>8.1443888655476186</c:v>
                </c:pt>
                <c:pt idx="302">
                  <c:v>8.1472882587066238</c:v>
                </c:pt>
                <c:pt idx="303">
                  <c:v>8.1501792696823276</c:v>
                </c:pt>
                <c:pt idx="304">
                  <c:v>8.153061946801051</c:v>
                </c:pt>
                <c:pt idx="305">
                  <c:v>8.1559363379725145</c:v>
                </c:pt>
                <c:pt idx="306">
                  <c:v>8.1588024906939989</c:v>
                </c:pt>
                <c:pt idx="307">
                  <c:v>8.1616604520562817</c:v>
                </c:pt>
                <c:pt idx="308">
                  <c:v>8.1645102687470548</c:v>
                </c:pt>
                <c:pt idx="309">
                  <c:v>8.1673519870559979</c:v>
                </c:pt>
                <c:pt idx="310">
                  <c:v>8.1701856528796508</c:v>
                </c:pt>
                <c:pt idx="311">
                  <c:v>8.1730113117249736</c:v>
                </c:pt>
                <c:pt idx="312">
                  <c:v>8.1758290087145973</c:v>
                </c:pt>
                <c:pt idx="313">
                  <c:v>8.1786387885906979</c:v>
                </c:pt>
                <c:pt idx="314">
                  <c:v>8.1814406957193757</c:v>
                </c:pt>
                <c:pt idx="315">
                  <c:v>8.1842347740948185</c:v>
                </c:pt>
                <c:pt idx="316">
                  <c:v>8.1870210673434389</c:v>
                </c:pt>
                <c:pt idx="317">
                  <c:v>8.1897996187283812</c:v>
                </c:pt>
                <c:pt idx="318">
                  <c:v>8.1925704711521679</c:v>
                </c:pt>
                <c:pt idx="319">
                  <c:v>8.1953336671628687</c:v>
                </c:pt>
                <c:pt idx="320">
                  <c:v>8.1980892489561157</c:v>
                </c:pt>
                <c:pt idx="321">
                  <c:v>8.2008372583798508</c:v>
                </c:pt>
                <c:pt idx="322">
                  <c:v>8.2035777369379517</c:v>
                </c:pt>
                <c:pt idx="323">
                  <c:v>8.2063107257939389</c:v>
                </c:pt>
                <c:pt idx="324">
                  <c:v>8.2090362657750706</c:v>
                </c:pt>
                <c:pt idx="325">
                  <c:v>8.211754397375195</c:v>
                </c:pt>
                <c:pt idx="326">
                  <c:v>8.2144651607590919</c:v>
                </c:pt>
                <c:pt idx="327">
                  <c:v>8.2171685957660685</c:v>
                </c:pt>
                <c:pt idx="328">
                  <c:v>8.219864741912648</c:v>
                </c:pt>
                <c:pt idx="329">
                  <c:v>8.2225536383969597</c:v>
                </c:pt>
                <c:pt idx="330">
                  <c:v>8.2252353241016678</c:v>
                </c:pt>
                <c:pt idx="331">
                  <c:v>8.2279098375974833</c:v>
                </c:pt>
                <c:pt idx="332">
                  <c:v>8.230577217146454</c:v>
                </c:pt>
                <c:pt idx="333">
                  <c:v>8.2332375007052701</c:v>
                </c:pt>
                <c:pt idx="334">
                  <c:v>8.2358907259284955</c:v>
                </c:pt>
                <c:pt idx="335">
                  <c:v>8.2385369301717688</c:v>
                </c:pt>
                <c:pt idx="336">
                  <c:v>8.2411761504949439</c:v>
                </c:pt>
                <c:pt idx="337">
                  <c:v>8.2438084236652589</c:v>
                </c:pt>
                <c:pt idx="338">
                  <c:v>8.2464337861603649</c:v>
                </c:pt>
                <c:pt idx="339">
                  <c:v>8.2490522741712926</c:v>
                </c:pt>
                <c:pt idx="340">
                  <c:v>8.2516639236055589</c:v>
                </c:pt>
                <c:pt idx="341">
                  <c:v>8.2542687700900181</c:v>
                </c:pt>
                <c:pt idx="342">
                  <c:v>8.2568668489743224</c:v>
                </c:pt>
                <c:pt idx="343">
                  <c:v>8.2594581953324084</c:v>
                </c:pt>
                <c:pt idx="344">
                  <c:v>8.2620428439670608</c:v>
                </c:pt>
                <c:pt idx="345">
                  <c:v>8.264620829411216</c:v>
                </c:pt>
                <c:pt idx="346">
                  <c:v>8.2671921859320889</c:v>
                </c:pt>
                <c:pt idx="347">
                  <c:v>8.2697569475329828</c:v>
                </c:pt>
                <c:pt idx="348">
                  <c:v>8.2720596222104117</c:v>
                </c:pt>
                <c:pt idx="349">
                  <c:v>8.2743570067562917</c:v>
                </c:pt>
                <c:pt idx="350">
                  <c:v>8.2766491254218604</c:v>
                </c:pt>
                <c:pt idx="351">
                  <c:v>8.278936002291978</c:v>
                </c:pt>
                <c:pt idx="352">
                  <c:v>8.2812176612866484</c:v>
                </c:pt>
                <c:pt idx="353">
                  <c:v>8.2834941261625108</c:v>
                </c:pt>
                <c:pt idx="354">
                  <c:v>8.2857654205143199</c:v>
                </c:pt>
                <c:pt idx="355">
                  <c:v>8.2880315677764589</c:v>
                </c:pt>
                <c:pt idx="356">
                  <c:v>8.2902925912243148</c:v>
                </c:pt>
                <c:pt idx="357">
                  <c:v>8.2925485139757598</c:v>
                </c:pt>
                <c:pt idx="358">
                  <c:v>8.2947993589925719</c:v>
                </c:pt>
                <c:pt idx="359">
                  <c:v>8.2970451490818089</c:v>
                </c:pt>
                <c:pt idx="360">
                  <c:v>8.2992859068972749</c:v>
                </c:pt>
                <c:pt idx="361">
                  <c:v>8.3015216549407285</c:v>
                </c:pt>
                <c:pt idx="362">
                  <c:v>8.3037524155634248</c:v>
                </c:pt>
                <c:pt idx="363">
                  <c:v>8.3059782109673268</c:v>
                </c:pt>
                <c:pt idx="364">
                  <c:v>8.3081990632064464</c:v>
                </c:pt>
                <c:pt idx="365">
                  <c:v>8.3104149941884273</c:v>
                </c:pt>
                <c:pt idx="366">
                  <c:v>8.3126260256749767</c:v>
                </c:pt>
                <c:pt idx="367">
                  <c:v>8.3148321792845561</c:v>
                </c:pt>
                <c:pt idx="368">
                  <c:v>8.3170334764924032</c:v>
                </c:pt>
                <c:pt idx="369">
                  <c:v>8.3192299386323256</c:v>
                </c:pt>
                <c:pt idx="370">
                  <c:v>8.321421586897868</c:v>
                </c:pt>
                <c:pt idx="371">
                  <c:v>8.3236084423435699</c:v>
                </c:pt>
                <c:pt idx="372">
                  <c:v>8.3257905258861964</c:v>
                </c:pt>
                <c:pt idx="373">
                  <c:v>8.3279678583055006</c:v>
                </c:pt>
                <c:pt idx="374">
                  <c:v>8.3301404602463816</c:v>
                </c:pt>
                <c:pt idx="375">
                  <c:v>8.3323083522191173</c:v>
                </c:pt>
                <c:pt idx="376">
                  <c:v>8.3344715546009525</c:v>
                </c:pt>
                <c:pt idx="377">
                  <c:v>8.3366300876371504</c:v>
                </c:pt>
                <c:pt idx="378">
                  <c:v>8.338783971442199</c:v>
                </c:pt>
                <c:pt idx="379">
                  <c:v>8.3409332260008782</c:v>
                </c:pt>
                <c:pt idx="380">
                  <c:v>8.3430778711693847</c:v>
                </c:pt>
                <c:pt idx="381">
                  <c:v>8.3452179266764279</c:v>
                </c:pt>
                <c:pt idx="382">
                  <c:v>8.3473534121243382</c:v>
                </c:pt>
                <c:pt idx="383">
                  <c:v>8.3494843469901276</c:v>
                </c:pt>
                <c:pt idx="384">
                  <c:v>8.3516107506265591</c:v>
                </c:pt>
                <c:pt idx="385">
                  <c:v>8.3537326422633562</c:v>
                </c:pt>
                <c:pt idx="386">
                  <c:v>8.3558500410074767</c:v>
                </c:pt>
                <c:pt idx="387">
                  <c:v>8.3579629658456867</c:v>
                </c:pt>
                <c:pt idx="388">
                  <c:v>8.3600714356440253</c:v>
                </c:pt>
                <c:pt idx="389">
                  <c:v>8.3621754691496548</c:v>
                </c:pt>
                <c:pt idx="390">
                  <c:v>8.3642750849914389</c:v>
                </c:pt>
                <c:pt idx="391">
                  <c:v>8.3663703016816537</c:v>
                </c:pt>
                <c:pt idx="392">
                  <c:v>8.3684611376158387</c:v>
                </c:pt>
                <c:pt idx="393">
                  <c:v>8.3705476110747767</c:v>
                </c:pt>
                <c:pt idx="394">
                  <c:v>8.3726297402248857</c:v>
                </c:pt>
                <c:pt idx="395">
                  <c:v>8.3747075431194826</c:v>
                </c:pt>
                <c:pt idx="396">
                  <c:v>8.3767810376995246</c:v>
                </c:pt>
                <c:pt idx="397">
                  <c:v>8.3788502417944937</c:v>
                </c:pt>
                <c:pt idx="398">
                  <c:v>8.3809151731236096</c:v>
                </c:pt>
                <c:pt idx="399">
                  <c:v>8.3829758492964288</c:v>
                </c:pt>
                <c:pt idx="400">
                  <c:v>8.3850322878140382</c:v>
                </c:pt>
                <c:pt idx="401">
                  <c:v>8.3870845060693853</c:v>
                </c:pt>
                <c:pt idx="402">
                  <c:v>8.389132521348845</c:v>
                </c:pt>
                <c:pt idx="403">
                  <c:v>8.391176350832751</c:v>
                </c:pt>
                <c:pt idx="404">
                  <c:v>8.3932160115965271</c:v>
                </c:pt>
                <c:pt idx="405">
                  <c:v>8.3952515206109943</c:v>
                </c:pt>
                <c:pt idx="406">
                  <c:v>8.3972828947437268</c:v>
                </c:pt>
                <c:pt idx="407">
                  <c:v>8.3993101507595185</c:v>
                </c:pt>
                <c:pt idx="408">
                  <c:v>8.4013333053217032</c:v>
                </c:pt>
                <c:pt idx="409">
                  <c:v>8.4033523749924779</c:v>
                </c:pt>
                <c:pt idx="410">
                  <c:v>8.4053673762339827</c:v>
                </c:pt>
                <c:pt idx="411">
                  <c:v>8.4073783254090309</c:v>
                </c:pt>
                <c:pt idx="412">
                  <c:v>8.4093852387820593</c:v>
                </c:pt>
                <c:pt idx="413">
                  <c:v>8.4113881325192636</c:v>
                </c:pt>
                <c:pt idx="414">
                  <c:v>8.4133870226906478</c:v>
                </c:pt>
                <c:pt idx="415">
                  <c:v>8.4153819252695534</c:v>
                </c:pt>
                <c:pt idx="416">
                  <c:v>8.4173728561340209</c:v>
                </c:pt>
                <c:pt idx="417">
                  <c:v>8.4193598310674744</c:v>
                </c:pt>
                <c:pt idx="418">
                  <c:v>8.4213428657594029</c:v>
                </c:pt>
                <c:pt idx="419">
                  <c:v>8.4233219758061519</c:v>
                </c:pt>
                <c:pt idx="420">
                  <c:v>8.4252971767117</c:v>
                </c:pt>
                <c:pt idx="421">
                  <c:v>8.4272684838882483</c:v>
                </c:pt>
                <c:pt idx="422">
                  <c:v>8.4292359126570968</c:v>
                </c:pt>
                <c:pt idx="423">
                  <c:v>8.4311994782492707</c:v>
                </c:pt>
                <c:pt idx="424">
                  <c:v>8.4331591958062297</c:v>
                </c:pt>
                <c:pt idx="425">
                  <c:v>8.4351150803806281</c:v>
                </c:pt>
                <c:pt idx="426">
                  <c:v>8.4370671469369487</c:v>
                </c:pt>
                <c:pt idx="427">
                  <c:v>8.4390154103522157</c:v>
                </c:pt>
                <c:pt idx="428">
                  <c:v>8.4409598854166497</c:v>
                </c:pt>
                <c:pt idx="429">
                  <c:v>8.4429005868343818</c:v>
                </c:pt>
                <c:pt idx="430">
                  <c:v>8.4448375292241025</c:v>
                </c:pt>
                <c:pt idx="431">
                  <c:v>8.4467707271196915</c:v>
                </c:pt>
                <c:pt idx="432">
                  <c:v>8.4487001949709359</c:v>
                </c:pt>
                <c:pt idx="433">
                  <c:v>8.4506259471441236</c:v>
                </c:pt>
                <c:pt idx="434">
                  <c:v>8.4525479979228653</c:v>
                </c:pt>
                <c:pt idx="435">
                  <c:v>8.4544663615080538</c:v>
                </c:pt>
                <c:pt idx="436">
                  <c:v>8.4563810520194806</c:v>
                </c:pt>
                <c:pt idx="437">
                  <c:v>8.4582920834960689</c:v>
                </c:pt>
                <c:pt idx="438">
                  <c:v>8.4601994698961178</c:v>
                </c:pt>
                <c:pt idx="439">
                  <c:v>8.4621032250982768</c:v>
                </c:pt>
                <c:pt idx="440">
                  <c:v>8.464003362902119</c:v>
                </c:pt>
                <c:pt idx="441">
                  <c:v>8.4658998970288657</c:v>
                </c:pt>
                <c:pt idx="442">
                  <c:v>8.4677928411211205</c:v>
                </c:pt>
                <c:pt idx="443">
                  <c:v>8.4696822087453967</c:v>
                </c:pt>
                <c:pt idx="444">
                  <c:v>8.4715680133899767</c:v>
                </c:pt>
                <c:pt idx="445">
                  <c:v>8.4734502684684578</c:v>
                </c:pt>
                <c:pt idx="446">
                  <c:v>8.4753289873175319</c:v>
                </c:pt>
                <c:pt idx="447">
                  <c:v>8.4772041831998699</c:v>
                </c:pt>
                <c:pt idx="448">
                  <c:v>8.4790758693031094</c:v>
                </c:pt>
                <c:pt idx="449">
                  <c:v>8.4809440587411267</c:v>
                </c:pt>
                <c:pt idx="450">
                  <c:v>8.4828087645544059</c:v>
                </c:pt>
                <c:pt idx="451">
                  <c:v>8.4846699997106771</c:v>
                </c:pt>
                <c:pt idx="452">
                  <c:v>8.4865277771053567</c:v>
                </c:pt>
                <c:pt idx="453">
                  <c:v>8.4883821095621173</c:v>
                </c:pt>
                <c:pt idx="454">
                  <c:v>8.4902330098334549</c:v>
                </c:pt>
                <c:pt idx="455">
                  <c:v>8.4920804906011647</c:v>
                </c:pt>
                <c:pt idx="456">
                  <c:v>8.493924564476881</c:v>
                </c:pt>
                <c:pt idx="457">
                  <c:v>8.4957652440026248</c:v>
                </c:pt>
                <c:pt idx="458">
                  <c:v>8.4976025416512346</c:v>
                </c:pt>
                <c:pt idx="459">
                  <c:v>8.4994364698271259</c:v>
                </c:pt>
                <c:pt idx="460">
                  <c:v>8.5012670408659687</c:v>
                </c:pt>
                <c:pt idx="461">
                  <c:v>8.5030942670367367</c:v>
                </c:pt>
                <c:pt idx="462">
                  <c:v>8.5049181605406119</c:v>
                </c:pt>
                <c:pt idx="463">
                  <c:v>8.5067387335123783</c:v>
                </c:pt>
                <c:pt idx="464">
                  <c:v>8.5085559980205687</c:v>
                </c:pt>
                <c:pt idx="465">
                  <c:v>8.5103699660681116</c:v>
                </c:pt>
                <c:pt idx="466">
                  <c:v>8.5121806495926968</c:v>
                </c:pt>
                <c:pt idx="467">
                  <c:v>8.5139880604672893</c:v>
                </c:pt>
                <c:pt idx="468">
                  <c:v>8.5157922105007362</c:v>
                </c:pt>
                <c:pt idx="469">
                  <c:v>8.5175931114375629</c:v>
                </c:pt>
                <c:pt idx="470">
                  <c:v>8.5193907749597209</c:v>
                </c:pt>
                <c:pt idx="471">
                  <c:v>8.5211852126857757</c:v>
                </c:pt>
                <c:pt idx="472">
                  <c:v>8.5229764361719642</c:v>
                </c:pt>
                <c:pt idx="473">
                  <c:v>8.524764456912548</c:v>
                </c:pt>
                <c:pt idx="474">
                  <c:v>8.5265492863403267</c:v>
                </c:pt>
                <c:pt idx="475">
                  <c:v>8.5283309358266948</c:v>
                </c:pt>
                <c:pt idx="476">
                  <c:v>8.5301094166827838</c:v>
                </c:pt>
                <c:pt idx="477">
                  <c:v>8.5318847401592279</c:v>
                </c:pt>
                <c:pt idx="478">
                  <c:v>8.5336569174470362</c:v>
                </c:pt>
                <c:pt idx="479">
                  <c:v>8.5354259596773048</c:v>
                </c:pt>
                <c:pt idx="480">
                  <c:v>8.5371918779229272</c:v>
                </c:pt>
                <c:pt idx="481">
                  <c:v>8.5389546831977459</c:v>
                </c:pt>
                <c:pt idx="482">
                  <c:v>8.5407143864575819</c:v>
                </c:pt>
                <c:pt idx="483">
                  <c:v>8.5424709986005052</c:v>
                </c:pt>
                <c:pt idx="484">
                  <c:v>8.5442245304672717</c:v>
                </c:pt>
                <c:pt idx="485">
                  <c:v>8.545974992841689</c:v>
                </c:pt>
                <c:pt idx="486">
                  <c:v>8.5477223964510589</c:v>
                </c:pt>
                <c:pt idx="487">
                  <c:v>8.5494667519665324</c:v>
                </c:pt>
                <c:pt idx="488">
                  <c:v>8.5512080700035149</c:v>
                </c:pt>
                <c:pt idx="489">
                  <c:v>8.5529463611220748</c:v>
                </c:pt>
                <c:pt idx="490">
                  <c:v>8.5546816358273574</c:v>
                </c:pt>
                <c:pt idx="491">
                  <c:v>8.5564139045695224</c:v>
                </c:pt>
                <c:pt idx="492">
                  <c:v>8.5581431777451922</c:v>
                </c:pt>
                <c:pt idx="493">
                  <c:v>8.5598694656966732</c:v>
                </c:pt>
                <c:pt idx="494">
                  <c:v>8.5615927787129227</c:v>
                </c:pt>
                <c:pt idx="495">
                  <c:v>8.5633131270297902</c:v>
                </c:pt>
                <c:pt idx="496">
                  <c:v>8.5650305208304047</c:v>
                </c:pt>
                <c:pt idx="497">
                  <c:v>8.5667449702455247</c:v>
                </c:pt>
                <c:pt idx="498">
                  <c:v>8.5684564853537779</c:v>
                </c:pt>
                <c:pt idx="499">
                  <c:v>8.5701650761823505</c:v>
                </c:pt>
                <c:pt idx="500">
                  <c:v>8.5718707527069338</c:v>
                </c:pt>
                <c:pt idx="501">
                  <c:v>8.5735735248523444</c:v>
                </c:pt>
                <c:pt idx="502">
                  <c:v>8.5752734024927619</c:v>
                </c:pt>
                <c:pt idx="503">
                  <c:v>8.5769703954520988</c:v>
                </c:pt>
                <c:pt idx="504">
                  <c:v>8.5786645135043766</c:v>
                </c:pt>
                <c:pt idx="505">
                  <c:v>8.5803557663737919</c:v>
                </c:pt>
                <c:pt idx="506">
                  <c:v>8.5820441637358531</c:v>
                </c:pt>
                <c:pt idx="507">
                  <c:v>8.5837297152164815</c:v>
                </c:pt>
                <c:pt idx="508">
                  <c:v>8.5854124303933848</c:v>
                </c:pt>
                <c:pt idx="509">
                  <c:v>8.5870923187959267</c:v>
                </c:pt>
                <c:pt idx="510">
                  <c:v>8.58876938990546</c:v>
                </c:pt>
                <c:pt idx="511">
                  <c:v>8.5904436531558304</c:v>
                </c:pt>
                <c:pt idx="512">
                  <c:v>8.5921151179334974</c:v>
                </c:pt>
                <c:pt idx="513">
                  <c:v>8.5937837935779502</c:v>
                </c:pt>
                <c:pt idx="514">
                  <c:v>8.5954496893821144</c:v>
                </c:pt>
                <c:pt idx="515">
                  <c:v>8.5971128145921103</c:v>
                </c:pt>
                <c:pt idx="516">
                  <c:v>8.5987731784086581</c:v>
                </c:pt>
                <c:pt idx="517">
                  <c:v>8.6004307899863068</c:v>
                </c:pt>
                <c:pt idx="518">
                  <c:v>8.6020856584342766</c:v>
                </c:pt>
                <c:pt idx="519">
                  <c:v>8.6037377928164229</c:v>
                </c:pt>
                <c:pt idx="520">
                  <c:v>8.6053872021521531</c:v>
                </c:pt>
                <c:pt idx="521">
                  <c:v>8.607033895416027</c:v>
                </c:pt>
                <c:pt idx="522">
                  <c:v>8.608677881538398</c:v>
                </c:pt>
                <c:pt idx="523">
                  <c:v>8.6103191694057184</c:v>
                </c:pt>
                <c:pt idx="524">
                  <c:v>8.6119577678606589</c:v>
                </c:pt>
                <c:pt idx="525">
                  <c:v>8.6135936857025488</c:v>
                </c:pt>
                <c:pt idx="526">
                  <c:v>8.6152269316876247</c:v>
                </c:pt>
                <c:pt idx="527">
                  <c:v>8.6168575145291868</c:v>
                </c:pt>
                <c:pt idx="528">
                  <c:v>8.6184854428981019</c:v>
                </c:pt>
                <c:pt idx="529">
                  <c:v>8.6201107254229239</c:v>
                </c:pt>
                <c:pt idx="530">
                  <c:v>8.6217333706901389</c:v>
                </c:pt>
                <c:pt idx="531">
                  <c:v>8.6233533872446184</c:v>
                </c:pt>
                <c:pt idx="532">
                  <c:v>8.6249707835896459</c:v>
                </c:pt>
                <c:pt idx="533">
                  <c:v>8.6265855681874548</c:v>
                </c:pt>
                <c:pt idx="534">
                  <c:v>8.6281977494591189</c:v>
                </c:pt>
                <c:pt idx="535">
                  <c:v>8.6298073357853724</c:v>
                </c:pt>
                <c:pt idx="536">
                  <c:v>8.6314143355062747</c:v>
                </c:pt>
                <c:pt idx="537">
                  <c:v>8.633018756921798</c:v>
                </c:pt>
                <c:pt idx="538">
                  <c:v>8.6346206082921189</c:v>
                </c:pt>
                <c:pt idx="539">
                  <c:v>8.6362198978378739</c:v>
                </c:pt>
                <c:pt idx="540">
                  <c:v>8.6378166337399769</c:v>
                </c:pt>
                <c:pt idx="541">
                  <c:v>8.6394108241404872</c:v>
                </c:pt>
                <c:pt idx="542">
                  <c:v>8.6410024771425089</c:v>
                </c:pt>
                <c:pt idx="543">
                  <c:v>8.6425916008105439</c:v>
                </c:pt>
                <c:pt idx="544">
                  <c:v>8.644178203170565</c:v>
                </c:pt>
                <c:pt idx="545">
                  <c:v>8.6457622922109447</c:v>
                </c:pt>
                <c:pt idx="546">
                  <c:v>8.6473438758812833</c:v>
                </c:pt>
                <c:pt idx="547">
                  <c:v>8.6489229620939536</c:v>
                </c:pt>
                <c:pt idx="548">
                  <c:v>8.6504995587246079</c:v>
                </c:pt>
                <c:pt idx="549">
                  <c:v>8.652073673610051</c:v>
                </c:pt>
                <c:pt idx="550">
                  <c:v>8.6536453145517367</c:v>
                </c:pt>
                <c:pt idx="551">
                  <c:v>8.6552144893136127</c:v>
                </c:pt>
                <c:pt idx="552">
                  <c:v>8.6567812056233748</c:v>
                </c:pt>
                <c:pt idx="553">
                  <c:v>8.6583454711720389</c:v>
                </c:pt>
                <c:pt idx="554">
                  <c:v>8.6599072936154204</c:v>
                </c:pt>
                <c:pt idx="555">
                  <c:v>8.6614666805726621</c:v>
                </c:pt>
                <c:pt idx="556">
                  <c:v>8.6630236396277773</c:v>
                </c:pt>
                <c:pt idx="557">
                  <c:v>8.6645781783292968</c:v>
                </c:pt>
                <c:pt idx="558">
                  <c:v>8.6661303041906077</c:v>
                </c:pt>
                <c:pt idx="559">
                  <c:v>8.6676800246901688</c:v>
                </c:pt>
                <c:pt idx="560">
                  <c:v>8.6692273472717289</c:v>
                </c:pt>
                <c:pt idx="561">
                  <c:v>8.6707722793445505</c:v>
                </c:pt>
                <c:pt idx="562">
                  <c:v>8.6723148282835378</c:v>
                </c:pt>
                <c:pt idx="563">
                  <c:v>8.6738550014296205</c:v>
                </c:pt>
                <c:pt idx="564">
                  <c:v>8.6753928060898247</c:v>
                </c:pt>
                <c:pt idx="565">
                  <c:v>8.6769282495373972</c:v>
                </c:pt>
                <c:pt idx="566">
                  <c:v>8.6784613390123599</c:v>
                </c:pt>
                <c:pt idx="567">
                  <c:v>8.6799920817213287</c:v>
                </c:pt>
                <c:pt idx="568">
                  <c:v>8.6815204848379111</c:v>
                </c:pt>
                <c:pt idx="569">
                  <c:v>8.6830465555030241</c:v>
                </c:pt>
                <c:pt idx="570">
                  <c:v>8.6845703008243689</c:v>
                </c:pt>
                <c:pt idx="571">
                  <c:v>8.6860917278780487</c:v>
                </c:pt>
                <c:pt idx="572">
                  <c:v>8.68761084370737</c:v>
                </c:pt>
                <c:pt idx="573">
                  <c:v>8.6891276553237056</c:v>
                </c:pt>
                <c:pt idx="574">
                  <c:v>8.6906421697065941</c:v>
                </c:pt>
                <c:pt idx="575">
                  <c:v>8.6921543938039267</c:v>
                </c:pt>
                <c:pt idx="576">
                  <c:v>8.6936643345320164</c:v>
                </c:pt>
                <c:pt idx="577">
                  <c:v>8.6951719987760487</c:v>
                </c:pt>
                <c:pt idx="578">
                  <c:v>8.696677393390031</c:v>
                </c:pt>
                <c:pt idx="579">
                  <c:v>8.698180525197051</c:v>
                </c:pt>
                <c:pt idx="580">
                  <c:v>8.6996814009895136</c:v>
                </c:pt>
                <c:pt idx="581">
                  <c:v>8.7010136243337914</c:v>
                </c:pt>
                <c:pt idx="582">
                  <c:v>8.7023440752203527</c:v>
                </c:pt>
                <c:pt idx="583">
                  <c:v>8.7036727583588487</c:v>
                </c:pt>
                <c:pt idx="584">
                  <c:v>8.7049996784407622</c:v>
                </c:pt>
                <c:pt idx="585">
                  <c:v>8.7063248401387412</c:v>
                </c:pt>
                <c:pt idx="586">
                  <c:v>8.7076482481069206</c:v>
                </c:pt>
                <c:pt idx="587">
                  <c:v>8.708969906980947</c:v>
                </c:pt>
                <c:pt idx="588">
                  <c:v>8.710289821378149</c:v>
                </c:pt>
                <c:pt idx="589">
                  <c:v>8.7116079958975519</c:v>
                </c:pt>
                <c:pt idx="590">
                  <c:v>8.7129244351201081</c:v>
                </c:pt>
                <c:pt idx="591">
                  <c:v>8.7142391436085589</c:v>
                </c:pt>
                <c:pt idx="592">
                  <c:v>8.7155521259078164</c:v>
                </c:pt>
                <c:pt idx="593">
                  <c:v>8.716863386544798</c:v>
                </c:pt>
                <c:pt idx="594">
                  <c:v>8.7181729300287181</c:v>
                </c:pt>
                <c:pt idx="595">
                  <c:v>8.7194807608510683</c:v>
                </c:pt>
                <c:pt idx="596">
                  <c:v>8.7207868834857347</c:v>
                </c:pt>
                <c:pt idx="597">
                  <c:v>8.7220913023890976</c:v>
                </c:pt>
                <c:pt idx="598">
                  <c:v>8.723394022000118</c:v>
                </c:pt>
                <c:pt idx="599">
                  <c:v>8.7246950467404911</c:v>
                </c:pt>
                <c:pt idx="600">
                  <c:v>8.7259943810145639</c:v>
                </c:pt>
                <c:pt idx="601">
                  <c:v>8.7272920292096394</c:v>
                </c:pt>
                <c:pt idx="602">
                  <c:v>8.7285879956958983</c:v>
                </c:pt>
                <c:pt idx="603">
                  <c:v>8.7298822848265907</c:v>
                </c:pt>
                <c:pt idx="604">
                  <c:v>8.7311749009379689</c:v>
                </c:pt>
                <c:pt idx="605">
                  <c:v>8.7324658483498787</c:v>
                </c:pt>
                <c:pt idx="606">
                  <c:v>8.7337551313648909</c:v>
                </c:pt>
                <c:pt idx="607">
                  <c:v>8.7350427542693367</c:v>
                </c:pt>
                <c:pt idx="608">
                  <c:v>8.7363287213326739</c:v>
                </c:pt>
                <c:pt idx="609">
                  <c:v>8.7376130368088507</c:v>
                </c:pt>
                <c:pt idx="610">
                  <c:v>8.7388957049339133</c:v>
                </c:pt>
                <c:pt idx="611">
                  <c:v>8.7401767299290789</c:v>
                </c:pt>
                <c:pt idx="612">
                  <c:v>8.7414561159983641</c:v>
                </c:pt>
                <c:pt idx="613">
                  <c:v>8.742733867330168</c:v>
                </c:pt>
                <c:pt idx="614">
                  <c:v>8.7440099880967139</c:v>
                </c:pt>
                <c:pt idx="615">
                  <c:v>8.7452844824543519</c:v>
                </c:pt>
                <c:pt idx="616">
                  <c:v>8.7465573545435031</c:v>
                </c:pt>
                <c:pt idx="617">
                  <c:v>8.7478286084886889</c:v>
                </c:pt>
                <c:pt idx="618">
                  <c:v>8.7490982483990187</c:v>
                </c:pt>
                <c:pt idx="619">
                  <c:v>8.7503662783677267</c:v>
                </c:pt>
                <c:pt idx="620">
                  <c:v>8.7516327024722997</c:v>
                </c:pt>
                <c:pt idx="621">
                  <c:v>8.7528975247753067</c:v>
                </c:pt>
                <c:pt idx="622">
                  <c:v>8.7541607493234999</c:v>
                </c:pt>
                <c:pt idx="623">
                  <c:v>8.7554223801484898</c:v>
                </c:pt>
                <c:pt idx="624">
                  <c:v>8.7566824212665324</c:v>
                </c:pt>
                <c:pt idx="625">
                  <c:v>8.7579408766788038</c:v>
                </c:pt>
                <c:pt idx="626">
                  <c:v>8.7591977503713654</c:v>
                </c:pt>
                <c:pt idx="627">
                  <c:v>8.7604530463152717</c:v>
                </c:pt>
                <c:pt idx="628">
                  <c:v>8.7617067684666505</c:v>
                </c:pt>
                <c:pt idx="629">
                  <c:v>8.7629589207667209</c:v>
                </c:pt>
                <c:pt idx="630">
                  <c:v>8.7642095071420041</c:v>
                </c:pt>
                <c:pt idx="631">
                  <c:v>8.7654585315043594</c:v>
                </c:pt>
                <c:pt idx="632">
                  <c:v>8.7667059977505151</c:v>
                </c:pt>
                <c:pt idx="633">
                  <c:v>8.7679519097634184</c:v>
                </c:pt>
                <c:pt idx="634">
                  <c:v>8.7691962714110048</c:v>
                </c:pt>
                <c:pt idx="635">
                  <c:v>8.770439086547011</c:v>
                </c:pt>
                <c:pt idx="636">
                  <c:v>8.7716803590103769</c:v>
                </c:pt>
                <c:pt idx="637">
                  <c:v>8.7729200926264674</c:v>
                </c:pt>
                <c:pt idx="638">
                  <c:v>8.774158291205957</c:v>
                </c:pt>
                <c:pt idx="639">
                  <c:v>8.7753949585455224</c:v>
                </c:pt>
                <c:pt idx="640">
                  <c:v>8.7766300984278249</c:v>
                </c:pt>
                <c:pt idx="641">
                  <c:v>8.777863714621148</c:v>
                </c:pt>
                <c:pt idx="642">
                  <c:v>8.7790958108805306</c:v>
                </c:pt>
                <c:pt idx="643">
                  <c:v>8.7803263909466054</c:v>
                </c:pt>
                <c:pt idx="644">
                  <c:v>8.7815554585464017</c:v>
                </c:pt>
                <c:pt idx="645">
                  <c:v>8.7827830173932266</c:v>
                </c:pt>
                <c:pt idx="646">
                  <c:v>8.7840090711866328</c:v>
                </c:pt>
                <c:pt idx="647">
                  <c:v>8.7852336236127186</c:v>
                </c:pt>
                <c:pt idx="648">
                  <c:v>8.7864566783441163</c:v>
                </c:pt>
                <c:pt idx="649">
                  <c:v>8.7876782390394972</c:v>
                </c:pt>
                <c:pt idx="650">
                  <c:v>8.7888983093448481</c:v>
                </c:pt>
                <c:pt idx="651">
                  <c:v>8.7901168928924687</c:v>
                </c:pt>
                <c:pt idx="652">
                  <c:v>8.7913339933013486</c:v>
                </c:pt>
                <c:pt idx="653">
                  <c:v>8.7925496141774246</c:v>
                </c:pt>
                <c:pt idx="654">
                  <c:v>8.7937637591132987</c:v>
                </c:pt>
                <c:pt idx="655">
                  <c:v>8.7949764316887684</c:v>
                </c:pt>
                <c:pt idx="656">
                  <c:v>8.7961876354704529</c:v>
                </c:pt>
                <c:pt idx="657">
                  <c:v>8.7973973740120499</c:v>
                </c:pt>
                <c:pt idx="658">
                  <c:v>8.7986056508544159</c:v>
                </c:pt>
                <c:pt idx="659">
                  <c:v>8.7998124695255484</c:v>
                </c:pt>
                <c:pt idx="660">
                  <c:v>8.8010178335407208</c:v>
                </c:pt>
                <c:pt idx="661">
                  <c:v>8.8022217464024539</c:v>
                </c:pt>
                <c:pt idx="662">
                  <c:v>8.8034242116008325</c:v>
                </c:pt>
                <c:pt idx="663">
                  <c:v>8.8046252326128087</c:v>
                </c:pt>
                <c:pt idx="664">
                  <c:v>8.805824812903758</c:v>
                </c:pt>
                <c:pt idx="665">
                  <c:v>8.8070229559254773</c:v>
                </c:pt>
                <c:pt idx="666">
                  <c:v>8.8082196651184059</c:v>
                </c:pt>
                <c:pt idx="667">
                  <c:v>8.8094149439100526</c:v>
                </c:pt>
                <c:pt idx="668">
                  <c:v>8.8106087957157779</c:v>
                </c:pt>
                <c:pt idx="669">
                  <c:v>8.8118012239387511</c:v>
                </c:pt>
                <c:pt idx="670">
                  <c:v>8.8129922319700267</c:v>
                </c:pt>
                <c:pt idx="671">
                  <c:v>8.8141818231883224</c:v>
                </c:pt>
                <c:pt idx="672">
                  <c:v>8.8153700009606606</c:v>
                </c:pt>
                <c:pt idx="673">
                  <c:v>8.8165567686418562</c:v>
                </c:pt>
                <c:pt idx="674">
                  <c:v>8.8177421295748424</c:v>
                </c:pt>
                <c:pt idx="675">
                  <c:v>8.8189260870906683</c:v>
                </c:pt>
                <c:pt idx="676">
                  <c:v>8.8201086445086077</c:v>
                </c:pt>
                <c:pt idx="677">
                  <c:v>8.8212898051361126</c:v>
                </c:pt>
                <c:pt idx="678">
                  <c:v>8.8224695722691386</c:v>
                </c:pt>
                <c:pt idx="679">
                  <c:v>8.8236479491913027</c:v>
                </c:pt>
                <c:pt idx="680">
                  <c:v>8.8248249391756506</c:v>
                </c:pt>
                <c:pt idx="681">
                  <c:v>8.8260005454829766</c:v>
                </c:pt>
                <c:pt idx="682">
                  <c:v>8.8271747713627811</c:v>
                </c:pt>
                <c:pt idx="683">
                  <c:v>8.8283476200531439</c:v>
                </c:pt>
                <c:pt idx="684">
                  <c:v>8.8295190947808067</c:v>
                </c:pt>
                <c:pt idx="685">
                  <c:v>8.8306891987610268</c:v>
                </c:pt>
                <c:pt idx="686">
                  <c:v>8.8318579351979061</c:v>
                </c:pt>
                <c:pt idx="687">
                  <c:v>8.8330253072843643</c:v>
                </c:pt>
                <c:pt idx="688">
                  <c:v>8.8341913182020715</c:v>
                </c:pt>
                <c:pt idx="689">
                  <c:v>8.8353559711216061</c:v>
                </c:pt>
                <c:pt idx="690">
                  <c:v>8.8365192692025047</c:v>
                </c:pt>
                <c:pt idx="691">
                  <c:v>8.8376812155931965</c:v>
                </c:pt>
                <c:pt idx="692">
                  <c:v>8.8388418134312907</c:v>
                </c:pt>
                <c:pt idx="693">
                  <c:v>8.8400010658433921</c:v>
                </c:pt>
                <c:pt idx="694">
                  <c:v>8.8411589759452642</c:v>
                </c:pt>
                <c:pt idx="695">
                  <c:v>8.8423155468418635</c:v>
                </c:pt>
                <c:pt idx="696">
                  <c:v>8.8434707816273814</c:v>
                </c:pt>
                <c:pt idx="697">
                  <c:v>8.8446246833853017</c:v>
                </c:pt>
                <c:pt idx="698">
                  <c:v>8.8457772551884748</c:v>
                </c:pt>
                <c:pt idx="699">
                  <c:v>8.8469285000990183</c:v>
                </c:pt>
                <c:pt idx="700">
                  <c:v>8.8480784211686139</c:v>
                </c:pt>
                <c:pt idx="701">
                  <c:v>8.849227021438498</c:v>
                </c:pt>
                <c:pt idx="702">
                  <c:v>8.8503743039392528</c:v>
                </c:pt>
                <c:pt idx="703">
                  <c:v>8.8515202716910668</c:v>
                </c:pt>
                <c:pt idx="704">
                  <c:v>8.8526649277040192</c:v>
                </c:pt>
                <c:pt idx="705">
                  <c:v>8.8538082749773181</c:v>
                </c:pt>
                <c:pt idx="706">
                  <c:v>8.8549503165003767</c:v>
                </c:pt>
                <c:pt idx="707">
                  <c:v>8.8560910552523247</c:v>
                </c:pt>
                <c:pt idx="708">
                  <c:v>8.8572304942019748</c:v>
                </c:pt>
                <c:pt idx="709">
                  <c:v>8.8583686363080201</c:v>
                </c:pt>
                <c:pt idx="710">
                  <c:v>8.8595054845191328</c:v>
                </c:pt>
                <c:pt idx="711">
                  <c:v>8.860641041773869</c:v>
                </c:pt>
                <c:pt idx="712">
                  <c:v>8.8617753110008302</c:v>
                </c:pt>
                <c:pt idx="713">
                  <c:v>8.8629082951187268</c:v>
                </c:pt>
                <c:pt idx="714">
                  <c:v>8.8640399970360768</c:v>
                </c:pt>
                <c:pt idx="715">
                  <c:v>8.8651704196517738</c:v>
                </c:pt>
                <c:pt idx="716">
                  <c:v>8.8662995658550248</c:v>
                </c:pt>
                <c:pt idx="717">
                  <c:v>8.8674274385250893</c:v>
                </c:pt>
                <c:pt idx="718">
                  <c:v>8.8685540405312047</c:v>
                </c:pt>
                <c:pt idx="719">
                  <c:v>8.8696793747335168</c:v>
                </c:pt>
                <c:pt idx="720">
                  <c:v>8.8708034439821191</c:v>
                </c:pt>
                <c:pt idx="721">
                  <c:v>8.8719262511176566</c:v>
                </c:pt>
                <c:pt idx="722">
                  <c:v>8.8730477989710668</c:v>
                </c:pt>
                <c:pt idx="723">
                  <c:v>8.8741680903639697</c:v>
                </c:pt>
                <c:pt idx="724">
                  <c:v>8.8752871281084911</c:v>
                </c:pt>
                <c:pt idx="725">
                  <c:v>8.8764049150071411</c:v>
                </c:pt>
                <c:pt idx="726">
                  <c:v>8.8775214538528679</c:v>
                </c:pt>
                <c:pt idx="727">
                  <c:v>8.8786367474300718</c:v>
                </c:pt>
                <c:pt idx="728">
                  <c:v>8.8797507985131254</c:v>
                </c:pt>
                <c:pt idx="729">
                  <c:v>8.8808636098673563</c:v>
                </c:pt>
                <c:pt idx="730">
                  <c:v>8.8819751842488639</c:v>
                </c:pt>
                <c:pt idx="731">
                  <c:v>8.8830855244045797</c:v>
                </c:pt>
                <c:pt idx="732">
                  <c:v>8.8841946330722728</c:v>
                </c:pt>
                <c:pt idx="733">
                  <c:v>8.8853025129807719</c:v>
                </c:pt>
                <c:pt idx="734">
                  <c:v>8.8864091668494147</c:v>
                </c:pt>
                <c:pt idx="735">
                  <c:v>8.8875145973889698</c:v>
                </c:pt>
                <c:pt idx="736">
                  <c:v>8.888618807300869</c:v>
                </c:pt>
                <c:pt idx="737">
                  <c:v>8.889721799278135</c:v>
                </c:pt>
                <c:pt idx="738">
                  <c:v>8.8908235760043848</c:v>
                </c:pt>
                <c:pt idx="739">
                  <c:v>8.8919241401544689</c:v>
                </c:pt>
                <c:pt idx="740">
                  <c:v>8.8930234943947113</c:v>
                </c:pt>
                <c:pt idx="741">
                  <c:v>8.8941216413822133</c:v>
                </c:pt>
                <c:pt idx="742">
                  <c:v>8.8952185837656206</c:v>
                </c:pt>
                <c:pt idx="743">
                  <c:v>8.8963143241848002</c:v>
                </c:pt>
                <c:pt idx="744">
                  <c:v>8.8974088652709504</c:v>
                </c:pt>
                <c:pt idx="745">
                  <c:v>8.8985022096467681</c:v>
                </c:pt>
                <c:pt idx="746">
                  <c:v>8.8995943599260432</c:v>
                </c:pt>
                <c:pt idx="747">
                  <c:v>8.9006853187140766</c:v>
                </c:pt>
                <c:pt idx="748">
                  <c:v>8.9017750886079785</c:v>
                </c:pt>
                <c:pt idx="749">
                  <c:v>8.9028636721962222</c:v>
                </c:pt>
                <c:pt idx="750">
                  <c:v>8.903951072058705</c:v>
                </c:pt>
                <c:pt idx="751">
                  <c:v>8.9050372907671562</c:v>
                </c:pt>
                <c:pt idx="752">
                  <c:v>8.9061223308843047</c:v>
                </c:pt>
                <c:pt idx="753">
                  <c:v>8.9072061949654806</c:v>
                </c:pt>
                <c:pt idx="754">
                  <c:v>8.9082888855570985</c:v>
                </c:pt>
                <c:pt idx="755">
                  <c:v>8.9093704051974481</c:v>
                </c:pt>
                <c:pt idx="756">
                  <c:v>8.9104507564166564</c:v>
                </c:pt>
                <c:pt idx="757">
                  <c:v>8.9115299417365499</c:v>
                </c:pt>
                <c:pt idx="758">
                  <c:v>8.9126079636709008</c:v>
                </c:pt>
                <c:pt idx="759">
                  <c:v>8.9136848247254346</c:v>
                </c:pt>
                <c:pt idx="760">
                  <c:v>8.9147605273972648</c:v>
                </c:pt>
                <c:pt idx="761">
                  <c:v>8.9158350741763268</c:v>
                </c:pt>
                <c:pt idx="762">
                  <c:v>8.9169084675437951</c:v>
                </c:pt>
                <c:pt idx="763">
                  <c:v>8.9179807099732908</c:v>
                </c:pt>
                <c:pt idx="764">
                  <c:v>8.9190518039302908</c:v>
                </c:pt>
                <c:pt idx="765">
                  <c:v>8.9201217518723919</c:v>
                </c:pt>
                <c:pt idx="766">
                  <c:v>8.9211905562493747</c:v>
                </c:pt>
                <c:pt idx="767">
                  <c:v>8.9222582195030746</c:v>
                </c:pt>
                <c:pt idx="768">
                  <c:v>8.9233247440675481</c:v>
                </c:pt>
                <c:pt idx="769">
                  <c:v>8.9243901323691599</c:v>
                </c:pt>
                <c:pt idx="770">
                  <c:v>8.9254543868264768</c:v>
                </c:pt>
                <c:pt idx="771">
                  <c:v>8.9265175098501217</c:v>
                </c:pt>
                <c:pt idx="772">
                  <c:v>8.9275795038434698</c:v>
                </c:pt>
                <c:pt idx="773">
                  <c:v>8.9286403712019524</c:v>
                </c:pt>
                <c:pt idx="774">
                  <c:v>8.9297001143134498</c:v>
                </c:pt>
                <c:pt idx="775">
                  <c:v>8.9307587355582694</c:v>
                </c:pt>
                <c:pt idx="776">
                  <c:v>8.9318162373091727</c:v>
                </c:pt>
                <c:pt idx="777">
                  <c:v>8.9328726219313719</c:v>
                </c:pt>
                <c:pt idx="778">
                  <c:v>8.9339278917826324</c:v>
                </c:pt>
                <c:pt idx="779">
                  <c:v>8.9349820492132341</c:v>
                </c:pt>
                <c:pt idx="780">
                  <c:v>8.9360350965660746</c:v>
                </c:pt>
                <c:pt idx="781">
                  <c:v>8.9370870361765231</c:v>
                </c:pt>
                <c:pt idx="782">
                  <c:v>8.9381378703727883</c:v>
                </c:pt>
                <c:pt idx="783">
                  <c:v>8.9391876014756146</c:v>
                </c:pt>
                <c:pt idx="784">
                  <c:v>8.9402362317984707</c:v>
                </c:pt>
                <c:pt idx="785">
                  <c:v>8.9412837636475189</c:v>
                </c:pt>
                <c:pt idx="786">
                  <c:v>8.9423301993218658</c:v>
                </c:pt>
                <c:pt idx="787">
                  <c:v>8.9433755411130189</c:v>
                </c:pt>
                <c:pt idx="788">
                  <c:v>8.9444197913059167</c:v>
                </c:pt>
                <c:pt idx="789">
                  <c:v>8.9454629521776727</c:v>
                </c:pt>
                <c:pt idx="790">
                  <c:v>8.9465050259986825</c:v>
                </c:pt>
                <c:pt idx="791">
                  <c:v>8.9475460150321808</c:v>
                </c:pt>
                <c:pt idx="792">
                  <c:v>8.9485859215343169</c:v>
                </c:pt>
                <c:pt idx="793">
                  <c:v>8.9496247477542177</c:v>
                </c:pt>
                <c:pt idx="794">
                  <c:v>8.9506624959340026</c:v>
                </c:pt>
                <c:pt idx="795">
                  <c:v>8.9516991683088207</c:v>
                </c:pt>
                <c:pt idx="796">
                  <c:v>8.9527347671070245</c:v>
                </c:pt>
                <c:pt idx="797">
                  <c:v>8.953769294549577</c:v>
                </c:pt>
                <c:pt idx="798">
                  <c:v>8.9548027528509717</c:v>
                </c:pt>
                <c:pt idx="799">
                  <c:v>8.9558351442189768</c:v>
                </c:pt>
                <c:pt idx="800">
                  <c:v>8.9568664708541395</c:v>
                </c:pt>
                <c:pt idx="801">
                  <c:v>8.9578967349504204</c:v>
                </c:pt>
                <c:pt idx="802">
                  <c:v>8.9589259386949447</c:v>
                </c:pt>
                <c:pt idx="803">
                  <c:v>8.9599540842681247</c:v>
                </c:pt>
                <c:pt idx="804">
                  <c:v>8.9609811738435603</c:v>
                </c:pt>
                <c:pt idx="805">
                  <c:v>8.9620072095884815</c:v>
                </c:pt>
                <c:pt idx="806">
                  <c:v>8.9630321936627748</c:v>
                </c:pt>
                <c:pt idx="807">
                  <c:v>8.9640561282203297</c:v>
                </c:pt>
                <c:pt idx="808">
                  <c:v>8.9650790154084881</c:v>
                </c:pt>
                <c:pt idx="809">
                  <c:v>8.9661008573674028</c:v>
                </c:pt>
                <c:pt idx="810">
                  <c:v>8.9671216562309191</c:v>
                </c:pt>
                <c:pt idx="811">
                  <c:v>8.9681414141268156</c:v>
                </c:pt>
                <c:pt idx="812">
                  <c:v>8.9691601331758211</c:v>
                </c:pt>
                <c:pt idx="813">
                  <c:v>8.970177815492379</c:v>
                </c:pt>
                <c:pt idx="814">
                  <c:v>8.9711944631844673</c:v>
                </c:pt>
                <c:pt idx="815">
                  <c:v>8.9722100783536547</c:v>
                </c:pt>
                <c:pt idx="816">
                  <c:v>8.97322466309509</c:v>
                </c:pt>
                <c:pt idx="817">
                  <c:v>8.9742382194975807</c:v>
                </c:pt>
                <c:pt idx="818">
                  <c:v>8.9752507496435729</c:v>
                </c:pt>
                <c:pt idx="819">
                  <c:v>8.9762622556093365</c:v>
                </c:pt>
                <c:pt idx="820">
                  <c:v>8.9772727394642793</c:v>
                </c:pt>
                <c:pt idx="821">
                  <c:v>8.9782822032724017</c:v>
                </c:pt>
                <c:pt idx="822">
                  <c:v>8.9792906490908759</c:v>
                </c:pt>
                <c:pt idx="823">
                  <c:v>8.9802980789708169</c:v>
                </c:pt>
                <c:pt idx="824">
                  <c:v>8.981304494957131</c:v>
                </c:pt>
                <c:pt idx="825">
                  <c:v>8.9823098990887278</c:v>
                </c:pt>
                <c:pt idx="826">
                  <c:v>8.9833142933977506</c:v>
                </c:pt>
                <c:pt idx="827">
                  <c:v>8.9843176799111184</c:v>
                </c:pt>
                <c:pt idx="828">
                  <c:v>8.9853200606491122</c:v>
                </c:pt>
                <c:pt idx="829">
                  <c:v>8.9863214376260192</c:v>
                </c:pt>
                <c:pt idx="830">
                  <c:v>8.987321812850098</c:v>
                </c:pt>
                <c:pt idx="831">
                  <c:v>8.9883211883236189</c:v>
                </c:pt>
                <c:pt idx="832">
                  <c:v>8.9893195660429548</c:v>
                </c:pt>
                <c:pt idx="833">
                  <c:v>8.9903169479982168</c:v>
                </c:pt>
                <c:pt idx="834">
                  <c:v>8.991313336173798</c:v>
                </c:pt>
                <c:pt idx="835">
                  <c:v>8.9923087325481497</c:v>
                </c:pt>
                <c:pt idx="836">
                  <c:v>8.993303139093733</c:v>
                </c:pt>
                <c:pt idx="837">
                  <c:v>8.9942965577773073</c:v>
                </c:pt>
                <c:pt idx="838">
                  <c:v>8.9952889905593096</c:v>
                </c:pt>
                <c:pt idx="839">
                  <c:v>8.9962804393950204</c:v>
                </c:pt>
                <c:pt idx="840">
                  <c:v>8.9972709062334459</c:v>
                </c:pt>
                <c:pt idx="841">
                  <c:v>8.998260393017949</c:v>
                </c:pt>
                <c:pt idx="842">
                  <c:v>8.9992489016861157</c:v>
                </c:pt>
                <c:pt idx="843">
                  <c:v>9.0002364341697767</c:v>
                </c:pt>
                <c:pt idx="844">
                  <c:v>9.0012229923950589</c:v>
                </c:pt>
                <c:pt idx="845">
                  <c:v>9.0022085782824206</c:v>
                </c:pt>
                <c:pt idx="846">
                  <c:v>9.0031931937465686</c:v>
                </c:pt>
                <c:pt idx="847">
                  <c:v>9.0041768406966529</c:v>
                </c:pt>
                <c:pt idx="848">
                  <c:v>9.0051595210361448</c:v>
                </c:pt>
                <c:pt idx="849">
                  <c:v>9.0061412366629767</c:v>
                </c:pt>
                <c:pt idx="850">
                  <c:v>9.0071219894692423</c:v>
                </c:pt>
                <c:pt idx="851">
                  <c:v>9.0081017813417166</c:v>
                </c:pt>
                <c:pt idx="852">
                  <c:v>9.0090806141620767</c:v>
                </c:pt>
                <c:pt idx="853">
                  <c:v>9.0100584898052354</c:v>
                </c:pt>
                <c:pt idx="854">
                  <c:v>9.0110354101418153</c:v>
                </c:pt>
                <c:pt idx="855">
                  <c:v>9.0120113770364121</c:v>
                </c:pt>
                <c:pt idx="856">
                  <c:v>9.0129863923484042</c:v>
                </c:pt>
                <c:pt idx="857">
                  <c:v>9.0139604579311499</c:v>
                </c:pt>
                <c:pt idx="858">
                  <c:v>9.0149335756335685</c:v>
                </c:pt>
                <c:pt idx="859">
                  <c:v>9.0159057472984259</c:v>
                </c:pt>
                <c:pt idx="860">
                  <c:v>9.0168769747633828</c:v>
                </c:pt>
                <c:pt idx="861">
                  <c:v>9.0178472598607566</c:v>
                </c:pt>
                <c:pt idx="862">
                  <c:v>9.0188166044174185</c:v>
                </c:pt>
                <c:pt idx="863">
                  <c:v>9.0197850102551254</c:v>
                </c:pt>
                <c:pt idx="864">
                  <c:v>9.0207524791901719</c:v>
                </c:pt>
                <c:pt idx="865">
                  <c:v>9.0217190130336995</c:v>
                </c:pt>
                <c:pt idx="866">
                  <c:v>9.022684613591526</c:v>
                </c:pt>
                <c:pt idx="867">
                  <c:v>9.0236492826643246</c:v>
                </c:pt>
                <c:pt idx="868">
                  <c:v>9.0246130220473955</c:v>
                </c:pt>
                <c:pt idx="869">
                  <c:v>9.0255758335310876</c:v>
                </c:pt>
                <c:pt idx="870">
                  <c:v>9.0265377189004568</c:v>
                </c:pt>
                <c:pt idx="871">
                  <c:v>9.0274986799353396</c:v>
                </c:pt>
                <c:pt idx="872">
                  <c:v>9.0284587184106133</c:v>
                </c:pt>
                <c:pt idx="873">
                  <c:v>9.0294178360960267</c:v>
                </c:pt>
                <c:pt idx="874">
                  <c:v>9.030376034755907</c:v>
                </c:pt>
                <c:pt idx="875">
                  <c:v>9.0313333161500484</c:v>
                </c:pt>
                <c:pt idx="876">
                  <c:v>9.032289682032868</c:v>
                </c:pt>
                <c:pt idx="877">
                  <c:v>9.0332451341538089</c:v>
                </c:pt>
                <c:pt idx="878">
                  <c:v>9.0341996742573087</c:v>
                </c:pt>
                <c:pt idx="879">
                  <c:v>9.0351533040828187</c:v>
                </c:pt>
                <c:pt idx="880">
                  <c:v>9.0361060253648464</c:v>
                </c:pt>
                <c:pt idx="881">
                  <c:v>9.0370578398328973</c:v>
                </c:pt>
                <c:pt idx="882">
                  <c:v>9.0380087492113965</c:v>
                </c:pt>
                <c:pt idx="883">
                  <c:v>9.0389587552204489</c:v>
                </c:pt>
                <c:pt idx="884">
                  <c:v>9.0399078595746527</c:v>
                </c:pt>
                <c:pt idx="885">
                  <c:v>9.0408560639837194</c:v>
                </c:pt>
                <c:pt idx="886">
                  <c:v>9.0418033701527989</c:v>
                </c:pt>
                <c:pt idx="887">
                  <c:v>9.0427497797822767</c:v>
                </c:pt>
                <c:pt idx="888">
                  <c:v>9.0436952945672768</c:v>
                </c:pt>
                <c:pt idx="889">
                  <c:v>9.0446399161984647</c:v>
                </c:pt>
                <c:pt idx="890">
                  <c:v>9.0455836463617008</c:v>
                </c:pt>
                <c:pt idx="891">
                  <c:v>9.0465264867379673</c:v>
                </c:pt>
                <c:pt idx="892">
                  <c:v>9.0474684390035414</c:v>
                </c:pt>
                <c:pt idx="893">
                  <c:v>9.0484095048299746</c:v>
                </c:pt>
                <c:pt idx="894">
                  <c:v>9.049349685884053</c:v>
                </c:pt>
                <c:pt idx="895">
                  <c:v>9.0502889838279561</c:v>
                </c:pt>
                <c:pt idx="896">
                  <c:v>9.0512274003190889</c:v>
                </c:pt>
                <c:pt idx="897">
                  <c:v>9.0521649370103248</c:v>
                </c:pt>
                <c:pt idx="898">
                  <c:v>9.0531015955497267</c:v>
                </c:pt>
                <c:pt idx="899">
                  <c:v>9.0540373775808067</c:v>
                </c:pt>
                <c:pt idx="900">
                  <c:v>9.0549722847424849</c:v>
                </c:pt>
                <c:pt idx="901">
                  <c:v>9.0559063186693312</c:v>
                </c:pt>
                <c:pt idx="902">
                  <c:v>9.0568394809904209</c:v>
                </c:pt>
                <c:pt idx="903">
                  <c:v>9.0577717733314689</c:v>
                </c:pt>
                <c:pt idx="904">
                  <c:v>9.058703197313223</c:v>
                </c:pt>
                <c:pt idx="905">
                  <c:v>9.0596337545514807</c:v>
                </c:pt>
                <c:pt idx="906">
                  <c:v>9.0605634466579552</c:v>
                </c:pt>
                <c:pt idx="907">
                  <c:v>9.0614922752398268</c:v>
                </c:pt>
                <c:pt idx="908">
                  <c:v>9.0624202418995647</c:v>
                </c:pt>
                <c:pt idx="909">
                  <c:v>9.0633473482355189</c:v>
                </c:pt>
                <c:pt idx="910">
                  <c:v>9.0642735958413994</c:v>
                </c:pt>
                <c:pt idx="911">
                  <c:v>9.0651989863065126</c:v>
                </c:pt>
                <c:pt idx="912">
                  <c:v>9.0661235212157685</c:v>
                </c:pt>
                <c:pt idx="913">
                  <c:v>9.0670472021497268</c:v>
                </c:pt>
                <c:pt idx="914">
                  <c:v>9.0679700306844531</c:v>
                </c:pt>
                <c:pt idx="915">
                  <c:v>9.0688920083918081</c:v>
                </c:pt>
                <c:pt idx="916">
                  <c:v>9.0698131368392065</c:v>
                </c:pt>
                <c:pt idx="917">
                  <c:v>9.0707334175897767</c:v>
                </c:pt>
                <c:pt idx="918">
                  <c:v>9.0716528522023268</c:v>
                </c:pt>
                <c:pt idx="919">
                  <c:v>9.0725714422312809</c:v>
                </c:pt>
                <c:pt idx="920">
                  <c:v>9.0733745169030247</c:v>
                </c:pt>
                <c:pt idx="921">
                  <c:v>9.0741769471633127</c:v>
                </c:pt>
                <c:pt idx="922">
                  <c:v>9.0749787340454979</c:v>
                </c:pt>
                <c:pt idx="923">
                  <c:v>9.0757798785805068</c:v>
                </c:pt>
                <c:pt idx="924">
                  <c:v>9.0765803817966706</c:v>
                </c:pt>
                <c:pt idx="925">
                  <c:v>9.0773802447199525</c:v>
                </c:pt>
                <c:pt idx="926">
                  <c:v>9.0781794683737989</c:v>
                </c:pt>
                <c:pt idx="927">
                  <c:v>9.0789780537793519</c:v>
                </c:pt>
                <c:pt idx="928">
                  <c:v>9.0797760019550662</c:v>
                </c:pt>
                <c:pt idx="929">
                  <c:v>9.0805733139171174</c:v>
                </c:pt>
                <c:pt idx="930">
                  <c:v>9.0813699906792209</c:v>
                </c:pt>
                <c:pt idx="931">
                  <c:v>9.0821660332526744</c:v>
                </c:pt>
                <c:pt idx="932">
                  <c:v>9.082961442646349</c:v>
                </c:pt>
                <c:pt idx="933">
                  <c:v>9.083756219866892</c:v>
                </c:pt>
                <c:pt idx="934">
                  <c:v>9.084550365917881</c:v>
                </c:pt>
                <c:pt idx="935">
                  <c:v>9.0853438818014975</c:v>
                </c:pt>
                <c:pt idx="936">
                  <c:v>9.086136768516873</c:v>
                </c:pt>
                <c:pt idx="937">
                  <c:v>9.0869290270609504</c:v>
                </c:pt>
                <c:pt idx="938">
                  <c:v>9.0877206584282728</c:v>
                </c:pt>
                <c:pt idx="939">
                  <c:v>9.0885116636110439</c:v>
                </c:pt>
                <c:pt idx="940">
                  <c:v>9.089302043599119</c:v>
                </c:pt>
                <c:pt idx="941">
                  <c:v>9.090091799380005</c:v>
                </c:pt>
                <c:pt idx="942">
                  <c:v>9.0908809319388553</c:v>
                </c:pt>
                <c:pt idx="943">
                  <c:v>9.0916694422584889</c:v>
                </c:pt>
                <c:pt idx="944">
                  <c:v>9.0924573313194728</c:v>
                </c:pt>
                <c:pt idx="945">
                  <c:v>9.0932446000999363</c:v>
                </c:pt>
                <c:pt idx="946">
                  <c:v>9.0940312495757993</c:v>
                </c:pt>
                <c:pt idx="947">
                  <c:v>9.094817280720644</c:v>
                </c:pt>
                <c:pt idx="948">
                  <c:v>9.0956026945058248</c:v>
                </c:pt>
                <c:pt idx="949">
                  <c:v>9.0963874919001491</c:v>
                </c:pt>
                <c:pt idx="950">
                  <c:v>9.0971716738704025</c:v>
                </c:pt>
                <c:pt idx="951">
                  <c:v>9.097955241381392</c:v>
                </c:pt>
                <c:pt idx="952">
                  <c:v>9.0987381953948319</c:v>
                </c:pt>
                <c:pt idx="953">
                  <c:v>9.0995205368709566</c:v>
                </c:pt>
                <c:pt idx="954">
                  <c:v>9.1003022667672528</c:v>
                </c:pt>
                <c:pt idx="955">
                  <c:v>9.1010833860392335</c:v>
                </c:pt>
                <c:pt idx="956">
                  <c:v>9.1018638956400988</c:v>
                </c:pt>
                <c:pt idx="957">
                  <c:v>9.1026437965208107</c:v>
                </c:pt>
                <c:pt idx="958">
                  <c:v>9.1034230896300983</c:v>
                </c:pt>
                <c:pt idx="959">
                  <c:v>9.1042017759144489</c:v>
                </c:pt>
                <c:pt idx="960">
                  <c:v>9.104979856318355</c:v>
                </c:pt>
                <c:pt idx="961">
                  <c:v>9.1057573317837548</c:v>
                </c:pt>
                <c:pt idx="962">
                  <c:v>9.1065342032505967</c:v>
                </c:pt>
                <c:pt idx="963">
                  <c:v>9.1073104716566089</c:v>
                </c:pt>
                <c:pt idx="964">
                  <c:v>9.1080861379374269</c:v>
                </c:pt>
                <c:pt idx="965">
                  <c:v>9.1088612030263185</c:v>
                </c:pt>
                <c:pt idx="966">
                  <c:v>9.1096356678545511</c:v>
                </c:pt>
                <c:pt idx="967">
                  <c:v>9.1104095333511328</c:v>
                </c:pt>
                <c:pt idx="968">
                  <c:v>9.1111828004429647</c:v>
                </c:pt>
                <c:pt idx="969">
                  <c:v>9.1119554700547489</c:v>
                </c:pt>
                <c:pt idx="970">
                  <c:v>9.1127275431091821</c:v>
                </c:pt>
                <c:pt idx="971">
                  <c:v>9.1134990205266266</c:v>
                </c:pt>
                <c:pt idx="972">
                  <c:v>9.1142699032254484</c:v>
                </c:pt>
                <c:pt idx="973">
                  <c:v>9.1150401921218585</c:v>
                </c:pt>
                <c:pt idx="974">
                  <c:v>9.115809888130002</c:v>
                </c:pt>
                <c:pt idx="975">
                  <c:v>9.116578992161708</c:v>
                </c:pt>
                <c:pt idx="976">
                  <c:v>9.1173475051270216</c:v>
                </c:pt>
                <c:pt idx="977">
                  <c:v>9.1181154279336489</c:v>
                </c:pt>
                <c:pt idx="978">
                  <c:v>9.1188827614873471</c:v>
                </c:pt>
                <c:pt idx="979">
                  <c:v>9.1196495066916796</c:v>
                </c:pt>
                <c:pt idx="980">
                  <c:v>9.1204156644481955</c:v>
                </c:pt>
                <c:pt idx="981">
                  <c:v>9.1211812356563637</c:v>
                </c:pt>
                <c:pt idx="982">
                  <c:v>9.1219462212135589</c:v>
                </c:pt>
                <c:pt idx="983">
                  <c:v>9.1227106220152088</c:v>
                </c:pt>
                <c:pt idx="984">
                  <c:v>9.1234744389545188</c:v>
                </c:pt>
                <c:pt idx="985">
                  <c:v>9.124237672922769</c:v>
                </c:pt>
                <c:pt idx="986">
                  <c:v>9.1250003248091698</c:v>
                </c:pt>
                <c:pt idx="987">
                  <c:v>9.1257623955008853</c:v>
                </c:pt>
                <c:pt idx="988">
                  <c:v>9.1265238858830688</c:v>
                </c:pt>
                <c:pt idx="989">
                  <c:v>9.1272847968388486</c:v>
                </c:pt>
                <c:pt idx="990">
                  <c:v>9.128045129249351</c:v>
                </c:pt>
                <c:pt idx="991">
                  <c:v>9.1288048839936629</c:v>
                </c:pt>
                <c:pt idx="992">
                  <c:v>9.1295640619488942</c:v>
                </c:pt>
                <c:pt idx="993">
                  <c:v>9.1303226639899986</c:v>
                </c:pt>
                <c:pt idx="994">
                  <c:v>9.1310806909905189</c:v>
                </c:pt>
                <c:pt idx="995">
                  <c:v>9.1318381438212199</c:v>
                </c:pt>
                <c:pt idx="996">
                  <c:v>9.13259502335133</c:v>
                </c:pt>
                <c:pt idx="997">
                  <c:v>9.1333513304480469</c:v>
                </c:pt>
                <c:pt idx="998">
                  <c:v>9.1341070659765489</c:v>
                </c:pt>
                <c:pt idx="999">
                  <c:v>9.1348622308002252</c:v>
                </c:pt>
                <c:pt idx="1000">
                  <c:v>9.1356168257802768</c:v>
                </c:pt>
                <c:pt idx="1001">
                  <c:v>9.1363708517759985</c:v>
                </c:pt>
                <c:pt idx="1002">
                  <c:v>9.1371243096449231</c:v>
                </c:pt>
                <c:pt idx="1003">
                  <c:v>9.137877200242448</c:v>
                </c:pt>
                <c:pt idx="1004">
                  <c:v>9.1386295244221589</c:v>
                </c:pt>
                <c:pt idx="1005">
                  <c:v>9.139381283035668</c:v>
                </c:pt>
                <c:pt idx="1006">
                  <c:v>9.140132476932683</c:v>
                </c:pt>
                <c:pt idx="1007">
                  <c:v>9.1408831069609615</c:v>
                </c:pt>
                <c:pt idx="1008">
                  <c:v>9.1416331739663921</c:v>
                </c:pt>
                <c:pt idx="1009">
                  <c:v>9.1423826787929556</c:v>
                </c:pt>
                <c:pt idx="1010">
                  <c:v>9.1431316222827199</c:v>
                </c:pt>
                <c:pt idx="1011">
                  <c:v>9.1438800052759124</c:v>
                </c:pt>
                <c:pt idx="1012">
                  <c:v>9.1446278286107479</c:v>
                </c:pt>
                <c:pt idx="1013">
                  <c:v>9.145375093123798</c:v>
                </c:pt>
                <c:pt idx="1014">
                  <c:v>9.1461217996495119</c:v>
                </c:pt>
                <c:pt idx="1015">
                  <c:v>9.14686794902061</c:v>
                </c:pt>
                <c:pt idx="1016">
                  <c:v>9.1476135420678659</c:v>
                </c:pt>
                <c:pt idx="1017">
                  <c:v>9.1483585796202984</c:v>
                </c:pt>
                <c:pt idx="1018">
                  <c:v>9.1491030625049934</c:v>
                </c:pt>
                <c:pt idx="1019">
                  <c:v>9.1498469915472267</c:v>
                </c:pt>
                <c:pt idx="1020">
                  <c:v>9.150590367570409</c:v>
                </c:pt>
                <c:pt idx="1021">
                  <c:v>9.151333191396148</c:v>
                </c:pt>
                <c:pt idx="1022">
                  <c:v>9.1520754638442074</c:v>
                </c:pt>
                <c:pt idx="1023">
                  <c:v>9.1528171857325109</c:v>
                </c:pt>
                <c:pt idx="1024">
                  <c:v>9.1535583578772268</c:v>
                </c:pt>
                <c:pt idx="1025">
                  <c:v>9.1542989810924489</c:v>
                </c:pt>
                <c:pt idx="1026">
                  <c:v>9.1550390561911268</c:v>
                </c:pt>
                <c:pt idx="1027">
                  <c:v>9.1557785839834995</c:v>
                </c:pt>
                <c:pt idx="1028">
                  <c:v>9.1565175652786763</c:v>
                </c:pt>
                <c:pt idx="1029">
                  <c:v>9.1572560008837272</c:v>
                </c:pt>
                <c:pt idx="1030">
                  <c:v>9.157993891603974</c:v>
                </c:pt>
                <c:pt idx="1031">
                  <c:v>9.1587312382430248</c:v>
                </c:pt>
                <c:pt idx="1032">
                  <c:v>9.159468041602425</c:v>
                </c:pt>
                <c:pt idx="1033">
                  <c:v>9.160204302482386</c:v>
                </c:pt>
                <c:pt idx="1034">
                  <c:v>9.1609400216810553</c:v>
                </c:pt>
                <c:pt idx="1035">
                  <c:v>9.1616751999949013</c:v>
                </c:pt>
                <c:pt idx="1036">
                  <c:v>9.1624098382188066</c:v>
                </c:pt>
                <c:pt idx="1037">
                  <c:v>9.1631439371452768</c:v>
                </c:pt>
                <c:pt idx="1038">
                  <c:v>9.1638774975658421</c:v>
                </c:pt>
                <c:pt idx="1039">
                  <c:v>9.1646105202700081</c:v>
                </c:pt>
                <c:pt idx="1040">
                  <c:v>9.1653430060454468</c:v>
                </c:pt>
                <c:pt idx="1041">
                  <c:v>9.1660749556781678</c:v>
                </c:pt>
                <c:pt idx="1042">
                  <c:v>9.1668063699524538</c:v>
                </c:pt>
                <c:pt idx="1043">
                  <c:v>9.1675372496508736</c:v>
                </c:pt>
                <c:pt idx="1044">
                  <c:v>9.168267595554271</c:v>
                </c:pt>
                <c:pt idx="1045">
                  <c:v>9.1689974084417987</c:v>
                </c:pt>
                <c:pt idx="1046">
                  <c:v>9.1697266890908811</c:v>
                </c:pt>
                <c:pt idx="1047">
                  <c:v>9.1704554382772727</c:v>
                </c:pt>
                <c:pt idx="1048">
                  <c:v>9.1711836567749891</c:v>
                </c:pt>
                <c:pt idx="1049">
                  <c:v>9.1719113453563939</c:v>
                </c:pt>
                <c:pt idx="1050">
                  <c:v>9.1726385047921717</c:v>
                </c:pt>
                <c:pt idx="1051">
                  <c:v>9.173365135851288</c:v>
                </c:pt>
                <c:pt idx="1052">
                  <c:v>9.1740912393010667</c:v>
                </c:pt>
                <c:pt idx="1053">
                  <c:v>9.1748168159071568</c:v>
                </c:pt>
                <c:pt idx="1054">
                  <c:v>9.1755418664334876</c:v>
                </c:pt>
                <c:pt idx="1055">
                  <c:v>9.1762663916424305</c:v>
                </c:pt>
                <c:pt idx="1056">
                  <c:v>9.1769903922946288</c:v>
                </c:pt>
                <c:pt idx="1057">
                  <c:v>9.1777138691490894</c:v>
                </c:pt>
                <c:pt idx="1058">
                  <c:v>9.1784368229631745</c:v>
                </c:pt>
                <c:pt idx="1059">
                  <c:v>9.1791592544926228</c:v>
                </c:pt>
                <c:pt idx="1060">
                  <c:v>9.179881164491448</c:v>
                </c:pt>
                <c:pt idx="1061">
                  <c:v>9.1806025537122267</c:v>
                </c:pt>
                <c:pt idx="1062">
                  <c:v>9.1813234229056189</c:v>
                </c:pt>
                <c:pt idx="1063">
                  <c:v>9.1820437728210695</c:v>
                </c:pt>
                <c:pt idx="1064">
                  <c:v>9.1827636042059506</c:v>
                </c:pt>
                <c:pt idx="1065">
                  <c:v>9.1834829178064545</c:v>
                </c:pt>
                <c:pt idx="1066">
                  <c:v>9.184201714366468</c:v>
                </c:pt>
                <c:pt idx="1067">
                  <c:v>9.1849199946292721</c:v>
                </c:pt>
                <c:pt idx="1068">
                  <c:v>9.1856377593358225</c:v>
                </c:pt>
                <c:pt idx="1069">
                  <c:v>9.1863550092256716</c:v>
                </c:pt>
                <c:pt idx="1070">
                  <c:v>9.1870717450366701</c:v>
                </c:pt>
                <c:pt idx="1071">
                  <c:v>9.1877879675056704</c:v>
                </c:pt>
                <c:pt idx="1072">
                  <c:v>9.1885036773670077</c:v>
                </c:pt>
                <c:pt idx="1073">
                  <c:v>9.1892188753540687</c:v>
                </c:pt>
                <c:pt idx="1074">
                  <c:v>9.1899335621985188</c:v>
                </c:pt>
                <c:pt idx="1075">
                  <c:v>9.1906477386304477</c:v>
                </c:pt>
                <c:pt idx="1076">
                  <c:v>9.1913614053782489</c:v>
                </c:pt>
                <c:pt idx="1077">
                  <c:v>9.1920745631693048</c:v>
                </c:pt>
                <c:pt idx="1078">
                  <c:v>9.1927872127287564</c:v>
                </c:pt>
                <c:pt idx="1079">
                  <c:v>9.1934993547801565</c:v>
                </c:pt>
                <c:pt idx="1080">
                  <c:v>9.1942109900462992</c:v>
                </c:pt>
                <c:pt idx="1081">
                  <c:v>9.194922119247801</c:v>
                </c:pt>
                <c:pt idx="1082">
                  <c:v>9.1956327431039266</c:v>
                </c:pt>
                <c:pt idx="1083">
                  <c:v>9.1963428623323189</c:v>
                </c:pt>
                <c:pt idx="1084">
                  <c:v>9.1970524776492528</c:v>
                </c:pt>
                <c:pt idx="1085">
                  <c:v>9.197761589769323</c:v>
                </c:pt>
                <c:pt idx="1086">
                  <c:v>9.1984701994056977</c:v>
                </c:pt>
                <c:pt idx="1087">
                  <c:v>9.1991783072699906</c:v>
                </c:pt>
                <c:pt idx="1088">
                  <c:v>9.1998859140723237</c:v>
                </c:pt>
                <c:pt idx="1089">
                  <c:v>9.2005930205213033</c:v>
                </c:pt>
                <c:pt idx="1090">
                  <c:v>9.2012996273240333</c:v>
                </c:pt>
                <c:pt idx="1091">
                  <c:v>9.2020057351861251</c:v>
                </c:pt>
                <c:pt idx="1092">
                  <c:v>9.2027113448116911</c:v>
                </c:pt>
                <c:pt idx="1093">
                  <c:v>9.2034164569033727</c:v>
                </c:pt>
                <c:pt idx="1094">
                  <c:v>9.2041210721622519</c:v>
                </c:pt>
                <c:pt idx="1095">
                  <c:v>9.2048251912880659</c:v>
                </c:pt>
                <c:pt idx="1096">
                  <c:v>9.2055288149789725</c:v>
                </c:pt>
                <c:pt idx="1097">
                  <c:v>9.206231943931618</c:v>
                </c:pt>
                <c:pt idx="1098">
                  <c:v>9.2069345788414267</c:v>
                </c:pt>
                <c:pt idx="1099">
                  <c:v>9.2076367204018688</c:v>
                </c:pt>
                <c:pt idx="1100">
                  <c:v>9.2083383693054959</c:v>
                </c:pt>
                <c:pt idx="1101">
                  <c:v>9.2090395262431368</c:v>
                </c:pt>
                <c:pt idx="1102">
                  <c:v>9.2097401919041495</c:v>
                </c:pt>
                <c:pt idx="1103">
                  <c:v>9.2104403669765169</c:v>
                </c:pt>
                <c:pt idx="1104">
                  <c:v>9.2111400521467477</c:v>
                </c:pt>
                <c:pt idx="1105">
                  <c:v>9.2118392480999205</c:v>
                </c:pt>
                <c:pt idx="1106">
                  <c:v>9.2125379555197267</c:v>
                </c:pt>
                <c:pt idx="1107">
                  <c:v>9.2132361750882268</c:v>
                </c:pt>
                <c:pt idx="1108">
                  <c:v>9.2139339074863127</c:v>
                </c:pt>
                <c:pt idx="1109">
                  <c:v>9.2146311533933289</c:v>
                </c:pt>
                <c:pt idx="1110">
                  <c:v>9.2153279134872221</c:v>
                </c:pt>
                <c:pt idx="1111">
                  <c:v>9.216024188444468</c:v>
                </c:pt>
                <c:pt idx="1112">
                  <c:v>9.2167199789402225</c:v>
                </c:pt>
                <c:pt idx="1113">
                  <c:v>9.2174152856481442</c:v>
                </c:pt>
                <c:pt idx="1114">
                  <c:v>9.2181101092404489</c:v>
                </c:pt>
                <c:pt idx="1115">
                  <c:v>9.218804450388312</c:v>
                </c:pt>
                <c:pt idx="1116">
                  <c:v>9.2194983097609526</c:v>
                </c:pt>
                <c:pt idx="1117">
                  <c:v>9.2201916880264889</c:v>
                </c:pt>
                <c:pt idx="1118">
                  <c:v>9.2208845858518487</c:v>
                </c:pt>
                <c:pt idx="1119">
                  <c:v>9.2215770039021479</c:v>
                </c:pt>
                <c:pt idx="1120">
                  <c:v>9.2222689428414419</c:v>
                </c:pt>
                <c:pt idx="1121">
                  <c:v>9.2229604033322659</c:v>
                </c:pt>
                <c:pt idx="1122">
                  <c:v>9.2236513860357459</c:v>
                </c:pt>
                <c:pt idx="1123">
                  <c:v>9.2243418916119939</c:v>
                </c:pt>
                <c:pt idx="1124">
                  <c:v>9.225031920719168</c:v>
                </c:pt>
                <c:pt idx="1125">
                  <c:v>9.2257214740144189</c:v>
                </c:pt>
                <c:pt idx="1126">
                  <c:v>9.226410552153677</c:v>
                </c:pt>
                <c:pt idx="1127">
                  <c:v>9.2270991557911319</c:v>
                </c:pt>
                <c:pt idx="1128">
                  <c:v>9.2277872855799057</c:v>
                </c:pt>
                <c:pt idx="1129">
                  <c:v>9.2284749421716619</c:v>
                </c:pt>
                <c:pt idx="1130">
                  <c:v>9.2291621262167389</c:v>
                </c:pt>
                <c:pt idx="1131">
                  <c:v>9.2298488383642265</c:v>
                </c:pt>
                <c:pt idx="1132">
                  <c:v>9.2305350792617027</c:v>
                </c:pt>
                <c:pt idx="1133">
                  <c:v>9.2312208495553989</c:v>
                </c:pt>
                <c:pt idx="1134">
                  <c:v>9.2319061498907189</c:v>
                </c:pt>
                <c:pt idx="1135">
                  <c:v>9.2325909809109987</c:v>
                </c:pt>
                <c:pt idx="1136">
                  <c:v>9.2332753432586419</c:v>
                </c:pt>
                <c:pt idx="1137">
                  <c:v>9.2339592375748172</c:v>
                </c:pt>
                <c:pt idx="1138">
                  <c:v>9.2346426644991482</c:v>
                </c:pt>
                <c:pt idx="1139">
                  <c:v>9.2353256246699988</c:v>
                </c:pt>
                <c:pt idx="1140">
                  <c:v>9.236008118724758</c:v>
                </c:pt>
                <c:pt idx="1141">
                  <c:v>9.2366901472989653</c:v>
                </c:pt>
                <c:pt idx="1142">
                  <c:v>9.2373717110270555</c:v>
                </c:pt>
                <c:pt idx="1143">
                  <c:v>9.2380528105427189</c:v>
                </c:pt>
                <c:pt idx="1144">
                  <c:v>9.2387334464773119</c:v>
                </c:pt>
                <c:pt idx="1145">
                  <c:v>9.2394136194618905</c:v>
                </c:pt>
                <c:pt idx="1146">
                  <c:v>9.2400933301255179</c:v>
                </c:pt>
                <c:pt idx="1147">
                  <c:v>9.2407725790963831</c:v>
                </c:pt>
                <c:pt idx="1148">
                  <c:v>9.2414513670012219</c:v>
                </c:pt>
                <c:pt idx="1149">
                  <c:v>9.242129694465568</c:v>
                </c:pt>
                <c:pt idx="1150">
                  <c:v>9.2428075621136809</c:v>
                </c:pt>
                <c:pt idx="1151">
                  <c:v>9.2434849705684847</c:v>
                </c:pt>
                <c:pt idx="1152">
                  <c:v>9.2441619204514769</c:v>
                </c:pt>
                <c:pt idx="1153">
                  <c:v>9.2448384123837499</c:v>
                </c:pt>
                <c:pt idx="1154">
                  <c:v>9.2455144469838331</c:v>
                </c:pt>
                <c:pt idx="1155">
                  <c:v>9.2461900248698683</c:v>
                </c:pt>
                <c:pt idx="1156">
                  <c:v>9.2468651466584095</c:v>
                </c:pt>
                <c:pt idx="1157">
                  <c:v>9.2475398129653268</c:v>
                </c:pt>
                <c:pt idx="1158">
                  <c:v>9.2482140244042519</c:v>
                </c:pt>
                <c:pt idx="1159">
                  <c:v>9.2488877815883939</c:v>
                </c:pt>
                <c:pt idx="1160">
                  <c:v>9.2495610851294519</c:v>
                </c:pt>
                <c:pt idx="1161">
                  <c:v>9.2502339356378602</c:v>
                </c:pt>
                <c:pt idx="1162">
                  <c:v>9.2509063337228508</c:v>
                </c:pt>
                <c:pt idx="1163">
                  <c:v>9.2515782799924207</c:v>
                </c:pt>
                <c:pt idx="1164">
                  <c:v>9.2522497750533947</c:v>
                </c:pt>
                <c:pt idx="1165">
                  <c:v>9.2529208195113046</c:v>
                </c:pt>
                <c:pt idx="1166">
                  <c:v>9.2535914139704971</c:v>
                </c:pt>
                <c:pt idx="1167">
                  <c:v>9.2542615590341111</c:v>
                </c:pt>
                <c:pt idx="1168">
                  <c:v>9.2549312553040597</c:v>
                </c:pt>
                <c:pt idx="1169">
                  <c:v>9.2556005033810766</c:v>
                </c:pt>
                <c:pt idx="1170">
                  <c:v>9.2562693038645829</c:v>
                </c:pt>
                <c:pt idx="1171">
                  <c:v>9.2569376573529727</c:v>
                </c:pt>
                <c:pt idx="1172">
                  <c:v>9.2576055644433008</c:v>
                </c:pt>
                <c:pt idx="1173">
                  <c:v>9.2582730257313326</c:v>
                </c:pt>
                <c:pt idx="1174">
                  <c:v>9.2589400418122452</c:v>
                </c:pt>
                <c:pt idx="1175">
                  <c:v>9.2596066132791268</c:v>
                </c:pt>
                <c:pt idx="1176">
                  <c:v>9.2602727407243819</c:v>
                </c:pt>
                <c:pt idx="1177">
                  <c:v>9.260938424739269</c:v>
                </c:pt>
                <c:pt idx="1178">
                  <c:v>9.261603665913718</c:v>
                </c:pt>
                <c:pt idx="1179">
                  <c:v>9.2622684648364189</c:v>
                </c:pt>
                <c:pt idx="1180">
                  <c:v>9.2629328220953528</c:v>
                </c:pt>
                <c:pt idx="1181">
                  <c:v>9.2635967382766768</c:v>
                </c:pt>
                <c:pt idx="1182">
                  <c:v>9.2642602139656205</c:v>
                </c:pt>
                <c:pt idx="1183">
                  <c:v>9.2649232497464684</c:v>
                </c:pt>
                <c:pt idx="1184">
                  <c:v>9.2655858462021747</c:v>
                </c:pt>
                <c:pt idx="1185">
                  <c:v>9.2662480039144679</c:v>
                </c:pt>
                <c:pt idx="1186">
                  <c:v>9.2669097234640709</c:v>
                </c:pt>
                <c:pt idx="1187">
                  <c:v>9.2675710054304439</c:v>
                </c:pt>
                <c:pt idx="1188">
                  <c:v>9.268231850391949</c:v>
                </c:pt>
                <c:pt idx="1189">
                  <c:v>9.2688922589258027</c:v>
                </c:pt>
                <c:pt idx="1190">
                  <c:v>9.2695522316081576</c:v>
                </c:pt>
                <c:pt idx="1191">
                  <c:v>9.270211769013402</c:v>
                </c:pt>
                <c:pt idx="1192">
                  <c:v>9.2708708717162143</c:v>
                </c:pt>
                <c:pt idx="1193">
                  <c:v>9.271529540288606</c:v>
                </c:pt>
                <c:pt idx="1194">
                  <c:v>9.2721877753022728</c:v>
                </c:pt>
                <c:pt idx="1195">
                  <c:v>9.2728455773275797</c:v>
                </c:pt>
                <c:pt idx="1196">
                  <c:v>9.273502946933819</c:v>
                </c:pt>
                <c:pt idx="1197">
                  <c:v>9.2741598846891371</c:v>
                </c:pt>
                <c:pt idx="1198">
                  <c:v>9.274816391160547</c:v>
                </c:pt>
                <c:pt idx="1199">
                  <c:v>9.2754724669139641</c:v>
                </c:pt>
                <c:pt idx="1200">
                  <c:v>9.2761281125141419</c:v>
                </c:pt>
                <c:pt idx="1201">
                  <c:v>9.2767833285248962</c:v>
                </c:pt>
                <c:pt idx="1202">
                  <c:v>9.2774381155086765</c:v>
                </c:pt>
                <c:pt idx="1203">
                  <c:v>9.2780924740270017</c:v>
                </c:pt>
                <c:pt idx="1204">
                  <c:v>9.2787464046402448</c:v>
                </c:pt>
                <c:pt idx="1205">
                  <c:v>9.2793999079076777</c:v>
                </c:pt>
                <c:pt idx="1206">
                  <c:v>9.2800529843874831</c:v>
                </c:pt>
                <c:pt idx="1207">
                  <c:v>9.280705634636746</c:v>
                </c:pt>
                <c:pt idx="1208">
                  <c:v>9.2813578592114609</c:v>
                </c:pt>
                <c:pt idx="1209">
                  <c:v>9.2820096586665528</c:v>
                </c:pt>
                <c:pt idx="1210">
                  <c:v>9.282661033555808</c:v>
                </c:pt>
                <c:pt idx="1211">
                  <c:v>9.2833119844318563</c:v>
                </c:pt>
                <c:pt idx="1212">
                  <c:v>9.2839625118467968</c:v>
                </c:pt>
                <c:pt idx="1213">
                  <c:v>9.2846126163507687</c:v>
                </c:pt>
                <c:pt idx="1214">
                  <c:v>9.2852622984934428</c:v>
                </c:pt>
                <c:pt idx="1215">
                  <c:v>9.2859115588232566</c:v>
                </c:pt>
                <c:pt idx="1216">
                  <c:v>9.2865603978875928</c:v>
                </c:pt>
                <c:pt idx="1217">
                  <c:v>9.2872088162327486</c:v>
                </c:pt>
                <c:pt idx="1218">
                  <c:v>9.2878568144040248</c:v>
                </c:pt>
                <c:pt idx="1219">
                  <c:v>9.2885043929455371</c:v>
                </c:pt>
                <c:pt idx="1220">
                  <c:v>9.2891515524004689</c:v>
                </c:pt>
                <c:pt idx="1221">
                  <c:v>9.2897982933108985</c:v>
                </c:pt>
                <c:pt idx="1222">
                  <c:v>9.2904446162178527</c:v>
                </c:pt>
                <c:pt idx="1223">
                  <c:v>9.2910905216612925</c:v>
                </c:pt>
                <c:pt idx="1224">
                  <c:v>9.2917360101801769</c:v>
                </c:pt>
                <c:pt idx="1225">
                  <c:v>9.2923810823123389</c:v>
                </c:pt>
                <c:pt idx="1226">
                  <c:v>9.2930257385947819</c:v>
                </c:pt>
                <c:pt idx="1227">
                  <c:v>9.2936699795631874</c:v>
                </c:pt>
                <c:pt idx="1228">
                  <c:v>9.2943138057523189</c:v>
                </c:pt>
                <c:pt idx="1229">
                  <c:v>9.2949572176960622</c:v>
                </c:pt>
                <c:pt idx="1230">
                  <c:v>9.2956002159271325</c:v>
                </c:pt>
                <c:pt idx="1231">
                  <c:v>9.2962428009768789</c:v>
                </c:pt>
                <c:pt idx="1232">
                  <c:v>9.2968849733763701</c:v>
                </c:pt>
                <c:pt idx="1233">
                  <c:v>9.2975267336550989</c:v>
                </c:pt>
                <c:pt idx="1234">
                  <c:v>9.2981680823415456</c:v>
                </c:pt>
                <c:pt idx="1235">
                  <c:v>9.2988090199637927</c:v>
                </c:pt>
                <c:pt idx="1236">
                  <c:v>9.2994495470480825</c:v>
                </c:pt>
                <c:pt idx="1237">
                  <c:v>9.3000896641198008</c:v>
                </c:pt>
                <c:pt idx="1238">
                  <c:v>9.3007293717038628</c:v>
                </c:pt>
                <c:pt idx="1239">
                  <c:v>9.301368670323745</c:v>
                </c:pt>
                <c:pt idx="1240">
                  <c:v>9.3020075605020267</c:v>
                </c:pt>
                <c:pt idx="1241">
                  <c:v>9.3026460427603652</c:v>
                </c:pt>
                <c:pt idx="1242">
                  <c:v>9.3032841176190342</c:v>
                </c:pt>
                <c:pt idx="1243">
                  <c:v>9.3039217855977139</c:v>
                </c:pt>
                <c:pt idx="1244">
                  <c:v>9.3045590472151645</c:v>
                </c:pt>
                <c:pt idx="1245">
                  <c:v>9.3051959029888724</c:v>
                </c:pt>
                <c:pt idx="1246">
                  <c:v>9.3058323534355161</c:v>
                </c:pt>
                <c:pt idx="1247">
                  <c:v>9.306468399070404</c:v>
                </c:pt>
                <c:pt idx="1248">
                  <c:v>9.3071040404084968</c:v>
                </c:pt>
                <c:pt idx="1249">
                  <c:v>9.3077392779634778</c:v>
                </c:pt>
                <c:pt idx="1250">
                  <c:v>9.3083741122475487</c:v>
                </c:pt>
                <c:pt idx="1251">
                  <c:v>9.3090085437728849</c:v>
                </c:pt>
                <c:pt idx="1252">
                  <c:v>9.3096425730501267</c:v>
                </c:pt>
                <c:pt idx="1253">
                  <c:v>9.3102762005887847</c:v>
                </c:pt>
                <c:pt idx="1254">
                  <c:v>9.3109094268978687</c:v>
                </c:pt>
                <c:pt idx="1255">
                  <c:v>9.3115422524852889</c:v>
                </c:pt>
                <c:pt idx="1256">
                  <c:v>9.3121746778574508</c:v>
                </c:pt>
                <c:pt idx="1257">
                  <c:v>9.3128067035206747</c:v>
                </c:pt>
                <c:pt idx="1258">
                  <c:v>9.3134383299797747</c:v>
                </c:pt>
                <c:pt idx="1259">
                  <c:v>9.3140695577386747</c:v>
                </c:pt>
                <c:pt idx="1260">
                  <c:v>9.314700387300423</c:v>
                </c:pt>
                <c:pt idx="1261">
                  <c:v>9.3153308191673041</c:v>
                </c:pt>
                <c:pt idx="1262">
                  <c:v>9.3159608538398668</c:v>
                </c:pt>
                <c:pt idx="1263">
                  <c:v>9.3165904918188467</c:v>
                </c:pt>
                <c:pt idx="1264">
                  <c:v>9.3172197336032792</c:v>
                </c:pt>
                <c:pt idx="1265">
                  <c:v>9.3178485796914678</c:v>
                </c:pt>
                <c:pt idx="1266">
                  <c:v>9.3184770305807607</c:v>
                </c:pt>
                <c:pt idx="1267">
                  <c:v>9.3191050867675713</c:v>
                </c:pt>
                <c:pt idx="1268">
                  <c:v>9.3197327487474748</c:v>
                </c:pt>
                <c:pt idx="1269">
                  <c:v>9.3203600170147318</c:v>
                </c:pt>
                <c:pt idx="1270">
                  <c:v>9.3209868920633792</c:v>
                </c:pt>
                <c:pt idx="1271">
                  <c:v>9.3216133743856204</c:v>
                </c:pt>
                <c:pt idx="1272">
                  <c:v>9.3222394644735918</c:v>
                </c:pt>
                <c:pt idx="1273">
                  <c:v>9.3228651628180259</c:v>
                </c:pt>
                <c:pt idx="1274">
                  <c:v>9.3234904699088528</c:v>
                </c:pt>
                <c:pt idx="1275">
                  <c:v>9.3241153862350199</c:v>
                </c:pt>
                <c:pt idx="1276">
                  <c:v>9.3247399122847767</c:v>
                </c:pt>
                <c:pt idx="1277">
                  <c:v>9.3253640485449747</c:v>
                </c:pt>
                <c:pt idx="1278">
                  <c:v>9.3259877955021508</c:v>
                </c:pt>
                <c:pt idx="1279">
                  <c:v>9.3266111536415686</c:v>
                </c:pt>
                <c:pt idx="1280">
                  <c:v>9.3272341234476848</c:v>
                </c:pt>
                <c:pt idx="1281">
                  <c:v>9.327856705404022</c:v>
                </c:pt>
                <c:pt idx="1282">
                  <c:v>9.3284788999932235</c:v>
                </c:pt>
                <c:pt idx="1283">
                  <c:v>9.3291007076970249</c:v>
                </c:pt>
                <c:pt idx="1284">
                  <c:v>9.3297221289962646</c:v>
                </c:pt>
                <c:pt idx="1285">
                  <c:v>9.3303431643707437</c:v>
                </c:pt>
                <c:pt idx="1286">
                  <c:v>9.3309638142999223</c:v>
                </c:pt>
                <c:pt idx="1287">
                  <c:v>9.3315840792615568</c:v>
                </c:pt>
                <c:pt idx="1288">
                  <c:v>9.3322039597330235</c:v>
                </c:pt>
                <c:pt idx="1289">
                  <c:v>9.3328234561907184</c:v>
                </c:pt>
                <c:pt idx="1290">
                  <c:v>9.3334425691101668</c:v>
                </c:pt>
                <c:pt idx="1291">
                  <c:v>9.3340612989659508</c:v>
                </c:pt>
                <c:pt idx="1292">
                  <c:v>9.334679646231768</c:v>
                </c:pt>
                <c:pt idx="1293">
                  <c:v>9.3352976113805664</c:v>
                </c:pt>
                <c:pt idx="1294">
                  <c:v>9.3359151948842527</c:v>
                </c:pt>
                <c:pt idx="1295">
                  <c:v>9.336532397214059</c:v>
                </c:pt>
                <c:pt idx="1296">
                  <c:v>9.3371492188398797</c:v>
                </c:pt>
                <c:pt idx="1297">
                  <c:v>9.3377656602314119</c:v>
                </c:pt>
                <c:pt idx="1298">
                  <c:v>9.3383817218569689</c:v>
                </c:pt>
                <c:pt idx="1299">
                  <c:v>9.338997404184445</c:v>
                </c:pt>
                <c:pt idx="1300">
                  <c:v>9.3396127076803221</c:v>
                </c:pt>
                <c:pt idx="1301">
                  <c:v>9.3402276328106009</c:v>
                </c:pt>
                <c:pt idx="1302">
                  <c:v>9.3408421800403403</c:v>
                </c:pt>
                <c:pt idx="1303">
                  <c:v>9.3414563498337202</c:v>
                </c:pt>
                <c:pt idx="1304">
                  <c:v>9.3420701426540589</c:v>
                </c:pt>
                <c:pt idx="1305">
                  <c:v>9.3426835589640618</c:v>
                </c:pt>
                <c:pt idx="1306">
                  <c:v>9.3432965992248267</c:v>
                </c:pt>
                <c:pt idx="1307">
                  <c:v>9.3439092638975971</c:v>
                </c:pt>
                <c:pt idx="1308">
                  <c:v>9.3445215534422026</c:v>
                </c:pt>
                <c:pt idx="1309">
                  <c:v>9.3451334683177141</c:v>
                </c:pt>
                <c:pt idx="1310">
                  <c:v>9.3457450089824068</c:v>
                </c:pt>
                <c:pt idx="1311">
                  <c:v>9.3463561758936251</c:v>
                </c:pt>
                <c:pt idx="1312">
                  <c:v>9.3469669695080224</c:v>
                </c:pt>
                <c:pt idx="1313">
                  <c:v>9.3475773902812698</c:v>
                </c:pt>
                <c:pt idx="1314">
                  <c:v>9.3481874386683206</c:v>
                </c:pt>
                <c:pt idx="1315">
                  <c:v>9.3487971151231992</c:v>
                </c:pt>
                <c:pt idx="1316">
                  <c:v>9.3494064200991804</c:v>
                </c:pt>
                <c:pt idx="1317">
                  <c:v>9.3500153540487805</c:v>
                </c:pt>
                <c:pt idx="1318">
                  <c:v>9.3506239174233663</c:v>
                </c:pt>
                <c:pt idx="1319">
                  <c:v>9.3512321106736724</c:v>
                </c:pt>
                <c:pt idx="1320">
                  <c:v>9.3518399342500267</c:v>
                </c:pt>
                <c:pt idx="1321">
                  <c:v>9.3524473886011616</c:v>
                </c:pt>
                <c:pt idx="1322">
                  <c:v>9.3530544741753747</c:v>
                </c:pt>
                <c:pt idx="1323">
                  <c:v>9.3536611914204055</c:v>
                </c:pt>
                <c:pt idx="1324">
                  <c:v>9.3542675407828249</c:v>
                </c:pt>
                <c:pt idx="1325">
                  <c:v>9.3548735227084805</c:v>
                </c:pt>
                <c:pt idx="1326">
                  <c:v>9.3554791376425595</c:v>
                </c:pt>
                <c:pt idx="1327">
                  <c:v>9.3560843860290692</c:v>
                </c:pt>
                <c:pt idx="1328">
                  <c:v>9.3566892683114578</c:v>
                </c:pt>
                <c:pt idx="1329">
                  <c:v>9.3572937849323452</c:v>
                </c:pt>
                <c:pt idx="1330">
                  <c:v>9.3578979363338028</c:v>
                </c:pt>
                <c:pt idx="1331">
                  <c:v>9.3585017229567029</c:v>
                </c:pt>
                <c:pt idx="1332">
                  <c:v>9.3591051452413048</c:v>
                </c:pt>
                <c:pt idx="1333">
                  <c:v>9.3597082036271271</c:v>
                </c:pt>
                <c:pt idx="1334">
                  <c:v>9.360310898552477</c:v>
                </c:pt>
                <c:pt idx="1335">
                  <c:v>9.3609132304555569</c:v>
                </c:pt>
                <c:pt idx="1336">
                  <c:v>9.3615151997733008</c:v>
                </c:pt>
                <c:pt idx="1337">
                  <c:v>9.3621168069421259</c:v>
                </c:pt>
                <c:pt idx="1338">
                  <c:v>9.3627180523970708</c:v>
                </c:pt>
                <c:pt idx="1339">
                  <c:v>9.3633189365732648</c:v>
                </c:pt>
                <c:pt idx="1340">
                  <c:v>9.3639194599045048</c:v>
                </c:pt>
                <c:pt idx="1341">
                  <c:v>9.3645196228238596</c:v>
                </c:pt>
                <c:pt idx="1342">
                  <c:v>9.3651194257637567</c:v>
                </c:pt>
                <c:pt idx="1343">
                  <c:v>9.3657188691557067</c:v>
                </c:pt>
                <c:pt idx="1344">
                  <c:v>9.366317953430535</c:v>
                </c:pt>
                <c:pt idx="1345">
                  <c:v>9.3669166790184075</c:v>
                </c:pt>
                <c:pt idx="1346">
                  <c:v>9.3675150463481867</c:v>
                </c:pt>
                <c:pt idx="1347">
                  <c:v>9.368113055848724</c:v>
                </c:pt>
                <c:pt idx="1348">
                  <c:v>9.3687107079476242</c:v>
                </c:pt>
                <c:pt idx="1349">
                  <c:v>9.3693080030718239</c:v>
                </c:pt>
                <c:pt idx="1350">
                  <c:v>9.3699049416475226</c:v>
                </c:pt>
                <c:pt idx="1351">
                  <c:v>9.3705015241001242</c:v>
                </c:pt>
                <c:pt idx="1352">
                  <c:v>9.3710977508542967</c:v>
                </c:pt>
                <c:pt idx="1353">
                  <c:v>9.3716936223339466</c:v>
                </c:pt>
                <c:pt idx="1354">
                  <c:v>9.3722891389623708</c:v>
                </c:pt>
                <c:pt idx="1355">
                  <c:v>9.3728843011615268</c:v>
                </c:pt>
                <c:pt idx="1356">
                  <c:v>9.3734791093533705</c:v>
                </c:pt>
                <c:pt idx="1357">
                  <c:v>9.3740735639587829</c:v>
                </c:pt>
                <c:pt idx="1358">
                  <c:v>9.3746676653978582</c:v>
                </c:pt>
                <c:pt idx="1359">
                  <c:v>9.3752614140899748</c:v>
                </c:pt>
                <c:pt idx="1360">
                  <c:v>9.3758548104538644</c:v>
                </c:pt>
                <c:pt idx="1361">
                  <c:v>9.376447854907326</c:v>
                </c:pt>
                <c:pt idx="1362">
                  <c:v>9.3770405478673187</c:v>
                </c:pt>
                <c:pt idx="1363">
                  <c:v>9.3776328897503767</c:v>
                </c:pt>
                <c:pt idx="1364">
                  <c:v>9.3782248809723683</c:v>
                </c:pt>
                <c:pt idx="1365">
                  <c:v>9.3788165219481048</c:v>
                </c:pt>
                <c:pt idx="1366">
                  <c:v>9.3794078130918415</c:v>
                </c:pt>
                <c:pt idx="1367">
                  <c:v>9.3799987548167394</c:v>
                </c:pt>
                <c:pt idx="1368">
                  <c:v>9.3805893475358708</c:v>
                </c:pt>
                <c:pt idx="1369">
                  <c:v>9.3811795916611036</c:v>
                </c:pt>
                <c:pt idx="1370">
                  <c:v>9.3817694876037141</c:v>
                </c:pt>
                <c:pt idx="1371">
                  <c:v>9.3823590357743267</c:v>
                </c:pt>
                <c:pt idx="1372">
                  <c:v>9.3829482365825267</c:v>
                </c:pt>
                <c:pt idx="1373">
                  <c:v>9.3834529896848267</c:v>
                </c:pt>
                <c:pt idx="1374">
                  <c:v>9.3839574881399948</c:v>
                </c:pt>
                <c:pt idx="1375">
                  <c:v>9.3844617322047998</c:v>
                </c:pt>
                <c:pt idx="1376">
                  <c:v>9.3849657221356519</c:v>
                </c:pt>
                <c:pt idx="1377">
                  <c:v>9.3854694581888047</c:v>
                </c:pt>
                <c:pt idx="1378">
                  <c:v>9.3859729406193448</c:v>
                </c:pt>
                <c:pt idx="1379">
                  <c:v>9.3864761696830747</c:v>
                </c:pt>
                <c:pt idx="1380">
                  <c:v>9.3869791456346388</c:v>
                </c:pt>
                <c:pt idx="1381">
                  <c:v>9.3874818687287274</c:v>
                </c:pt>
                <c:pt idx="1382">
                  <c:v>9.387984339219134</c:v>
                </c:pt>
                <c:pt idx="1383">
                  <c:v>9.388486557359828</c:v>
                </c:pt>
                <c:pt idx="1384">
                  <c:v>9.3889885234038282</c:v>
                </c:pt>
                <c:pt idx="1385">
                  <c:v>9.38949023760469</c:v>
                </c:pt>
                <c:pt idx="1386">
                  <c:v>9.3899917002142583</c:v>
                </c:pt>
                <c:pt idx="1387">
                  <c:v>9.3904929114854419</c:v>
                </c:pt>
                <c:pt idx="1388">
                  <c:v>9.3909938716694548</c:v>
                </c:pt>
                <c:pt idx="1389">
                  <c:v>9.3914945810181347</c:v>
                </c:pt>
                <c:pt idx="1390">
                  <c:v>9.3919950397824348</c:v>
                </c:pt>
                <c:pt idx="1391">
                  <c:v>9.3924952482131268</c:v>
                </c:pt>
                <c:pt idx="1392">
                  <c:v>9.3929952065603679</c:v>
                </c:pt>
                <c:pt idx="1393">
                  <c:v>9.393494915074152</c:v>
                </c:pt>
                <c:pt idx="1394">
                  <c:v>9.3939943740040341</c:v>
                </c:pt>
                <c:pt idx="1395">
                  <c:v>9.3944935835991075</c:v>
                </c:pt>
                <c:pt idx="1396">
                  <c:v>9.3949925441084208</c:v>
                </c:pt>
                <c:pt idx="1397">
                  <c:v>9.3954912557804544</c:v>
                </c:pt>
                <c:pt idx="1398">
                  <c:v>9.3959897188629284</c:v>
                </c:pt>
                <c:pt idx="1399">
                  <c:v>9.3964879336038152</c:v>
                </c:pt>
                <c:pt idx="1400">
                  <c:v>9.3969859002501916</c:v>
                </c:pt>
                <c:pt idx="1401">
                  <c:v>9.3974836190495026</c:v>
                </c:pt>
                <c:pt idx="1402">
                  <c:v>9.3979810902477396</c:v>
                </c:pt>
                <c:pt idx="1403">
                  <c:v>9.3984783140915589</c:v>
                </c:pt>
                <c:pt idx="1404">
                  <c:v>9.3989752908267299</c:v>
                </c:pt>
                <c:pt idx="1405">
                  <c:v>9.3994720206986866</c:v>
                </c:pt>
                <c:pt idx="1406">
                  <c:v>9.399968503952568</c:v>
                </c:pt>
                <c:pt idx="1407">
                  <c:v>9.4004647408331579</c:v>
                </c:pt>
                <c:pt idx="1408">
                  <c:v>9.4009607315848331</c:v>
                </c:pt>
                <c:pt idx="1409">
                  <c:v>9.4014564764516368</c:v>
                </c:pt>
                <c:pt idx="1410">
                  <c:v>9.4019519756772301</c:v>
                </c:pt>
                <c:pt idx="1411">
                  <c:v>9.4024472295051247</c:v>
                </c:pt>
                <c:pt idx="1412">
                  <c:v>9.4029422381778236</c:v>
                </c:pt>
                <c:pt idx="1413">
                  <c:v>9.4034370019381068</c:v>
                </c:pt>
                <c:pt idx="1414">
                  <c:v>9.4039315210283725</c:v>
                </c:pt>
                <c:pt idx="1415">
                  <c:v>9.4044257956903685</c:v>
                </c:pt>
                <c:pt idx="1416">
                  <c:v>9.4049198261656528</c:v>
                </c:pt>
                <c:pt idx="1417">
                  <c:v>9.4054136126953267</c:v>
                </c:pt>
                <c:pt idx="1418">
                  <c:v>9.4059071555201577</c:v>
                </c:pt>
                <c:pt idx="1419">
                  <c:v>9.4064004548806768</c:v>
                </c:pt>
                <c:pt idx="1420">
                  <c:v>9.4068935110168628</c:v>
                </c:pt>
                <c:pt idx="1421">
                  <c:v>9.4073863241685203</c:v>
                </c:pt>
                <c:pt idx="1422">
                  <c:v>9.4078788945749974</c:v>
                </c:pt>
                <c:pt idx="1423">
                  <c:v>9.4083712224752389</c:v>
                </c:pt>
                <c:pt idx="1424">
                  <c:v>9.4088633081081454</c:v>
                </c:pt>
                <c:pt idx="1425">
                  <c:v>9.4093551517117984</c:v>
                </c:pt>
                <c:pt idx="1426">
                  <c:v>9.4098467535243646</c:v>
                </c:pt>
                <c:pt idx="1427">
                  <c:v>9.4103381137830802</c:v>
                </c:pt>
                <c:pt idx="1428">
                  <c:v>9.410829232725586</c:v>
                </c:pt>
                <c:pt idx="1429">
                  <c:v>9.4113201105886688</c:v>
                </c:pt>
                <c:pt idx="1430">
                  <c:v>9.4118107476088984</c:v>
                </c:pt>
                <c:pt idx="1431">
                  <c:v>9.412301144022468</c:v>
                </c:pt>
                <c:pt idx="1432">
                  <c:v>9.4127913000653027</c:v>
                </c:pt>
                <c:pt idx="1433">
                  <c:v>9.4132812159728729</c:v>
                </c:pt>
                <c:pt idx="1434">
                  <c:v>9.4137708919803718</c:v>
                </c:pt>
                <c:pt idx="1435">
                  <c:v>9.4142603283226336</c:v>
                </c:pt>
                <c:pt idx="1436">
                  <c:v>9.4147495252341447</c:v>
                </c:pt>
                <c:pt idx="1437">
                  <c:v>9.4152384829490448</c:v>
                </c:pt>
                <c:pt idx="1438">
                  <c:v>9.4157272017011326</c:v>
                </c:pt>
                <c:pt idx="1439">
                  <c:v>9.4162156817238589</c:v>
                </c:pt>
                <c:pt idx="1440">
                  <c:v>9.4167039232503686</c:v>
                </c:pt>
                <c:pt idx="1441">
                  <c:v>9.4171919265134019</c:v>
                </c:pt>
                <c:pt idx="1442">
                  <c:v>9.4176796917454251</c:v>
                </c:pt>
                <c:pt idx="1443">
                  <c:v>9.4181672191784997</c:v>
                </c:pt>
                <c:pt idx="1444">
                  <c:v>9.4186545090444067</c:v>
                </c:pt>
                <c:pt idx="1445">
                  <c:v>9.4191415615745129</c:v>
                </c:pt>
                <c:pt idx="1446">
                  <c:v>9.4196283769999525</c:v>
                </c:pt>
                <c:pt idx="1447">
                  <c:v>9.4201149555514387</c:v>
                </c:pt>
                <c:pt idx="1448">
                  <c:v>9.4206012974593794</c:v>
                </c:pt>
                <c:pt idx="1449">
                  <c:v>9.421087402953841</c:v>
                </c:pt>
                <c:pt idx="1450">
                  <c:v>9.421573272264558</c:v>
                </c:pt>
                <c:pt idx="1451">
                  <c:v>9.4220589056209256</c:v>
                </c:pt>
                <c:pt idx="1452">
                  <c:v>9.4225443032520246</c:v>
                </c:pt>
                <c:pt idx="1453">
                  <c:v>9.4230294653865219</c:v>
                </c:pt>
                <c:pt idx="1454">
                  <c:v>9.4235143922529048</c:v>
                </c:pt>
                <c:pt idx="1455">
                  <c:v>9.4239990840791759</c:v>
                </c:pt>
                <c:pt idx="1456">
                  <c:v>9.4244835410930943</c:v>
                </c:pt>
                <c:pt idx="1457">
                  <c:v>9.4249677635220479</c:v>
                </c:pt>
                <c:pt idx="1458">
                  <c:v>9.425451751593128</c:v>
                </c:pt>
                <c:pt idx="1459">
                  <c:v>9.4259355055330705</c:v>
                </c:pt>
                <c:pt idx="1460">
                  <c:v>9.4264190255683786</c:v>
                </c:pt>
                <c:pt idx="1461">
                  <c:v>9.4269023119248505</c:v>
                </c:pt>
                <c:pt idx="1462">
                  <c:v>9.4273853648285186</c:v>
                </c:pt>
                <c:pt idx="1463">
                  <c:v>9.4278681845047139</c:v>
                </c:pt>
                <c:pt idx="1464">
                  <c:v>9.428350771178641</c:v>
                </c:pt>
                <c:pt idx="1465">
                  <c:v>9.4288331250749629</c:v>
                </c:pt>
                <c:pt idx="1466">
                  <c:v>9.4293152464181684</c:v>
                </c:pt>
                <c:pt idx="1467">
                  <c:v>9.4297971354323966</c:v>
                </c:pt>
                <c:pt idx="1468">
                  <c:v>9.4302787923413689</c:v>
                </c:pt>
                <c:pt idx="1469">
                  <c:v>9.4307602173688068</c:v>
                </c:pt>
                <c:pt idx="1470">
                  <c:v>9.431241410737611</c:v>
                </c:pt>
                <c:pt idx="1471">
                  <c:v>9.431722372670718</c:v>
                </c:pt>
                <c:pt idx="1472">
                  <c:v>9.4322031033906679</c:v>
                </c:pt>
                <c:pt idx="1473">
                  <c:v>9.4326836031196226</c:v>
                </c:pt>
                <c:pt idx="1474">
                  <c:v>9.4331638720794651</c:v>
                </c:pt>
                <c:pt idx="1475">
                  <c:v>9.4336439104917584</c:v>
                </c:pt>
                <c:pt idx="1476">
                  <c:v>9.4341237185777089</c:v>
                </c:pt>
                <c:pt idx="1477">
                  <c:v>9.4346032965583095</c:v>
                </c:pt>
                <c:pt idx="1478">
                  <c:v>9.4350826446540896</c:v>
                </c:pt>
                <c:pt idx="1479">
                  <c:v>9.4355617630853583</c:v>
                </c:pt>
                <c:pt idx="1480">
                  <c:v>9.4360406520720836</c:v>
                </c:pt>
                <c:pt idx="1481">
                  <c:v>9.4365193118339228</c:v>
                </c:pt>
                <c:pt idx="1482">
                  <c:v>9.4369977425901439</c:v>
                </c:pt>
                <c:pt idx="1483">
                  <c:v>9.4374759445599299</c:v>
                </c:pt>
                <c:pt idx="1484">
                  <c:v>9.4379539179618437</c:v>
                </c:pt>
                <c:pt idx="1485">
                  <c:v>9.4384316630143239</c:v>
                </c:pt>
                <c:pt idx="1486">
                  <c:v>9.4389091799354539</c:v>
                </c:pt>
                <c:pt idx="1487">
                  <c:v>9.439386468943006</c:v>
                </c:pt>
                <c:pt idx="1488">
                  <c:v>9.4398635302544314</c:v>
                </c:pt>
                <c:pt idx="1489">
                  <c:v>9.4403403640868699</c:v>
                </c:pt>
                <c:pt idx="1490">
                  <c:v>9.4408169706571829</c:v>
                </c:pt>
                <c:pt idx="1491">
                  <c:v>9.4412933501818639</c:v>
                </c:pt>
                <c:pt idx="1492">
                  <c:v>9.4417695028771629</c:v>
                </c:pt>
                <c:pt idx="1493">
                  <c:v>9.4422454289589677</c:v>
                </c:pt>
                <c:pt idx="1494">
                  <c:v>9.4427211286428481</c:v>
                </c:pt>
                <c:pt idx="1495">
                  <c:v>9.4431966021441855</c:v>
                </c:pt>
                <c:pt idx="1496">
                  <c:v>9.4436718496778589</c:v>
                </c:pt>
                <c:pt idx="1497">
                  <c:v>9.4441468714586527</c:v>
                </c:pt>
                <c:pt idx="1498">
                  <c:v>9.4446216677008419</c:v>
                </c:pt>
                <c:pt idx="1499">
                  <c:v>9.4450962386185768</c:v>
                </c:pt>
                <c:pt idx="1500">
                  <c:v>9.4455705844255391</c:v>
                </c:pt>
                <c:pt idx="1501">
                  <c:v>9.4460447053352503</c:v>
                </c:pt>
                <c:pt idx="1502">
                  <c:v>9.4465186015608484</c:v>
                </c:pt>
                <c:pt idx="1503">
                  <c:v>9.4469922733151854</c:v>
                </c:pt>
                <c:pt idx="1504">
                  <c:v>9.4474657208107189</c:v>
                </c:pt>
                <c:pt idx="1505">
                  <c:v>9.4479389442599739</c:v>
                </c:pt>
                <c:pt idx="1506">
                  <c:v>9.4484119438746159</c:v>
                </c:pt>
                <c:pt idx="1507">
                  <c:v>9.4488847198664168</c:v>
                </c:pt>
                <c:pt idx="1508">
                  <c:v>9.4493572724466848</c:v>
                </c:pt>
                <c:pt idx="1509">
                  <c:v>9.4498296018264707</c:v>
                </c:pt>
                <c:pt idx="1510">
                  <c:v>9.4503017082165499</c:v>
                </c:pt>
                <c:pt idx="1511">
                  <c:v>9.4507735918273568</c:v>
                </c:pt>
                <c:pt idx="1512">
                  <c:v>9.4512452528691266</c:v>
                </c:pt>
                <c:pt idx="1513">
                  <c:v>9.4517166915514537</c:v>
                </c:pt>
                <c:pt idx="1514">
                  <c:v>9.4521879080843121</c:v>
                </c:pt>
                <c:pt idx="1515">
                  <c:v>9.4526589026764327</c:v>
                </c:pt>
                <c:pt idx="1516">
                  <c:v>9.4531296755372267</c:v>
                </c:pt>
                <c:pt idx="1517">
                  <c:v>9.4536002268753414</c:v>
                </c:pt>
                <c:pt idx="1518">
                  <c:v>9.4540705568987828</c:v>
                </c:pt>
                <c:pt idx="1519">
                  <c:v>9.4545406658160047</c:v>
                </c:pt>
                <c:pt idx="1520">
                  <c:v>9.4550105538347768</c:v>
                </c:pt>
                <c:pt idx="1521">
                  <c:v>9.4554802211624764</c:v>
                </c:pt>
                <c:pt idx="1522">
                  <c:v>9.4559496680061788</c:v>
                </c:pt>
                <c:pt idx="1523">
                  <c:v>9.4564188945728898</c:v>
                </c:pt>
                <c:pt idx="1524">
                  <c:v>9.4568879010695124</c:v>
                </c:pt>
                <c:pt idx="1525">
                  <c:v>9.4573566877019548</c:v>
                </c:pt>
                <c:pt idx="1526">
                  <c:v>9.4578252546765498</c:v>
                </c:pt>
                <c:pt idx="1527">
                  <c:v>9.4582936021989674</c:v>
                </c:pt>
                <c:pt idx="1528">
                  <c:v>9.4587617304746612</c:v>
                </c:pt>
                <c:pt idx="1529">
                  <c:v>9.4592296397088766</c:v>
                </c:pt>
                <c:pt idx="1530">
                  <c:v>9.4596973301064526</c:v>
                </c:pt>
                <c:pt idx="1531">
                  <c:v>9.4601648018717235</c:v>
                </c:pt>
                <c:pt idx="1532">
                  <c:v>9.4606320552095653</c:v>
                </c:pt>
                <c:pt idx="1533">
                  <c:v>9.4610990903233727</c:v>
                </c:pt>
                <c:pt idx="1534">
                  <c:v>9.4615659074173504</c:v>
                </c:pt>
                <c:pt idx="1535">
                  <c:v>9.4620325066949285</c:v>
                </c:pt>
                <c:pt idx="1536">
                  <c:v>9.4624988883590415</c:v>
                </c:pt>
                <c:pt idx="1537">
                  <c:v>9.4629650526125637</c:v>
                </c:pt>
                <c:pt idx="1538">
                  <c:v>9.4634309996584864</c:v>
                </c:pt>
                <c:pt idx="1539">
                  <c:v>9.4638967296985896</c:v>
                </c:pt>
                <c:pt idx="1540">
                  <c:v>9.4643622429353282</c:v>
                </c:pt>
                <c:pt idx="1541">
                  <c:v>9.4648275395703223</c:v>
                </c:pt>
                <c:pt idx="1542">
                  <c:v>9.4652926198051919</c:v>
                </c:pt>
                <c:pt idx="1543">
                  <c:v>9.4657574838407008</c:v>
                </c:pt>
                <c:pt idx="1544">
                  <c:v>9.4662221318781654</c:v>
                </c:pt>
                <c:pt idx="1545">
                  <c:v>9.4666865641182536</c:v>
                </c:pt>
                <c:pt idx="1546">
                  <c:v>9.4671507807608659</c:v>
                </c:pt>
                <c:pt idx="1547">
                  <c:v>9.4676147820065388</c:v>
                </c:pt>
                <c:pt idx="1548">
                  <c:v>9.4680785680548389</c:v>
                </c:pt>
                <c:pt idx="1549">
                  <c:v>9.4685421391054767</c:v>
                </c:pt>
                <c:pt idx="1550">
                  <c:v>9.4690054953574716</c:v>
                </c:pt>
                <c:pt idx="1551">
                  <c:v>9.4694686370100047</c:v>
                </c:pt>
                <c:pt idx="1552">
                  <c:v>9.4699315642614508</c:v>
                </c:pt>
                <c:pt idx="1553">
                  <c:v>9.4703942773105005</c:v>
                </c:pt>
                <c:pt idx="1554">
                  <c:v>9.4708567763551947</c:v>
                </c:pt>
                <c:pt idx="1555">
                  <c:v>9.4713190615934089</c:v>
                </c:pt>
                <c:pt idx="1556">
                  <c:v>9.471781133222736</c:v>
                </c:pt>
                <c:pt idx="1557">
                  <c:v>9.472242991440476</c:v>
                </c:pt>
                <c:pt idx="1558">
                  <c:v>9.4727046364438241</c:v>
                </c:pt>
                <c:pt idx="1559">
                  <c:v>9.4731660684291068</c:v>
                </c:pt>
                <c:pt idx="1560">
                  <c:v>9.4736272875932528</c:v>
                </c:pt>
                <c:pt idx="1561">
                  <c:v>9.4740882941323328</c:v>
                </c:pt>
                <c:pt idx="1562">
                  <c:v>9.4745490882423766</c:v>
                </c:pt>
                <c:pt idx="1563">
                  <c:v>9.475009670119011</c:v>
                </c:pt>
                <c:pt idx="1564">
                  <c:v>9.4754700399575267</c:v>
                </c:pt>
                <c:pt idx="1565">
                  <c:v>9.4759301979531525</c:v>
                </c:pt>
                <c:pt idx="1566">
                  <c:v>9.4763901443008489</c:v>
                </c:pt>
                <c:pt idx="1567">
                  <c:v>9.4768498791951767</c:v>
                </c:pt>
                <c:pt idx="1568">
                  <c:v>9.4773094028304179</c:v>
                </c:pt>
                <c:pt idx="1569">
                  <c:v>9.4777687154006962</c:v>
                </c:pt>
                <c:pt idx="1570">
                  <c:v>9.4782278170997838</c:v>
                </c:pt>
                <c:pt idx="1571">
                  <c:v>9.4786867081213231</c:v>
                </c:pt>
                <c:pt idx="1572">
                  <c:v>9.4791453886582744</c:v>
                </c:pt>
                <c:pt idx="1573">
                  <c:v>9.4796038589040883</c:v>
                </c:pt>
                <c:pt idx="1574">
                  <c:v>9.4800621190509702</c:v>
                </c:pt>
                <c:pt idx="1575">
                  <c:v>9.4805201692918182</c:v>
                </c:pt>
                <c:pt idx="1576">
                  <c:v>9.4809780098187009</c:v>
                </c:pt>
                <c:pt idx="1577">
                  <c:v>9.4814356408235643</c:v>
                </c:pt>
                <c:pt idx="1578">
                  <c:v>9.4818930624980684</c:v>
                </c:pt>
                <c:pt idx="1579">
                  <c:v>9.4823502750336708</c:v>
                </c:pt>
                <c:pt idx="1580">
                  <c:v>9.4828072786215767</c:v>
                </c:pt>
                <c:pt idx="1581">
                  <c:v>9.4832640734524176</c:v>
                </c:pt>
                <c:pt idx="1582">
                  <c:v>9.483720659717104</c:v>
                </c:pt>
                <c:pt idx="1583">
                  <c:v>9.4841770376059227</c:v>
                </c:pt>
                <c:pt idx="1584">
                  <c:v>9.4846332073090736</c:v>
                </c:pt>
                <c:pt idx="1585">
                  <c:v>9.4850891690160708</c:v>
                </c:pt>
                <c:pt idx="1586">
                  <c:v>9.4855449229168567</c:v>
                </c:pt>
                <c:pt idx="1587">
                  <c:v>9.4860004692006505</c:v>
                </c:pt>
                <c:pt idx="1588">
                  <c:v>9.4864558080565047</c:v>
                </c:pt>
                <c:pt idx="1589">
                  <c:v>9.4869109396732547</c:v>
                </c:pt>
                <c:pt idx="1590">
                  <c:v>9.4873658642394219</c:v>
                </c:pt>
                <c:pt idx="1591">
                  <c:v>9.4878205819433674</c:v>
                </c:pt>
                <c:pt idx="1592">
                  <c:v>9.4882750929730619</c:v>
                </c:pt>
                <c:pt idx="1593">
                  <c:v>9.4887293975163711</c:v>
                </c:pt>
                <c:pt idx="1594">
                  <c:v>9.4891834957607593</c:v>
                </c:pt>
                <c:pt idx="1595">
                  <c:v>9.4896373878935236</c:v>
                </c:pt>
                <c:pt idx="1596">
                  <c:v>9.4900910741016826</c:v>
                </c:pt>
                <c:pt idx="1597">
                  <c:v>9.4905445545721125</c:v>
                </c:pt>
                <c:pt idx="1598">
                  <c:v>9.4909978294910005</c:v>
                </c:pt>
                <c:pt idx="1599">
                  <c:v>9.4914508990450486</c:v>
                </c:pt>
                <c:pt idx="1600">
                  <c:v>9.4919037634197689</c:v>
                </c:pt>
                <c:pt idx="1601">
                  <c:v>9.4923564228013362</c:v>
                </c:pt>
                <c:pt idx="1602">
                  <c:v>9.4928088773750758</c:v>
                </c:pt>
                <c:pt idx="1603">
                  <c:v>9.493261127326253</c:v>
                </c:pt>
                <c:pt idx="1604">
                  <c:v>9.4937131728398629</c:v>
                </c:pt>
                <c:pt idx="1605">
                  <c:v>9.4941650141006591</c:v>
                </c:pt>
                <c:pt idx="1606">
                  <c:v>9.4946166512931303</c:v>
                </c:pt>
                <c:pt idx="1607">
                  <c:v>9.4950680846015239</c:v>
                </c:pt>
                <c:pt idx="1608">
                  <c:v>9.4955193142100089</c:v>
                </c:pt>
                <c:pt idx="1609">
                  <c:v>9.495970340301831</c:v>
                </c:pt>
                <c:pt idx="1610">
                  <c:v>9.4964211630609903</c:v>
                </c:pt>
                <c:pt idx="1611">
                  <c:v>9.496871782670393</c:v>
                </c:pt>
                <c:pt idx="1612">
                  <c:v>9.4973221993135439</c:v>
                </c:pt>
                <c:pt idx="1613">
                  <c:v>9.4977724131727488</c:v>
                </c:pt>
                <c:pt idx="1614">
                  <c:v>9.4982224244304678</c:v>
                </c:pt>
                <c:pt idx="1615">
                  <c:v>9.4986722332694704</c:v>
                </c:pt>
                <c:pt idx="1616">
                  <c:v>9.4991218398712647</c:v>
                </c:pt>
                <c:pt idx="1617">
                  <c:v>9.4995712444178135</c:v>
                </c:pt>
                <c:pt idx="1618">
                  <c:v>9.500020447090618</c:v>
                </c:pt>
                <c:pt idx="1619">
                  <c:v>9.5004694480710157</c:v>
                </c:pt>
                <c:pt idx="1620">
                  <c:v>9.5009182475399907</c:v>
                </c:pt>
                <c:pt idx="1621">
                  <c:v>9.5013668456783531</c:v>
                </c:pt>
                <c:pt idx="1622">
                  <c:v>9.5018152426666607</c:v>
                </c:pt>
                <c:pt idx="1623">
                  <c:v>9.5022634386852225</c:v>
                </c:pt>
                <c:pt idx="1624">
                  <c:v>9.5027114339140955</c:v>
                </c:pt>
                <c:pt idx="1625">
                  <c:v>9.5031592285331161</c:v>
                </c:pt>
                <c:pt idx="1626">
                  <c:v>9.5036068227218724</c:v>
                </c:pt>
                <c:pt idx="1627">
                  <c:v>9.5040542166597248</c:v>
                </c:pt>
                <c:pt idx="1628">
                  <c:v>9.5045014105256733</c:v>
                </c:pt>
                <c:pt idx="1629">
                  <c:v>9.5049484044986929</c:v>
                </c:pt>
                <c:pt idx="1630">
                  <c:v>9.505395198757375</c:v>
                </c:pt>
                <c:pt idx="1631">
                  <c:v>9.5058417934800961</c:v>
                </c:pt>
                <c:pt idx="1632">
                  <c:v>9.5062881888449962</c:v>
                </c:pt>
                <c:pt idx="1633">
                  <c:v>9.5067343850300023</c:v>
                </c:pt>
                <c:pt idx="1634">
                  <c:v>9.5071803822127219</c:v>
                </c:pt>
                <c:pt idx="1635">
                  <c:v>9.5076261805706519</c:v>
                </c:pt>
                <c:pt idx="1636">
                  <c:v>9.5080717802807939</c:v>
                </c:pt>
                <c:pt idx="1637">
                  <c:v>9.5085171815205989</c:v>
                </c:pt>
                <c:pt idx="1638">
                  <c:v>9.5089623844662974</c:v>
                </c:pt>
                <c:pt idx="1639">
                  <c:v>9.509407389294525</c:v>
                </c:pt>
                <c:pt idx="1640">
                  <c:v>9.5098521961815408</c:v>
                </c:pt>
                <c:pt idx="1641">
                  <c:v>9.5102968053033567</c:v>
                </c:pt>
                <c:pt idx="1642">
                  <c:v>9.5107412168357506</c:v>
                </c:pt>
                <c:pt idx="1643">
                  <c:v>9.5111854309542441</c:v>
                </c:pt>
                <c:pt idx="1644">
                  <c:v>9.5116294478341619</c:v>
                </c:pt>
                <c:pt idx="1645">
                  <c:v>9.512073267650619</c:v>
                </c:pt>
                <c:pt idx="1646">
                  <c:v>9.5125168905784268</c:v>
                </c:pt>
                <c:pt idx="1647">
                  <c:v>9.512960316792169</c:v>
                </c:pt>
                <c:pt idx="1648">
                  <c:v>9.5134035464663267</c:v>
                </c:pt>
                <c:pt idx="1649">
                  <c:v>9.5138465797748548</c:v>
                </c:pt>
                <c:pt idx="1650">
                  <c:v>9.5142894168918311</c:v>
                </c:pt>
                <c:pt idx="1651">
                  <c:v>9.5147320579909227</c:v>
                </c:pt>
                <c:pt idx="1652">
                  <c:v>9.5151745032455288</c:v>
                </c:pt>
                <c:pt idx="1653">
                  <c:v>9.5156167528290396</c:v>
                </c:pt>
                <c:pt idx="1654">
                  <c:v>9.5160588069140637</c:v>
                </c:pt>
                <c:pt idx="1655">
                  <c:v>9.5165006656737372</c:v>
                </c:pt>
                <c:pt idx="1656">
                  <c:v>9.5169423292804751</c:v>
                </c:pt>
                <c:pt idx="1657">
                  <c:v>9.5173837979065699</c:v>
                </c:pt>
                <c:pt idx="1658">
                  <c:v>9.5178250717241433</c:v>
                </c:pt>
                <c:pt idx="1659">
                  <c:v>9.5182661509050011</c:v>
                </c:pt>
                <c:pt idx="1660">
                  <c:v>9.5187070356207961</c:v>
                </c:pt>
                <c:pt idx="1661">
                  <c:v>9.5191477260429167</c:v>
                </c:pt>
                <c:pt idx="1662">
                  <c:v>9.5195882223425237</c:v>
                </c:pt>
                <c:pt idx="1663">
                  <c:v>9.5200285246904919</c:v>
                </c:pt>
                <c:pt idx="1664">
                  <c:v>9.5204686332577957</c:v>
                </c:pt>
                <c:pt idx="1665">
                  <c:v>9.5209085482146651</c:v>
                </c:pt>
                <c:pt idx="1666">
                  <c:v>9.5213482697313889</c:v>
                </c:pt>
                <c:pt idx="1667">
                  <c:v>9.5217877979782255</c:v>
                </c:pt>
                <c:pt idx="1668">
                  <c:v>9.5222271331247814</c:v>
                </c:pt>
                <c:pt idx="1669">
                  <c:v>9.5226662753408231</c:v>
                </c:pt>
                <c:pt idx="1670">
                  <c:v>9.5231052247954189</c:v>
                </c:pt>
                <c:pt idx="1671">
                  <c:v>9.5235439816580421</c:v>
                </c:pt>
                <c:pt idx="1672">
                  <c:v>9.5239825460974945</c:v>
                </c:pt>
                <c:pt idx="1673">
                  <c:v>9.5244209182824946</c:v>
                </c:pt>
                <c:pt idx="1674">
                  <c:v>9.5248590983815209</c:v>
                </c:pt>
                <c:pt idx="1675">
                  <c:v>9.5252970865628441</c:v>
                </c:pt>
                <c:pt idx="1676">
                  <c:v>9.5257348829945006</c:v>
                </c:pt>
                <c:pt idx="1677">
                  <c:v>9.5261724878443079</c:v>
                </c:pt>
                <c:pt idx="1678">
                  <c:v>9.5266099012798691</c:v>
                </c:pt>
                <c:pt idx="1679">
                  <c:v>9.5270471234685719</c:v>
                </c:pt>
                <c:pt idx="1680">
                  <c:v>9.5274841545775821</c:v>
                </c:pt>
                <c:pt idx="1681">
                  <c:v>9.5279209947737389</c:v>
                </c:pt>
                <c:pt idx="1682">
                  <c:v>9.5283576442240339</c:v>
                </c:pt>
                <c:pt idx="1683">
                  <c:v>9.5287941030947181</c:v>
                </c:pt>
                <c:pt idx="1684">
                  <c:v>9.5292303715521509</c:v>
                </c:pt>
                <c:pt idx="1685">
                  <c:v>9.5296664497624253</c:v>
                </c:pt>
                <c:pt idx="1686">
                  <c:v>9.530102337891373</c:v>
                </c:pt>
                <c:pt idx="1687">
                  <c:v>9.5305380361046748</c:v>
                </c:pt>
                <c:pt idx="1688">
                  <c:v>9.5309735445676491</c:v>
                </c:pt>
                <c:pt idx="1689">
                  <c:v>9.5314088634455949</c:v>
                </c:pt>
                <c:pt idx="1690">
                  <c:v>9.5318439929034682</c:v>
                </c:pt>
                <c:pt idx="1691">
                  <c:v>9.5322789331060509</c:v>
                </c:pt>
                <c:pt idx="1692">
                  <c:v>9.5327136842178639</c:v>
                </c:pt>
                <c:pt idx="1693">
                  <c:v>9.5331482464033375</c:v>
                </c:pt>
                <c:pt idx="1694">
                  <c:v>9.5335826198265767</c:v>
                </c:pt>
                <c:pt idx="1695">
                  <c:v>9.5340168046513405</c:v>
                </c:pt>
                <c:pt idx="1696">
                  <c:v>9.5344508010415154</c:v>
                </c:pt>
                <c:pt idx="1697">
                  <c:v>9.5348846091605299</c:v>
                </c:pt>
                <c:pt idx="1698">
                  <c:v>9.5353182291716614</c:v>
                </c:pt>
                <c:pt idx="1699">
                  <c:v>9.5357516612379687</c:v>
                </c:pt>
                <c:pt idx="1700">
                  <c:v>9.5361849055223225</c:v>
                </c:pt>
                <c:pt idx="1701">
                  <c:v>9.536617962187325</c:v>
                </c:pt>
                <c:pt idx="1702">
                  <c:v>9.5370508313954421</c:v>
                </c:pt>
                <c:pt idx="1703">
                  <c:v>9.5374835133088798</c:v>
                </c:pt>
                <c:pt idx="1704">
                  <c:v>9.5379160080896508</c:v>
                </c:pt>
                <c:pt idx="1705">
                  <c:v>9.5383483158995119</c:v>
                </c:pt>
                <c:pt idx="1706">
                  <c:v>9.5387804369001312</c:v>
                </c:pt>
                <c:pt idx="1707">
                  <c:v>9.5392123712528019</c:v>
                </c:pt>
                <c:pt idx="1708">
                  <c:v>9.5396441191187868</c:v>
                </c:pt>
                <c:pt idx="1709">
                  <c:v>9.5400756806589619</c:v>
                </c:pt>
                <c:pt idx="1710">
                  <c:v>9.5405070560341194</c:v>
                </c:pt>
                <c:pt idx="1711">
                  <c:v>9.5409382454047957</c:v>
                </c:pt>
                <c:pt idx="1712">
                  <c:v>9.5413692489313089</c:v>
                </c:pt>
                <c:pt idx="1713">
                  <c:v>9.5418000667737939</c:v>
                </c:pt>
                <c:pt idx="1714">
                  <c:v>9.5422306990922845</c:v>
                </c:pt>
                <c:pt idx="1715">
                  <c:v>9.5426611460463437</c:v>
                </c:pt>
                <c:pt idx="1716">
                  <c:v>9.5430914077954689</c:v>
                </c:pt>
                <c:pt idx="1717">
                  <c:v>9.5435214844990455</c:v>
                </c:pt>
                <c:pt idx="1718">
                  <c:v>9.543951376316361</c:v>
                </c:pt>
                <c:pt idx="1719">
                  <c:v>9.5443810834059679</c:v>
                </c:pt>
                <c:pt idx="1720">
                  <c:v>9.5448106059267186</c:v>
                </c:pt>
                <c:pt idx="1721">
                  <c:v>9.545239944037073</c:v>
                </c:pt>
                <c:pt idx="1722">
                  <c:v>9.5456690978953205</c:v>
                </c:pt>
                <c:pt idx="1723">
                  <c:v>9.5460980676595089</c:v>
                </c:pt>
                <c:pt idx="1724">
                  <c:v>9.5465268534875793</c:v>
                </c:pt>
                <c:pt idx="1725">
                  <c:v>9.546955455537141</c:v>
                </c:pt>
                <c:pt idx="1726">
                  <c:v>9.5473838739656873</c:v>
                </c:pt>
                <c:pt idx="1727">
                  <c:v>9.5478121089304189</c:v>
                </c:pt>
                <c:pt idx="1728">
                  <c:v>9.5482401605884437</c:v>
                </c:pt>
                <c:pt idx="1729">
                  <c:v>9.5486680290967989</c:v>
                </c:pt>
                <c:pt idx="1730">
                  <c:v>9.5490957146119637</c:v>
                </c:pt>
                <c:pt idx="1731">
                  <c:v>9.5495232172903677</c:v>
                </c:pt>
                <c:pt idx="1732">
                  <c:v>9.5499505372883267</c:v>
                </c:pt>
                <c:pt idx="1733">
                  <c:v>9.5503776747618918</c:v>
                </c:pt>
                <c:pt idx="1734">
                  <c:v>9.5508046298670592</c:v>
                </c:pt>
                <c:pt idx="1735">
                  <c:v>9.5512314027591039</c:v>
                </c:pt>
                <c:pt idx="1736">
                  <c:v>9.551657993593869</c:v>
                </c:pt>
                <c:pt idx="1737">
                  <c:v>9.5520844025265248</c:v>
                </c:pt>
                <c:pt idx="1738">
                  <c:v>9.5525106297120548</c:v>
                </c:pt>
                <c:pt idx="1739">
                  <c:v>9.5529366753055189</c:v>
                </c:pt>
                <c:pt idx="1740">
                  <c:v>9.5533625394611548</c:v>
                </c:pt>
                <c:pt idx="1741">
                  <c:v>9.5537882223338215</c:v>
                </c:pt>
                <c:pt idx="1742">
                  <c:v>9.5542137240776999</c:v>
                </c:pt>
                <c:pt idx="1743">
                  <c:v>9.5546390448468728</c:v>
                </c:pt>
                <c:pt idx="1744">
                  <c:v>9.5550641847951603</c:v>
                </c:pt>
                <c:pt idx="1745">
                  <c:v>9.5554891440764145</c:v>
                </c:pt>
                <c:pt idx="1746">
                  <c:v>9.5559139228437466</c:v>
                </c:pt>
                <c:pt idx="1747">
                  <c:v>9.5563385212507992</c:v>
                </c:pt>
                <c:pt idx="1748">
                  <c:v>9.5567629394505644</c:v>
                </c:pt>
                <c:pt idx="1749">
                  <c:v>9.5571871775959547</c:v>
                </c:pt>
                <c:pt idx="1750">
                  <c:v>9.5576112358396248</c:v>
                </c:pt>
                <c:pt idx="1751">
                  <c:v>9.5580351143341353</c:v>
                </c:pt>
                <c:pt idx="1752">
                  <c:v>9.5584588132317947</c:v>
                </c:pt>
                <c:pt idx="1753">
                  <c:v>9.5588823326847265</c:v>
                </c:pt>
                <c:pt idx="1754">
                  <c:v>9.5593056728448627</c:v>
                </c:pt>
                <c:pt idx="1755">
                  <c:v>9.5597288338639768</c:v>
                </c:pt>
                <c:pt idx="1756">
                  <c:v>9.5601518158935122</c:v>
                </c:pt>
                <c:pt idx="1757">
                  <c:v>9.5605746190850684</c:v>
                </c:pt>
                <c:pt idx="1758">
                  <c:v>9.5609972435893766</c:v>
                </c:pt>
                <c:pt idx="1759">
                  <c:v>9.5614196895577557</c:v>
                </c:pt>
                <c:pt idx="1760">
                  <c:v>9.5618419571409206</c:v>
                </c:pt>
                <c:pt idx="1761">
                  <c:v>9.5622640464894548</c:v>
                </c:pt>
                <c:pt idx="1762">
                  <c:v>9.5626859577537768</c:v>
                </c:pt>
                <c:pt idx="1763">
                  <c:v>9.5631076910839248</c:v>
                </c:pt>
                <c:pt idx="1764">
                  <c:v>9.5635292466300825</c:v>
                </c:pt>
                <c:pt idx="1765">
                  <c:v>9.5639506245420698</c:v>
                </c:pt>
                <c:pt idx="1766">
                  <c:v>9.5643718249694984</c:v>
                </c:pt>
                <c:pt idx="1767">
                  <c:v>9.5647928480618205</c:v>
                </c:pt>
                <c:pt idx="1768">
                  <c:v>9.5652136939683068</c:v>
                </c:pt>
                <c:pt idx="1769">
                  <c:v>9.5656343628381038</c:v>
                </c:pt>
                <c:pt idx="1770">
                  <c:v>9.5660548548198268</c:v>
                </c:pt>
                <c:pt idx="1771">
                  <c:v>9.5664751700624056</c:v>
                </c:pt>
                <c:pt idx="1772">
                  <c:v>9.5668953087143525</c:v>
                </c:pt>
                <c:pt idx="1773">
                  <c:v>9.5673152709239204</c:v>
                </c:pt>
                <c:pt idx="1774">
                  <c:v>9.5677350568393678</c:v>
                </c:pt>
                <c:pt idx="1775">
                  <c:v>9.5681546666083506</c:v>
                </c:pt>
                <c:pt idx="1776">
                  <c:v>9.5685741003789087</c:v>
                </c:pt>
                <c:pt idx="1777">
                  <c:v>9.5689933582985436</c:v>
                </c:pt>
                <c:pt idx="1778">
                  <c:v>9.5694124405146361</c:v>
                </c:pt>
                <c:pt idx="1779">
                  <c:v>9.5698313471743965</c:v>
                </c:pt>
                <c:pt idx="1780">
                  <c:v>9.5702500784248468</c:v>
                </c:pt>
                <c:pt idx="1781">
                  <c:v>9.5706686344128169</c:v>
                </c:pt>
                <c:pt idx="1782">
                  <c:v>9.5710870152850713</c:v>
                </c:pt>
                <c:pt idx="1783">
                  <c:v>9.5715052211877705</c:v>
                </c:pt>
                <c:pt idx="1784">
                  <c:v>9.5719232522674975</c:v>
                </c:pt>
                <c:pt idx="1785">
                  <c:v>9.5723411086702637</c:v>
                </c:pt>
                <c:pt idx="1786">
                  <c:v>9.5727587905419806</c:v>
                </c:pt>
                <c:pt idx="1787">
                  <c:v>9.5731762980284767</c:v>
                </c:pt>
                <c:pt idx="1788">
                  <c:v>9.5735936312750525</c:v>
                </c:pt>
                <c:pt idx="1789">
                  <c:v>9.5740107904273017</c:v>
                </c:pt>
                <c:pt idx="1790">
                  <c:v>9.5744277756303688</c:v>
                </c:pt>
                <c:pt idx="1791">
                  <c:v>9.5748445870293626</c:v>
                </c:pt>
                <c:pt idx="1792">
                  <c:v>9.5752612247687665</c:v>
                </c:pt>
                <c:pt idx="1793">
                  <c:v>9.5756776889935686</c:v>
                </c:pt>
                <c:pt idx="1794">
                  <c:v>9.5760939798481228</c:v>
                </c:pt>
                <c:pt idx="1795">
                  <c:v>9.5765100974767048</c:v>
                </c:pt>
                <c:pt idx="1796">
                  <c:v>9.5769260420234303</c:v>
                </c:pt>
                <c:pt idx="1797">
                  <c:v>9.5773418136322217</c:v>
                </c:pt>
                <c:pt idx="1798">
                  <c:v>9.5777574124468217</c:v>
                </c:pt>
                <c:pt idx="1799">
                  <c:v>9.5781728386107918</c:v>
                </c:pt>
                <c:pt idx="1800">
                  <c:v>9.5785880922675304</c:v>
                </c:pt>
                <c:pt idx="1801">
                  <c:v>9.5790031735602508</c:v>
                </c:pt>
                <c:pt idx="1802">
                  <c:v>9.5794180826319586</c:v>
                </c:pt>
                <c:pt idx="1803">
                  <c:v>9.5798328196257092</c:v>
                </c:pt>
                <c:pt idx="1804">
                  <c:v>9.5802473846836325</c:v>
                </c:pt>
                <c:pt idx="1805">
                  <c:v>9.5806617779487677</c:v>
                </c:pt>
                <c:pt idx="1806">
                  <c:v>9.5810759995632502</c:v>
                </c:pt>
                <c:pt idx="1807">
                  <c:v>9.5814900496693394</c:v>
                </c:pt>
                <c:pt idx="1808">
                  <c:v>9.581903928408666</c:v>
                </c:pt>
                <c:pt idx="1809">
                  <c:v>9.5823176359233706</c:v>
                </c:pt>
                <c:pt idx="1810">
                  <c:v>9.5827311723549204</c:v>
                </c:pt>
                <c:pt idx="1811">
                  <c:v>9.5831445378449018</c:v>
                </c:pt>
                <c:pt idx="1812">
                  <c:v>9.583557732534226</c:v>
                </c:pt>
                <c:pt idx="1813">
                  <c:v>9.5839707565643284</c:v>
                </c:pt>
                <c:pt idx="1814">
                  <c:v>9.5843836100760029</c:v>
                </c:pt>
                <c:pt idx="1815">
                  <c:v>9.5847962932100028</c:v>
                </c:pt>
                <c:pt idx="1816">
                  <c:v>9.5852088061068805</c:v>
                </c:pt>
                <c:pt idx="1817">
                  <c:v>9.5856211489070322</c:v>
                </c:pt>
                <c:pt idx="1818">
                  <c:v>9.586033321750671</c:v>
                </c:pt>
                <c:pt idx="1819">
                  <c:v>9.5864453247778627</c:v>
                </c:pt>
                <c:pt idx="1820">
                  <c:v>9.5868571581284545</c:v>
                </c:pt>
                <c:pt idx="1821">
                  <c:v>9.587268821942148</c:v>
                </c:pt>
                <c:pt idx="1822">
                  <c:v>9.5876803163585027</c:v>
                </c:pt>
                <c:pt idx="1823">
                  <c:v>9.5880916415167619</c:v>
                </c:pt>
                <c:pt idx="1824">
                  <c:v>9.5885027975563375</c:v>
                </c:pt>
                <c:pt idx="1825">
                  <c:v>9.5889137846159489</c:v>
                </c:pt>
                <c:pt idx="1826">
                  <c:v>9.5893246028347487</c:v>
                </c:pt>
                <c:pt idx="1827">
                  <c:v>9.5897352523511667</c:v>
                </c:pt>
                <c:pt idx="1828">
                  <c:v>9.5901457333037694</c:v>
                </c:pt>
                <c:pt idx="1829">
                  <c:v>9.5905560458308958</c:v>
                </c:pt>
                <c:pt idx="1830">
                  <c:v>9.5909661900706986</c:v>
                </c:pt>
                <c:pt idx="1831">
                  <c:v>9.5913761661611439</c:v>
                </c:pt>
                <c:pt idx="1832">
                  <c:v>9.591785974240123</c:v>
                </c:pt>
                <c:pt idx="1833">
                  <c:v>9.5921956144453251</c:v>
                </c:pt>
                <c:pt idx="1834">
                  <c:v>9.5926050869139168</c:v>
                </c:pt>
                <c:pt idx="1835">
                  <c:v>9.593014391783532</c:v>
                </c:pt>
                <c:pt idx="1836">
                  <c:v>9.5934235291912167</c:v>
                </c:pt>
                <c:pt idx="1837">
                  <c:v>9.5938324992739528</c:v>
                </c:pt>
                <c:pt idx="1838">
                  <c:v>9.5942413021684985</c:v>
                </c:pt>
                <c:pt idx="1839">
                  <c:v>9.5946499380115551</c:v>
                </c:pt>
                <c:pt idx="1840">
                  <c:v>9.5950584069395539</c:v>
                </c:pt>
                <c:pt idx="1841">
                  <c:v>9.5954667090888268</c:v>
                </c:pt>
                <c:pt idx="1842">
                  <c:v>9.5958748445954676</c:v>
                </c:pt>
                <c:pt idx="1843">
                  <c:v>9.5962828135954847</c:v>
                </c:pt>
                <c:pt idx="1844">
                  <c:v>9.5966906162247714</c:v>
                </c:pt>
                <c:pt idx="1845">
                  <c:v>9.5970982526186503</c:v>
                </c:pt>
                <c:pt idx="1846">
                  <c:v>9.5975057229129135</c:v>
                </c:pt>
                <c:pt idx="1847">
                  <c:v>9.5979130272427486</c:v>
                </c:pt>
                <c:pt idx="1848">
                  <c:v>9.5983201657432939</c:v>
                </c:pt>
                <c:pt idx="1849">
                  <c:v>9.5987271385495951</c:v>
                </c:pt>
                <c:pt idx="1850">
                  <c:v>9.5991339457963729</c:v>
                </c:pt>
                <c:pt idx="1851">
                  <c:v>9.5995405876183248</c:v>
                </c:pt>
                <c:pt idx="1852">
                  <c:v>9.5999470641498892</c:v>
                </c:pt>
                <c:pt idx="1853">
                  <c:v>9.6003533755254189</c:v>
                </c:pt>
                <c:pt idx="1854">
                  <c:v>9.6007595218790751</c:v>
                </c:pt>
                <c:pt idx="1855">
                  <c:v>9.6011655033448289</c:v>
                </c:pt>
                <c:pt idx="1856">
                  <c:v>9.6015713200563919</c:v>
                </c:pt>
                <c:pt idx="1857">
                  <c:v>9.6019769721478134</c:v>
                </c:pt>
                <c:pt idx="1858">
                  <c:v>9.6023824597522065</c:v>
                </c:pt>
                <c:pt idx="1859">
                  <c:v>9.6027877830030448</c:v>
                </c:pt>
                <c:pt idx="1860">
                  <c:v>9.6031929420334983</c:v>
                </c:pt>
                <c:pt idx="1861">
                  <c:v>9.6035979369766267</c:v>
                </c:pt>
                <c:pt idx="1862">
                  <c:v>9.6040027679651949</c:v>
                </c:pt>
                <c:pt idx="1863">
                  <c:v>9.6044074351319786</c:v>
                </c:pt>
                <c:pt idx="1864">
                  <c:v>9.6048119386094815</c:v>
                </c:pt>
                <c:pt idx="1865">
                  <c:v>9.6052162785300794</c:v>
                </c:pt>
                <c:pt idx="1866">
                  <c:v>9.6056204550259867</c:v>
                </c:pt>
                <c:pt idx="1867">
                  <c:v>9.6060244682292506</c:v>
                </c:pt>
                <c:pt idx="1868">
                  <c:v>9.6064283182717496</c:v>
                </c:pt>
                <c:pt idx="1869">
                  <c:v>9.6068320052853267</c:v>
                </c:pt>
                <c:pt idx="1870">
                  <c:v>9.6072355294012795</c:v>
                </c:pt>
                <c:pt idx="1871">
                  <c:v>9.6076388907512875</c:v>
                </c:pt>
                <c:pt idx="1872">
                  <c:v>9.6080420894665135</c:v>
                </c:pt>
                <c:pt idx="1873">
                  <c:v>9.608445125678049</c:v>
                </c:pt>
                <c:pt idx="1874">
                  <c:v>9.6088479995168488</c:v>
                </c:pt>
                <c:pt idx="1875">
                  <c:v>9.6092507111136687</c:v>
                </c:pt>
                <c:pt idx="1876">
                  <c:v>9.6096532605991491</c:v>
                </c:pt>
                <c:pt idx="1877">
                  <c:v>9.6100556481037405</c:v>
                </c:pt>
                <c:pt idx="1878">
                  <c:v>9.6104578737577526</c:v>
                </c:pt>
                <c:pt idx="1879">
                  <c:v>9.6108599376913322</c:v>
                </c:pt>
                <c:pt idx="1880">
                  <c:v>9.6112618400343219</c:v>
                </c:pt>
                <c:pt idx="1881">
                  <c:v>9.6116635809169999</c:v>
                </c:pt>
                <c:pt idx="1882">
                  <c:v>9.6120651604686209</c:v>
                </c:pt>
                <c:pt idx="1883">
                  <c:v>9.6124665788188768</c:v>
                </c:pt>
                <c:pt idx="1884">
                  <c:v>9.6128678360970046</c:v>
                </c:pt>
                <c:pt idx="1885">
                  <c:v>9.6132689324323479</c:v>
                </c:pt>
                <c:pt idx="1886">
                  <c:v>9.6136698679539254</c:v>
                </c:pt>
                <c:pt idx="1887">
                  <c:v>9.614070642790475</c:v>
                </c:pt>
                <c:pt idx="1888">
                  <c:v>9.6144712570712105</c:v>
                </c:pt>
                <c:pt idx="1889">
                  <c:v>9.6148717109242519</c:v>
                </c:pt>
                <c:pt idx="1890">
                  <c:v>9.6152720044782036</c:v>
                </c:pt>
                <c:pt idx="1891">
                  <c:v>9.6156721378613348</c:v>
                </c:pt>
                <c:pt idx="1892">
                  <c:v>9.6160721112017686</c:v>
                </c:pt>
                <c:pt idx="1893">
                  <c:v>9.6164719246275059</c:v>
                </c:pt>
                <c:pt idx="1894">
                  <c:v>9.6168715782663448</c:v>
                </c:pt>
                <c:pt idx="1895">
                  <c:v>9.6172710722459485</c:v>
                </c:pt>
                <c:pt idx="1896">
                  <c:v>9.6176704066937919</c:v>
                </c:pt>
                <c:pt idx="1897">
                  <c:v>9.618069581737398</c:v>
                </c:pt>
                <c:pt idx="1898">
                  <c:v>9.6184685975038313</c:v>
                </c:pt>
                <c:pt idx="1899">
                  <c:v>9.6188674541200889</c:v>
                </c:pt>
                <c:pt idx="1900">
                  <c:v>9.6192661517133207</c:v>
                </c:pt>
                <c:pt idx="1901">
                  <c:v>9.6196646904100671</c:v>
                </c:pt>
                <c:pt idx="1902">
                  <c:v>9.6200630703369789</c:v>
                </c:pt>
                <c:pt idx="1903">
                  <c:v>9.6204612916205416</c:v>
                </c:pt>
                <c:pt idx="1904">
                  <c:v>9.6208593543870258</c:v>
                </c:pt>
                <c:pt idx="1905">
                  <c:v>9.6212572587625917</c:v>
                </c:pt>
                <c:pt idx="1906">
                  <c:v>9.6216550048732383</c:v>
                </c:pt>
                <c:pt idx="1907">
                  <c:v>9.6220525928448168</c:v>
                </c:pt>
                <c:pt idx="1908">
                  <c:v>9.6224500228030205</c:v>
                </c:pt>
                <c:pt idx="1909">
                  <c:v>9.6228472948734005</c:v>
                </c:pt>
                <c:pt idx="1910">
                  <c:v>9.6232444091813463</c:v>
                </c:pt>
                <c:pt idx="1911">
                  <c:v>9.6236413658520981</c:v>
                </c:pt>
                <c:pt idx="1912">
                  <c:v>9.6240381650106919</c:v>
                </c:pt>
                <c:pt idx="1913">
                  <c:v>9.6244348067824248</c:v>
                </c:pt>
                <c:pt idx="1914">
                  <c:v>9.6248312912916489</c:v>
                </c:pt>
                <c:pt idx="1915">
                  <c:v>9.6252276186632528</c:v>
                </c:pt>
                <c:pt idx="1916">
                  <c:v>9.6256237890216809</c:v>
                </c:pt>
                <c:pt idx="1917">
                  <c:v>9.6260198024913191</c:v>
                </c:pt>
                <c:pt idx="1918">
                  <c:v>9.6264156591963648</c:v>
                </c:pt>
                <c:pt idx="1919">
                  <c:v>9.6268113592608699</c:v>
                </c:pt>
                <c:pt idx="1920">
                  <c:v>9.6272069028087888</c:v>
                </c:pt>
                <c:pt idx="1921">
                  <c:v>9.6276022899638587</c:v>
                </c:pt>
                <c:pt idx="1922">
                  <c:v>9.6279975208497088</c:v>
                </c:pt>
                <c:pt idx="1923">
                  <c:v>9.6283925955898191</c:v>
                </c:pt>
                <c:pt idx="1924">
                  <c:v>9.6287875143075166</c:v>
                </c:pt>
                <c:pt idx="1925">
                  <c:v>9.6291822771260946</c:v>
                </c:pt>
                <c:pt idx="1926">
                  <c:v>9.6295768841682747</c:v>
                </c:pt>
                <c:pt idx="1927">
                  <c:v>9.6299713355572472</c:v>
                </c:pt>
                <c:pt idx="1928">
                  <c:v>9.6303656314156481</c:v>
                </c:pt>
                <c:pt idx="1929">
                  <c:v>9.6307597718661579</c:v>
                </c:pt>
                <c:pt idx="1930">
                  <c:v>9.6311537570310115</c:v>
                </c:pt>
                <c:pt idx="1931">
                  <c:v>9.631547587032955</c:v>
                </c:pt>
                <c:pt idx="1932">
                  <c:v>9.6319412619936919</c:v>
                </c:pt>
                <c:pt idx="1933">
                  <c:v>9.6323347820355139</c:v>
                </c:pt>
                <c:pt idx="1934">
                  <c:v>9.6327281472802539</c:v>
                </c:pt>
                <c:pt idx="1935">
                  <c:v>9.6331213578495589</c:v>
                </c:pt>
                <c:pt idx="1936">
                  <c:v>9.6335144138651216</c:v>
                </c:pt>
                <c:pt idx="1937">
                  <c:v>9.6339073154483295</c:v>
                </c:pt>
                <c:pt idx="1938">
                  <c:v>9.6343000627204489</c:v>
                </c:pt>
                <c:pt idx="1939">
                  <c:v>9.6346926558028301</c:v>
                </c:pt>
                <c:pt idx="1940">
                  <c:v>9.6350850948163043</c:v>
                </c:pt>
                <c:pt idx="1941">
                  <c:v>9.6354773798818147</c:v>
                </c:pt>
                <c:pt idx="1942">
                  <c:v>9.6358695111200898</c:v>
                </c:pt>
                <c:pt idx="1943">
                  <c:v>9.6362614886515576</c:v>
                </c:pt>
                <c:pt idx="1944">
                  <c:v>9.6366533125971809</c:v>
                </c:pt>
                <c:pt idx="1945">
                  <c:v>9.6370449830767519</c:v>
                </c:pt>
                <c:pt idx="1946">
                  <c:v>9.6374365002106508</c:v>
                </c:pt>
                <c:pt idx="1947">
                  <c:v>9.6378278641188189</c:v>
                </c:pt>
                <c:pt idx="1948">
                  <c:v>9.6382190749212473</c:v>
                </c:pt>
                <c:pt idx="1949">
                  <c:v>9.638610132737611</c:v>
                </c:pt>
                <c:pt idx="1950">
                  <c:v>9.6390010376875352</c:v>
                </c:pt>
                <c:pt idx="1951">
                  <c:v>9.639391789890329</c:v>
                </c:pt>
                <c:pt idx="1952">
                  <c:v>9.6397823894657968</c:v>
                </c:pt>
                <c:pt idx="1953">
                  <c:v>9.640172836532642</c:v>
                </c:pt>
                <c:pt idx="1954">
                  <c:v>9.6405631312100439</c:v>
                </c:pt>
                <c:pt idx="1955">
                  <c:v>9.6409532736169989</c:v>
                </c:pt>
                <c:pt idx="1956">
                  <c:v>9.6413432638720398</c:v>
                </c:pt>
                <c:pt idx="1957">
                  <c:v>9.6417331020942481</c:v>
                </c:pt>
                <c:pt idx="1958">
                  <c:v>9.6421227884017089</c:v>
                </c:pt>
                <c:pt idx="1959">
                  <c:v>9.6425123229129106</c:v>
                </c:pt>
                <c:pt idx="1960">
                  <c:v>9.6429017057460484</c:v>
                </c:pt>
                <c:pt idx="1961">
                  <c:v>9.6432909370192075</c:v>
                </c:pt>
                <c:pt idx="1962">
                  <c:v>9.6436800168503272</c:v>
                </c:pt>
                <c:pt idx="1963">
                  <c:v>9.6440689453570467</c:v>
                </c:pt>
                <c:pt idx="1964">
                  <c:v>9.6444577226574939</c:v>
                </c:pt>
                <c:pt idx="1965">
                  <c:v>9.6448463488687608</c:v>
                </c:pt>
                <c:pt idx="1966">
                  <c:v>9.6452348241083747</c:v>
                </c:pt>
                <c:pt idx="1967">
                  <c:v>9.6456231484934989</c:v>
                </c:pt>
                <c:pt idx="1968">
                  <c:v>9.6460113221414119</c:v>
                </c:pt>
                <c:pt idx="1969">
                  <c:v>9.6463993451689802</c:v>
                </c:pt>
                <c:pt idx="1970">
                  <c:v>9.6467872176930758</c:v>
                </c:pt>
                <c:pt idx="1971">
                  <c:v>9.6471749398303999</c:v>
                </c:pt>
                <c:pt idx="1972">
                  <c:v>9.6475625116975383</c:v>
                </c:pt>
                <c:pt idx="1973">
                  <c:v>9.6479499334109136</c:v>
                </c:pt>
                <c:pt idx="1974">
                  <c:v>9.6483372050868219</c:v>
                </c:pt>
                <c:pt idx="1975">
                  <c:v>9.6487243268414389</c:v>
                </c:pt>
                <c:pt idx="1976">
                  <c:v>9.6491112987908139</c:v>
                </c:pt>
                <c:pt idx="1977">
                  <c:v>9.6494981210507689</c:v>
                </c:pt>
                <c:pt idx="1978">
                  <c:v>9.6498847937372094</c:v>
                </c:pt>
                <c:pt idx="1979">
                  <c:v>9.6502713169656253</c:v>
                </c:pt>
                <c:pt idx="1980">
                  <c:v>9.650657690851558</c:v>
                </c:pt>
                <c:pt idx="1981">
                  <c:v>9.6510439155103658</c:v>
                </c:pt>
                <c:pt idx="1982">
                  <c:v>9.6514299910572756</c:v>
                </c:pt>
                <c:pt idx="1983">
                  <c:v>9.6518159176073794</c:v>
                </c:pt>
                <c:pt idx="1984">
                  <c:v>9.6522016952756378</c:v>
                </c:pt>
                <c:pt idx="1985">
                  <c:v>9.652587324176876</c:v>
                </c:pt>
                <c:pt idx="1986">
                  <c:v>9.6529728044257865</c:v>
                </c:pt>
                <c:pt idx="1987">
                  <c:v>9.6533581361369318</c:v>
                </c:pt>
                <c:pt idx="1988">
                  <c:v>9.6537433194247768</c:v>
                </c:pt>
                <c:pt idx="1989">
                  <c:v>9.6541283544035039</c:v>
                </c:pt>
                <c:pt idx="1990">
                  <c:v>9.6545132411873968</c:v>
                </c:pt>
                <c:pt idx="1991">
                  <c:v>9.6548979798904426</c:v>
                </c:pt>
                <c:pt idx="1992">
                  <c:v>9.6552825706265768</c:v>
                </c:pt>
                <c:pt idx="1993">
                  <c:v>9.6556670135095768</c:v>
                </c:pt>
                <c:pt idx="1994">
                  <c:v>9.6560513086528719</c:v>
                </c:pt>
                <c:pt idx="1995">
                  <c:v>9.6564354561702768</c:v>
                </c:pt>
                <c:pt idx="1996">
                  <c:v>9.6568194561749667</c:v>
                </c:pt>
                <c:pt idx="1997">
                  <c:v>9.6572033087802751</c:v>
                </c:pt>
                <c:pt idx="1998">
                  <c:v>9.657587014099418</c:v>
                </c:pt>
                <c:pt idx="1999">
                  <c:v>9.6579705722450253</c:v>
                </c:pt>
                <c:pt idx="2000">
                  <c:v>9.6583539833302989</c:v>
                </c:pt>
                <c:pt idx="2001">
                  <c:v>9.6587372474678705</c:v>
                </c:pt>
                <c:pt idx="2002">
                  <c:v>9.6591203647702937</c:v>
                </c:pt>
                <c:pt idx="2003">
                  <c:v>9.6595033353500668</c:v>
                </c:pt>
                <c:pt idx="2004">
                  <c:v>9.6598861593195267</c:v>
                </c:pt>
                <c:pt idx="2005">
                  <c:v>9.660268836790868</c:v>
                </c:pt>
                <c:pt idx="2006">
                  <c:v>9.6606513678761683</c:v>
                </c:pt>
                <c:pt idx="2007">
                  <c:v>9.6610337526874197</c:v>
                </c:pt>
                <c:pt idx="2008">
                  <c:v>9.6614159913363995</c:v>
                </c:pt>
                <c:pt idx="2009">
                  <c:v>9.6617980839348139</c:v>
                </c:pt>
                <c:pt idx="2010">
                  <c:v>9.6621800305942767</c:v>
                </c:pt>
                <c:pt idx="2011">
                  <c:v>9.6625618314261228</c:v>
                </c:pt>
                <c:pt idx="2012">
                  <c:v>9.6629434865417512</c:v>
                </c:pt>
                <c:pt idx="2013">
                  <c:v>9.6633249960523209</c:v>
                </c:pt>
                <c:pt idx="2014">
                  <c:v>9.6637063600688968</c:v>
                </c:pt>
                <c:pt idx="2015">
                  <c:v>9.6640875787024267</c:v>
                </c:pt>
                <c:pt idx="2016">
                  <c:v>9.6644686520636274</c:v>
                </c:pt>
                <c:pt idx="2017">
                  <c:v>9.6648495802632706</c:v>
                </c:pt>
                <c:pt idx="2018">
                  <c:v>9.6652303634118688</c:v>
                </c:pt>
                <c:pt idx="2019">
                  <c:v>9.6656110016198529</c:v>
                </c:pt>
                <c:pt idx="2020">
                  <c:v>9.6659914949975185</c:v>
                </c:pt>
                <c:pt idx="2021">
                  <c:v>9.6663718436550319</c:v>
                </c:pt>
                <c:pt idx="2022">
                  <c:v>9.6667520477024507</c:v>
                </c:pt>
                <c:pt idx="2023">
                  <c:v>9.6671321072497047</c:v>
                </c:pt>
                <c:pt idx="2024">
                  <c:v>9.6675120224065392</c:v>
                </c:pt>
                <c:pt idx="2025">
                  <c:v>9.6678917932826707</c:v>
                </c:pt>
                <c:pt idx="2026">
                  <c:v>9.6682714199876489</c:v>
                </c:pt>
                <c:pt idx="2027">
                  <c:v>9.6686509026308389</c:v>
                </c:pt>
                <c:pt idx="2028">
                  <c:v>9.6690302413216767</c:v>
                </c:pt>
                <c:pt idx="2029">
                  <c:v>9.6694094361692784</c:v>
                </c:pt>
                <c:pt idx="2030">
                  <c:v>9.6697884872824016</c:v>
                </c:pt>
                <c:pt idx="2031">
                  <c:v>9.6701673947703579</c:v>
                </c:pt>
                <c:pt idx="2032">
                  <c:v>9.6705461587418267</c:v>
                </c:pt>
                <c:pt idx="2033">
                  <c:v>9.6709247793054249</c:v>
                </c:pt>
                <c:pt idx="2034">
                  <c:v>9.6713032565697716</c:v>
                </c:pt>
                <c:pt idx="2035">
                  <c:v>9.6716815906432725</c:v>
                </c:pt>
                <c:pt idx="2036">
                  <c:v>9.6720597816342213</c:v>
                </c:pt>
                <c:pt idx="2037">
                  <c:v>9.6724378296508267</c:v>
                </c:pt>
                <c:pt idx="2038">
                  <c:v>9.672815734801123</c:v>
                </c:pt>
                <c:pt idx="2039">
                  <c:v>9.6731934971930684</c:v>
                </c:pt>
                <c:pt idx="2040">
                  <c:v>9.6735711169344789</c:v>
                </c:pt>
                <c:pt idx="2041">
                  <c:v>9.6739485941330585</c:v>
                </c:pt>
                <c:pt idx="2042">
                  <c:v>9.6743259288963479</c:v>
                </c:pt>
                <c:pt idx="2043">
                  <c:v>9.6747031213317989</c:v>
                </c:pt>
                <c:pt idx="2044">
                  <c:v>9.6750801715468224</c:v>
                </c:pt>
                <c:pt idx="2045">
                  <c:v>9.6754570796486679</c:v>
                </c:pt>
                <c:pt idx="2046">
                  <c:v>9.6758338457440747</c:v>
                </c:pt>
                <c:pt idx="2047">
                  <c:v>9.6762104699403118</c:v>
                </c:pt>
                <c:pt idx="2048">
                  <c:v>9.6765869523443726</c:v>
                </c:pt>
                <c:pt idx="2049">
                  <c:v>9.6769632930624407</c:v>
                </c:pt>
                <c:pt idx="2050">
                  <c:v>9.6773394922016198</c:v>
                </c:pt>
                <c:pt idx="2051">
                  <c:v>9.6777155498682266</c:v>
                </c:pt>
                <c:pt idx="2052">
                  <c:v>9.6780914661686239</c:v>
                </c:pt>
                <c:pt idx="2053">
                  <c:v>9.6784672412090575</c:v>
                </c:pt>
                <c:pt idx="2054">
                  <c:v>9.6788428750956506</c:v>
                </c:pt>
                <c:pt idx="2055">
                  <c:v>9.6792183679343999</c:v>
                </c:pt>
                <c:pt idx="2056">
                  <c:v>9.6795937198312227</c:v>
                </c:pt>
                <c:pt idx="2057">
                  <c:v>9.679968930891798</c:v>
                </c:pt>
                <c:pt idx="2058">
                  <c:v>9.6803440012219202</c:v>
                </c:pt>
                <c:pt idx="2059">
                  <c:v>9.6807189309269948</c:v>
                </c:pt>
                <c:pt idx="2060">
                  <c:v>9.6810937201123419</c:v>
                </c:pt>
                <c:pt idx="2061">
                  <c:v>9.6814683688836283</c:v>
                </c:pt>
                <c:pt idx="2062">
                  <c:v>9.6818428773456748</c:v>
                </c:pt>
                <c:pt idx="2063">
                  <c:v>9.6822172456035993</c:v>
                </c:pt>
                <c:pt idx="2064">
                  <c:v>9.6825914737623968</c:v>
                </c:pt>
                <c:pt idx="2065">
                  <c:v>9.6829655619268706</c:v>
                </c:pt>
                <c:pt idx="2066">
                  <c:v>9.6833395102017228</c:v>
                </c:pt>
                <c:pt idx="2067">
                  <c:v>9.6837133186915185</c:v>
                </c:pt>
                <c:pt idx="2068">
                  <c:v>9.684086987500752</c:v>
                </c:pt>
                <c:pt idx="2069">
                  <c:v>9.6844605167337576</c:v>
                </c:pt>
                <c:pt idx="2070">
                  <c:v>9.6848339064947684</c:v>
                </c:pt>
                <c:pt idx="2071">
                  <c:v>9.6852071568879268</c:v>
                </c:pt>
                <c:pt idx="2072">
                  <c:v>9.6855802680171728</c:v>
                </c:pt>
                <c:pt idx="2073">
                  <c:v>9.6859532399864747</c:v>
                </c:pt>
                <c:pt idx="2074">
                  <c:v>9.6863260728994653</c:v>
                </c:pt>
                <c:pt idx="2075">
                  <c:v>9.6866987668599229</c:v>
                </c:pt>
                <c:pt idx="2076">
                  <c:v>9.6870713219712989</c:v>
                </c:pt>
                <c:pt idx="2077">
                  <c:v>9.6874437383371408</c:v>
                </c:pt>
                <c:pt idx="2078">
                  <c:v>9.6878160160606228</c:v>
                </c:pt>
                <c:pt idx="2079">
                  <c:v>9.6881881552449673</c:v>
                </c:pt>
                <c:pt idx="2080">
                  <c:v>9.6885601559932581</c:v>
                </c:pt>
                <c:pt idx="2081">
                  <c:v>9.6889320184084546</c:v>
                </c:pt>
                <c:pt idx="2082">
                  <c:v>9.6893037425933439</c:v>
                </c:pt>
                <c:pt idx="2083">
                  <c:v>9.6896753286508019</c:v>
                </c:pt>
                <c:pt idx="2084">
                  <c:v>9.6900467766833067</c:v>
                </c:pt>
                <c:pt idx="2085">
                  <c:v>9.6904180867933931</c:v>
                </c:pt>
                <c:pt idx="2086">
                  <c:v>9.6907892590835267</c:v>
                </c:pt>
                <c:pt idx="2087">
                  <c:v>9.6911602936557681</c:v>
                </c:pt>
                <c:pt idx="2088">
                  <c:v>9.6915311906124639</c:v>
                </c:pt>
                <c:pt idx="2089">
                  <c:v>9.691901950055648</c:v>
                </c:pt>
                <c:pt idx="2090">
                  <c:v>9.6922725720871927</c:v>
                </c:pt>
                <c:pt idx="2091">
                  <c:v>9.6926430568090556</c:v>
                </c:pt>
                <c:pt idx="2092">
                  <c:v>9.6930134043225689</c:v>
                </c:pt>
                <c:pt idx="2093">
                  <c:v>9.6933836147297221</c:v>
                </c:pt>
                <c:pt idx="2094">
                  <c:v>9.6937536881317889</c:v>
                </c:pt>
                <c:pt idx="2095">
                  <c:v>9.6941236246302189</c:v>
                </c:pt>
                <c:pt idx="2096">
                  <c:v>9.6944934243263372</c:v>
                </c:pt>
                <c:pt idx="2097">
                  <c:v>9.6948630873211119</c:v>
                </c:pt>
                <c:pt idx="2098">
                  <c:v>9.6952326137156728</c:v>
                </c:pt>
                <c:pt idx="2099">
                  <c:v>9.6956020036108992</c:v>
                </c:pt>
                <c:pt idx="2100">
                  <c:v>9.6959712571076224</c:v>
                </c:pt>
                <c:pt idx="2101">
                  <c:v>9.6963403743065175</c:v>
                </c:pt>
                <c:pt idx="2102">
                  <c:v>9.6967093553081867</c:v>
                </c:pt>
                <c:pt idx="2103">
                  <c:v>9.6970782002130189</c:v>
                </c:pt>
                <c:pt idx="2104">
                  <c:v>9.6974469091215827</c:v>
                </c:pt>
                <c:pt idx="2105">
                  <c:v>9.6978154821339189</c:v>
                </c:pt>
                <c:pt idx="2106">
                  <c:v>9.6981839193502495</c:v>
                </c:pt>
                <c:pt idx="2107">
                  <c:v>9.6985522208705639</c:v>
                </c:pt>
                <c:pt idx="2108">
                  <c:v>9.6989203867946969</c:v>
                </c:pt>
                <c:pt idx="2109">
                  <c:v>9.6992884172228511</c:v>
                </c:pt>
                <c:pt idx="2110">
                  <c:v>9.6996563122543247</c:v>
                </c:pt>
                <c:pt idx="2111">
                  <c:v>9.7000240719887447</c:v>
                </c:pt>
                <c:pt idx="2112">
                  <c:v>9.7003916965256956</c:v>
                </c:pt>
                <c:pt idx="2113">
                  <c:v>9.700759185964511</c:v>
                </c:pt>
                <c:pt idx="2114">
                  <c:v>9.7011265404044469</c:v>
                </c:pt>
                <c:pt idx="2115">
                  <c:v>9.7014937599446522</c:v>
                </c:pt>
                <c:pt idx="2116">
                  <c:v>9.7018608446841679</c:v>
                </c:pt>
                <c:pt idx="2117">
                  <c:v>9.7022277947219209</c:v>
                </c:pt>
                <c:pt idx="2118">
                  <c:v>9.7025946101567548</c:v>
                </c:pt>
                <c:pt idx="2119">
                  <c:v>9.7029612910873269</c:v>
                </c:pt>
                <c:pt idx="2120">
                  <c:v>9.703327837612294</c:v>
                </c:pt>
                <c:pt idx="2121">
                  <c:v>9.703694249830134</c:v>
                </c:pt>
                <c:pt idx="2122">
                  <c:v>9.7040605278392338</c:v>
                </c:pt>
                <c:pt idx="2123">
                  <c:v>9.7044266717378687</c:v>
                </c:pt>
                <c:pt idx="2124">
                  <c:v>9.7047926816242285</c:v>
                </c:pt>
                <c:pt idx="2125">
                  <c:v>9.7051585575963557</c:v>
                </c:pt>
                <c:pt idx="2126">
                  <c:v>9.7055242997522768</c:v>
                </c:pt>
                <c:pt idx="2127">
                  <c:v>9.705889908189766</c:v>
                </c:pt>
                <c:pt idx="2128">
                  <c:v>9.7062553830064182</c:v>
                </c:pt>
                <c:pt idx="2129">
                  <c:v>9.7066207243001319</c:v>
                </c:pt>
                <c:pt idx="2130">
                  <c:v>9.7069859321683527</c:v>
                </c:pt>
                <c:pt idx="2131">
                  <c:v>9.707351006708441</c:v>
                </c:pt>
                <c:pt idx="2132">
                  <c:v>9.7077159480177659</c:v>
                </c:pt>
                <c:pt idx="2133">
                  <c:v>9.7080807561934979</c:v>
                </c:pt>
                <c:pt idx="2134">
                  <c:v>9.708445431332791</c:v>
                </c:pt>
                <c:pt idx="2135">
                  <c:v>9.7088099735325439</c:v>
                </c:pt>
                <c:pt idx="2136">
                  <c:v>9.7091743828897954</c:v>
                </c:pt>
                <c:pt idx="2137">
                  <c:v>9.7095386595012965</c:v>
                </c:pt>
                <c:pt idx="2138">
                  <c:v>9.7099028034634625</c:v>
                </c:pt>
                <c:pt idx="2139">
                  <c:v>9.7102668148731688</c:v>
                </c:pt>
                <c:pt idx="2140">
                  <c:v>9.7106306938268006</c:v>
                </c:pt>
                <c:pt idx="2141">
                  <c:v>9.7109944404206683</c:v>
                </c:pt>
                <c:pt idx="2142">
                  <c:v>9.7113580547509919</c:v>
                </c:pt>
                <c:pt idx="2143">
                  <c:v>9.7117215369141459</c:v>
                </c:pt>
                <c:pt idx="2144">
                  <c:v>9.7120848870060268</c:v>
                </c:pt>
                <c:pt idx="2145">
                  <c:v>9.7124481051224514</c:v>
                </c:pt>
                <c:pt idx="2146">
                  <c:v>9.712811191359398</c:v>
                </c:pt>
                <c:pt idx="2147">
                  <c:v>9.7131741458124825</c:v>
                </c:pt>
                <c:pt idx="2148">
                  <c:v>9.7135369685777047</c:v>
                </c:pt>
                <c:pt idx="2149">
                  <c:v>9.7138996597501279</c:v>
                </c:pt>
                <c:pt idx="2150">
                  <c:v>9.7142622194253807</c:v>
                </c:pt>
                <c:pt idx="2151">
                  <c:v>9.7146246476987486</c:v>
                </c:pt>
                <c:pt idx="2152">
                  <c:v>9.7149869446654584</c:v>
                </c:pt>
                <c:pt idx="2153">
                  <c:v>9.7153491104206093</c:v>
                </c:pt>
                <c:pt idx="2154">
                  <c:v>9.715711145059208</c:v>
                </c:pt>
                <c:pt idx="2155">
                  <c:v>9.7160730486761189</c:v>
                </c:pt>
                <c:pt idx="2156">
                  <c:v>9.7164348213663914</c:v>
                </c:pt>
                <c:pt idx="2157">
                  <c:v>9.7167964632242327</c:v>
                </c:pt>
                <c:pt idx="2158">
                  <c:v>9.7171579743446355</c:v>
                </c:pt>
                <c:pt idx="2159">
                  <c:v>9.7175193548219756</c:v>
                </c:pt>
                <c:pt idx="2160">
                  <c:v>9.7178806047506434</c:v>
                </c:pt>
                <c:pt idx="2161">
                  <c:v>9.7182417242249119</c:v>
                </c:pt>
                <c:pt idx="2162">
                  <c:v>9.718602713339008</c:v>
                </c:pt>
                <c:pt idx="2163">
                  <c:v>9.7189635721869685</c:v>
                </c:pt>
                <c:pt idx="2164">
                  <c:v>9.7193243008627999</c:v>
                </c:pt>
                <c:pt idx="2165">
                  <c:v>9.7196848994604768</c:v>
                </c:pt>
                <c:pt idx="2166">
                  <c:v>9.720045368073448</c:v>
                </c:pt>
                <c:pt idx="2167">
                  <c:v>9.720405706795761</c:v>
                </c:pt>
                <c:pt idx="2168">
                  <c:v>9.7207659157208219</c:v>
                </c:pt>
                <c:pt idx="2169">
                  <c:v>9.7211259949421489</c:v>
                </c:pt>
                <c:pt idx="2170">
                  <c:v>9.721485944553093</c:v>
                </c:pt>
                <c:pt idx="2171">
                  <c:v>9.7218457646469219</c:v>
                </c:pt>
                <c:pt idx="2172">
                  <c:v>9.7222054553168089</c:v>
                </c:pt>
                <c:pt idx="2173">
                  <c:v>9.7225650166558815</c:v>
                </c:pt>
                <c:pt idx="2174">
                  <c:v>9.7229244487570359</c:v>
                </c:pt>
                <c:pt idx="2175">
                  <c:v>9.7232837517131419</c:v>
                </c:pt>
                <c:pt idx="2176">
                  <c:v>9.7236429256170656</c:v>
                </c:pt>
                <c:pt idx="2177">
                  <c:v>9.7240019705613499</c:v>
                </c:pt>
                <c:pt idx="2178">
                  <c:v>9.7243608866386619</c:v>
                </c:pt>
                <c:pt idx="2179">
                  <c:v>9.7247196739414719</c:v>
                </c:pt>
                <c:pt idx="2180">
                  <c:v>9.725078332562088</c:v>
                </c:pt>
                <c:pt idx="2181">
                  <c:v>9.7254368625928205</c:v>
                </c:pt>
                <c:pt idx="2182">
                  <c:v>9.7257952641258356</c:v>
                </c:pt>
                <c:pt idx="2183">
                  <c:v>9.7261535372532126</c:v>
                </c:pt>
                <c:pt idx="2184">
                  <c:v>9.7265116820669189</c:v>
                </c:pt>
                <c:pt idx="2185">
                  <c:v>9.7268696986588488</c:v>
                </c:pt>
                <c:pt idx="2186">
                  <c:v>9.7272275871207619</c:v>
                </c:pt>
                <c:pt idx="2187">
                  <c:v>9.7275853475443572</c:v>
                </c:pt>
                <c:pt idx="2188">
                  <c:v>9.7279429800211439</c:v>
                </c:pt>
                <c:pt idx="2189">
                  <c:v>9.7283004846426291</c:v>
                </c:pt>
                <c:pt idx="2190">
                  <c:v>9.728657861500448</c:v>
                </c:pt>
                <c:pt idx="2191">
                  <c:v>9.7290151106855589</c:v>
                </c:pt>
                <c:pt idx="2192">
                  <c:v>9.7293722322892737</c:v>
                </c:pt>
                <c:pt idx="2193">
                  <c:v>9.7297292264026627</c:v>
                </c:pt>
                <c:pt idx="2194">
                  <c:v>9.7300860931167321</c:v>
                </c:pt>
                <c:pt idx="2195">
                  <c:v>9.7304428325224048</c:v>
                </c:pt>
                <c:pt idx="2196">
                  <c:v>9.7307994447103479</c:v>
                </c:pt>
                <c:pt idx="2197">
                  <c:v>9.7311559297713792</c:v>
                </c:pt>
                <c:pt idx="2198">
                  <c:v>9.7315122877963169</c:v>
                </c:pt>
                <c:pt idx="2199">
                  <c:v>9.7318685188752987</c:v>
                </c:pt>
                <c:pt idx="2200">
                  <c:v>9.732224623098908</c:v>
                </c:pt>
                <c:pt idx="2201">
                  <c:v>9.7325806005574282</c:v>
                </c:pt>
                <c:pt idx="2202">
                  <c:v>9.7329364513410894</c:v>
                </c:pt>
                <c:pt idx="2203">
                  <c:v>9.7332921755400132</c:v>
                </c:pt>
                <c:pt idx="2204">
                  <c:v>9.7335885157407347</c:v>
                </c:pt>
                <c:pt idx="2205">
                  <c:v>9.7338847681499505</c:v>
                </c:pt>
                <c:pt idx="2206">
                  <c:v>9.7341809328196689</c:v>
                </c:pt>
                <c:pt idx="2207">
                  <c:v>9.7344770098018429</c:v>
                </c:pt>
                <c:pt idx="2208">
                  <c:v>9.7347729991483902</c:v>
                </c:pt>
                <c:pt idx="2209">
                  <c:v>9.7350689009110489</c:v>
                </c:pt>
                <c:pt idx="2210">
                  <c:v>9.7353647151419871</c:v>
                </c:pt>
                <c:pt idx="2211">
                  <c:v>9.7356604418926089</c:v>
                </c:pt>
                <c:pt idx="2212">
                  <c:v>9.7359560812148089</c:v>
                </c:pt>
                <c:pt idx="2213">
                  <c:v>9.7362516331602151</c:v>
                </c:pt>
                <c:pt idx="2214">
                  <c:v>9.7365470977804751</c:v>
                </c:pt>
                <c:pt idx="2215">
                  <c:v>9.7368424751271814</c:v>
                </c:pt>
                <c:pt idx="2216">
                  <c:v>9.7371377652517292</c:v>
                </c:pt>
                <c:pt idx="2217">
                  <c:v>9.7374329682060505</c:v>
                </c:pt>
                <c:pt idx="2218">
                  <c:v>9.7377280840410005</c:v>
                </c:pt>
                <c:pt idx="2219">
                  <c:v>9.7380231128084489</c:v>
                </c:pt>
                <c:pt idx="2220">
                  <c:v>9.7383180545596062</c:v>
                </c:pt>
                <c:pt idx="2221">
                  <c:v>9.7386129093458909</c:v>
                </c:pt>
                <c:pt idx="2222">
                  <c:v>9.7389076772183181</c:v>
                </c:pt>
                <c:pt idx="2223">
                  <c:v>9.7392023582282725</c:v>
                </c:pt>
                <c:pt idx="2224">
                  <c:v>9.7394969524270181</c:v>
                </c:pt>
                <c:pt idx="2225">
                  <c:v>9.739791459865339</c:v>
                </c:pt>
                <c:pt idx="2226">
                  <c:v>9.7400858805946839</c:v>
                </c:pt>
                <c:pt idx="2227">
                  <c:v>9.7403802146659775</c:v>
                </c:pt>
                <c:pt idx="2228">
                  <c:v>9.7406744621300536</c:v>
                </c:pt>
                <c:pt idx="2229">
                  <c:v>9.7409686230382295</c:v>
                </c:pt>
                <c:pt idx="2230">
                  <c:v>9.741262697441293</c:v>
                </c:pt>
                <c:pt idx="2231">
                  <c:v>9.7415566853899076</c:v>
                </c:pt>
                <c:pt idx="2232">
                  <c:v>9.7418505869349659</c:v>
                </c:pt>
                <c:pt idx="2233">
                  <c:v>9.7421444021273658</c:v>
                </c:pt>
                <c:pt idx="2234">
                  <c:v>9.7424381310177157</c:v>
                </c:pt>
                <c:pt idx="2235">
                  <c:v>9.7427317736567289</c:v>
                </c:pt>
                <c:pt idx="2236">
                  <c:v>9.7430253300949889</c:v>
                </c:pt>
                <c:pt idx="2237">
                  <c:v>9.7433188003832889</c:v>
                </c:pt>
                <c:pt idx="2238">
                  <c:v>9.7436121845719939</c:v>
                </c:pt>
                <c:pt idx="2239">
                  <c:v>9.7439054827114813</c:v>
                </c:pt>
                <c:pt idx="2240">
                  <c:v>9.744198694852626</c:v>
                </c:pt>
                <c:pt idx="2241">
                  <c:v>9.7444918210456688</c:v>
                </c:pt>
                <c:pt idx="2242">
                  <c:v>9.7447848613408059</c:v>
                </c:pt>
                <c:pt idx="2243">
                  <c:v>9.7450778157884876</c:v>
                </c:pt>
                <c:pt idx="2244">
                  <c:v>9.7453706844389689</c:v>
                </c:pt>
                <c:pt idx="2245">
                  <c:v>9.7456634673425189</c:v>
                </c:pt>
                <c:pt idx="2246">
                  <c:v>9.7459561645493924</c:v>
                </c:pt>
                <c:pt idx="2247">
                  <c:v>9.746248776109633</c:v>
                </c:pt>
                <c:pt idx="2248">
                  <c:v>9.746541302073398</c:v>
                </c:pt>
                <c:pt idx="2249">
                  <c:v>9.7468337424906419</c:v>
                </c:pt>
                <c:pt idx="2250">
                  <c:v>9.747126097411698</c:v>
                </c:pt>
                <c:pt idx="2251">
                  <c:v>9.7474183668862384</c:v>
                </c:pt>
                <c:pt idx="2252">
                  <c:v>9.7477105509642854</c:v>
                </c:pt>
                <c:pt idx="2253">
                  <c:v>9.7480026496956889</c:v>
                </c:pt>
                <c:pt idx="2254">
                  <c:v>9.7482946631302791</c:v>
                </c:pt>
                <c:pt idx="2255">
                  <c:v>9.7485865913181655</c:v>
                </c:pt>
                <c:pt idx="2256">
                  <c:v>9.7488784343086419</c:v>
                </c:pt>
                <c:pt idx="2257">
                  <c:v>9.7491701921516256</c:v>
                </c:pt>
                <c:pt idx="2258">
                  <c:v>9.7494618648970199</c:v>
                </c:pt>
                <c:pt idx="2259">
                  <c:v>9.7497534525940619</c:v>
                </c:pt>
                <c:pt idx="2260">
                  <c:v>9.7500449552925517</c:v>
                </c:pt>
                <c:pt idx="2261">
                  <c:v>9.7503363730419768</c:v>
                </c:pt>
                <c:pt idx="2262">
                  <c:v>9.750627705891791</c:v>
                </c:pt>
                <c:pt idx="2263">
                  <c:v>9.7509189538914889</c:v>
                </c:pt>
                <c:pt idx="2264">
                  <c:v>9.7512101170905439</c:v>
                </c:pt>
                <c:pt idx="2265">
                  <c:v>9.7515011955382462</c:v>
                </c:pt>
                <c:pt idx="2266">
                  <c:v>9.7517921892839343</c:v>
                </c:pt>
                <c:pt idx="2267">
                  <c:v>9.7520830983768967</c:v>
                </c:pt>
                <c:pt idx="2268">
                  <c:v>9.7523739228663651</c:v>
                </c:pt>
                <c:pt idx="2269">
                  <c:v>9.7526646628015445</c:v>
                </c:pt>
                <c:pt idx="2270">
                  <c:v>9.7529553182315816</c:v>
                </c:pt>
                <c:pt idx="2271">
                  <c:v>9.7532458892055853</c:v>
                </c:pt>
                <c:pt idx="2272">
                  <c:v>9.7535363757727414</c:v>
                </c:pt>
                <c:pt idx="2273">
                  <c:v>9.7538267779817218</c:v>
                </c:pt>
                <c:pt idx="2274">
                  <c:v>9.7541170958818579</c:v>
                </c:pt>
                <c:pt idx="2275">
                  <c:v>9.7544073295219746</c:v>
                </c:pt>
                <c:pt idx="2276">
                  <c:v>9.7546974789509662</c:v>
                </c:pt>
                <c:pt idx="2277">
                  <c:v>9.7549875442176841</c:v>
                </c:pt>
                <c:pt idx="2278">
                  <c:v>9.7552775253709427</c:v>
                </c:pt>
                <c:pt idx="2279">
                  <c:v>9.755567422459503</c:v>
                </c:pt>
                <c:pt idx="2280">
                  <c:v>9.7558572355321047</c:v>
                </c:pt>
                <c:pt idx="2281">
                  <c:v>9.7561469646374217</c:v>
                </c:pt>
                <c:pt idx="2282">
                  <c:v>9.7564366098242541</c:v>
                </c:pt>
                <c:pt idx="2283">
                  <c:v>9.7567261711407252</c:v>
                </c:pt>
                <c:pt idx="2284">
                  <c:v>9.7570156486358659</c:v>
                </c:pt>
                <c:pt idx="2285">
                  <c:v>9.757305042358043</c:v>
                </c:pt>
                <c:pt idx="2286">
                  <c:v>9.7575943523557243</c:v>
                </c:pt>
                <c:pt idx="2287">
                  <c:v>9.7578835786773368</c:v>
                </c:pt>
                <c:pt idx="2288">
                  <c:v>9.7581727213712419</c:v>
                </c:pt>
                <c:pt idx="2289">
                  <c:v>9.7584617804858489</c:v>
                </c:pt>
                <c:pt idx="2290">
                  <c:v>9.7587507560694444</c:v>
                </c:pt>
                <c:pt idx="2291">
                  <c:v>9.7590396481702548</c:v>
                </c:pt>
                <c:pt idx="2292">
                  <c:v>9.7593284568364389</c:v>
                </c:pt>
                <c:pt idx="2293">
                  <c:v>9.7596171821164219</c:v>
                </c:pt>
                <c:pt idx="2294">
                  <c:v>9.7599058240581034</c:v>
                </c:pt>
                <c:pt idx="2295">
                  <c:v>9.7601943827096527</c:v>
                </c:pt>
                <c:pt idx="2296">
                  <c:v>9.7604828581192606</c:v>
                </c:pt>
                <c:pt idx="2297">
                  <c:v>9.7607712503345319</c:v>
                </c:pt>
                <c:pt idx="2298">
                  <c:v>9.7610595594038507</c:v>
                </c:pt>
                <c:pt idx="2299">
                  <c:v>9.7613477853749959</c:v>
                </c:pt>
                <c:pt idx="2300">
                  <c:v>9.7616359282958829</c:v>
                </c:pt>
                <c:pt idx="2301">
                  <c:v>9.7619239882142939</c:v>
                </c:pt>
                <c:pt idx="2302">
                  <c:v>9.7622119651781389</c:v>
                </c:pt>
                <c:pt idx="2303">
                  <c:v>9.7624998592352998</c:v>
                </c:pt>
                <c:pt idx="2304">
                  <c:v>9.7627876704330028</c:v>
                </c:pt>
                <c:pt idx="2305">
                  <c:v>9.7630753988193835</c:v>
                </c:pt>
                <c:pt idx="2306">
                  <c:v>9.7633630444419612</c:v>
                </c:pt>
                <c:pt idx="2307">
                  <c:v>9.7636506073483567</c:v>
                </c:pt>
                <c:pt idx="2308">
                  <c:v>9.7639380875860446</c:v>
                </c:pt>
                <c:pt idx="2309">
                  <c:v>9.764225485202477</c:v>
                </c:pt>
                <c:pt idx="2310">
                  <c:v>9.764512800245539</c:v>
                </c:pt>
                <c:pt idx="2311">
                  <c:v>9.7648000327622348</c:v>
                </c:pt>
                <c:pt idx="2312">
                  <c:v>9.7650871828001016</c:v>
                </c:pt>
                <c:pt idx="2313">
                  <c:v>9.7653742504065004</c:v>
                </c:pt>
                <c:pt idx="2314">
                  <c:v>9.7656612356287766</c:v>
                </c:pt>
                <c:pt idx="2315">
                  <c:v>9.7659481385140658</c:v>
                </c:pt>
                <c:pt idx="2316">
                  <c:v>9.7662349591098643</c:v>
                </c:pt>
                <c:pt idx="2317">
                  <c:v>9.7665216974629701</c:v>
                </c:pt>
                <c:pt idx="2318">
                  <c:v>9.7668083536208687</c:v>
                </c:pt>
                <c:pt idx="2319">
                  <c:v>9.7670949276305699</c:v>
                </c:pt>
                <c:pt idx="2320">
                  <c:v>9.7673814195391309</c:v>
                </c:pt>
                <c:pt idx="2321">
                  <c:v>9.7676678293935932</c:v>
                </c:pt>
                <c:pt idx="2322">
                  <c:v>9.7679541572409327</c:v>
                </c:pt>
                <c:pt idx="2323">
                  <c:v>9.7682404031280985</c:v>
                </c:pt>
                <c:pt idx="2324">
                  <c:v>9.7685265671020147</c:v>
                </c:pt>
                <c:pt idx="2325">
                  <c:v>9.7688126492095186</c:v>
                </c:pt>
                <c:pt idx="2326">
                  <c:v>9.7690986494974759</c:v>
                </c:pt>
                <c:pt idx="2327">
                  <c:v>9.7693845680126508</c:v>
                </c:pt>
                <c:pt idx="2328">
                  <c:v>9.7696704048017882</c:v>
                </c:pt>
                <c:pt idx="2329">
                  <c:v>9.7699561599116063</c:v>
                </c:pt>
                <c:pt idx="2330">
                  <c:v>9.7702418333887664</c:v>
                </c:pt>
                <c:pt idx="2331">
                  <c:v>9.7705274252798979</c:v>
                </c:pt>
                <c:pt idx="2332">
                  <c:v>9.7708129356315681</c:v>
                </c:pt>
                <c:pt idx="2333">
                  <c:v>9.7710983644902889</c:v>
                </c:pt>
                <c:pt idx="2334">
                  <c:v>9.7713837119027911</c:v>
                </c:pt>
                <c:pt idx="2335">
                  <c:v>9.7716689779152759</c:v>
                </c:pt>
                <c:pt idx="2336">
                  <c:v>9.7719541625742679</c:v>
                </c:pt>
                <c:pt idx="2337">
                  <c:v>9.7722392659261743</c:v>
                </c:pt>
                <c:pt idx="2338">
                  <c:v>9.7725242880173226</c:v>
                </c:pt>
                <c:pt idx="2339">
                  <c:v>9.7728092288940225</c:v>
                </c:pt>
                <c:pt idx="2340">
                  <c:v>9.7730940886025337</c:v>
                </c:pt>
                <c:pt idx="2341">
                  <c:v>9.7733788671890984</c:v>
                </c:pt>
                <c:pt idx="2342">
                  <c:v>9.773663564699925</c:v>
                </c:pt>
                <c:pt idx="2343">
                  <c:v>9.7739481811811419</c:v>
                </c:pt>
                <c:pt idx="2344">
                  <c:v>9.7742327166788652</c:v>
                </c:pt>
                <c:pt idx="2345">
                  <c:v>9.7745171712391681</c:v>
                </c:pt>
                <c:pt idx="2346">
                  <c:v>9.7748015449080832</c:v>
                </c:pt>
                <c:pt idx="2347">
                  <c:v>9.7750858377316767</c:v>
                </c:pt>
                <c:pt idx="2348">
                  <c:v>9.775370049755681</c:v>
                </c:pt>
                <c:pt idx="2349">
                  <c:v>9.7756541810262547</c:v>
                </c:pt>
                <c:pt idx="2350">
                  <c:v>9.7759382315891568</c:v>
                </c:pt>
                <c:pt idx="2351">
                  <c:v>9.7762222014902509</c:v>
                </c:pt>
                <c:pt idx="2352">
                  <c:v>9.7765060907753547</c:v>
                </c:pt>
                <c:pt idx="2353">
                  <c:v>9.7767898994901703</c:v>
                </c:pt>
                <c:pt idx="2354">
                  <c:v>9.7770736276804389</c:v>
                </c:pt>
                <c:pt idx="2355">
                  <c:v>9.7773572753919158</c:v>
                </c:pt>
                <c:pt idx="2356">
                  <c:v>9.7776408426701487</c:v>
                </c:pt>
                <c:pt idx="2357">
                  <c:v>9.7779243295607809</c:v>
                </c:pt>
                <c:pt idx="2358">
                  <c:v>9.7782077361093709</c:v>
                </c:pt>
                <c:pt idx="2359">
                  <c:v>9.7784910623614429</c:v>
                </c:pt>
                <c:pt idx="2360">
                  <c:v>9.7787743083624719</c:v>
                </c:pt>
                <c:pt idx="2361">
                  <c:v>9.7790574741579501</c:v>
                </c:pt>
                <c:pt idx="2362">
                  <c:v>9.7793405597932548</c:v>
                </c:pt>
                <c:pt idx="2363">
                  <c:v>9.7796235653137416</c:v>
                </c:pt>
                <c:pt idx="2364">
                  <c:v>9.7799064907647733</c:v>
                </c:pt>
                <c:pt idx="2365">
                  <c:v>9.7801893361916346</c:v>
                </c:pt>
                <c:pt idx="2366">
                  <c:v>9.7804721016395639</c:v>
                </c:pt>
                <c:pt idx="2367">
                  <c:v>9.7807547871538159</c:v>
                </c:pt>
                <c:pt idx="2368">
                  <c:v>9.7810373927795631</c:v>
                </c:pt>
                <c:pt idx="2369">
                  <c:v>9.7813199185619197</c:v>
                </c:pt>
                <c:pt idx="2370">
                  <c:v>9.7816023645460035</c:v>
                </c:pt>
                <c:pt idx="2371">
                  <c:v>9.7818847307768699</c:v>
                </c:pt>
                <c:pt idx="2372">
                  <c:v>9.7821670172995709</c:v>
                </c:pt>
                <c:pt idx="2373">
                  <c:v>9.7824492241590768</c:v>
                </c:pt>
                <c:pt idx="2374">
                  <c:v>9.7827313514003276</c:v>
                </c:pt>
                <c:pt idx="2375">
                  <c:v>9.7830133990682544</c:v>
                </c:pt>
                <c:pt idx="2376">
                  <c:v>9.783295367207721</c:v>
                </c:pt>
                <c:pt idx="2377">
                  <c:v>9.7835772558635696</c:v>
                </c:pt>
                <c:pt idx="2378">
                  <c:v>9.783859065080593</c:v>
                </c:pt>
                <c:pt idx="2379">
                  <c:v>9.7841407949035499</c:v>
                </c:pt>
                <c:pt idx="2380">
                  <c:v>9.7844224453771389</c:v>
                </c:pt>
                <c:pt idx="2381">
                  <c:v>9.7847040165461667</c:v>
                </c:pt>
                <c:pt idx="2382">
                  <c:v>9.7849855084551187</c:v>
                </c:pt>
                <c:pt idx="2383">
                  <c:v>9.7852669211487004</c:v>
                </c:pt>
                <c:pt idx="2384">
                  <c:v>9.7855482546714505</c:v>
                </c:pt>
                <c:pt idx="2385">
                  <c:v>9.7858295090678968</c:v>
                </c:pt>
                <c:pt idx="2386">
                  <c:v>9.7861106843825389</c:v>
                </c:pt>
                <c:pt idx="2387">
                  <c:v>9.7863917806597236</c:v>
                </c:pt>
                <c:pt idx="2388">
                  <c:v>9.7866727979442967</c:v>
                </c:pt>
                <c:pt idx="2389">
                  <c:v>9.786953736280168</c:v>
                </c:pt>
                <c:pt idx="2390">
                  <c:v>9.7872345957118707</c:v>
                </c:pt>
                <c:pt idx="2391">
                  <c:v>9.7875153762837073</c:v>
                </c:pt>
                <c:pt idx="2392">
                  <c:v>9.7877960780399746</c:v>
                </c:pt>
                <c:pt idx="2393">
                  <c:v>9.7880767010247389</c:v>
                </c:pt>
                <c:pt idx="2394">
                  <c:v>9.7883572452824819</c:v>
                </c:pt>
                <c:pt idx="2395">
                  <c:v>9.7886377108571789</c:v>
                </c:pt>
                <c:pt idx="2396">
                  <c:v>9.7889180977929389</c:v>
                </c:pt>
                <c:pt idx="2397">
                  <c:v>9.7891984061339983</c:v>
                </c:pt>
                <c:pt idx="2398">
                  <c:v>9.7894786359242705</c:v>
                </c:pt>
                <c:pt idx="2399">
                  <c:v>9.7897587872077789</c:v>
                </c:pt>
                <c:pt idx="2400">
                  <c:v>9.7900388600285488</c:v>
                </c:pt>
                <c:pt idx="2401">
                  <c:v>9.7903188544304189</c:v>
                </c:pt>
                <c:pt idx="2402">
                  <c:v>9.7905987704574979</c:v>
                </c:pt>
                <c:pt idx="2403">
                  <c:v>9.7908786081533989</c:v>
                </c:pt>
                <c:pt idx="2404">
                  <c:v>9.7911583675621419</c:v>
                </c:pt>
                <c:pt idx="2405">
                  <c:v>9.791438048727505</c:v>
                </c:pt>
                <c:pt idx="2406">
                  <c:v>9.7917176516931139</c:v>
                </c:pt>
                <c:pt idx="2407">
                  <c:v>9.7919971765027629</c:v>
                </c:pt>
                <c:pt idx="2408">
                  <c:v>9.7922766232001219</c:v>
                </c:pt>
                <c:pt idx="2409">
                  <c:v>9.7925559918288467</c:v>
                </c:pt>
                <c:pt idx="2410">
                  <c:v>9.7928352824325309</c:v>
                </c:pt>
                <c:pt idx="2411">
                  <c:v>9.7931144950547484</c:v>
                </c:pt>
                <c:pt idx="2412">
                  <c:v>9.7933936297390485</c:v>
                </c:pt>
                <c:pt idx="2413">
                  <c:v>9.7936726865289216</c:v>
                </c:pt>
                <c:pt idx="2414">
                  <c:v>9.7939516654677981</c:v>
                </c:pt>
                <c:pt idx="2415">
                  <c:v>9.7942305665991789</c:v>
                </c:pt>
                <c:pt idx="2416">
                  <c:v>9.7945093899663824</c:v>
                </c:pt>
                <c:pt idx="2417">
                  <c:v>9.7947881356127819</c:v>
                </c:pt>
                <c:pt idx="2418">
                  <c:v>9.7950668035817205</c:v>
                </c:pt>
                <c:pt idx="2419">
                  <c:v>9.7953453939164188</c:v>
                </c:pt>
                <c:pt idx="2420">
                  <c:v>9.7956239066601789</c:v>
                </c:pt>
                <c:pt idx="2421">
                  <c:v>9.7959023418561912</c:v>
                </c:pt>
                <c:pt idx="2422">
                  <c:v>9.7961806995476248</c:v>
                </c:pt>
                <c:pt idx="2423">
                  <c:v>9.7964589797776043</c:v>
                </c:pt>
                <c:pt idx="2424">
                  <c:v>9.7967371825892524</c:v>
                </c:pt>
                <c:pt idx="2425">
                  <c:v>9.7970153080256104</c:v>
                </c:pt>
                <c:pt idx="2426">
                  <c:v>9.7972933561297229</c:v>
                </c:pt>
                <c:pt idx="2427">
                  <c:v>9.7975713269445439</c:v>
                </c:pt>
                <c:pt idx="2428">
                  <c:v>9.7978492205131289</c:v>
                </c:pt>
                <c:pt idx="2429">
                  <c:v>9.7981270368782987</c:v>
                </c:pt>
                <c:pt idx="2430">
                  <c:v>9.7984047760829753</c:v>
                </c:pt>
                <c:pt idx="2431">
                  <c:v>9.7986824381700011</c:v>
                </c:pt>
                <c:pt idx="2432">
                  <c:v>9.7989600231820919</c:v>
                </c:pt>
                <c:pt idx="2433">
                  <c:v>9.7992375311623547</c:v>
                </c:pt>
                <c:pt idx="2434">
                  <c:v>9.7995149621531485</c:v>
                </c:pt>
                <c:pt idx="2435">
                  <c:v>9.7997923161973706</c:v>
                </c:pt>
                <c:pt idx="2436">
                  <c:v>9.8000695933376747</c:v>
                </c:pt>
                <c:pt idx="2437">
                  <c:v>9.8003467936166224</c:v>
                </c:pt>
                <c:pt idx="2438">
                  <c:v>9.800623917076889</c:v>
                </c:pt>
                <c:pt idx="2439">
                  <c:v>9.8009009637610269</c:v>
                </c:pt>
                <c:pt idx="2440">
                  <c:v>9.8011779337115499</c:v>
                </c:pt>
                <c:pt idx="2441">
                  <c:v>9.8014548269709767</c:v>
                </c:pt>
                <c:pt idx="2442">
                  <c:v>9.8017316435817428</c:v>
                </c:pt>
                <c:pt idx="2443">
                  <c:v>9.8020083835862746</c:v>
                </c:pt>
                <c:pt idx="2444">
                  <c:v>9.802285047027075</c:v>
                </c:pt>
                <c:pt idx="2445">
                  <c:v>9.8025616339461727</c:v>
                </c:pt>
                <c:pt idx="2446">
                  <c:v>9.8028381443862767</c:v>
                </c:pt>
                <c:pt idx="2447">
                  <c:v>9.8031145783894846</c:v>
                </c:pt>
                <c:pt idx="2448">
                  <c:v>9.8033909359978448</c:v>
                </c:pt>
                <c:pt idx="2449">
                  <c:v>9.8036672172540342</c:v>
                </c:pt>
                <c:pt idx="2450">
                  <c:v>9.8039434221997421</c:v>
                </c:pt>
                <c:pt idx="2451">
                  <c:v>9.804219550877459</c:v>
                </c:pt>
                <c:pt idx="2452">
                  <c:v>9.8044956033291797</c:v>
                </c:pt>
                <c:pt idx="2453">
                  <c:v>9.8047715795969701</c:v>
                </c:pt>
                <c:pt idx="2454">
                  <c:v>9.8050474797228748</c:v>
                </c:pt>
                <c:pt idx="2455">
                  <c:v>9.8053233037488976</c:v>
                </c:pt>
                <c:pt idx="2456">
                  <c:v>9.8055990517171381</c:v>
                </c:pt>
                <c:pt idx="2457">
                  <c:v>9.8058747236691275</c:v>
                </c:pt>
                <c:pt idx="2458">
                  <c:v>9.8061503196473119</c:v>
                </c:pt>
                <c:pt idx="2459">
                  <c:v>9.8064258396930768</c:v>
                </c:pt>
                <c:pt idx="2460">
                  <c:v>9.8067012838484366</c:v>
                </c:pt>
                <c:pt idx="2461">
                  <c:v>9.8069766521552868</c:v>
                </c:pt>
                <c:pt idx="2462">
                  <c:v>9.8072519446552988</c:v>
                </c:pt>
                <c:pt idx="2463">
                  <c:v>9.8075271613902171</c:v>
                </c:pt>
                <c:pt idx="2464">
                  <c:v>9.8078023024017202</c:v>
                </c:pt>
                <c:pt idx="2465">
                  <c:v>9.8080773677314639</c:v>
                </c:pt>
                <c:pt idx="2466">
                  <c:v>9.8083523574210894</c:v>
                </c:pt>
                <c:pt idx="2467">
                  <c:v>9.8086272715121687</c:v>
                </c:pt>
                <c:pt idx="2468">
                  <c:v>9.8089021100462706</c:v>
                </c:pt>
                <c:pt idx="2469">
                  <c:v>9.8091768730650113</c:v>
                </c:pt>
                <c:pt idx="2470">
                  <c:v>9.8094515606095367</c:v>
                </c:pt>
                <c:pt idx="2471">
                  <c:v>9.8097261727216747</c:v>
                </c:pt>
                <c:pt idx="2472">
                  <c:v>9.8100007094426704</c:v>
                </c:pt>
                <c:pt idx="2473">
                  <c:v>9.8102751708139486</c:v>
                </c:pt>
                <c:pt idx="2474">
                  <c:v>9.8105495568770085</c:v>
                </c:pt>
                <c:pt idx="2475">
                  <c:v>9.810823867672708</c:v>
                </c:pt>
                <c:pt idx="2476">
                  <c:v>9.8110981032427809</c:v>
                </c:pt>
                <c:pt idx="2477">
                  <c:v>9.8113722636283232</c:v>
                </c:pt>
                <c:pt idx="2478">
                  <c:v>9.8116463488705516</c:v>
                </c:pt>
                <c:pt idx="2479">
                  <c:v>9.811920359010637</c:v>
                </c:pt>
                <c:pt idx="2480">
                  <c:v>9.8121942940898865</c:v>
                </c:pt>
                <c:pt idx="2481">
                  <c:v>9.8124681541490268</c:v>
                </c:pt>
                <c:pt idx="2482">
                  <c:v>9.812741939229511</c:v>
                </c:pt>
                <c:pt idx="2483">
                  <c:v>9.8130156493720531</c:v>
                </c:pt>
                <c:pt idx="2484">
                  <c:v>9.8132892846180066</c:v>
                </c:pt>
                <c:pt idx="2485">
                  <c:v>9.8135628450081747</c:v>
                </c:pt>
                <c:pt idx="2486">
                  <c:v>9.8138363305835767</c:v>
                </c:pt>
                <c:pt idx="2487">
                  <c:v>9.8141097413849128</c:v>
                </c:pt>
                <c:pt idx="2488">
                  <c:v>9.8143830774533072</c:v>
                </c:pt>
                <c:pt idx="2489">
                  <c:v>9.8146563388296393</c:v>
                </c:pt>
                <c:pt idx="2490">
                  <c:v>9.8149295255543372</c:v>
                </c:pt>
                <c:pt idx="2491">
                  <c:v>9.8152026376685768</c:v>
                </c:pt>
                <c:pt idx="2492">
                  <c:v>9.8154756752129266</c:v>
                </c:pt>
                <c:pt idx="2493">
                  <c:v>9.8157486382282553</c:v>
                </c:pt>
                <c:pt idx="2494">
                  <c:v>9.8160215267548487</c:v>
                </c:pt>
                <c:pt idx="2495">
                  <c:v>9.8162943408337515</c:v>
                </c:pt>
                <c:pt idx="2496">
                  <c:v>9.8165670805054273</c:v>
                </c:pt>
                <c:pt idx="2497">
                  <c:v>9.816839745810455</c:v>
                </c:pt>
                <c:pt idx="2498">
                  <c:v>9.8171123367894246</c:v>
                </c:pt>
                <c:pt idx="2499">
                  <c:v>9.8173848534827268</c:v>
                </c:pt>
                <c:pt idx="2500">
                  <c:v>9.8176572959309567</c:v>
                </c:pt>
                <c:pt idx="2501">
                  <c:v>9.8179296641744589</c:v>
                </c:pt>
                <c:pt idx="2502">
                  <c:v>9.8182019582537681</c:v>
                </c:pt>
                <c:pt idx="2503">
                  <c:v>9.818474178209172</c:v>
                </c:pt>
                <c:pt idx="2504">
                  <c:v>9.8187463240810366</c:v>
                </c:pt>
                <c:pt idx="2505">
                  <c:v>9.8190183959097048</c:v>
                </c:pt>
                <c:pt idx="2506">
                  <c:v>9.8192903937353737</c:v>
                </c:pt>
                <c:pt idx="2507">
                  <c:v>9.8195623175984768</c:v>
                </c:pt>
                <c:pt idx="2508">
                  <c:v>9.8198341675388754</c:v>
                </c:pt>
                <c:pt idx="2509">
                  <c:v>9.8201059435970759</c:v>
                </c:pt>
                <c:pt idx="2510">
                  <c:v>9.8203776458130889</c:v>
                </c:pt>
                <c:pt idx="2511">
                  <c:v>9.8206492742272733</c:v>
                </c:pt>
                <c:pt idx="2512">
                  <c:v>9.8209208288791654</c:v>
                </c:pt>
                <c:pt idx="2513">
                  <c:v>9.8211923098093248</c:v>
                </c:pt>
                <c:pt idx="2514">
                  <c:v>9.821463717057533</c:v>
                </c:pt>
                <c:pt idx="2515">
                  <c:v>9.8217350506638716</c:v>
                </c:pt>
                <c:pt idx="2516">
                  <c:v>9.8220063106684119</c:v>
                </c:pt>
                <c:pt idx="2517">
                  <c:v>9.822277497110548</c:v>
                </c:pt>
                <c:pt idx="2518">
                  <c:v>9.8225486100307755</c:v>
                </c:pt>
                <c:pt idx="2519">
                  <c:v>9.8228196494687268</c:v>
                </c:pt>
                <c:pt idx="2520">
                  <c:v>9.8230906154641247</c:v>
                </c:pt>
                <c:pt idx="2521">
                  <c:v>9.823361508056843</c:v>
                </c:pt>
                <c:pt idx="2522">
                  <c:v>9.823632327286786</c:v>
                </c:pt>
                <c:pt idx="2523">
                  <c:v>9.8239030731932857</c:v>
                </c:pt>
                <c:pt idx="2524">
                  <c:v>9.8241737458163989</c:v>
                </c:pt>
                <c:pt idx="2525">
                  <c:v>9.8244443451956744</c:v>
                </c:pt>
                <c:pt idx="2526">
                  <c:v>9.8247148713707322</c:v>
                </c:pt>
                <c:pt idx="2527">
                  <c:v>9.8249853243811707</c:v>
                </c:pt>
                <c:pt idx="2528">
                  <c:v>9.8252557042665529</c:v>
                </c:pt>
                <c:pt idx="2529">
                  <c:v>9.825526011066545</c:v>
                </c:pt>
                <c:pt idx="2530">
                  <c:v>9.8257962448204061</c:v>
                </c:pt>
                <c:pt idx="2531">
                  <c:v>9.8260664055675448</c:v>
                </c:pt>
                <c:pt idx="2532">
                  <c:v>9.8263364933477266</c:v>
                </c:pt>
                <c:pt idx="2533">
                  <c:v>9.8266065082003227</c:v>
                </c:pt>
                <c:pt idx="2534">
                  <c:v>9.8268764501643027</c:v>
                </c:pt>
                <c:pt idx="2535">
                  <c:v>9.8271463192794268</c:v>
                </c:pt>
                <c:pt idx="2536">
                  <c:v>9.8274161155848567</c:v>
                </c:pt>
                <c:pt idx="2537">
                  <c:v>9.8276858391198747</c:v>
                </c:pt>
                <c:pt idx="2538">
                  <c:v>9.8279554899236921</c:v>
                </c:pt>
                <c:pt idx="2539">
                  <c:v>9.8282250680354437</c:v>
                </c:pt>
                <c:pt idx="2540">
                  <c:v>9.8284945734947247</c:v>
                </c:pt>
                <c:pt idx="2541">
                  <c:v>9.828764006340192</c:v>
                </c:pt>
                <c:pt idx="2542">
                  <c:v>9.8290333666111813</c:v>
                </c:pt>
                <c:pt idx="2543">
                  <c:v>9.8293026543467548</c:v>
                </c:pt>
                <c:pt idx="2544">
                  <c:v>9.8295718695859708</c:v>
                </c:pt>
                <c:pt idx="2545">
                  <c:v>9.8298410123678295</c:v>
                </c:pt>
                <c:pt idx="2546">
                  <c:v>9.8301100827313519</c:v>
                </c:pt>
                <c:pt idx="2547">
                  <c:v>9.8303790807154439</c:v>
                </c:pt>
                <c:pt idx="2548">
                  <c:v>9.830648006359171</c:v>
                </c:pt>
                <c:pt idx="2549">
                  <c:v>9.8309168597014054</c:v>
                </c:pt>
                <c:pt idx="2550">
                  <c:v>9.8311856407807188</c:v>
                </c:pt>
                <c:pt idx="2551">
                  <c:v>9.8314543496363047</c:v>
                </c:pt>
                <c:pt idx="2552">
                  <c:v>9.831722986306815</c:v>
                </c:pt>
                <c:pt idx="2553">
                  <c:v>9.8319915508310487</c:v>
                </c:pt>
                <c:pt idx="2554">
                  <c:v>9.8322600432477607</c:v>
                </c:pt>
                <c:pt idx="2555">
                  <c:v>9.8325284635956329</c:v>
                </c:pt>
                <c:pt idx="2556">
                  <c:v>9.8327968119134788</c:v>
                </c:pt>
                <c:pt idx="2557">
                  <c:v>9.833065088239568</c:v>
                </c:pt>
                <c:pt idx="2558">
                  <c:v>9.833333292612922</c:v>
                </c:pt>
                <c:pt idx="2559">
                  <c:v>9.8336014250719614</c:v>
                </c:pt>
                <c:pt idx="2560">
                  <c:v>9.8338694856552582</c:v>
                </c:pt>
                <c:pt idx="2561">
                  <c:v>9.8341374744013343</c:v>
                </c:pt>
                <c:pt idx="2562">
                  <c:v>9.8344053913487048</c:v>
                </c:pt>
                <c:pt idx="2563">
                  <c:v>9.8346732365357674</c:v>
                </c:pt>
                <c:pt idx="2564">
                  <c:v>9.8349410100010175</c:v>
                </c:pt>
                <c:pt idx="2565">
                  <c:v>9.8352087117828333</c:v>
                </c:pt>
                <c:pt idx="2566">
                  <c:v>9.8354763419195841</c:v>
                </c:pt>
                <c:pt idx="2567">
                  <c:v>9.8357439004496268</c:v>
                </c:pt>
                <c:pt idx="2568">
                  <c:v>9.8360113874112134</c:v>
                </c:pt>
                <c:pt idx="2569">
                  <c:v>9.8362788028426706</c:v>
                </c:pt>
                <c:pt idx="2570">
                  <c:v>9.8365461467823589</c:v>
                </c:pt>
                <c:pt idx="2571">
                  <c:v>9.836813419268136</c:v>
                </c:pt>
                <c:pt idx="2572">
                  <c:v>9.8370806203385239</c:v>
                </c:pt>
                <c:pt idx="2573">
                  <c:v>9.8373477500315119</c:v>
                </c:pt>
                <c:pt idx="2574">
                  <c:v>9.8376148083854247</c:v>
                </c:pt>
                <c:pt idx="2575">
                  <c:v>9.8378817954381219</c:v>
                </c:pt>
                <c:pt idx="2576">
                  <c:v>9.8381487112277881</c:v>
                </c:pt>
                <c:pt idx="2577">
                  <c:v>9.8384155557924124</c:v>
                </c:pt>
                <c:pt idx="2578">
                  <c:v>9.8386823291700125</c:v>
                </c:pt>
                <c:pt idx="2579">
                  <c:v>9.838949031398549</c:v>
                </c:pt>
                <c:pt idx="2580">
                  <c:v>9.8392156625159881</c:v>
                </c:pt>
                <c:pt idx="2581">
                  <c:v>9.8394822225603686</c:v>
                </c:pt>
                <c:pt idx="2582">
                  <c:v>9.839748711569122</c:v>
                </c:pt>
                <c:pt idx="2583">
                  <c:v>9.8400151295805482</c:v>
                </c:pt>
                <c:pt idx="2584">
                  <c:v>9.840281476632331</c:v>
                </c:pt>
                <c:pt idx="2585">
                  <c:v>9.8405477527622747</c:v>
                </c:pt>
                <c:pt idx="2586">
                  <c:v>9.84081395800807</c:v>
                </c:pt>
                <c:pt idx="2587">
                  <c:v>9.8410800924075108</c:v>
                </c:pt>
                <c:pt idx="2588">
                  <c:v>9.8413461559982807</c:v>
                </c:pt>
                <c:pt idx="2589">
                  <c:v>9.8416121488180401</c:v>
                </c:pt>
                <c:pt idx="2590">
                  <c:v>9.8418780709044089</c:v>
                </c:pt>
                <c:pt idx="2591">
                  <c:v>9.8421439222950688</c:v>
                </c:pt>
                <c:pt idx="2592">
                  <c:v>9.8424097030275508</c:v>
                </c:pt>
                <c:pt idx="2593">
                  <c:v>9.8426754131393714</c:v>
                </c:pt>
                <c:pt idx="2594">
                  <c:v>9.8429410526681025</c:v>
                </c:pt>
                <c:pt idx="2595">
                  <c:v>9.8432066216511984</c:v>
                </c:pt>
                <c:pt idx="2596">
                  <c:v>9.8434721201261421</c:v>
                </c:pt>
                <c:pt idx="2597">
                  <c:v>9.8437375481303544</c:v>
                </c:pt>
                <c:pt idx="2598">
                  <c:v>9.8440029057012364</c:v>
                </c:pt>
                <c:pt idx="2599">
                  <c:v>9.8442681928760489</c:v>
                </c:pt>
                <c:pt idx="2600">
                  <c:v>9.8445334096924579</c:v>
                </c:pt>
                <c:pt idx="2601">
                  <c:v>9.8447985561874525</c:v>
                </c:pt>
                <c:pt idx="2602">
                  <c:v>9.8450636323984106</c:v>
                </c:pt>
                <c:pt idx="2603">
                  <c:v>9.8453286383625951</c:v>
                </c:pt>
                <c:pt idx="2604">
                  <c:v>9.8455935741173413</c:v>
                </c:pt>
                <c:pt idx="2605">
                  <c:v>9.8458584396994908</c:v>
                </c:pt>
                <c:pt idx="2606">
                  <c:v>9.8461232351465569</c:v>
                </c:pt>
                <c:pt idx="2607">
                  <c:v>9.846387960495548</c:v>
                </c:pt>
                <c:pt idx="2608">
                  <c:v>9.846652615783702</c:v>
                </c:pt>
                <c:pt idx="2609">
                  <c:v>9.8469172010477344</c:v>
                </c:pt>
                <c:pt idx="2610">
                  <c:v>9.8471817163250357</c:v>
                </c:pt>
                <c:pt idx="2611">
                  <c:v>9.8474461616525009</c:v>
                </c:pt>
                <c:pt idx="2612">
                  <c:v>9.8477105370671296</c:v>
                </c:pt>
                <c:pt idx="2613">
                  <c:v>9.8479748426058684</c:v>
                </c:pt>
                <c:pt idx="2614">
                  <c:v>9.8482390783056548</c:v>
                </c:pt>
                <c:pt idx="2615">
                  <c:v>9.8485032442033678</c:v>
                </c:pt>
                <c:pt idx="2616">
                  <c:v>9.8487673403358489</c:v>
                </c:pt>
                <c:pt idx="2617">
                  <c:v>9.8490313667400695</c:v>
                </c:pt>
                <c:pt idx="2618">
                  <c:v>9.849295323452699</c:v>
                </c:pt>
                <c:pt idx="2619">
                  <c:v>9.8495592105105718</c:v>
                </c:pt>
                <c:pt idx="2620">
                  <c:v>9.8498230279504089</c:v>
                </c:pt>
                <c:pt idx="2621">
                  <c:v>9.8500867758091761</c:v>
                </c:pt>
                <c:pt idx="2622">
                  <c:v>9.8503504541230047</c:v>
                </c:pt>
                <c:pt idx="2623">
                  <c:v>9.8506140629291714</c:v>
                </c:pt>
                <c:pt idx="2624">
                  <c:v>9.8508776022638305</c:v>
                </c:pt>
                <c:pt idx="2625">
                  <c:v>9.8511410721639248</c:v>
                </c:pt>
                <c:pt idx="2626">
                  <c:v>9.8514044726660526</c:v>
                </c:pt>
                <c:pt idx="2627">
                  <c:v>9.8516678038064267</c:v>
                </c:pt>
                <c:pt idx="2628">
                  <c:v>9.8519310656217254</c:v>
                </c:pt>
                <c:pt idx="2629">
                  <c:v>9.8521942581488187</c:v>
                </c:pt>
                <c:pt idx="2630">
                  <c:v>9.8524573814234717</c:v>
                </c:pt>
                <c:pt idx="2631">
                  <c:v>9.8527204354824747</c:v>
                </c:pt>
                <c:pt idx="2632">
                  <c:v>9.8529834203623707</c:v>
                </c:pt>
                <c:pt idx="2633">
                  <c:v>9.8532463360995166</c:v>
                </c:pt>
                <c:pt idx="2634">
                  <c:v>9.8535091827300008</c:v>
                </c:pt>
                <c:pt idx="2635">
                  <c:v>9.8537719602901959</c:v>
                </c:pt>
                <c:pt idx="2636">
                  <c:v>9.8540346688167073</c:v>
                </c:pt>
                <c:pt idx="2637">
                  <c:v>9.8542973083453766</c:v>
                </c:pt>
                <c:pt idx="2638">
                  <c:v>9.8545598789128253</c:v>
                </c:pt>
                <c:pt idx="2639">
                  <c:v>9.8548223805548449</c:v>
                </c:pt>
                <c:pt idx="2640">
                  <c:v>9.8550848133082329</c:v>
                </c:pt>
                <c:pt idx="2641">
                  <c:v>9.8553471772083565</c:v>
                </c:pt>
                <c:pt idx="2642">
                  <c:v>9.8556094722917678</c:v>
                </c:pt>
                <c:pt idx="2643">
                  <c:v>9.8558716985944645</c:v>
                </c:pt>
                <c:pt idx="2644">
                  <c:v>9.8561338561527769</c:v>
                </c:pt>
                <c:pt idx="2645">
                  <c:v>9.8563959450023066</c:v>
                </c:pt>
                <c:pt idx="2646">
                  <c:v>9.8566579651793766</c:v>
                </c:pt>
                <c:pt idx="2647">
                  <c:v>9.8569199167198267</c:v>
                </c:pt>
                <c:pt idx="2648">
                  <c:v>9.8571817996596227</c:v>
                </c:pt>
                <c:pt idx="2649">
                  <c:v>9.8574436140347768</c:v>
                </c:pt>
                <c:pt idx="2650">
                  <c:v>9.8577053598811109</c:v>
                </c:pt>
                <c:pt idx="2651">
                  <c:v>9.8579670372343227</c:v>
                </c:pt>
                <c:pt idx="2652">
                  <c:v>9.8582286461304989</c:v>
                </c:pt>
                <c:pt idx="2653">
                  <c:v>9.8584901866054047</c:v>
                </c:pt>
                <c:pt idx="2654">
                  <c:v>9.8587516586947377</c:v>
                </c:pt>
                <c:pt idx="2655">
                  <c:v>9.8590130624343004</c:v>
                </c:pt>
                <c:pt idx="2656">
                  <c:v>9.8592743978598048</c:v>
                </c:pt>
                <c:pt idx="2657">
                  <c:v>9.8595356650071082</c:v>
                </c:pt>
                <c:pt idx="2658">
                  <c:v>9.8597968639114768</c:v>
                </c:pt>
                <c:pt idx="2659">
                  <c:v>9.8600579946088267</c:v>
                </c:pt>
                <c:pt idx="2660">
                  <c:v>9.8603190571347508</c:v>
                </c:pt>
                <c:pt idx="2661">
                  <c:v>9.8605800515250088</c:v>
                </c:pt>
                <c:pt idx="2662">
                  <c:v>9.8608409778146768</c:v>
                </c:pt>
                <c:pt idx="2663">
                  <c:v>9.8611018360397047</c:v>
                </c:pt>
                <c:pt idx="2664">
                  <c:v>9.861362626235449</c:v>
                </c:pt>
                <c:pt idx="2665">
                  <c:v>9.861623348437428</c:v>
                </c:pt>
                <c:pt idx="2666">
                  <c:v>9.8618840026810748</c:v>
                </c:pt>
                <c:pt idx="2667">
                  <c:v>9.8621445890018791</c:v>
                </c:pt>
                <c:pt idx="2668">
                  <c:v>9.8624051074350181</c:v>
                </c:pt>
                <c:pt idx="2669">
                  <c:v>9.8626655580160172</c:v>
                </c:pt>
                <c:pt idx="2670">
                  <c:v>9.8629259407800056</c:v>
                </c:pt>
                <c:pt idx="2671">
                  <c:v>9.8631862557628143</c:v>
                </c:pt>
                <c:pt idx="2672">
                  <c:v>9.8634465029991354</c:v>
                </c:pt>
                <c:pt idx="2673">
                  <c:v>9.8637066825244037</c:v>
                </c:pt>
                <c:pt idx="2674">
                  <c:v>9.8639667943738445</c:v>
                </c:pt>
                <c:pt idx="2675">
                  <c:v>9.8642268385828267</c:v>
                </c:pt>
                <c:pt idx="2676">
                  <c:v>9.8644868151866252</c:v>
                </c:pt>
                <c:pt idx="2677">
                  <c:v>9.8647467242197067</c:v>
                </c:pt>
                <c:pt idx="2678">
                  <c:v>9.8650065657179891</c:v>
                </c:pt>
                <c:pt idx="2679">
                  <c:v>9.8652663397160758</c:v>
                </c:pt>
                <c:pt idx="2680">
                  <c:v>9.8655260462491725</c:v>
                </c:pt>
                <c:pt idx="2681">
                  <c:v>9.8657856853521224</c:v>
                </c:pt>
                <c:pt idx="2682">
                  <c:v>9.8660452570604242</c:v>
                </c:pt>
                <c:pt idx="2683">
                  <c:v>9.8663047614084167</c:v>
                </c:pt>
                <c:pt idx="2684">
                  <c:v>9.8665641984315346</c:v>
                </c:pt>
                <c:pt idx="2685">
                  <c:v>9.866823568164536</c:v>
                </c:pt>
                <c:pt idx="2686">
                  <c:v>9.8670828706424594</c:v>
                </c:pt>
                <c:pt idx="2687">
                  <c:v>9.867342105899775</c:v>
                </c:pt>
                <c:pt idx="2688">
                  <c:v>9.8676012739717205</c:v>
                </c:pt>
                <c:pt idx="2689">
                  <c:v>9.8678603748929774</c:v>
                </c:pt>
                <c:pt idx="2690">
                  <c:v>9.8681194086983375</c:v>
                </c:pt>
                <c:pt idx="2691">
                  <c:v>9.868378375422548</c:v>
                </c:pt>
                <c:pt idx="2692">
                  <c:v>9.8686372751005056</c:v>
                </c:pt>
                <c:pt idx="2693">
                  <c:v>9.8688961077665098</c:v>
                </c:pt>
                <c:pt idx="2694">
                  <c:v>9.8691548734557415</c:v>
                </c:pt>
                <c:pt idx="2695">
                  <c:v>9.869413572202502</c:v>
                </c:pt>
                <c:pt idx="2696">
                  <c:v>9.8696722040414748</c:v>
                </c:pt>
                <c:pt idx="2697">
                  <c:v>9.8699307690074018</c:v>
                </c:pt>
                <c:pt idx="2698">
                  <c:v>9.8701892671347178</c:v>
                </c:pt>
                <c:pt idx="2699">
                  <c:v>9.8704476984580776</c:v>
                </c:pt>
                <c:pt idx="2700">
                  <c:v>9.8707060630117525</c:v>
                </c:pt>
                <c:pt idx="2701">
                  <c:v>9.8709643608305679</c:v>
                </c:pt>
                <c:pt idx="2702">
                  <c:v>9.8712225919488521</c:v>
                </c:pt>
                <c:pt idx="2703">
                  <c:v>9.8714807564011267</c:v>
                </c:pt>
                <c:pt idx="2704">
                  <c:v>9.8717388542215527</c:v>
                </c:pt>
                <c:pt idx="2705">
                  <c:v>9.8719968854447568</c:v>
                </c:pt>
                <c:pt idx="2706">
                  <c:v>9.8722548501051683</c:v>
                </c:pt>
                <c:pt idx="2707">
                  <c:v>9.8725127482367068</c:v>
                </c:pt>
                <c:pt idx="2708">
                  <c:v>9.8727705798740768</c:v>
                </c:pt>
                <c:pt idx="2709">
                  <c:v>9.8730283450514182</c:v>
                </c:pt>
                <c:pt idx="2710">
                  <c:v>9.873286043803116</c:v>
                </c:pt>
                <c:pt idx="2711">
                  <c:v>9.8735436761631679</c:v>
                </c:pt>
                <c:pt idx="2712">
                  <c:v>9.8738012421657668</c:v>
                </c:pt>
                <c:pt idx="2713">
                  <c:v>9.8740587418453156</c:v>
                </c:pt>
                <c:pt idx="2714">
                  <c:v>9.8743161752358475</c:v>
                </c:pt>
                <c:pt idx="2715">
                  <c:v>9.8745735423714809</c:v>
                </c:pt>
                <c:pt idx="2716">
                  <c:v>9.8748308432864267</c:v>
                </c:pt>
                <c:pt idx="2717">
                  <c:v>9.8750880780144747</c:v>
                </c:pt>
                <c:pt idx="2718">
                  <c:v>9.8753452465898768</c:v>
                </c:pt>
                <c:pt idx="2719">
                  <c:v>9.8756023490467584</c:v>
                </c:pt>
                <c:pt idx="2720">
                  <c:v>9.8758593854186767</c:v>
                </c:pt>
                <c:pt idx="2721">
                  <c:v>9.876116355740109</c:v>
                </c:pt>
                <c:pt idx="2722">
                  <c:v>9.8763732600445486</c:v>
                </c:pt>
                <c:pt idx="2723">
                  <c:v>9.8766300983664284</c:v>
                </c:pt>
                <c:pt idx="2724">
                  <c:v>9.8768868707391118</c:v>
                </c:pt>
                <c:pt idx="2725">
                  <c:v>9.8771435771965255</c:v>
                </c:pt>
                <c:pt idx="2726">
                  <c:v>9.8774002177728768</c:v>
                </c:pt>
                <c:pt idx="2727">
                  <c:v>9.8776567925016767</c:v>
                </c:pt>
                <c:pt idx="2728">
                  <c:v>9.8779133014166973</c:v>
                </c:pt>
                <c:pt idx="2729">
                  <c:v>9.8781697445517889</c:v>
                </c:pt>
                <c:pt idx="2730">
                  <c:v>9.8784261219407572</c:v>
                </c:pt>
                <c:pt idx="2731">
                  <c:v>9.8786824336171577</c:v>
                </c:pt>
                <c:pt idx="2732">
                  <c:v>9.8789386796147145</c:v>
                </c:pt>
                <c:pt idx="2733">
                  <c:v>9.8791948599672885</c:v>
                </c:pt>
                <c:pt idx="2734">
                  <c:v>9.8794509747080621</c:v>
                </c:pt>
                <c:pt idx="2735">
                  <c:v>9.8797070238707256</c:v>
                </c:pt>
                <c:pt idx="2736">
                  <c:v>9.8799630074891702</c:v>
                </c:pt>
                <c:pt idx="2737">
                  <c:v>9.8802189255967683</c:v>
                </c:pt>
                <c:pt idx="2738">
                  <c:v>9.8804747782271267</c:v>
                </c:pt>
                <c:pt idx="2739">
                  <c:v>9.8807305654135167</c:v>
                </c:pt>
                <c:pt idx="2740">
                  <c:v>9.8809862871897778</c:v>
                </c:pt>
                <c:pt idx="2741">
                  <c:v>9.8812419435888081</c:v>
                </c:pt>
                <c:pt idx="2742">
                  <c:v>9.8814975346446392</c:v>
                </c:pt>
                <c:pt idx="2743">
                  <c:v>9.881753060390098</c:v>
                </c:pt>
                <c:pt idx="2744">
                  <c:v>9.8820085208590047</c:v>
                </c:pt>
                <c:pt idx="2745">
                  <c:v>9.8822639160845007</c:v>
                </c:pt>
                <c:pt idx="2746">
                  <c:v>9.8825192461000793</c:v>
                </c:pt>
                <c:pt idx="2747">
                  <c:v>9.8827745109387113</c:v>
                </c:pt>
                <c:pt idx="2748">
                  <c:v>9.8830297106337337</c:v>
                </c:pt>
                <c:pt idx="2749">
                  <c:v>9.8832848452187179</c:v>
                </c:pt>
                <c:pt idx="2750">
                  <c:v>9.8835399147265921</c:v>
                </c:pt>
                <c:pt idx="2751">
                  <c:v>9.8837949191904748</c:v>
                </c:pt>
                <c:pt idx="2752">
                  <c:v>9.8840498586437953</c:v>
                </c:pt>
                <c:pt idx="2753">
                  <c:v>9.8843047331193556</c:v>
                </c:pt>
                <c:pt idx="2754">
                  <c:v>9.8845595426506208</c:v>
                </c:pt>
                <c:pt idx="2755">
                  <c:v>9.8848142872705029</c:v>
                </c:pt>
                <c:pt idx="2756">
                  <c:v>9.8850689670121099</c:v>
                </c:pt>
                <c:pt idx="2757">
                  <c:v>9.8853235819084571</c:v>
                </c:pt>
                <c:pt idx="2758">
                  <c:v>9.885578131992558</c:v>
                </c:pt>
                <c:pt idx="2759">
                  <c:v>9.8858326172975488</c:v>
                </c:pt>
                <c:pt idx="2760">
                  <c:v>9.8860870378560861</c:v>
                </c:pt>
                <c:pt idx="2761">
                  <c:v>9.8863413937011551</c:v>
                </c:pt>
                <c:pt idx="2762">
                  <c:v>9.8865956848660215</c:v>
                </c:pt>
                <c:pt idx="2763">
                  <c:v>9.8868499113831767</c:v>
                </c:pt>
                <c:pt idx="2764">
                  <c:v>9.8871040732857161</c:v>
                </c:pt>
                <c:pt idx="2765">
                  <c:v>9.8873581706062446</c:v>
                </c:pt>
                <c:pt idx="2766">
                  <c:v>9.8876122033778397</c:v>
                </c:pt>
                <c:pt idx="2767">
                  <c:v>9.8878661716331688</c:v>
                </c:pt>
                <c:pt idx="2768">
                  <c:v>9.8881200754050056</c:v>
                </c:pt>
                <c:pt idx="2769">
                  <c:v>9.8883739147260759</c:v>
                </c:pt>
                <c:pt idx="2770">
                  <c:v>9.8886276896291037</c:v>
                </c:pt>
                <c:pt idx="2771">
                  <c:v>9.8888814001467651</c:v>
                </c:pt>
                <c:pt idx="2772">
                  <c:v>9.8891350463117274</c:v>
                </c:pt>
                <c:pt idx="2773">
                  <c:v>9.8893886281566257</c:v>
                </c:pt>
                <c:pt idx="2774">
                  <c:v>9.8896421457140757</c:v>
                </c:pt>
                <c:pt idx="2775">
                  <c:v>9.8898955990167714</c:v>
                </c:pt>
                <c:pt idx="2776">
                  <c:v>9.89014898809695</c:v>
                </c:pt>
                <c:pt idx="2777">
                  <c:v>9.8904023129875895</c:v>
                </c:pt>
                <c:pt idx="2778">
                  <c:v>9.8906555737207746</c:v>
                </c:pt>
                <c:pt idx="2779">
                  <c:v>9.8909087703292702</c:v>
                </c:pt>
                <c:pt idx="2780">
                  <c:v>9.8911619028454911</c:v>
                </c:pt>
                <c:pt idx="2781">
                  <c:v>9.8914149713018595</c:v>
                </c:pt>
                <c:pt idx="2782">
                  <c:v>9.891667975730785</c:v>
                </c:pt>
                <c:pt idx="2783">
                  <c:v>9.8919209161646648</c:v>
                </c:pt>
                <c:pt idx="2784">
                  <c:v>9.8921737926358499</c:v>
                </c:pt>
                <c:pt idx="2785">
                  <c:v>9.8924266051767766</c:v>
                </c:pt>
                <c:pt idx="2786">
                  <c:v>9.8926793538195241</c:v>
                </c:pt>
                <c:pt idx="2787">
                  <c:v>9.8929320385967543</c:v>
                </c:pt>
                <c:pt idx="2788">
                  <c:v>9.8931846595403776</c:v>
                </c:pt>
                <c:pt idx="2789">
                  <c:v>9.8934372166828268</c:v>
                </c:pt>
                <c:pt idx="2790">
                  <c:v>9.8936897100560248</c:v>
                </c:pt>
                <c:pt idx="2791">
                  <c:v>9.8939421396925962</c:v>
                </c:pt>
                <c:pt idx="2792">
                  <c:v>9.8941945056245348</c:v>
                </c:pt>
                <c:pt idx="2793">
                  <c:v>9.8944468078841386</c:v>
                </c:pt>
                <c:pt idx="2794">
                  <c:v>9.8946990465030566</c:v>
                </c:pt>
                <c:pt idx="2795">
                  <c:v>9.8949512215138409</c:v>
                </c:pt>
                <c:pt idx="2796">
                  <c:v>9.8952033329484568</c:v>
                </c:pt>
                <c:pt idx="2797">
                  <c:v>9.8954553808388646</c:v>
                </c:pt>
                <c:pt idx="2798">
                  <c:v>9.8957073652171665</c:v>
                </c:pt>
                <c:pt idx="2799">
                  <c:v>9.8959592861153567</c:v>
                </c:pt>
                <c:pt idx="2800">
                  <c:v>9.896211143565349</c:v>
                </c:pt>
                <c:pt idx="2801">
                  <c:v>9.8964629375991748</c:v>
                </c:pt>
                <c:pt idx="2802">
                  <c:v>9.8967146682487268</c:v>
                </c:pt>
                <c:pt idx="2803">
                  <c:v>9.8969663355458728</c:v>
                </c:pt>
                <c:pt idx="2804">
                  <c:v>9.8972179395225321</c:v>
                </c:pt>
                <c:pt idx="2805">
                  <c:v>9.8974694802105319</c:v>
                </c:pt>
                <c:pt idx="2806">
                  <c:v>9.8977209576417948</c:v>
                </c:pt>
                <c:pt idx="2807">
                  <c:v>9.8979723718480201</c:v>
                </c:pt>
                <c:pt idx="2808">
                  <c:v>9.8982237228609939</c:v>
                </c:pt>
                <c:pt idx="2809">
                  <c:v>9.8984750107125699</c:v>
                </c:pt>
                <c:pt idx="2810">
                  <c:v>9.8987262354344168</c:v>
                </c:pt>
                <c:pt idx="2811">
                  <c:v>9.8989773970582426</c:v>
                </c:pt>
                <c:pt idx="2812">
                  <c:v>9.899228495615743</c:v>
                </c:pt>
                <c:pt idx="2813">
                  <c:v>9.8994795311387112</c:v>
                </c:pt>
                <c:pt idx="2814">
                  <c:v>9.8997305036584748</c:v>
                </c:pt>
                <c:pt idx="2815">
                  <c:v>9.8999814132068398</c:v>
                </c:pt>
                <c:pt idx="2816">
                  <c:v>9.9002322598154748</c:v>
                </c:pt>
                <c:pt idx="2817">
                  <c:v>9.9004830435158286</c:v>
                </c:pt>
                <c:pt idx="2818">
                  <c:v>9.900733764339499</c:v>
                </c:pt>
                <c:pt idx="2819">
                  <c:v>9.9009844223180092</c:v>
                </c:pt>
                <c:pt idx="2820">
                  <c:v>9.9012350174828345</c:v>
                </c:pt>
                <c:pt idx="2821">
                  <c:v>9.9014855498654768</c:v>
                </c:pt>
                <c:pt idx="2822">
                  <c:v>9.9017360194974486</c:v>
                </c:pt>
                <c:pt idx="2823">
                  <c:v>9.9019864264098647</c:v>
                </c:pt>
                <c:pt idx="2824">
                  <c:v>9.9022367706344756</c:v>
                </c:pt>
                <c:pt idx="2825">
                  <c:v>9.9024870522026927</c:v>
                </c:pt>
                <c:pt idx="2826">
                  <c:v>9.9027372711455648</c:v>
                </c:pt>
                <c:pt idx="2827">
                  <c:v>9.9029874274944465</c:v>
                </c:pt>
                <c:pt idx="2828">
                  <c:v>9.9032375212809267</c:v>
                </c:pt>
                <c:pt idx="2829">
                  <c:v>9.9034875525362569</c:v>
                </c:pt>
                <c:pt idx="2830">
                  <c:v>9.9037375212913368</c:v>
                </c:pt>
                <c:pt idx="2831">
                  <c:v>9.9039874275777784</c:v>
                </c:pt>
                <c:pt idx="2832">
                  <c:v>9.9042372714267248</c:v>
                </c:pt>
                <c:pt idx="2833">
                  <c:v>9.904487052869376</c:v>
                </c:pt>
                <c:pt idx="2834">
                  <c:v>9.9047367719365607</c:v>
                </c:pt>
                <c:pt idx="2835">
                  <c:v>9.9049864286598641</c:v>
                </c:pt>
                <c:pt idx="2836">
                  <c:v>9.9052360230702767</c:v>
                </c:pt>
                <c:pt idx="2837">
                  <c:v>9.9054855551989576</c:v>
                </c:pt>
                <c:pt idx="2838">
                  <c:v>9.9057350250766767</c:v>
                </c:pt>
                <c:pt idx="2839">
                  <c:v>9.9059844327347228</c:v>
                </c:pt>
                <c:pt idx="2840">
                  <c:v>9.9062337782041556</c:v>
                </c:pt>
                <c:pt idx="2841">
                  <c:v>9.9064830615159263</c:v>
                </c:pt>
                <c:pt idx="2842">
                  <c:v>9.9067322827010766</c:v>
                </c:pt>
                <c:pt idx="2843">
                  <c:v>9.9069814417903839</c:v>
                </c:pt>
                <c:pt idx="2844">
                  <c:v>9.9072305388149768</c:v>
                </c:pt>
                <c:pt idx="2845">
                  <c:v>9.9074795738057659</c:v>
                </c:pt>
                <c:pt idx="2846">
                  <c:v>9.9077285467933809</c:v>
                </c:pt>
                <c:pt idx="2847">
                  <c:v>9.9079774578089808</c:v>
                </c:pt>
                <c:pt idx="2848">
                  <c:v>9.9082263068833036</c:v>
                </c:pt>
                <c:pt idx="2849">
                  <c:v>9.9084750940471675</c:v>
                </c:pt>
                <c:pt idx="2850">
                  <c:v>9.9087238193313709</c:v>
                </c:pt>
                <c:pt idx="2851">
                  <c:v>9.9089724827666981</c:v>
                </c:pt>
                <c:pt idx="2852">
                  <c:v>9.909221084383848</c:v>
                </c:pt>
                <c:pt idx="2853">
                  <c:v>9.9094696242136777</c:v>
                </c:pt>
                <c:pt idx="2854">
                  <c:v>9.9097181022867638</c:v>
                </c:pt>
                <c:pt idx="2855">
                  <c:v>9.9099665186338548</c:v>
                </c:pt>
                <c:pt idx="2856">
                  <c:v>9.9102148732855557</c:v>
                </c:pt>
                <c:pt idx="2857">
                  <c:v>9.9104631662725389</c:v>
                </c:pt>
                <c:pt idx="2858">
                  <c:v>9.9107113976254517</c:v>
                </c:pt>
                <c:pt idx="2859">
                  <c:v>9.9109595673748299</c:v>
                </c:pt>
                <c:pt idx="2860">
                  <c:v>9.9112076755512657</c:v>
                </c:pt>
                <c:pt idx="2861">
                  <c:v>9.9114557221853055</c:v>
                </c:pt>
                <c:pt idx="2862">
                  <c:v>9.9117037073074687</c:v>
                </c:pt>
                <c:pt idx="2863">
                  <c:v>9.9119516309482574</c:v>
                </c:pt>
                <c:pt idx="2864">
                  <c:v>9.9121994931381501</c:v>
                </c:pt>
                <c:pt idx="2865">
                  <c:v>9.9124472939077819</c:v>
                </c:pt>
                <c:pt idx="2866">
                  <c:v>9.9126950332871591</c:v>
                </c:pt>
                <c:pt idx="2867">
                  <c:v>9.9129427113068846</c:v>
                </c:pt>
                <c:pt idx="2868">
                  <c:v>9.9131903279975138</c:v>
                </c:pt>
                <c:pt idx="2869">
                  <c:v>9.9134378833894345</c:v>
                </c:pt>
                <c:pt idx="2870">
                  <c:v>9.9136853775125733</c:v>
                </c:pt>
                <c:pt idx="2871">
                  <c:v>9.9139328103977267</c:v>
                </c:pt>
                <c:pt idx="2872">
                  <c:v>9.9141801820748459</c:v>
                </c:pt>
                <c:pt idx="2873">
                  <c:v>9.9144274925744629</c:v>
                </c:pt>
                <c:pt idx="2874">
                  <c:v>9.9146747419266923</c:v>
                </c:pt>
                <c:pt idx="2875">
                  <c:v>9.9149219301617819</c:v>
                </c:pt>
                <c:pt idx="2876">
                  <c:v>9.9151690573100026</c:v>
                </c:pt>
                <c:pt idx="2877">
                  <c:v>9.9154161234014246</c:v>
                </c:pt>
                <c:pt idx="2878">
                  <c:v>9.9156631284662708</c:v>
                </c:pt>
                <c:pt idx="2879">
                  <c:v>9.915910072534686</c:v>
                </c:pt>
                <c:pt idx="2880">
                  <c:v>9.9161569556368008</c:v>
                </c:pt>
                <c:pt idx="2881">
                  <c:v>9.9164037778026746</c:v>
                </c:pt>
                <c:pt idx="2882">
                  <c:v>9.9166505390625215</c:v>
                </c:pt>
                <c:pt idx="2883">
                  <c:v>9.9168972394461772</c:v>
                </c:pt>
                <c:pt idx="2884">
                  <c:v>9.9171438789836248</c:v>
                </c:pt>
                <c:pt idx="2885">
                  <c:v>9.9173904577051193</c:v>
                </c:pt>
                <c:pt idx="2886">
                  <c:v>9.9176369756405567</c:v>
                </c:pt>
                <c:pt idx="2887">
                  <c:v>9.917883432819858</c:v>
                </c:pt>
                <c:pt idx="2888">
                  <c:v>9.9181298292729974</c:v>
                </c:pt>
                <c:pt idx="2889">
                  <c:v>9.9183761650298639</c:v>
                </c:pt>
                <c:pt idx="2890">
                  <c:v>9.918622440120398</c:v>
                </c:pt>
                <c:pt idx="2891">
                  <c:v>9.918868654574398</c:v>
                </c:pt>
                <c:pt idx="2892">
                  <c:v>9.9191148084218277</c:v>
                </c:pt>
                <c:pt idx="2893">
                  <c:v>9.9193609016924089</c:v>
                </c:pt>
                <c:pt idx="2894">
                  <c:v>9.919606934416116</c:v>
                </c:pt>
                <c:pt idx="2895">
                  <c:v>9.9198529066224008</c:v>
                </c:pt>
                <c:pt idx="2896">
                  <c:v>9.9200988183413248</c:v>
                </c:pt>
                <c:pt idx="2897">
                  <c:v>9.9203446696025512</c:v>
                </c:pt>
                <c:pt idx="2898">
                  <c:v>9.920590460435788</c:v>
                </c:pt>
                <c:pt idx="2899">
                  <c:v>9.9208361908707428</c:v>
                </c:pt>
                <c:pt idx="2900">
                  <c:v>9.9210818609370719</c:v>
                </c:pt>
                <c:pt idx="2901">
                  <c:v>9.9213274706644459</c:v>
                </c:pt>
                <c:pt idx="2902">
                  <c:v>9.9215730200824979</c:v>
                </c:pt>
                <c:pt idx="2903">
                  <c:v>9.9218185092208486</c:v>
                </c:pt>
                <c:pt idx="2904">
                  <c:v>9.9220639381090727</c:v>
                </c:pt>
                <c:pt idx="2905">
                  <c:v>9.9223093067767163</c:v>
                </c:pt>
                <c:pt idx="2906">
                  <c:v>9.9225546152534267</c:v>
                </c:pt>
                <c:pt idx="2907">
                  <c:v>9.9227998635685228</c:v>
                </c:pt>
                <c:pt idx="2908">
                  <c:v>9.9230450517516591</c:v>
                </c:pt>
                <c:pt idx="2909">
                  <c:v>9.923290179832307</c:v>
                </c:pt>
                <c:pt idx="2910">
                  <c:v>9.9235352478400269</c:v>
                </c:pt>
                <c:pt idx="2911">
                  <c:v>9.9237802558040293</c:v>
                </c:pt>
                <c:pt idx="2912">
                  <c:v>9.9240252037536685</c:v>
                </c:pt>
                <c:pt idx="2913">
                  <c:v>9.9242700917186539</c:v>
                </c:pt>
                <c:pt idx="2914">
                  <c:v>9.9245149197283418</c:v>
                </c:pt>
                <c:pt idx="2915">
                  <c:v>9.9247596878116671</c:v>
                </c:pt>
                <c:pt idx="2916">
                  <c:v>9.9250043959984247</c:v>
                </c:pt>
                <c:pt idx="2917">
                  <c:v>9.9252490443176526</c:v>
                </c:pt>
                <c:pt idx="2918">
                  <c:v>9.9254936327987568</c:v>
                </c:pt>
                <c:pt idx="2919">
                  <c:v>9.9257381614709477</c:v>
                </c:pt>
                <c:pt idx="2920">
                  <c:v>9.9259826303635048</c:v>
                </c:pt>
                <c:pt idx="2921">
                  <c:v>9.9262270395056227</c:v>
                </c:pt>
                <c:pt idx="2922">
                  <c:v>9.926471388926501</c:v>
                </c:pt>
                <c:pt idx="2923">
                  <c:v>9.9267156786553343</c:v>
                </c:pt>
                <c:pt idx="2924">
                  <c:v>9.9269599087212708</c:v>
                </c:pt>
                <c:pt idx="2925">
                  <c:v>9.9272040791534444</c:v>
                </c:pt>
                <c:pt idx="2926">
                  <c:v>9.9274481899809714</c:v>
                </c:pt>
                <c:pt idx="2927">
                  <c:v>9.9276922412329505</c:v>
                </c:pt>
                <c:pt idx="2928">
                  <c:v>9.9279362329384568</c:v>
                </c:pt>
                <c:pt idx="2929">
                  <c:v>9.9281801651264985</c:v>
                </c:pt>
                <c:pt idx="2930">
                  <c:v>9.9284240378261597</c:v>
                </c:pt>
                <c:pt idx="2931">
                  <c:v>9.928667851066427</c:v>
                </c:pt>
                <c:pt idx="2932">
                  <c:v>9.928911604876248</c:v>
                </c:pt>
                <c:pt idx="2933">
                  <c:v>9.9291552992847247</c:v>
                </c:pt>
                <c:pt idx="2934">
                  <c:v>9.9293989343206288</c:v>
                </c:pt>
                <c:pt idx="2935">
                  <c:v>9.9296425100130268</c:v>
                </c:pt>
                <c:pt idx="2936">
                  <c:v>9.9298860263906708</c:v>
                </c:pt>
                <c:pt idx="2937">
                  <c:v>9.9301294834825189</c:v>
                </c:pt>
                <c:pt idx="2938">
                  <c:v>9.9303728813174619</c:v>
                </c:pt>
                <c:pt idx="2939">
                  <c:v>9.9306162199245147</c:v>
                </c:pt>
                <c:pt idx="2940">
                  <c:v>9.9308594993319783</c:v>
                </c:pt>
                <c:pt idx="2941">
                  <c:v>9.9311027195691022</c:v>
                </c:pt>
                <c:pt idx="2942">
                  <c:v>9.9313458806644999</c:v>
                </c:pt>
                <c:pt idx="2943">
                  <c:v>9.9315889826470034</c:v>
                </c:pt>
                <c:pt idx="2944">
                  <c:v>9.9318320255452708</c:v>
                </c:pt>
                <c:pt idx="2945">
                  <c:v>9.9320750093880505</c:v>
                </c:pt>
                <c:pt idx="2946">
                  <c:v>9.9323179342040042</c:v>
                </c:pt>
                <c:pt idx="2947">
                  <c:v>9.9325608000218377</c:v>
                </c:pt>
                <c:pt idx="2948">
                  <c:v>9.9328036068701699</c:v>
                </c:pt>
                <c:pt idx="2949">
                  <c:v>9.9330463547776748</c:v>
                </c:pt>
                <c:pt idx="2950">
                  <c:v>9.9332890437729198</c:v>
                </c:pt>
                <c:pt idx="2951">
                  <c:v>9.9335316738845041</c:v>
                </c:pt>
                <c:pt idx="2952">
                  <c:v>9.9337742451410005</c:v>
                </c:pt>
                <c:pt idx="2953">
                  <c:v>9.9340167575709515</c:v>
                </c:pt>
                <c:pt idx="2954">
                  <c:v>9.9342592112028818</c:v>
                </c:pt>
                <c:pt idx="2955">
                  <c:v>9.9345016060652966</c:v>
                </c:pt>
                <c:pt idx="2956">
                  <c:v>9.9347439421866817</c:v>
                </c:pt>
                <c:pt idx="2957">
                  <c:v>9.9349862195955048</c:v>
                </c:pt>
                <c:pt idx="2958">
                  <c:v>9.9352284383201912</c:v>
                </c:pt>
                <c:pt idx="2959">
                  <c:v>9.9354705983893243</c:v>
                </c:pt>
                <c:pt idx="2960">
                  <c:v>9.935712699830864</c:v>
                </c:pt>
                <c:pt idx="2961">
                  <c:v>9.9359547426736299</c:v>
                </c:pt>
                <c:pt idx="2962">
                  <c:v>9.9361967269458322</c:v>
                </c:pt>
                <c:pt idx="2963">
                  <c:v>9.9364386526758146</c:v>
                </c:pt>
                <c:pt idx="2964">
                  <c:v>9.9366805198920183</c:v>
                </c:pt>
                <c:pt idx="2965">
                  <c:v>9.9369223286223658</c:v>
                </c:pt>
                <c:pt idx="2966">
                  <c:v>9.9371640788955116</c:v>
                </c:pt>
                <c:pt idx="2967">
                  <c:v>9.9374057707395789</c:v>
                </c:pt>
                <c:pt idx="2968">
                  <c:v>9.9376474041828331</c:v>
                </c:pt>
                <c:pt idx="2969">
                  <c:v>9.9378889792534579</c:v>
                </c:pt>
                <c:pt idx="2970">
                  <c:v>9.9381304959796672</c:v>
                </c:pt>
                <c:pt idx="2971">
                  <c:v>9.9383719543896181</c:v>
                </c:pt>
                <c:pt idx="2972">
                  <c:v>9.9386133545114959</c:v>
                </c:pt>
                <c:pt idx="2973">
                  <c:v>9.9388546963734186</c:v>
                </c:pt>
                <c:pt idx="2974">
                  <c:v>9.9390959800034953</c:v>
                </c:pt>
                <c:pt idx="2975">
                  <c:v>9.9393372054298261</c:v>
                </c:pt>
                <c:pt idx="2976">
                  <c:v>9.9395783726804812</c:v>
                </c:pt>
                <c:pt idx="2977">
                  <c:v>9.9398194817835179</c:v>
                </c:pt>
                <c:pt idx="2978">
                  <c:v>9.9400605327669727</c:v>
                </c:pt>
                <c:pt idx="2979">
                  <c:v>9.9403015256588159</c:v>
                </c:pt>
                <c:pt idx="2980">
                  <c:v>9.9405424604871406</c:v>
                </c:pt>
                <c:pt idx="2981">
                  <c:v>9.9407833372798251</c:v>
                </c:pt>
                <c:pt idx="2982">
                  <c:v>9.9410241560648487</c:v>
                </c:pt>
                <c:pt idx="2983">
                  <c:v>9.9412649168701499</c:v>
                </c:pt>
                <c:pt idx="2984">
                  <c:v>9.9415056197236567</c:v>
                </c:pt>
                <c:pt idx="2985">
                  <c:v>9.9417462646532204</c:v>
                </c:pt>
                <c:pt idx="2986">
                  <c:v>9.9419868516867567</c:v>
                </c:pt>
                <c:pt idx="2987">
                  <c:v>9.9422273808520139</c:v>
                </c:pt>
                <c:pt idx="2988">
                  <c:v>9.9424678521770247</c:v>
                </c:pt>
                <c:pt idx="2989">
                  <c:v>9.9427082656894097</c:v>
                </c:pt>
                <c:pt idx="2990">
                  <c:v>9.9429486214170417</c:v>
                </c:pt>
                <c:pt idx="2991">
                  <c:v>9.9431889193877048</c:v>
                </c:pt>
                <c:pt idx="2992">
                  <c:v>9.9434291596290763</c:v>
                </c:pt>
                <c:pt idx="2993">
                  <c:v>9.9436693421689597</c:v>
                </c:pt>
                <c:pt idx="2994">
                  <c:v>9.9439094670350432</c:v>
                </c:pt>
                <c:pt idx="2995">
                  <c:v>9.9441495342550201</c:v>
                </c:pt>
                <c:pt idx="2996">
                  <c:v>9.9443895438565519</c:v>
                </c:pt>
                <c:pt idx="2997">
                  <c:v>9.9446294958673036</c:v>
                </c:pt>
                <c:pt idx="2998">
                  <c:v>9.9448693903148939</c:v>
                </c:pt>
                <c:pt idx="2999">
                  <c:v>9.9451092272270571</c:v>
                </c:pt>
                <c:pt idx="3000">
                  <c:v>9.9453490066310462</c:v>
                </c:pt>
                <c:pt idx="3001">
                  <c:v>9.9455887285547657</c:v>
                </c:pt>
                <c:pt idx="3002">
                  <c:v>9.9458283930256535</c:v>
                </c:pt>
                <c:pt idx="3003">
                  <c:v>9.9460680000712429</c:v>
                </c:pt>
                <c:pt idx="3004">
                  <c:v>9.946307549719057</c:v>
                </c:pt>
                <c:pt idx="3005">
                  <c:v>9.9465470419965687</c:v>
                </c:pt>
                <c:pt idx="3006">
                  <c:v>9.9467864769312762</c:v>
                </c:pt>
                <c:pt idx="3007">
                  <c:v>9.9470258545506116</c:v>
                </c:pt>
                <c:pt idx="3008">
                  <c:v>9.9472651748820109</c:v>
                </c:pt>
                <c:pt idx="3009">
                  <c:v>9.9475044379529027</c:v>
                </c:pt>
                <c:pt idx="3010">
                  <c:v>9.9477436437906519</c:v>
                </c:pt>
                <c:pt idx="3011">
                  <c:v>9.94798279242268</c:v>
                </c:pt>
                <c:pt idx="3012">
                  <c:v>9.94822188387616</c:v>
                </c:pt>
                <c:pt idx="3013">
                  <c:v>9.9484609181788599</c:v>
                </c:pt>
                <c:pt idx="3014">
                  <c:v>9.9486998953576755</c:v>
                </c:pt>
                <c:pt idx="3015">
                  <c:v>9.9489388154400462</c:v>
                </c:pt>
                <c:pt idx="3016">
                  <c:v>9.9491776784532444</c:v>
                </c:pt>
                <c:pt idx="3017">
                  <c:v>9.9494164844245283</c:v>
                </c:pt>
                <c:pt idx="3018">
                  <c:v>9.9496552333811348</c:v>
                </c:pt>
                <c:pt idx="3019">
                  <c:v>9.9498939253502829</c:v>
                </c:pt>
                <c:pt idx="3020">
                  <c:v>9.9501325603591724</c:v>
                </c:pt>
                <c:pt idx="3021">
                  <c:v>9.9503711384349707</c:v>
                </c:pt>
                <c:pt idx="3022">
                  <c:v>9.950609659605032</c:v>
                </c:pt>
                <c:pt idx="3023">
                  <c:v>9.9508481238959661</c:v>
                </c:pt>
                <c:pt idx="3024">
                  <c:v>9.9510865313355179</c:v>
                </c:pt>
                <c:pt idx="3025">
                  <c:v>9.9513248819502884</c:v>
                </c:pt>
                <c:pt idx="3026">
                  <c:v>9.9515631757677028</c:v>
                </c:pt>
                <c:pt idx="3027">
                  <c:v>9.9518014128146781</c:v>
                </c:pt>
                <c:pt idx="3028">
                  <c:v>9.9520395931184726</c:v>
                </c:pt>
                <c:pt idx="3029">
                  <c:v>9.9522777167055594</c:v>
                </c:pt>
                <c:pt idx="3030">
                  <c:v>9.9525157836034825</c:v>
                </c:pt>
                <c:pt idx="3031">
                  <c:v>9.9527537938390527</c:v>
                </c:pt>
                <c:pt idx="3032">
                  <c:v>9.9529917474392224</c:v>
                </c:pt>
                <c:pt idx="3033">
                  <c:v>9.9532296444309427</c:v>
                </c:pt>
                <c:pt idx="3034">
                  <c:v>9.9534674848411502</c:v>
                </c:pt>
                <c:pt idx="3035">
                  <c:v>9.9537052686967566</c:v>
                </c:pt>
                <c:pt idx="3036">
                  <c:v>9.9539429960247414</c:v>
                </c:pt>
                <c:pt idx="3037">
                  <c:v>9.9541806668516468</c:v>
                </c:pt>
                <c:pt idx="3038">
                  <c:v>9.9544182812046706</c:v>
                </c:pt>
                <c:pt idx="3039">
                  <c:v>9.9546558391105275</c:v>
                </c:pt>
                <c:pt idx="3040">
                  <c:v>9.954893340596028</c:v>
                </c:pt>
                <c:pt idx="3041">
                  <c:v>9.9551307856880769</c:v>
                </c:pt>
                <c:pt idx="3042">
                  <c:v>9.9553681744131151</c:v>
                </c:pt>
                <c:pt idx="3043">
                  <c:v>9.955605506798392</c:v>
                </c:pt>
                <c:pt idx="3044">
                  <c:v>9.9558427828700555</c:v>
                </c:pt>
                <c:pt idx="3045">
                  <c:v>9.9560800026553267</c:v>
                </c:pt>
                <c:pt idx="3046">
                  <c:v>9.9563171661806606</c:v>
                </c:pt>
                <c:pt idx="3047">
                  <c:v>9.9565542734729355</c:v>
                </c:pt>
                <c:pt idx="3048">
                  <c:v>9.9567913245584396</c:v>
                </c:pt>
                <c:pt idx="3049">
                  <c:v>9.9570283194641576</c:v>
                </c:pt>
                <c:pt idx="3050">
                  <c:v>9.9572652582165997</c:v>
                </c:pt>
                <c:pt idx="3051">
                  <c:v>9.9575021408423705</c:v>
                </c:pt>
                <c:pt idx="3052">
                  <c:v>9.9577389673680567</c:v>
                </c:pt>
                <c:pt idx="3053">
                  <c:v>9.9579757378201972</c:v>
                </c:pt>
                <c:pt idx="3054">
                  <c:v>9.958212452225375</c:v>
                </c:pt>
                <c:pt idx="3055">
                  <c:v>9.9584491106101023</c:v>
                </c:pt>
                <c:pt idx="3056">
                  <c:v>9.9586857130008895</c:v>
                </c:pt>
                <c:pt idx="3057">
                  <c:v>9.9589222594243267</c:v>
                </c:pt>
                <c:pt idx="3058">
                  <c:v>9.9591587499065888</c:v>
                </c:pt>
                <c:pt idx="3059">
                  <c:v>9.9593951844744186</c:v>
                </c:pt>
                <c:pt idx="3060">
                  <c:v>9.9596315631541703</c:v>
                </c:pt>
                <c:pt idx="3061">
                  <c:v>9.9598678859722547</c:v>
                </c:pt>
                <c:pt idx="3062">
                  <c:v>9.960104152955024</c:v>
                </c:pt>
                <c:pt idx="3063">
                  <c:v>9.9603403641289248</c:v>
                </c:pt>
                <c:pt idx="3064">
                  <c:v>9.9605765195204317</c:v>
                </c:pt>
                <c:pt idx="3065">
                  <c:v>9.9608126191554067</c:v>
                </c:pt>
                <c:pt idx="3066">
                  <c:v>9.9610486630606587</c:v>
                </c:pt>
                <c:pt idx="3067">
                  <c:v>9.9612846512623747</c:v>
                </c:pt>
                <c:pt idx="3068">
                  <c:v>9.9615205837867524</c:v>
                </c:pt>
                <c:pt idx="3069">
                  <c:v>9.9617564606601032</c:v>
                </c:pt>
                <c:pt idx="3070">
                  <c:v>9.9619922819087048</c:v>
                </c:pt>
                <c:pt idx="3071">
                  <c:v>9.9622280475587282</c:v>
                </c:pt>
                <c:pt idx="3072">
                  <c:v>9.9624637576364261</c:v>
                </c:pt>
                <c:pt idx="3073">
                  <c:v>9.9626994121681314</c:v>
                </c:pt>
                <c:pt idx="3074">
                  <c:v>9.9629350111795567</c:v>
                </c:pt>
                <c:pt idx="3075">
                  <c:v>9.9631705546973048</c:v>
                </c:pt>
                <c:pt idx="3076">
                  <c:v>9.9634060427475095</c:v>
                </c:pt>
                <c:pt idx="3077">
                  <c:v>9.9636414753558729</c:v>
                </c:pt>
                <c:pt idx="3078">
                  <c:v>9.9638768525490651</c:v>
                </c:pt>
                <c:pt idx="3079">
                  <c:v>9.9641121743525609</c:v>
                </c:pt>
                <c:pt idx="3080">
                  <c:v>9.9643474407928689</c:v>
                </c:pt>
                <c:pt idx="3081">
                  <c:v>9.9645826518960572</c:v>
                </c:pt>
                <c:pt idx="3082">
                  <c:v>9.9648178076877567</c:v>
                </c:pt>
                <c:pt idx="3083">
                  <c:v>9.9650529081943748</c:v>
                </c:pt>
                <c:pt idx="3084">
                  <c:v>9.9652879534415746</c:v>
                </c:pt>
                <c:pt idx="3085">
                  <c:v>9.9655229434555803</c:v>
                </c:pt>
                <c:pt idx="3086">
                  <c:v>9.9657578782624263</c:v>
                </c:pt>
                <c:pt idx="3087">
                  <c:v>9.9659927578875767</c:v>
                </c:pt>
                <c:pt idx="3088">
                  <c:v>9.9662275823573143</c:v>
                </c:pt>
                <c:pt idx="3089">
                  <c:v>9.9664623516975208</c:v>
                </c:pt>
                <c:pt idx="3090">
                  <c:v>9.9666970659340208</c:v>
                </c:pt>
                <c:pt idx="3091">
                  <c:v>9.9669317250926621</c:v>
                </c:pt>
                <c:pt idx="3092">
                  <c:v>9.9671663291993227</c:v>
                </c:pt>
                <c:pt idx="3093">
                  <c:v>9.9674008782798893</c:v>
                </c:pt>
                <c:pt idx="3094">
                  <c:v>9.9676353723598794</c:v>
                </c:pt>
                <c:pt idx="3095">
                  <c:v>9.9678698114654267</c:v>
                </c:pt>
                <c:pt idx="3096">
                  <c:v>9.9681041956221001</c:v>
                </c:pt>
                <c:pt idx="3097">
                  <c:v>9.9683385248557457</c:v>
                </c:pt>
                <c:pt idx="3098">
                  <c:v>9.9685727991920636</c:v>
                </c:pt>
                <c:pt idx="3099">
                  <c:v>9.9688070186567703</c:v>
                </c:pt>
                <c:pt idx="3100">
                  <c:v>9.9690411832755519</c:v>
                </c:pt>
                <c:pt idx="3101">
                  <c:v>9.9692752930741317</c:v>
                </c:pt>
                <c:pt idx="3102">
                  <c:v>9.9695093480781267</c:v>
                </c:pt>
                <c:pt idx="3103">
                  <c:v>9.9697433483131928</c:v>
                </c:pt>
                <c:pt idx="3104">
                  <c:v>9.9699772938050248</c:v>
                </c:pt>
                <c:pt idx="3105">
                  <c:v>9.9702111845790089</c:v>
                </c:pt>
                <c:pt idx="3106">
                  <c:v>9.9704450206610247</c:v>
                </c:pt>
                <c:pt idx="3107">
                  <c:v>9.970678802076451</c:v>
                </c:pt>
                <c:pt idx="3108">
                  <c:v>9.9709125288509206</c:v>
                </c:pt>
                <c:pt idx="3109">
                  <c:v>9.9711462010100043</c:v>
                </c:pt>
                <c:pt idx="3110">
                  <c:v>9.9713798185790505</c:v>
                </c:pt>
                <c:pt idx="3111">
                  <c:v>9.9716133815837207</c:v>
                </c:pt>
                <c:pt idx="3112">
                  <c:v>9.9718468900495267</c:v>
                </c:pt>
                <c:pt idx="3113">
                  <c:v>9.9720803440017747</c:v>
                </c:pt>
                <c:pt idx="3114">
                  <c:v>9.9722670679309537</c:v>
                </c:pt>
                <c:pt idx="3115">
                  <c:v>9.9724537570008547</c:v>
                </c:pt>
                <c:pt idx="3116">
                  <c:v>9.9726404112245248</c:v>
                </c:pt>
                <c:pt idx="3117">
                  <c:v>9.9728270306147468</c:v>
                </c:pt>
                <c:pt idx="3118">
                  <c:v>9.9730136151847528</c:v>
                </c:pt>
                <c:pt idx="3119">
                  <c:v>9.9732001649474284</c:v>
                </c:pt>
                <c:pt idx="3120">
                  <c:v>9.9733866799158228</c:v>
                </c:pt>
                <c:pt idx="3121">
                  <c:v>9.973573160102811</c:v>
                </c:pt>
                <c:pt idx="3122">
                  <c:v>9.9737596055214706</c:v>
                </c:pt>
                <c:pt idx="3123">
                  <c:v>9.973946016184831</c:v>
                </c:pt>
                <c:pt idx="3124">
                  <c:v>9.9741323921054708</c:v>
                </c:pt>
                <c:pt idx="3125">
                  <c:v>9.9743187332967089</c:v>
                </c:pt>
                <c:pt idx="3126">
                  <c:v>9.9745050397714206</c:v>
                </c:pt>
                <c:pt idx="3127">
                  <c:v>9.9746913115424594</c:v>
                </c:pt>
                <c:pt idx="3128">
                  <c:v>9.9748775486228016</c:v>
                </c:pt>
                <c:pt idx="3129">
                  <c:v>9.9750637510253508</c:v>
                </c:pt>
                <c:pt idx="3130">
                  <c:v>9.9752499187631578</c:v>
                </c:pt>
                <c:pt idx="3131">
                  <c:v>9.9754360518489413</c:v>
                </c:pt>
                <c:pt idx="3132">
                  <c:v>9.9756221502953277</c:v>
                </c:pt>
                <c:pt idx="3133">
                  <c:v>9.9758082141157747</c:v>
                </c:pt>
                <c:pt idx="3134">
                  <c:v>9.9759942433228765</c:v>
                </c:pt>
                <c:pt idx="3135">
                  <c:v>9.9761802379297464</c:v>
                </c:pt>
                <c:pt idx="3136">
                  <c:v>9.9763661979487068</c:v>
                </c:pt>
                <c:pt idx="3137">
                  <c:v>9.9765521233931338</c:v>
                </c:pt>
                <c:pt idx="3138">
                  <c:v>9.9767380142757247</c:v>
                </c:pt>
                <c:pt idx="3139">
                  <c:v>9.9769238706093208</c:v>
                </c:pt>
                <c:pt idx="3140">
                  <c:v>9.9771096924067528</c:v>
                </c:pt>
                <c:pt idx="3141">
                  <c:v>9.9772954796808477</c:v>
                </c:pt>
                <c:pt idx="3142">
                  <c:v>9.9774812324445268</c:v>
                </c:pt>
                <c:pt idx="3143">
                  <c:v>9.977666950710379</c:v>
                </c:pt>
                <c:pt idx="3144">
                  <c:v>9.977852634491434</c:v>
                </c:pt>
                <c:pt idx="3145">
                  <c:v>9.9780382838004229</c:v>
                </c:pt>
                <c:pt idx="3146">
                  <c:v>9.9782238986501319</c:v>
                </c:pt>
                <c:pt idx="3147">
                  <c:v>9.9784094790534006</c:v>
                </c:pt>
                <c:pt idx="3148">
                  <c:v>9.9785950250229547</c:v>
                </c:pt>
                <c:pt idx="3149">
                  <c:v>9.9787805365715592</c:v>
                </c:pt>
                <c:pt idx="3150">
                  <c:v>9.978966013712034</c:v>
                </c:pt>
                <c:pt idx="3151">
                  <c:v>9.9791514564571173</c:v>
                </c:pt>
                <c:pt idx="3152">
                  <c:v>9.9793368648195706</c:v>
                </c:pt>
                <c:pt idx="3153">
                  <c:v>9.9795222388121267</c:v>
                </c:pt>
                <c:pt idx="3154">
                  <c:v>9.9797075784476892</c:v>
                </c:pt>
                <c:pt idx="3155">
                  <c:v>9.9798928837385326</c:v>
                </c:pt>
                <c:pt idx="3156">
                  <c:v>9.980078154697841</c:v>
                </c:pt>
                <c:pt idx="3157">
                  <c:v>9.980263391338168</c:v>
                </c:pt>
                <c:pt idx="3158">
                  <c:v>9.9804485936722767</c:v>
                </c:pt>
                <c:pt idx="3159">
                  <c:v>9.9806337617127809</c:v>
                </c:pt>
                <c:pt idx="3160">
                  <c:v>9.980818895472451</c:v>
                </c:pt>
                <c:pt idx="3161">
                  <c:v>9.981003994963956</c:v>
                </c:pt>
                <c:pt idx="3162">
                  <c:v>9.9811890601999806</c:v>
                </c:pt>
                <c:pt idx="3163">
                  <c:v>9.9813740911931959</c:v>
                </c:pt>
                <c:pt idx="3164">
                  <c:v>9.9815590879562848</c:v>
                </c:pt>
                <c:pt idx="3165">
                  <c:v>9.9817440505018968</c:v>
                </c:pt>
                <c:pt idx="3166">
                  <c:v>9.9819289788426904</c:v>
                </c:pt>
                <c:pt idx="3167">
                  <c:v>9.9821138729913201</c:v>
                </c:pt>
                <c:pt idx="3168">
                  <c:v>9.9822987329604178</c:v>
                </c:pt>
                <c:pt idx="3169">
                  <c:v>9.982483558762814</c:v>
                </c:pt>
                <c:pt idx="3170">
                  <c:v>9.9826683504105684</c:v>
                </c:pt>
                <c:pt idx="3171">
                  <c:v>9.9828531079168688</c:v>
                </c:pt>
                <c:pt idx="3172">
                  <c:v>9.9830378312941548</c:v>
                </c:pt>
                <c:pt idx="3173">
                  <c:v>9.9832225205549818</c:v>
                </c:pt>
                <c:pt idx="3174">
                  <c:v>9.9834071757120046</c:v>
                </c:pt>
                <c:pt idx="3175">
                  <c:v>9.9835917967777892</c:v>
                </c:pt>
                <c:pt idx="3176">
                  <c:v>9.9837763837649547</c:v>
                </c:pt>
                <c:pt idx="3177">
                  <c:v>9.9839609366860067</c:v>
                </c:pt>
                <c:pt idx="3178">
                  <c:v>9.984145455553568</c:v>
                </c:pt>
                <c:pt idx="3179">
                  <c:v>9.9843299403802259</c:v>
                </c:pt>
                <c:pt idx="3180">
                  <c:v>9.9845143911785037</c:v>
                </c:pt>
                <c:pt idx="3181">
                  <c:v>9.9846988079609567</c:v>
                </c:pt>
                <c:pt idx="3182">
                  <c:v>9.9848831907401188</c:v>
                </c:pt>
                <c:pt idx="3183">
                  <c:v>9.9850675395286999</c:v>
                </c:pt>
                <c:pt idx="3184">
                  <c:v>9.9852518543387703</c:v>
                </c:pt>
                <c:pt idx="3185">
                  <c:v>9.9854361351834893</c:v>
                </c:pt>
                <c:pt idx="3186">
                  <c:v>9.9856203820746501</c:v>
                </c:pt>
                <c:pt idx="3187">
                  <c:v>9.9858045950254919</c:v>
                </c:pt>
                <c:pt idx="3188">
                  <c:v>9.9859887740478737</c:v>
                </c:pt>
                <c:pt idx="3189">
                  <c:v>9.9861729191547361</c:v>
                </c:pt>
                <c:pt idx="3190">
                  <c:v>9.9863570303584233</c:v>
                </c:pt>
                <c:pt idx="3191">
                  <c:v>9.9865411076714157</c:v>
                </c:pt>
                <c:pt idx="3192">
                  <c:v>9.9867251511061834</c:v>
                </c:pt>
                <c:pt idx="3193">
                  <c:v>9.9869091606752001</c:v>
                </c:pt>
                <c:pt idx="3194">
                  <c:v>9.987093136390925</c:v>
                </c:pt>
                <c:pt idx="3195">
                  <c:v>9.9872770782658105</c:v>
                </c:pt>
                <c:pt idx="3196">
                  <c:v>9.9874609863123069</c:v>
                </c:pt>
                <c:pt idx="3197">
                  <c:v>9.9876448605428507</c:v>
                </c:pt>
                <c:pt idx="3198">
                  <c:v>9.9878287009698639</c:v>
                </c:pt>
                <c:pt idx="3199">
                  <c:v>9.9880125076058164</c:v>
                </c:pt>
                <c:pt idx="3200">
                  <c:v>9.9881962804630824</c:v>
                </c:pt>
                <c:pt idx="3201">
                  <c:v>9.9883800195540928</c:v>
                </c:pt>
                <c:pt idx="3202">
                  <c:v>9.9885637248912449</c:v>
                </c:pt>
                <c:pt idx="3203">
                  <c:v>9.9887473964869748</c:v>
                </c:pt>
                <c:pt idx="3204">
                  <c:v>9.9889310343535929</c:v>
                </c:pt>
                <c:pt idx="3205">
                  <c:v>9.9891146385035707</c:v>
                </c:pt>
                <c:pt idx="3206">
                  <c:v>9.9892982089493536</c:v>
                </c:pt>
                <c:pt idx="3207">
                  <c:v>9.9894817457030047</c:v>
                </c:pt>
                <c:pt idx="3208">
                  <c:v>9.9896652487771807</c:v>
                </c:pt>
                <c:pt idx="3209">
                  <c:v>9.989848718184172</c:v>
                </c:pt>
                <c:pt idx="3210">
                  <c:v>9.9900321539363208</c:v>
                </c:pt>
                <c:pt idx="3211">
                  <c:v>9.9902155560459747</c:v>
                </c:pt>
                <c:pt idx="3212">
                  <c:v>9.9903989245254188</c:v>
                </c:pt>
                <c:pt idx="3213">
                  <c:v>9.9905822593872493</c:v>
                </c:pt>
                <c:pt idx="3214">
                  <c:v>9.9907655606431884</c:v>
                </c:pt>
                <c:pt idx="3215">
                  <c:v>9.9909488283061236</c:v>
                </c:pt>
                <c:pt idx="3216">
                  <c:v>9.991132062388175</c:v>
                </c:pt>
                <c:pt idx="3217">
                  <c:v>9.9913152629016491</c:v>
                </c:pt>
                <c:pt idx="3218">
                  <c:v>9.9914984298588418</c:v>
                </c:pt>
                <c:pt idx="3219">
                  <c:v>9.9916815632720457</c:v>
                </c:pt>
                <c:pt idx="3220">
                  <c:v>9.991864663153498</c:v>
                </c:pt>
                <c:pt idx="3221">
                  <c:v>9.9920477295156225</c:v>
                </c:pt>
                <c:pt idx="3222">
                  <c:v>9.9922307623705109</c:v>
                </c:pt>
                <c:pt idx="3223">
                  <c:v>9.9924137617305089</c:v>
                </c:pt>
                <c:pt idx="3224">
                  <c:v>9.9925967276080563</c:v>
                </c:pt>
                <c:pt idx="3225">
                  <c:v>9.9927796600148859</c:v>
                </c:pt>
                <c:pt idx="3226">
                  <c:v>9.9929625589638267</c:v>
                </c:pt>
                <c:pt idx="3227">
                  <c:v>9.9931454244666647</c:v>
                </c:pt>
                <c:pt idx="3228">
                  <c:v>9.9933282565359178</c:v>
                </c:pt>
                <c:pt idx="3229">
                  <c:v>9.9935110551837205</c:v>
                </c:pt>
                <c:pt idx="3230">
                  <c:v>9.9936938204222763</c:v>
                </c:pt>
                <c:pt idx="3231">
                  <c:v>9.9938765522638224</c:v>
                </c:pt>
                <c:pt idx="3232">
                  <c:v>9.9940592507205146</c:v>
                </c:pt>
                <c:pt idx="3233">
                  <c:v>9.9942419158045936</c:v>
                </c:pt>
                <c:pt idx="3234">
                  <c:v>9.9944245475283484</c:v>
                </c:pt>
                <c:pt idx="3235">
                  <c:v>9.9946071459036148</c:v>
                </c:pt>
                <c:pt idx="3236">
                  <c:v>9.9947897109429267</c:v>
                </c:pt>
                <c:pt idx="3237">
                  <c:v>9.994972242658303</c:v>
                </c:pt>
                <c:pt idx="3238">
                  <c:v>9.9951547410619526</c:v>
                </c:pt>
                <c:pt idx="3239">
                  <c:v>9.9953372061661288</c:v>
                </c:pt>
                <c:pt idx="3240">
                  <c:v>9.9955196379827722</c:v>
                </c:pt>
                <c:pt idx="3241">
                  <c:v>9.9957020365240847</c:v>
                </c:pt>
                <c:pt idx="3242">
                  <c:v>9.9958844018021047</c:v>
                </c:pt>
                <c:pt idx="3243">
                  <c:v>9.9960667338293359</c:v>
                </c:pt>
                <c:pt idx="3244">
                  <c:v>9.9962490326174525</c:v>
                </c:pt>
                <c:pt idx="3245">
                  <c:v>9.9964312981788748</c:v>
                </c:pt>
                <c:pt idx="3246">
                  <c:v>9.9966135305256767</c:v>
                </c:pt>
                <c:pt idx="3247">
                  <c:v>9.9967957296697794</c:v>
                </c:pt>
                <c:pt idx="3248">
                  <c:v>9.9969778956234663</c:v>
                </c:pt>
                <c:pt idx="3249">
                  <c:v>9.9971600283987634</c:v>
                </c:pt>
                <c:pt idx="3250">
                  <c:v>9.9973421280077517</c:v>
                </c:pt>
                <c:pt idx="3251">
                  <c:v>9.9975241944625104</c:v>
                </c:pt>
                <c:pt idx="3252">
                  <c:v>9.9977062277751205</c:v>
                </c:pt>
                <c:pt idx="3253">
                  <c:v>9.9978882279576204</c:v>
                </c:pt>
                <c:pt idx="3254">
                  <c:v>9.9980701950220681</c:v>
                </c:pt>
                <c:pt idx="3255">
                  <c:v>9.9982521289805479</c:v>
                </c:pt>
                <c:pt idx="3256">
                  <c:v>9.9984340298451748</c:v>
                </c:pt>
                <c:pt idx="3257">
                  <c:v>9.9986158976277046</c:v>
                </c:pt>
                <c:pt idx="3258">
                  <c:v>9.9987977323404529</c:v>
                </c:pt>
                <c:pt idx="3259">
                  <c:v>9.9989795339953496</c:v>
                </c:pt>
                <c:pt idx="3260">
                  <c:v>9.9991613026044099</c:v>
                </c:pt>
                <c:pt idx="3261">
                  <c:v>9.9993430381796546</c:v>
                </c:pt>
                <c:pt idx="3262">
                  <c:v>9.9995247407330687</c:v>
                </c:pt>
                <c:pt idx="3263">
                  <c:v>9.9997064102766728</c:v>
                </c:pt>
                <c:pt idx="3264">
                  <c:v>9.9998880468224467</c:v>
                </c:pt>
                <c:pt idx="3265">
                  <c:v>10.000069650382372</c:v>
                </c:pt>
                <c:pt idx="3266">
                  <c:v>10.000251220968437</c:v>
                </c:pt>
                <c:pt idx="3267">
                  <c:v>10.00043275859271</c:v>
                </c:pt>
                <c:pt idx="3268">
                  <c:v>10.000614263266852</c:v>
                </c:pt>
                <c:pt idx="3269">
                  <c:v>10.000795735003125</c:v>
                </c:pt>
                <c:pt idx="3270">
                  <c:v>10.000977173813368</c:v>
                </c:pt>
                <c:pt idx="3271">
                  <c:v>10.001158579709575</c:v>
                </c:pt>
                <c:pt idx="3272">
                  <c:v>10.001339952703654</c:v>
                </c:pt>
                <c:pt idx="3273">
                  <c:v>10.001521292807494</c:v>
                </c:pt>
                <c:pt idx="3274">
                  <c:v>10.001702600033083</c:v>
                </c:pt>
                <c:pt idx="3275">
                  <c:v>10.001883874392322</c:v>
                </c:pt>
                <c:pt idx="3276">
                  <c:v>10.002065115897121</c:v>
                </c:pt>
                <c:pt idx="3277">
                  <c:v>10.002246324559406</c:v>
                </c:pt>
                <c:pt idx="3278">
                  <c:v>10.002427500391034</c:v>
                </c:pt>
                <c:pt idx="3279">
                  <c:v>10.002608643403956</c:v>
                </c:pt>
                <c:pt idx="3280">
                  <c:v>10.002789753610006</c:v>
                </c:pt>
                <c:pt idx="3281">
                  <c:v>10.002970831021079</c:v>
                </c:pt>
                <c:pt idx="3282">
                  <c:v>10.003151875649074</c:v>
                </c:pt>
                <c:pt idx="3283">
                  <c:v>10.00333288750585</c:v>
                </c:pt>
                <c:pt idx="3284">
                  <c:v>10.003513866603274</c:v>
                </c:pt>
                <c:pt idx="3285">
                  <c:v>10.003694812953174</c:v>
                </c:pt>
                <c:pt idx="3286">
                  <c:v>10.003875726567397</c:v>
                </c:pt>
                <c:pt idx="3287">
                  <c:v>10.004056607457823</c:v>
                </c:pt>
                <c:pt idx="3288">
                  <c:v>10.004237455636272</c:v>
                </c:pt>
                <c:pt idx="3289">
                  <c:v>10.004418271114568</c:v>
                </c:pt>
                <c:pt idx="3290">
                  <c:v>10.004599053904554</c:v>
                </c:pt>
                <c:pt idx="3291">
                  <c:v>10.004779804018</c:v>
                </c:pt>
                <c:pt idx="3292">
                  <c:v>10.004960521466762</c:v>
                </c:pt>
                <c:pt idx="3293">
                  <c:v>10.005141206262676</c:v>
                </c:pt>
                <c:pt idx="3294">
                  <c:v>10.005321858417396</c:v>
                </c:pt>
                <c:pt idx="3295">
                  <c:v>10.005502477942876</c:v>
                </c:pt>
                <c:pt idx="3296">
                  <c:v>10.0056830648508</c:v>
                </c:pt>
                <c:pt idx="3297">
                  <c:v>10.005863619153002</c:v>
                </c:pt>
                <c:pt idx="3298">
                  <c:v>10.006044140861222</c:v>
                </c:pt>
                <c:pt idx="3299">
                  <c:v>10.006224629987274</c:v>
                </c:pt>
                <c:pt idx="3300">
                  <c:v>10.006405086542816</c:v>
                </c:pt>
                <c:pt idx="3301">
                  <c:v>10.006585510539816</c:v>
                </c:pt>
                <c:pt idx="3302">
                  <c:v>10.006765901989629</c:v>
                </c:pt>
                <c:pt idx="3303">
                  <c:v>10.006946260904376</c:v>
                </c:pt>
                <c:pt idx="3304">
                  <c:v>10.007126587295614</c:v>
                </c:pt>
                <c:pt idx="3305">
                  <c:v>10.007306881175118</c:v>
                </c:pt>
                <c:pt idx="3306">
                  <c:v>10.007487142554616</c:v>
                </c:pt>
                <c:pt idx="3307">
                  <c:v>10.007667371445796</c:v>
                </c:pt>
                <c:pt idx="3308">
                  <c:v>10.00784756786037</c:v>
                </c:pt>
                <c:pt idx="3309">
                  <c:v>10.008027731809999</c:v>
                </c:pt>
                <c:pt idx="3310">
                  <c:v>10.008207863306531</c:v>
                </c:pt>
                <c:pt idx="3311">
                  <c:v>10.008387962361498</c:v>
                </c:pt>
                <c:pt idx="3312">
                  <c:v>10.008568028986636</c:v>
                </c:pt>
                <c:pt idx="3313">
                  <c:v>10.008748063193618</c:v>
                </c:pt>
                <c:pt idx="3314">
                  <c:v>10.008928064993992</c:v>
                </c:pt>
                <c:pt idx="3315">
                  <c:v>10.009108034399812</c:v>
                </c:pt>
                <c:pt idx="3316">
                  <c:v>10.009287971422356</c:v>
                </c:pt>
                <c:pt idx="3317">
                  <c:v>10.009467876073376</c:v>
                </c:pt>
                <c:pt idx="3318">
                  <c:v>10.00964774836452</c:v>
                </c:pt>
                <c:pt idx="3319">
                  <c:v>10.009827588307454</c:v>
                </c:pt>
                <c:pt idx="3320">
                  <c:v>10.010007395913801</c:v>
                </c:pt>
                <c:pt idx="3321">
                  <c:v>10.010187171195183</c:v>
                </c:pt>
                <c:pt idx="3322">
                  <c:v>10.010366914163226</c:v>
                </c:pt>
                <c:pt idx="3323">
                  <c:v>10.010546624829574</c:v>
                </c:pt>
                <c:pt idx="3324">
                  <c:v>10.010726303205727</c:v>
                </c:pt>
                <c:pt idx="3325">
                  <c:v>10.0109059493034</c:v>
                </c:pt>
                <c:pt idx="3326">
                  <c:v>10.011085563134147</c:v>
                </c:pt>
                <c:pt idx="3327">
                  <c:v>10.011265144709498</c:v>
                </c:pt>
                <c:pt idx="3328">
                  <c:v>10.011444694041328</c:v>
                </c:pt>
                <c:pt idx="3329">
                  <c:v>10.011624211140706</c:v>
                </c:pt>
                <c:pt idx="3330">
                  <c:v>10.011803696019568</c:v>
                </c:pt>
                <c:pt idx="3331">
                  <c:v>10.011983148689428</c:v>
                </c:pt>
                <c:pt idx="3332">
                  <c:v>10.012162569161784</c:v>
                </c:pt>
                <c:pt idx="3333">
                  <c:v>10.012341957448276</c:v>
                </c:pt>
                <c:pt idx="3334">
                  <c:v>10.012521313560256</c:v>
                </c:pt>
                <c:pt idx="3335">
                  <c:v>10.012700637509552</c:v>
                </c:pt>
                <c:pt idx="3336">
                  <c:v>10.012879929307324</c:v>
                </c:pt>
                <c:pt idx="3337">
                  <c:v>10.013059188965419</c:v>
                </c:pt>
                <c:pt idx="3338">
                  <c:v>10.01323841649525</c:v>
                </c:pt>
                <c:pt idx="3339">
                  <c:v>10.013417611908432</c:v>
                </c:pt>
                <c:pt idx="3340">
                  <c:v>10.013596775216159</c:v>
                </c:pt>
                <c:pt idx="3341">
                  <c:v>10.013775906430251</c:v>
                </c:pt>
                <c:pt idx="3342">
                  <c:v>10.013955005562099</c:v>
                </c:pt>
                <c:pt idx="3343">
                  <c:v>10.014134072623291</c:v>
                </c:pt>
                <c:pt idx="3344">
                  <c:v>10.014313107625011</c:v>
                </c:pt>
                <c:pt idx="3345">
                  <c:v>10.014492110579052</c:v>
                </c:pt>
                <c:pt idx="3346">
                  <c:v>10.014671081496648</c:v>
                </c:pt>
                <c:pt idx="3347">
                  <c:v>10.01485002038959</c:v>
                </c:pt>
                <c:pt idx="3348">
                  <c:v>10.015028927269036</c:v>
                </c:pt>
                <c:pt idx="3349">
                  <c:v>10.015207802146536</c:v>
                </c:pt>
                <c:pt idx="3350">
                  <c:v>10.015386645033537</c:v>
                </c:pt>
                <c:pt idx="3351">
                  <c:v>10.015565455941479</c:v>
                </c:pt>
                <c:pt idx="3352">
                  <c:v>10.015744234881948</c:v>
                </c:pt>
                <c:pt idx="3353">
                  <c:v>10.015922981865916</c:v>
                </c:pt>
                <c:pt idx="3354">
                  <c:v>10.01610169690527</c:v>
                </c:pt>
                <c:pt idx="3355">
                  <c:v>10.016280380011251</c:v>
                </c:pt>
                <c:pt idx="3356">
                  <c:v>10.016459031195376</c:v>
                </c:pt>
                <c:pt idx="3357">
                  <c:v>10.016637650468876</c:v>
                </c:pt>
                <c:pt idx="3358">
                  <c:v>10.016816237843257</c:v>
                </c:pt>
                <c:pt idx="3359">
                  <c:v>10.016994793329722</c:v>
                </c:pt>
                <c:pt idx="3360">
                  <c:v>10.017173316939944</c:v>
                </c:pt>
                <c:pt idx="3361">
                  <c:v>10.017351808685168</c:v>
                </c:pt>
                <c:pt idx="3362">
                  <c:v>10.017530268576802</c:v>
                </c:pt>
                <c:pt idx="3363">
                  <c:v>10.017708696626151</c:v>
                </c:pt>
                <c:pt idx="3364">
                  <c:v>10.017887092844624</c:v>
                </c:pt>
                <c:pt idx="3365">
                  <c:v>10.018065457243548</c:v>
                </c:pt>
                <c:pt idx="3366">
                  <c:v>10.018243789834298</c:v>
                </c:pt>
                <c:pt idx="3367">
                  <c:v>10.018422090628254</c:v>
                </c:pt>
                <c:pt idx="3368">
                  <c:v>10.018600359636634</c:v>
                </c:pt>
                <c:pt idx="3369">
                  <c:v>10.018778596870764</c:v>
                </c:pt>
                <c:pt idx="3370">
                  <c:v>10.018956802342252</c:v>
                </c:pt>
                <c:pt idx="3371">
                  <c:v>10.019134976062126</c:v>
                </c:pt>
                <c:pt idx="3372">
                  <c:v>10.019313118041719</c:v>
                </c:pt>
                <c:pt idx="3373">
                  <c:v>10.019491228292434</c:v>
                </c:pt>
                <c:pt idx="3374">
                  <c:v>10.01966930682555</c:v>
                </c:pt>
                <c:pt idx="3375">
                  <c:v>10.019847353652324</c:v>
                </c:pt>
                <c:pt idx="3376">
                  <c:v>10.020025368784069</c:v>
                </c:pt>
                <c:pt idx="3377">
                  <c:v>10.020203352232068</c:v>
                </c:pt>
                <c:pt idx="3378">
                  <c:v>10.020381304007627</c:v>
                </c:pt>
                <c:pt idx="3379">
                  <c:v>10.020559224122024</c:v>
                </c:pt>
                <c:pt idx="3380">
                  <c:v>10.020737112586374</c:v>
                </c:pt>
                <c:pt idx="3381">
                  <c:v>10.020914969412093</c:v>
                </c:pt>
                <c:pt idx="3382">
                  <c:v>10.021092794610391</c:v>
                </c:pt>
                <c:pt idx="3383">
                  <c:v>10.021270588192401</c:v>
                </c:pt>
                <c:pt idx="3384">
                  <c:v>10.021448350169702</c:v>
                </c:pt>
                <c:pt idx="3385">
                  <c:v>10.021626080553148</c:v>
                </c:pt>
                <c:pt idx="3386">
                  <c:v>10.021803779354148</c:v>
                </c:pt>
                <c:pt idx="3387">
                  <c:v>10.021981446583917</c:v>
                </c:pt>
                <c:pt idx="3388">
                  <c:v>10.022159082253625</c:v>
                </c:pt>
                <c:pt idx="3389">
                  <c:v>10.022336686374508</c:v>
                </c:pt>
                <c:pt idx="3390">
                  <c:v>10.022514258957878</c:v>
                </c:pt>
                <c:pt idx="3391">
                  <c:v>10.022691800014604</c:v>
                </c:pt>
                <c:pt idx="3392">
                  <c:v>10.022869309556222</c:v>
                </c:pt>
                <c:pt idx="3393">
                  <c:v>10.023046787593767</c:v>
                </c:pt>
                <c:pt idx="3394">
                  <c:v>10.023224234138462</c:v>
                </c:pt>
                <c:pt idx="3395">
                  <c:v>10.023401649201466</c:v>
                </c:pt>
                <c:pt idx="3396">
                  <c:v>10.02357903279395</c:v>
                </c:pt>
                <c:pt idx="3397">
                  <c:v>10.023756384927072</c:v>
                </c:pt>
                <c:pt idx="3398">
                  <c:v>10.023933705611995</c:v>
                </c:pt>
                <c:pt idx="3399">
                  <c:v>10.024110994859861</c:v>
                </c:pt>
                <c:pt idx="3400">
                  <c:v>10.024288252681833</c:v>
                </c:pt>
                <c:pt idx="3401">
                  <c:v>10.024465479089034</c:v>
                </c:pt>
                <c:pt idx="3402">
                  <c:v>10.024642674092595</c:v>
                </c:pt>
                <c:pt idx="3403">
                  <c:v>10.024819837703674</c:v>
                </c:pt>
                <c:pt idx="3404">
                  <c:v>10.024996969933325</c:v>
                </c:pt>
                <c:pt idx="3405">
                  <c:v>10.025174070792728</c:v>
                </c:pt>
                <c:pt idx="3406">
                  <c:v>10.025351140292948</c:v>
                </c:pt>
                <c:pt idx="3407">
                  <c:v>10.025528178445153</c:v>
                </c:pt>
                <c:pt idx="3408">
                  <c:v>10.025705185260378</c:v>
                </c:pt>
                <c:pt idx="3409">
                  <c:v>10.025882160749736</c:v>
                </c:pt>
                <c:pt idx="3410">
                  <c:v>10.026059104924309</c:v>
                </c:pt>
                <c:pt idx="3411">
                  <c:v>10.026236017795302</c:v>
                </c:pt>
                <c:pt idx="3412">
                  <c:v>10.026412899373426</c:v>
                </c:pt>
                <c:pt idx="3413">
                  <c:v>10.026589749670112</c:v>
                </c:pt>
                <c:pt idx="3414">
                  <c:v>10.026766568696306</c:v>
                </c:pt>
                <c:pt idx="3415">
                  <c:v>10.02694335646305</c:v>
                </c:pt>
                <c:pt idx="3416">
                  <c:v>10.027120112981398</c:v>
                </c:pt>
                <c:pt idx="3417">
                  <c:v>10.027296838262426</c:v>
                </c:pt>
                <c:pt idx="3418">
                  <c:v>10.027473532317119</c:v>
                </c:pt>
                <c:pt idx="3419">
                  <c:v>10.027650195156548</c:v>
                </c:pt>
                <c:pt idx="3420">
                  <c:v>10.027826826791735</c:v>
                </c:pt>
                <c:pt idx="3421">
                  <c:v>10.028003427233648</c:v>
                </c:pt>
                <c:pt idx="3422">
                  <c:v>10.028179996493398</c:v>
                </c:pt>
                <c:pt idx="3423">
                  <c:v>10.028356534582</c:v>
                </c:pt>
                <c:pt idx="3424">
                  <c:v>10.028533041510348</c:v>
                </c:pt>
                <c:pt idx="3425">
                  <c:v>10.028709517289522</c:v>
                </c:pt>
                <c:pt idx="3426">
                  <c:v>10.028885961930362</c:v>
                </c:pt>
                <c:pt idx="3427">
                  <c:v>10.029062375444196</c:v>
                </c:pt>
                <c:pt idx="3428">
                  <c:v>10.029238757841689</c:v>
                </c:pt>
                <c:pt idx="3429">
                  <c:v>10.02941510913392</c:v>
                </c:pt>
                <c:pt idx="3430">
                  <c:v>10.029591429331848</c:v>
                </c:pt>
                <c:pt idx="3431">
                  <c:v>10.029767718446459</c:v>
                </c:pt>
                <c:pt idx="3432">
                  <c:v>10.029943976488704</c:v>
                </c:pt>
                <c:pt idx="3433">
                  <c:v>10.030120203469494</c:v>
                </c:pt>
                <c:pt idx="3434">
                  <c:v>10.030296399399823</c:v>
                </c:pt>
                <c:pt idx="3435">
                  <c:v>10.030472564290617</c:v>
                </c:pt>
                <c:pt idx="3436">
                  <c:v>10.030648698152808</c:v>
                </c:pt>
                <c:pt idx="3437">
                  <c:v>10.030824800997323</c:v>
                </c:pt>
                <c:pt idx="3438">
                  <c:v>10.031000872835088</c:v>
                </c:pt>
                <c:pt idx="3439">
                  <c:v>10.031176913677017</c:v>
                </c:pt>
                <c:pt idx="3440">
                  <c:v>10.031352923533998</c:v>
                </c:pt>
                <c:pt idx="3441">
                  <c:v>10.031528902416998</c:v>
                </c:pt>
                <c:pt idx="3442">
                  <c:v>10.031704850336881</c:v>
                </c:pt>
                <c:pt idx="3443">
                  <c:v>10.031880767304518</c:v>
                </c:pt>
                <c:pt idx="3444">
                  <c:v>10.032056653330836</c:v>
                </c:pt>
                <c:pt idx="3445">
                  <c:v>10.032232508426802</c:v>
                </c:pt>
                <c:pt idx="3446">
                  <c:v>10.032408332602976</c:v>
                </c:pt>
                <c:pt idx="3447">
                  <c:v>10.032584125870539</c:v>
                </c:pt>
                <c:pt idx="3448">
                  <c:v>10.032759888240276</c:v>
                </c:pt>
                <c:pt idx="3449">
                  <c:v>10.032935619723114</c:v>
                </c:pt>
                <c:pt idx="3450">
                  <c:v>10.033111320329633</c:v>
                </c:pt>
                <c:pt idx="3451">
                  <c:v>10.033286990070973</c:v>
                </c:pt>
                <c:pt idx="3452">
                  <c:v>10.033462628957873</c:v>
                </c:pt>
                <c:pt idx="3453">
                  <c:v>10.033638237001172</c:v>
                </c:pt>
                <c:pt idx="3454">
                  <c:v>10.033813814211703</c:v>
                </c:pt>
                <c:pt idx="3455">
                  <c:v>10.033989360600286</c:v>
                </c:pt>
                <c:pt idx="3456">
                  <c:v>10.034164876177744</c:v>
                </c:pt>
                <c:pt idx="3457">
                  <c:v>10.034340360954767</c:v>
                </c:pt>
                <c:pt idx="3458">
                  <c:v>10.034515814942532</c:v>
                </c:pt>
                <c:pt idx="3459">
                  <c:v>10.034691238151471</c:v>
                </c:pt>
                <c:pt idx="3460">
                  <c:v>10.034866630592498</c:v>
                </c:pt>
                <c:pt idx="3461">
                  <c:v>10.03504199227643</c:v>
                </c:pt>
                <c:pt idx="3462">
                  <c:v>10.035217323214018</c:v>
                </c:pt>
                <c:pt idx="3463">
                  <c:v>10.035392623416067</c:v>
                </c:pt>
                <c:pt idx="3464">
                  <c:v>10.035567892893352</c:v>
                </c:pt>
                <c:pt idx="3465">
                  <c:v>10.035743131656599</c:v>
                </c:pt>
                <c:pt idx="3466">
                  <c:v>10.03591833971662</c:v>
                </c:pt>
                <c:pt idx="3467">
                  <c:v>10.036093517084154</c:v>
                </c:pt>
                <c:pt idx="3468">
                  <c:v>10.036268663769947</c:v>
                </c:pt>
                <c:pt idx="3469">
                  <c:v>10.036443779784754</c:v>
                </c:pt>
                <c:pt idx="3470">
                  <c:v>10.03661886513931</c:v>
                </c:pt>
                <c:pt idx="3471">
                  <c:v>10.036793919844374</c:v>
                </c:pt>
                <c:pt idx="3472">
                  <c:v>10.036968943910459</c:v>
                </c:pt>
                <c:pt idx="3473">
                  <c:v>10.037143937348802</c:v>
                </c:pt>
                <c:pt idx="3474">
                  <c:v>10.037318900169648</c:v>
                </c:pt>
                <c:pt idx="3475">
                  <c:v>10.037493832383866</c:v>
                </c:pt>
                <c:pt idx="3476">
                  <c:v>10.037668734002148</c:v>
                </c:pt>
                <c:pt idx="3477">
                  <c:v>10.037843605035205</c:v>
                </c:pt>
                <c:pt idx="3478">
                  <c:v>10.038018445493588</c:v>
                </c:pt>
                <c:pt idx="3479">
                  <c:v>10.038193255388419</c:v>
                </c:pt>
                <c:pt idx="3480">
                  <c:v>10.038368034729945</c:v>
                </c:pt>
                <c:pt idx="3481">
                  <c:v>10.038542783528992</c:v>
                </c:pt>
                <c:pt idx="3482">
                  <c:v>10.038717501796231</c:v>
                </c:pt>
                <c:pt idx="3483">
                  <c:v>10.038892189542331</c:v>
                </c:pt>
                <c:pt idx="3484">
                  <c:v>10.039066846777954</c:v>
                </c:pt>
                <c:pt idx="3485">
                  <c:v>10.039241473513748</c:v>
                </c:pt>
                <c:pt idx="3486">
                  <c:v>10.039416069760374</c:v>
                </c:pt>
                <c:pt idx="3487">
                  <c:v>10.039590635528524</c:v>
                </c:pt>
                <c:pt idx="3488">
                  <c:v>10.039765170828677</c:v>
                </c:pt>
                <c:pt idx="3489">
                  <c:v>10.039939675671627</c:v>
                </c:pt>
                <c:pt idx="3490">
                  <c:v>10.040114150067954</c:v>
                </c:pt>
                <c:pt idx="3491">
                  <c:v>10.040288594028274</c:v>
                </c:pt>
                <c:pt idx="3492">
                  <c:v>10.040463007563206</c:v>
                </c:pt>
                <c:pt idx="3493">
                  <c:v>10.04063739068337</c:v>
                </c:pt>
                <c:pt idx="3494">
                  <c:v>10.040811743399251</c:v>
                </c:pt>
                <c:pt idx="3495">
                  <c:v>10.040986065721762</c:v>
                </c:pt>
                <c:pt idx="3496">
                  <c:v>10.0411603576612</c:v>
                </c:pt>
                <c:pt idx="3497">
                  <c:v>10.041334619228326</c:v>
                </c:pt>
                <c:pt idx="3498">
                  <c:v>10.041508850433498</c:v>
                </c:pt>
                <c:pt idx="3499">
                  <c:v>10.041683051287528</c:v>
                </c:pt>
                <c:pt idx="3500">
                  <c:v>10.0418572218009</c:v>
                </c:pt>
                <c:pt idx="3501">
                  <c:v>10.042031361984185</c:v>
                </c:pt>
                <c:pt idx="3502">
                  <c:v>10.04220547184795</c:v>
                </c:pt>
                <c:pt idx="3503">
                  <c:v>10.042379551402746</c:v>
                </c:pt>
                <c:pt idx="3504">
                  <c:v>10.042553600659121</c:v>
                </c:pt>
                <c:pt idx="3505">
                  <c:v>10.042727619627676</c:v>
                </c:pt>
                <c:pt idx="3506">
                  <c:v>10.042901608318799</c:v>
                </c:pt>
                <c:pt idx="3507">
                  <c:v>10.043075566743168</c:v>
                </c:pt>
                <c:pt idx="3508">
                  <c:v>10.043249494911285</c:v>
                </c:pt>
                <c:pt idx="3509">
                  <c:v>10.043423392833645</c:v>
                </c:pt>
                <c:pt idx="3510">
                  <c:v>10.043597260520773</c:v>
                </c:pt>
                <c:pt idx="3511">
                  <c:v>10.043771097983168</c:v>
                </c:pt>
                <c:pt idx="3512">
                  <c:v>10.043944905231385</c:v>
                </c:pt>
                <c:pt idx="3513">
                  <c:v>10.044118682275709</c:v>
                </c:pt>
                <c:pt idx="3514">
                  <c:v>10.044292429127148</c:v>
                </c:pt>
                <c:pt idx="3515">
                  <c:v>10.044466145795701</c:v>
                </c:pt>
                <c:pt idx="3516">
                  <c:v>10.04463983229202</c:v>
                </c:pt>
                <c:pt idx="3517">
                  <c:v>10.044813488626451</c:v>
                </c:pt>
                <c:pt idx="3518">
                  <c:v>10.044987114809828</c:v>
                </c:pt>
                <c:pt idx="3519">
                  <c:v>10.045160710852269</c:v>
                </c:pt>
                <c:pt idx="3520">
                  <c:v>10.045334276764477</c:v>
                </c:pt>
                <c:pt idx="3521">
                  <c:v>10.04550781255657</c:v>
                </c:pt>
                <c:pt idx="3522">
                  <c:v>10.045681318239374</c:v>
                </c:pt>
                <c:pt idx="3523">
                  <c:v>10.04585479382305</c:v>
                </c:pt>
                <c:pt idx="3524">
                  <c:v>10.04602823931825</c:v>
                </c:pt>
                <c:pt idx="3525">
                  <c:v>10.046201654735301</c:v>
                </c:pt>
                <c:pt idx="3526">
                  <c:v>10.046375040084648</c:v>
                </c:pt>
                <c:pt idx="3527">
                  <c:v>10.04654839537678</c:v>
                </c:pt>
                <c:pt idx="3528">
                  <c:v>10.046721720621948</c:v>
                </c:pt>
                <c:pt idx="3529">
                  <c:v>10.046895015830858</c:v>
                </c:pt>
                <c:pt idx="3530">
                  <c:v>10.047068281013528</c:v>
                </c:pt>
                <c:pt idx="3531">
                  <c:v>10.047241516180819</c:v>
                </c:pt>
                <c:pt idx="3532">
                  <c:v>10.047414721342768</c:v>
                </c:pt>
                <c:pt idx="3533">
                  <c:v>10.047587896510002</c:v>
                </c:pt>
                <c:pt idx="3534">
                  <c:v>10.047761041692398</c:v>
                </c:pt>
                <c:pt idx="3535">
                  <c:v>10.047934156901157</c:v>
                </c:pt>
                <c:pt idx="3536">
                  <c:v>10.048107242146068</c:v>
                </c:pt>
                <c:pt idx="3537">
                  <c:v>10.048280297437669</c:v>
                </c:pt>
                <c:pt idx="3538">
                  <c:v>10.048453322786314</c:v>
                </c:pt>
                <c:pt idx="3539">
                  <c:v>10.048626318202366</c:v>
                </c:pt>
                <c:pt idx="3540">
                  <c:v>10.048799283696168</c:v>
                </c:pt>
                <c:pt idx="3541">
                  <c:v>10.048972219278108</c:v>
                </c:pt>
                <c:pt idx="3542">
                  <c:v>10.049145124958491</c:v>
                </c:pt>
                <c:pt idx="3543">
                  <c:v>10.049318000747668</c:v>
                </c:pt>
                <c:pt idx="3544">
                  <c:v>10.049490846655972</c:v>
                </c:pt>
                <c:pt idx="3545">
                  <c:v>10.049663662693698</c:v>
                </c:pt>
                <c:pt idx="3546">
                  <c:v>10.049836448871266</c:v>
                </c:pt>
                <c:pt idx="3547">
                  <c:v>10.050009205199016</c:v>
                </c:pt>
                <c:pt idx="3548">
                  <c:v>10.050181931687026</c:v>
                </c:pt>
                <c:pt idx="3549">
                  <c:v>10.050354628345724</c:v>
                </c:pt>
                <c:pt idx="3550">
                  <c:v>10.050527295185526</c:v>
                </c:pt>
                <c:pt idx="3551">
                  <c:v>10.050699932216522</c:v>
                </c:pt>
                <c:pt idx="3552">
                  <c:v>10.050872539449353</c:v>
                </c:pt>
                <c:pt idx="3553">
                  <c:v>10.051045116893746</c:v>
                </c:pt>
                <c:pt idx="3554">
                  <c:v>10.051217664560463</c:v>
                </c:pt>
                <c:pt idx="3555">
                  <c:v>10.051390182459619</c:v>
                </c:pt>
                <c:pt idx="3556">
                  <c:v>10.0515626706015</c:v>
                </c:pt>
                <c:pt idx="3557">
                  <c:v>10.051735128996334</c:v>
                </c:pt>
                <c:pt idx="3558">
                  <c:v>10.051907557654404</c:v>
                </c:pt>
                <c:pt idx="3559">
                  <c:v>10.052079956586081</c:v>
                </c:pt>
                <c:pt idx="3560">
                  <c:v>10.052252325801344</c:v>
                </c:pt>
                <c:pt idx="3561">
                  <c:v>10.0524246653105</c:v>
                </c:pt>
                <c:pt idx="3562">
                  <c:v>10.052596975124167</c:v>
                </c:pt>
                <c:pt idx="3563">
                  <c:v>10.052769255252015</c:v>
                </c:pt>
                <c:pt idx="3564">
                  <c:v>10.052941505704474</c:v>
                </c:pt>
                <c:pt idx="3565">
                  <c:v>10.05311372649194</c:v>
                </c:pt>
                <c:pt idx="3566">
                  <c:v>10.053285917624526</c:v>
                </c:pt>
                <c:pt idx="3567">
                  <c:v>10.053458079112422</c:v>
                </c:pt>
                <c:pt idx="3568">
                  <c:v>10.053630210966038</c:v>
                </c:pt>
                <c:pt idx="3569">
                  <c:v>10.053802313195026</c:v>
                </c:pt>
                <c:pt idx="3570">
                  <c:v>10.053974385810065</c:v>
                </c:pt>
                <c:pt idx="3571">
                  <c:v>10.054146428821324</c:v>
                </c:pt>
                <c:pt idx="3572">
                  <c:v>10.054318442238698</c:v>
                </c:pt>
                <c:pt idx="3573">
                  <c:v>10.054490426072656</c:v>
                </c:pt>
                <c:pt idx="3574">
                  <c:v>10.054662380333246</c:v>
                </c:pt>
                <c:pt idx="3575">
                  <c:v>10.054834305030656</c:v>
                </c:pt>
                <c:pt idx="3576">
                  <c:v>10.055006200175155</c:v>
                </c:pt>
                <c:pt idx="3577">
                  <c:v>10.055178065776561</c:v>
                </c:pt>
                <c:pt idx="3578">
                  <c:v>10.055349901845426</c:v>
                </c:pt>
                <c:pt idx="3579">
                  <c:v>10.055521708391627</c:v>
                </c:pt>
                <c:pt idx="3580">
                  <c:v>10.05569348542547</c:v>
                </c:pt>
                <c:pt idx="3581">
                  <c:v>10.055865232957112</c:v>
                </c:pt>
                <c:pt idx="3582">
                  <c:v>10.056036950996525</c:v>
                </c:pt>
                <c:pt idx="3583">
                  <c:v>10.056208639553796</c:v>
                </c:pt>
                <c:pt idx="3584">
                  <c:v>10.056380298639402</c:v>
                </c:pt>
                <c:pt idx="3585">
                  <c:v>10.056551928263024</c:v>
                </c:pt>
                <c:pt idx="3586">
                  <c:v>10.056723528434986</c:v>
                </c:pt>
                <c:pt idx="3587">
                  <c:v>10.056895099165526</c:v>
                </c:pt>
                <c:pt idx="3588">
                  <c:v>10.057066640464429</c:v>
                </c:pt>
                <c:pt idx="3589">
                  <c:v>10.057238152342046</c:v>
                </c:pt>
                <c:pt idx="3590">
                  <c:v>10.057409634808531</c:v>
                </c:pt>
                <c:pt idx="3591">
                  <c:v>10.057581087873528</c:v>
                </c:pt>
                <c:pt idx="3592">
                  <c:v>10.057752511547688</c:v>
                </c:pt>
                <c:pt idx="3593">
                  <c:v>10.057923905840545</c:v>
                </c:pt>
                <c:pt idx="3594">
                  <c:v>10.058095270762569</c:v>
                </c:pt>
                <c:pt idx="3595">
                  <c:v>10.058266606323684</c:v>
                </c:pt>
                <c:pt idx="3596">
                  <c:v>10.058437912534053</c:v>
                </c:pt>
                <c:pt idx="3597">
                  <c:v>10.058609189403429</c:v>
                </c:pt>
                <c:pt idx="3598">
                  <c:v>10.05878043694217</c:v>
                </c:pt>
                <c:pt idx="3599">
                  <c:v>10.0589516551602</c:v>
                </c:pt>
                <c:pt idx="3600">
                  <c:v>10.059122844067577</c:v>
                </c:pt>
                <c:pt idx="3601">
                  <c:v>10.059294003674356</c:v>
                </c:pt>
                <c:pt idx="3602">
                  <c:v>10.05946513399048</c:v>
                </c:pt>
                <c:pt idx="3603">
                  <c:v>10.059636235026318</c:v>
                </c:pt>
                <c:pt idx="3604">
                  <c:v>10.059807306791082</c:v>
                </c:pt>
                <c:pt idx="3605">
                  <c:v>10.059978349295561</c:v>
                </c:pt>
                <c:pt idx="3606">
                  <c:v>10.060149362549504</c:v>
                </c:pt>
                <c:pt idx="3607">
                  <c:v>10.060320346562916</c:v>
                </c:pt>
                <c:pt idx="3608">
                  <c:v>10.060491301345802</c:v>
                </c:pt>
                <c:pt idx="3609">
                  <c:v>10.060662226908176</c:v>
                </c:pt>
                <c:pt idx="3610">
                  <c:v>10.060833123259906</c:v>
                </c:pt>
                <c:pt idx="3611">
                  <c:v>10.061003990411111</c:v>
                </c:pt>
                <c:pt idx="3612">
                  <c:v>10.061174828371723</c:v>
                </c:pt>
                <c:pt idx="3613">
                  <c:v>10.061345637151708</c:v>
                </c:pt>
                <c:pt idx="3614">
                  <c:v>10.061516416761076</c:v>
                </c:pt>
                <c:pt idx="3615">
                  <c:v>10.061687167209676</c:v>
                </c:pt>
                <c:pt idx="3616">
                  <c:v>10.06185788850757</c:v>
                </c:pt>
                <c:pt idx="3617">
                  <c:v>10.062028580664679</c:v>
                </c:pt>
                <c:pt idx="3618">
                  <c:v>10.062199243690976</c:v>
                </c:pt>
                <c:pt idx="3619">
                  <c:v>10.062369877596376</c:v>
                </c:pt>
                <c:pt idx="3620">
                  <c:v>10.062540482390729</c:v>
                </c:pt>
                <c:pt idx="3621">
                  <c:v>10.062711058084124</c:v>
                </c:pt>
                <c:pt idx="3622">
                  <c:v>10.062881604686424</c:v>
                </c:pt>
                <c:pt idx="3623">
                  <c:v>10.063052122207466</c:v>
                </c:pt>
                <c:pt idx="3624">
                  <c:v>10.063222610657286</c:v>
                </c:pt>
                <c:pt idx="3625">
                  <c:v>10.06339307004575</c:v>
                </c:pt>
                <c:pt idx="3626">
                  <c:v>10.06356350038277</c:v>
                </c:pt>
                <c:pt idx="3627">
                  <c:v>10.063733901678226</c:v>
                </c:pt>
                <c:pt idx="3628">
                  <c:v>10.063904273942146</c:v>
                </c:pt>
                <c:pt idx="3629">
                  <c:v>10.064074617184076</c:v>
                </c:pt>
                <c:pt idx="3630">
                  <c:v>10.064244931414256</c:v>
                </c:pt>
                <c:pt idx="3631">
                  <c:v>10.064415216642516</c:v>
                </c:pt>
                <c:pt idx="3632">
                  <c:v>10.064585472878456</c:v>
                </c:pt>
                <c:pt idx="3633">
                  <c:v>10.064755700132251</c:v>
                </c:pt>
                <c:pt idx="3634">
                  <c:v>10.064925898413659</c:v>
                </c:pt>
                <c:pt idx="3635">
                  <c:v>10.065096067732552</c:v>
                </c:pt>
                <c:pt idx="3636">
                  <c:v>10.065266208098826</c:v>
                </c:pt>
                <c:pt idx="3637">
                  <c:v>10.065436319522421</c:v>
                </c:pt>
                <c:pt idx="3638">
                  <c:v>10.065606402012564</c:v>
                </c:pt>
                <c:pt idx="3639">
                  <c:v>10.065776455579854</c:v>
                </c:pt>
                <c:pt idx="3640">
                  <c:v>10.065946480233832</c:v>
                </c:pt>
                <c:pt idx="3641">
                  <c:v>10.066116475984376</c:v>
                </c:pt>
                <c:pt idx="3642">
                  <c:v>10.066286442841276</c:v>
                </c:pt>
                <c:pt idx="3643">
                  <c:v>10.066456380814326</c:v>
                </c:pt>
                <c:pt idx="3644">
                  <c:v>10.066583815345128</c:v>
                </c:pt>
                <c:pt idx="3645">
                  <c:v>10.06671123363815</c:v>
                </c:pt>
                <c:pt idx="3646">
                  <c:v>10.066838635698026</c:v>
                </c:pt>
                <c:pt idx="3647">
                  <c:v>10.066966021528676</c:v>
                </c:pt>
                <c:pt idx="3648">
                  <c:v>10.067093391134142</c:v>
                </c:pt>
                <c:pt idx="3649">
                  <c:v>10.067220744518718</c:v>
                </c:pt>
                <c:pt idx="3650">
                  <c:v>10.067348081686498</c:v>
                </c:pt>
                <c:pt idx="3651">
                  <c:v>10.067475402641568</c:v>
                </c:pt>
                <c:pt idx="3652">
                  <c:v>10.067602707388104</c:v>
                </c:pt>
                <c:pt idx="3653">
                  <c:v>10.067729995930168</c:v>
                </c:pt>
                <c:pt idx="3654">
                  <c:v>10.06785726827195</c:v>
                </c:pt>
                <c:pt idx="3655">
                  <c:v>10.067984524417534</c:v>
                </c:pt>
                <c:pt idx="3656">
                  <c:v>10.068111764370929</c:v>
                </c:pt>
                <c:pt idx="3657">
                  <c:v>10.068238988136619</c:v>
                </c:pt>
                <c:pt idx="3658">
                  <c:v>10.068366195718362</c:v>
                </c:pt>
                <c:pt idx="3659">
                  <c:v>10.068493387120396</c:v>
                </c:pt>
                <c:pt idx="3660">
                  <c:v>10.068620562346831</c:v>
                </c:pt>
                <c:pt idx="3661">
                  <c:v>10.068747721401788</c:v>
                </c:pt>
                <c:pt idx="3662">
                  <c:v>10.068874864289374</c:v>
                </c:pt>
                <c:pt idx="3663">
                  <c:v>10.069001991013701</c:v>
                </c:pt>
                <c:pt idx="3664">
                  <c:v>10.069129101578868</c:v>
                </c:pt>
                <c:pt idx="3665">
                  <c:v>10.069256195989121</c:v>
                </c:pt>
                <c:pt idx="3666">
                  <c:v>10.069383274248354</c:v>
                </c:pt>
                <c:pt idx="3667">
                  <c:v>10.069510336360702</c:v>
                </c:pt>
                <c:pt idx="3668">
                  <c:v>10.069637382330226</c:v>
                </c:pt>
                <c:pt idx="3669">
                  <c:v>10.069764412161334</c:v>
                </c:pt>
                <c:pt idx="3670">
                  <c:v>10.069891425857708</c:v>
                </c:pt>
                <c:pt idx="3671">
                  <c:v>10.070018423423758</c:v>
                </c:pt>
                <c:pt idx="3672">
                  <c:v>10.070145404863473</c:v>
                </c:pt>
                <c:pt idx="3673">
                  <c:v>10.070272370180954</c:v>
                </c:pt>
                <c:pt idx="3674">
                  <c:v>10.070399319380376</c:v>
                </c:pt>
                <c:pt idx="3675">
                  <c:v>10.070526252465703</c:v>
                </c:pt>
                <c:pt idx="3676">
                  <c:v>10.070653169440881</c:v>
                </c:pt>
                <c:pt idx="3677">
                  <c:v>10.070780070310322</c:v>
                </c:pt>
                <c:pt idx="3678">
                  <c:v>10.070906955078026</c:v>
                </c:pt>
                <c:pt idx="3679">
                  <c:v>10.071033823747976</c:v>
                </c:pt>
                <c:pt idx="3680">
                  <c:v>10.07116067632427</c:v>
                </c:pt>
                <c:pt idx="3681">
                  <c:v>10.071287512811066</c:v>
                </c:pt>
                <c:pt idx="3682">
                  <c:v>10.07141433321242</c:v>
                </c:pt>
                <c:pt idx="3683">
                  <c:v>10.071541137532378</c:v>
                </c:pt>
                <c:pt idx="3684">
                  <c:v>10.071667925775051</c:v>
                </c:pt>
                <c:pt idx="3685">
                  <c:v>10.071794697944506</c:v>
                </c:pt>
                <c:pt idx="3686">
                  <c:v>10.071921454044798</c:v>
                </c:pt>
                <c:pt idx="3687">
                  <c:v>10.07204819408005</c:v>
                </c:pt>
                <c:pt idx="3688">
                  <c:v>10.072174918054326</c:v>
                </c:pt>
                <c:pt idx="3689">
                  <c:v>10.072301625971548</c:v>
                </c:pt>
                <c:pt idx="3690">
                  <c:v>10.072428317836026</c:v>
                </c:pt>
                <c:pt idx="3691">
                  <c:v>10.072554993651726</c:v>
                </c:pt>
                <c:pt idx="3692">
                  <c:v>10.072681653422586</c:v>
                </c:pt>
                <c:pt idx="3693">
                  <c:v>10.072808297152832</c:v>
                </c:pt>
                <c:pt idx="3694">
                  <c:v>10.072934924846574</c:v>
                </c:pt>
                <c:pt idx="3695">
                  <c:v>10.073061536507582</c:v>
                </c:pt>
                <c:pt idx="3696">
                  <c:v>10.073188132140199</c:v>
                </c:pt>
                <c:pt idx="3697">
                  <c:v>10.073314711748402</c:v>
                </c:pt>
                <c:pt idx="3698">
                  <c:v>10.073441275336338</c:v>
                </c:pt>
                <c:pt idx="3699">
                  <c:v>10.073567822907776</c:v>
                </c:pt>
                <c:pt idx="3700">
                  <c:v>10.073694354467127</c:v>
                </c:pt>
                <c:pt idx="3701">
                  <c:v>10.073820870018016</c:v>
                </c:pt>
                <c:pt idx="3702">
                  <c:v>10.073947369564896</c:v>
                </c:pt>
                <c:pt idx="3703">
                  <c:v>10.074073853111662</c:v>
                </c:pt>
                <c:pt idx="3704">
                  <c:v>10.074200320662365</c:v>
                </c:pt>
                <c:pt idx="3705">
                  <c:v>10.074326772221049</c:v>
                </c:pt>
                <c:pt idx="3706">
                  <c:v>10.074453207791757</c:v>
                </c:pt>
                <c:pt idx="3707">
                  <c:v>10.074579627378533</c:v>
                </c:pt>
                <c:pt idx="3708">
                  <c:v>10.074706030985476</c:v>
                </c:pt>
                <c:pt idx="3709">
                  <c:v>10.074832418616452</c:v>
                </c:pt>
                <c:pt idx="3710">
                  <c:v>10.074958790275668</c:v>
                </c:pt>
                <c:pt idx="3711">
                  <c:v>10.075085145967106</c:v>
                </c:pt>
                <c:pt idx="3712">
                  <c:v>10.075211485694798</c:v>
                </c:pt>
                <c:pt idx="3713">
                  <c:v>10.075337809462876</c:v>
                </c:pt>
                <c:pt idx="3714">
                  <c:v>10.075464117275176</c:v>
                </c:pt>
                <c:pt idx="3715">
                  <c:v>10.075590409135756</c:v>
                </c:pt>
                <c:pt idx="3716">
                  <c:v>10.075716685048826</c:v>
                </c:pt>
                <c:pt idx="3717">
                  <c:v>10.075842945018326</c:v>
                </c:pt>
                <c:pt idx="3718">
                  <c:v>10.075969189048109</c:v>
                </c:pt>
                <c:pt idx="3719">
                  <c:v>10.076095417142454</c:v>
                </c:pt>
                <c:pt idx="3720">
                  <c:v>10.076221629305257</c:v>
                </c:pt>
                <c:pt idx="3721">
                  <c:v>10.076347825540569</c:v>
                </c:pt>
                <c:pt idx="3722">
                  <c:v>10.076474005852402</c:v>
                </c:pt>
                <c:pt idx="3723">
                  <c:v>10.076600170244772</c:v>
                </c:pt>
                <c:pt idx="3724">
                  <c:v>10.076726318721809</c:v>
                </c:pt>
                <c:pt idx="3725">
                  <c:v>10.076852451287289</c:v>
                </c:pt>
                <c:pt idx="3726">
                  <c:v>10.076978567945266</c:v>
                </c:pt>
                <c:pt idx="3727">
                  <c:v>10.077104668699954</c:v>
                </c:pt>
                <c:pt idx="3728">
                  <c:v>10.07723075355522</c:v>
                </c:pt>
                <c:pt idx="3729">
                  <c:v>10.0773568225151</c:v>
                </c:pt>
                <c:pt idx="3730">
                  <c:v>10.077482875583776</c:v>
                </c:pt>
                <c:pt idx="3731">
                  <c:v>10.077608912764752</c:v>
                </c:pt>
                <c:pt idx="3732">
                  <c:v>10.077734934062526</c:v>
                </c:pt>
                <c:pt idx="3733">
                  <c:v>10.077860939480924</c:v>
                </c:pt>
                <c:pt idx="3734">
                  <c:v>10.077986929024053</c:v>
                </c:pt>
                <c:pt idx="3735">
                  <c:v>10.078112902695612</c:v>
                </c:pt>
                <c:pt idx="3736">
                  <c:v>10.078238860499914</c:v>
                </c:pt>
                <c:pt idx="3737">
                  <c:v>10.078364802440847</c:v>
                </c:pt>
                <c:pt idx="3738">
                  <c:v>10.078490728522404</c:v>
                </c:pt>
                <c:pt idx="3739">
                  <c:v>10.078616638748699</c:v>
                </c:pt>
                <c:pt idx="3740">
                  <c:v>10.078742533123426</c:v>
                </c:pt>
                <c:pt idx="3741">
                  <c:v>10.078868411650657</c:v>
                </c:pt>
                <c:pt idx="3742">
                  <c:v>10.078994274334729</c:v>
                </c:pt>
                <c:pt idx="3743">
                  <c:v>10.079120121179287</c:v>
                </c:pt>
                <c:pt idx="3744">
                  <c:v>10.079245952188424</c:v>
                </c:pt>
                <c:pt idx="3745">
                  <c:v>10.079371767366068</c:v>
                </c:pt>
                <c:pt idx="3746">
                  <c:v>10.079497566716398</c:v>
                </c:pt>
                <c:pt idx="3747">
                  <c:v>10.079623350243002</c:v>
                </c:pt>
                <c:pt idx="3748">
                  <c:v>10.079749117950314</c:v>
                </c:pt>
                <c:pt idx="3749">
                  <c:v>10.079874869841976</c:v>
                </c:pt>
                <c:pt idx="3750">
                  <c:v>10.080000605922026</c:v>
                </c:pt>
                <c:pt idx="3751">
                  <c:v>10.080126326194581</c:v>
                </c:pt>
                <c:pt idx="3752">
                  <c:v>10.080252030663544</c:v>
                </c:pt>
                <c:pt idx="3753">
                  <c:v>10.080377719332848</c:v>
                </c:pt>
                <c:pt idx="3754">
                  <c:v>10.080503392206552</c:v>
                </c:pt>
                <c:pt idx="3755">
                  <c:v>10.08062904928855</c:v>
                </c:pt>
                <c:pt idx="3756">
                  <c:v>10.080754690582816</c:v>
                </c:pt>
                <c:pt idx="3757">
                  <c:v>10.080880316093356</c:v>
                </c:pt>
                <c:pt idx="3758">
                  <c:v>10.081005925824062</c:v>
                </c:pt>
                <c:pt idx="3759">
                  <c:v>10.081131519778976</c:v>
                </c:pt>
                <c:pt idx="3760">
                  <c:v>10.08125709796202</c:v>
                </c:pt>
                <c:pt idx="3761">
                  <c:v>10.081382660377168</c:v>
                </c:pt>
                <c:pt idx="3762">
                  <c:v>10.081508207028406</c:v>
                </c:pt>
                <c:pt idx="3763">
                  <c:v>10.081633737919606</c:v>
                </c:pt>
                <c:pt idx="3764">
                  <c:v>10.0817592530548</c:v>
                </c:pt>
                <c:pt idx="3765">
                  <c:v>10.081884752437926</c:v>
                </c:pt>
                <c:pt idx="3766">
                  <c:v>10.082010236073026</c:v>
                </c:pt>
                <c:pt idx="3767">
                  <c:v>10.082135703963774</c:v>
                </c:pt>
                <c:pt idx="3768">
                  <c:v>10.082261156114397</c:v>
                </c:pt>
                <c:pt idx="3769">
                  <c:v>10.082386592528888</c:v>
                </c:pt>
                <c:pt idx="3770">
                  <c:v>10.082512013210804</c:v>
                </c:pt>
                <c:pt idx="3771">
                  <c:v>10.082637418164571</c:v>
                </c:pt>
                <c:pt idx="3772">
                  <c:v>10.082762807393706</c:v>
                </c:pt>
                <c:pt idx="3773">
                  <c:v>10.082888180902419</c:v>
                </c:pt>
                <c:pt idx="3774">
                  <c:v>10.083013538694622</c:v>
                </c:pt>
                <c:pt idx="3775">
                  <c:v>10.083138880774204</c:v>
                </c:pt>
                <c:pt idx="3776">
                  <c:v>10.083264207145126</c:v>
                </c:pt>
                <c:pt idx="3777">
                  <c:v>10.083389517811376</c:v>
                </c:pt>
                <c:pt idx="3778">
                  <c:v>10.083514812776812</c:v>
                </c:pt>
                <c:pt idx="3779">
                  <c:v>10.083640092045359</c:v>
                </c:pt>
                <c:pt idx="3780">
                  <c:v>10.083765355620846</c:v>
                </c:pt>
                <c:pt idx="3781">
                  <c:v>10.083890603507452</c:v>
                </c:pt>
                <c:pt idx="3782">
                  <c:v>10.084015835709026</c:v>
                </c:pt>
                <c:pt idx="3783">
                  <c:v>10.084141052229386</c:v>
                </c:pt>
                <c:pt idx="3784">
                  <c:v>10.084266253072569</c:v>
                </c:pt>
                <c:pt idx="3785">
                  <c:v>10.084391438242461</c:v>
                </c:pt>
                <c:pt idx="3786">
                  <c:v>10.084516607743026</c:v>
                </c:pt>
                <c:pt idx="3787">
                  <c:v>10.084641761578068</c:v>
                </c:pt>
                <c:pt idx="3788">
                  <c:v>10.084766899751656</c:v>
                </c:pt>
                <c:pt idx="3789">
                  <c:v>10.084892022267599</c:v>
                </c:pt>
                <c:pt idx="3790">
                  <c:v>10.085017129129874</c:v>
                </c:pt>
                <c:pt idx="3791">
                  <c:v>10.085142220342426</c:v>
                </c:pt>
                <c:pt idx="3792">
                  <c:v>10.085267295909137</c:v>
                </c:pt>
                <c:pt idx="3793">
                  <c:v>10.085392355833752</c:v>
                </c:pt>
                <c:pt idx="3794">
                  <c:v>10.085517400120422</c:v>
                </c:pt>
                <c:pt idx="3795">
                  <c:v>10.085642428773006</c:v>
                </c:pt>
                <c:pt idx="3796">
                  <c:v>10.085767441795337</c:v>
                </c:pt>
                <c:pt idx="3797">
                  <c:v>10.085892439191404</c:v>
                </c:pt>
                <c:pt idx="3798">
                  <c:v>10.086017420965042</c:v>
                </c:pt>
                <c:pt idx="3799">
                  <c:v>10.086142387120224</c:v>
                </c:pt>
                <c:pt idx="3800">
                  <c:v>10.086267337660777</c:v>
                </c:pt>
                <c:pt idx="3801">
                  <c:v>10.08639227259067</c:v>
                </c:pt>
                <c:pt idx="3802">
                  <c:v>10.086517191913764</c:v>
                </c:pt>
                <c:pt idx="3803">
                  <c:v>10.086642095634026</c:v>
                </c:pt>
                <c:pt idx="3804">
                  <c:v>10.086766983755195</c:v>
                </c:pt>
                <c:pt idx="3805">
                  <c:v>10.086891856281326</c:v>
                </c:pt>
                <c:pt idx="3806">
                  <c:v>10.087016713216252</c:v>
                </c:pt>
                <c:pt idx="3807">
                  <c:v>10.087141554563862</c:v>
                </c:pt>
                <c:pt idx="3808">
                  <c:v>10.08726638032806</c:v>
                </c:pt>
                <c:pt idx="3809">
                  <c:v>10.087391190512648</c:v>
                </c:pt>
                <c:pt idx="3810">
                  <c:v>10.087515985121769</c:v>
                </c:pt>
                <c:pt idx="3811">
                  <c:v>10.087640764159053</c:v>
                </c:pt>
                <c:pt idx="3812">
                  <c:v>10.08776552762847</c:v>
                </c:pt>
                <c:pt idx="3813">
                  <c:v>10.087890275533924</c:v>
                </c:pt>
                <c:pt idx="3814">
                  <c:v>10.088015007879244</c:v>
                </c:pt>
                <c:pt idx="3815">
                  <c:v>10.088139724668364</c:v>
                </c:pt>
                <c:pt idx="3816">
                  <c:v>10.088264425905145</c:v>
                </c:pt>
                <c:pt idx="3817">
                  <c:v>10.088389111593468</c:v>
                </c:pt>
                <c:pt idx="3818">
                  <c:v>10.088513781737095</c:v>
                </c:pt>
                <c:pt idx="3819">
                  <c:v>10.088638436340252</c:v>
                </c:pt>
                <c:pt idx="3820">
                  <c:v>10.088763075406442</c:v>
                </c:pt>
                <c:pt idx="3821">
                  <c:v>10.088887698939686</c:v>
                </c:pt>
                <c:pt idx="3822">
                  <c:v>10.089012306943829</c:v>
                </c:pt>
                <c:pt idx="3823">
                  <c:v>10.089136899422902</c:v>
                </c:pt>
                <c:pt idx="3824">
                  <c:v>10.089261476380335</c:v>
                </c:pt>
                <c:pt idx="3825">
                  <c:v>10.089386037820526</c:v>
                </c:pt>
                <c:pt idx="3826">
                  <c:v>10.089510583747003</c:v>
                </c:pt>
                <c:pt idx="3827">
                  <c:v>10.08963511416373</c:v>
                </c:pt>
                <c:pt idx="3828">
                  <c:v>10.089759629074432</c:v>
                </c:pt>
                <c:pt idx="3829">
                  <c:v>10.089884128483334</c:v>
                </c:pt>
                <c:pt idx="3830">
                  <c:v>10.090008612393838</c:v>
                </c:pt>
                <c:pt idx="3831">
                  <c:v>10.090133080810118</c:v>
                </c:pt>
                <c:pt idx="3832">
                  <c:v>10.090257533735979</c:v>
                </c:pt>
                <c:pt idx="3833">
                  <c:v>10.090381971175217</c:v>
                </c:pt>
                <c:pt idx="3834">
                  <c:v>10.090506393131704</c:v>
                </c:pt>
                <c:pt idx="3835">
                  <c:v>10.090630799609414</c:v>
                </c:pt>
                <c:pt idx="3836">
                  <c:v>10.090755190611841</c:v>
                </c:pt>
                <c:pt idx="3837">
                  <c:v>10.090879566143188</c:v>
                </c:pt>
                <c:pt idx="3838">
                  <c:v>10.091003926207183</c:v>
                </c:pt>
                <c:pt idx="3839">
                  <c:v>10.091128270807683</c:v>
                </c:pt>
                <c:pt idx="3840">
                  <c:v>10.091252599948522</c:v>
                </c:pt>
                <c:pt idx="3841">
                  <c:v>10.091376913633543</c:v>
                </c:pt>
                <c:pt idx="3842">
                  <c:v>10.091501211866674</c:v>
                </c:pt>
                <c:pt idx="3843">
                  <c:v>10.091625494651423</c:v>
                </c:pt>
                <c:pt idx="3844">
                  <c:v>10.091749761992148</c:v>
                </c:pt>
                <c:pt idx="3845">
                  <c:v>10.091874013892333</c:v>
                </c:pt>
                <c:pt idx="3846">
                  <c:v>10.091998250355893</c:v>
                </c:pt>
                <c:pt idx="3847">
                  <c:v>10.092122471386675</c:v>
                </c:pt>
                <c:pt idx="3848">
                  <c:v>10.092205276835324</c:v>
                </c:pt>
                <c:pt idx="3849">
                  <c:v>10.092288075427804</c:v>
                </c:pt>
                <c:pt idx="3850">
                  <c:v>10.092370867165224</c:v>
                </c:pt>
                <c:pt idx="3851">
                  <c:v>10.092453652048826</c:v>
                </c:pt>
                <c:pt idx="3852">
                  <c:v>10.092536430079576</c:v>
                </c:pt>
                <c:pt idx="3853">
                  <c:v>10.092619201258676</c:v>
                </c:pt>
                <c:pt idx="3854">
                  <c:v>10.092701965587256</c:v>
                </c:pt>
                <c:pt idx="3855">
                  <c:v>10.09278472306652</c:v>
                </c:pt>
                <c:pt idx="3856">
                  <c:v>10.092867473697519</c:v>
                </c:pt>
                <c:pt idx="3857">
                  <c:v>10.092950217481476</c:v>
                </c:pt>
                <c:pt idx="3858">
                  <c:v>10.093032954419424</c:v>
                </c:pt>
                <c:pt idx="3859">
                  <c:v>10.093115684512448</c:v>
                </c:pt>
                <c:pt idx="3860">
                  <c:v>10.093198407761937</c:v>
                </c:pt>
                <c:pt idx="3861">
                  <c:v>10.093281124168783</c:v>
                </c:pt>
                <c:pt idx="3862">
                  <c:v>10.093363833734193</c:v>
                </c:pt>
                <c:pt idx="3863">
                  <c:v>10.093446536459476</c:v>
                </c:pt>
                <c:pt idx="3864">
                  <c:v>10.093529232345356</c:v>
                </c:pt>
                <c:pt idx="3865">
                  <c:v>10.093611921393098</c:v>
                </c:pt>
                <c:pt idx="3866">
                  <c:v>10.093694603604074</c:v>
                </c:pt>
                <c:pt idx="3867">
                  <c:v>10.093777278979276</c:v>
                </c:pt>
                <c:pt idx="3868">
                  <c:v>10.093859947519794</c:v>
                </c:pt>
                <c:pt idx="3869">
                  <c:v>10.093942609226804</c:v>
                </c:pt>
                <c:pt idx="3870">
                  <c:v>10.094025264101418</c:v>
                </c:pt>
                <c:pt idx="3871">
                  <c:v>10.094107912144779</c:v>
                </c:pt>
                <c:pt idx="3872">
                  <c:v>10.094190553358002</c:v>
                </c:pt>
                <c:pt idx="3873">
                  <c:v>10.09427318774209</c:v>
                </c:pt>
                <c:pt idx="3874">
                  <c:v>10.094355815298549</c:v>
                </c:pt>
                <c:pt idx="3875">
                  <c:v>10.094438436028152</c:v>
                </c:pt>
                <c:pt idx="3876">
                  <c:v>10.094521049932098</c:v>
                </c:pt>
                <c:pt idx="3877">
                  <c:v>10.094603657011568</c:v>
                </c:pt>
                <c:pt idx="3878">
                  <c:v>10.094686257267853</c:v>
                </c:pt>
                <c:pt idx="3879">
                  <c:v>10.094768850701549</c:v>
                </c:pt>
                <c:pt idx="3880">
                  <c:v>10.094851437314311</c:v>
                </c:pt>
                <c:pt idx="3881">
                  <c:v>10.094934017107176</c:v>
                </c:pt>
                <c:pt idx="3882">
                  <c:v>10.095016590081102</c:v>
                </c:pt>
                <c:pt idx="3883">
                  <c:v>10.095099156237175</c:v>
                </c:pt>
                <c:pt idx="3884">
                  <c:v>10.09518171557675</c:v>
                </c:pt>
                <c:pt idx="3885">
                  <c:v>10.09526426810085</c:v>
                </c:pt>
                <c:pt idx="3886">
                  <c:v>10.095346813810572</c:v>
                </c:pt>
                <c:pt idx="3887">
                  <c:v>10.095388084110398</c:v>
                </c:pt>
                <c:pt idx="3888">
                  <c:v>10.09542935270718</c:v>
                </c:pt>
                <c:pt idx="3889">
                  <c:v>10.095470619600816</c:v>
                </c:pt>
                <c:pt idx="3890">
                  <c:v>10.095511884791469</c:v>
                </c:pt>
              </c:numCache>
            </c:numRef>
          </c:val>
        </c:ser>
        <c:ser>
          <c:idx val="1"/>
          <c:order val="1"/>
          <c:tx>
            <c:strRef>
              <c:f>Лист1!$T$7</c:f>
              <c:strCache>
                <c:ptCount val="1"/>
                <c:pt idx="0">
                  <c:v>ln КЧC</c:v>
                </c:pt>
              </c:strCache>
            </c:strRef>
          </c:tx>
          <c:marker>
            <c:symbol val="none"/>
          </c:marker>
          <c:trendline>
            <c:trendlineType val="exp"/>
            <c:dispRSqr val="1"/>
            <c:dispEq val="1"/>
            <c:trendlineLbl>
              <c:layout>
                <c:manualLayout>
                  <c:x val="-0.56046697468601547"/>
                  <c:y val="-8.3444787429718614E-2"/>
                </c:manualLayout>
              </c:layout>
              <c:tx>
                <c:rich>
                  <a:bodyPr/>
                  <a:lstStyle/>
                  <a:p>
                    <a:pPr>
                      <a:defRPr/>
                    </a:pPr>
                    <a:r>
                      <a:rPr lang="en-US"/>
                      <a:t>y </a:t>
                    </a:r>
                    <a:r>
                      <a:rPr lang="en-US" baseline="-25000"/>
                      <a:t>Ln CFW </a:t>
                    </a:r>
                    <a:r>
                      <a:rPr lang="en-US"/>
                      <a:t>= 9,4888e</a:t>
                    </a:r>
                    <a:r>
                      <a:rPr lang="en-US" baseline="30000"/>
                      <a:t>1E-05x</a:t>
                    </a:r>
                    <a:r>
                      <a:rPr lang="en-US"/>
                      <a:t>
R² = 0,5312</a:t>
                    </a:r>
                  </a:p>
                </c:rich>
              </c:tx>
              <c:numFmt formatCode="General" sourceLinked="0"/>
            </c:trendlineLbl>
          </c:trendline>
          <c:trendline>
            <c:trendlineType val="linear"/>
            <c:dispRSqr val="1"/>
            <c:dispEq val="1"/>
            <c:trendlineLbl>
              <c:layout>
                <c:manualLayout>
                  <c:x val="-0.58053317715450858"/>
                  <c:y val="0.17876922764487099"/>
                </c:manualLayout>
              </c:layout>
              <c:numFmt formatCode="General" sourceLinked="0"/>
            </c:trendlineLbl>
          </c:trendline>
          <c:trendline>
            <c:trendlineType val="log"/>
            <c:dispRSqr val="1"/>
            <c:dispEq val="1"/>
            <c:trendlineLbl>
              <c:layout>
                <c:manualLayout>
                  <c:x val="-0.39443951324266296"/>
                  <c:y val="0.54343228329552118"/>
                </c:manualLayout>
              </c:layout>
              <c:numFmt formatCode="General" sourceLinked="0"/>
            </c:trendlineLbl>
          </c:trendline>
          <c:trendline>
            <c:trendlineType val="poly"/>
            <c:order val="2"/>
            <c:dispRSqr val="1"/>
            <c:dispEq val="1"/>
            <c:trendlineLbl>
              <c:layout>
                <c:manualLayout>
                  <c:x val="-0.47530994989262715"/>
                  <c:y val="0.28831712050968133"/>
                </c:manualLayout>
              </c:layout>
              <c:numFmt formatCode="General" sourceLinked="0"/>
            </c:trendlineLbl>
          </c:trendline>
          <c:trendline>
            <c:trendlineType val="poly"/>
            <c:order val="3"/>
            <c:dispRSqr val="1"/>
            <c:dispEq val="1"/>
            <c:trendlineLbl>
              <c:layout>
                <c:manualLayout>
                  <c:x val="-0.39205934795340674"/>
                  <c:y val="0.42194453792727304"/>
                </c:manualLayout>
              </c:layout>
              <c:numFmt formatCode="General" sourceLinked="0"/>
            </c:trendlineLbl>
          </c:trendline>
          <c:trendline>
            <c:trendlineType val="power"/>
            <c:dispRSqr val="1"/>
            <c:dispEq val="1"/>
            <c:trendlineLbl>
              <c:layout>
                <c:manualLayout>
                  <c:x val="-0.64841196503329657"/>
                  <c:y val="0.54838969380827773"/>
                </c:manualLayout>
              </c:layout>
              <c:numFmt formatCode="General" sourceLinked="0"/>
            </c:trendlineLbl>
          </c:trendline>
          <c:val>
            <c:numRef>
              <c:f>Лист1!$T$8:$T$3898</c:f>
              <c:numCache>
                <c:formatCode>General</c:formatCode>
                <c:ptCount val="3891"/>
                <c:pt idx="0">
                  <c:v>7.2555912742536703</c:v>
                </c:pt>
                <c:pt idx="1">
                  <c:v>7.6338535596817678</c:v>
                </c:pt>
                <c:pt idx="2">
                  <c:v>7.8387375595992745</c:v>
                </c:pt>
                <c:pt idx="3">
                  <c:v>8.0023595462527073</c:v>
                </c:pt>
                <c:pt idx="4">
                  <c:v>8.1059111979865079</c:v>
                </c:pt>
                <c:pt idx="5">
                  <c:v>8.1945055097656567</c:v>
                </c:pt>
                <c:pt idx="6">
                  <c:v>8.2758856694743557</c:v>
                </c:pt>
                <c:pt idx="7">
                  <c:v>8.3485378253861047</c:v>
                </c:pt>
                <c:pt idx="8">
                  <c:v>8.4024555139459736</c:v>
                </c:pt>
                <c:pt idx="9">
                  <c:v>8.4523346190679298</c:v>
                </c:pt>
                <c:pt idx="10">
                  <c:v>8.4994364698271259</c:v>
                </c:pt>
                <c:pt idx="11">
                  <c:v>8.5442245304672717</c:v>
                </c:pt>
                <c:pt idx="12">
                  <c:v>8.5839168234591448</c:v>
                </c:pt>
                <c:pt idx="13">
                  <c:v>8.62191350218664</c:v>
                </c:pt>
                <c:pt idx="14">
                  <c:v>8.6560851902828553</c:v>
                </c:pt>
                <c:pt idx="15">
                  <c:v>8.6844011104001435</c:v>
                </c:pt>
                <c:pt idx="16">
                  <c:v>8.7111138840533897</c:v>
                </c:pt>
                <c:pt idx="17">
                  <c:v>8.73214326770192</c:v>
                </c:pt>
                <c:pt idx="18">
                  <c:v>8.7527395094476379</c:v>
                </c:pt>
                <c:pt idx="19">
                  <c:v>8.7726103032807448</c:v>
                </c:pt>
                <c:pt idx="20">
                  <c:v>8.7917900243193632</c:v>
                </c:pt>
                <c:pt idx="21">
                  <c:v>8.8100120479731707</c:v>
                </c:pt>
                <c:pt idx="22">
                  <c:v>8.8258536702532098</c:v>
                </c:pt>
                <c:pt idx="23">
                  <c:v>8.8408696240913951</c:v>
                </c:pt>
                <c:pt idx="24">
                  <c:v>8.8546649283705356</c:v>
                </c:pt>
                <c:pt idx="25">
                  <c:v>8.8677092080394768</c:v>
                </c:pt>
                <c:pt idx="26">
                  <c:v>8.8801682479034501</c:v>
                </c:pt>
                <c:pt idx="27">
                  <c:v>8.8923365396381762</c:v>
                </c:pt>
                <c:pt idx="28">
                  <c:v>8.9043585423529681</c:v>
                </c:pt>
                <c:pt idx="29">
                  <c:v>8.9159693113736047</c:v>
                </c:pt>
                <c:pt idx="30">
                  <c:v>8.9259860896170764</c:v>
                </c:pt>
                <c:pt idx="31">
                  <c:v>8.9359035262744229</c:v>
                </c:pt>
                <c:pt idx="32">
                  <c:v>8.9457235724553978</c:v>
                </c:pt>
                <c:pt idx="33">
                  <c:v>8.9554481223474767</c:v>
                </c:pt>
                <c:pt idx="34">
                  <c:v>8.9648233916850799</c:v>
                </c:pt>
                <c:pt idx="35">
                  <c:v>8.9741115811133181</c:v>
                </c:pt>
                <c:pt idx="36">
                  <c:v>8.9830632893803664</c:v>
                </c:pt>
                <c:pt idx="37">
                  <c:v>8.9915622781716227</c:v>
                </c:pt>
                <c:pt idx="38">
                  <c:v>8.9998662237626768</c:v>
                </c:pt>
                <c:pt idx="39">
                  <c:v>9.0079793598445015</c:v>
                </c:pt>
                <c:pt idx="40">
                  <c:v>9.0154197796058178</c:v>
                </c:pt>
                <c:pt idx="41">
                  <c:v>9.022684613591526</c:v>
                </c:pt>
                <c:pt idx="42">
                  <c:v>9.0297772681970923</c:v>
                </c:pt>
                <c:pt idx="43">
                  <c:v>9.0368199711352961</c:v>
                </c:pt>
                <c:pt idx="44">
                  <c:v>9.0434589996700989</c:v>
                </c:pt>
                <c:pt idx="45">
                  <c:v>9.0498194451410789</c:v>
                </c:pt>
                <c:pt idx="46">
                  <c:v>9.0561396908988847</c:v>
                </c:pt>
                <c:pt idx="47">
                  <c:v>9.0623042931488875</c:v>
                </c:pt>
                <c:pt idx="48">
                  <c:v>9.068431125793488</c:v>
                </c:pt>
                <c:pt idx="49">
                  <c:v>9.0744060947353766</c:v>
                </c:pt>
                <c:pt idx="50">
                  <c:v>9.0802316866291637</c:v>
                </c:pt>
                <c:pt idx="51">
                  <c:v>9.0860235374688028</c:v>
                </c:pt>
                <c:pt idx="52">
                  <c:v>9.0916694422584889</c:v>
                </c:pt>
                <c:pt idx="53">
                  <c:v>9.0972836496838809</c:v>
                </c:pt>
                <c:pt idx="54">
                  <c:v>9.1027551612962458</c:v>
                </c:pt>
                <c:pt idx="55">
                  <c:v>9.1081968983074795</c:v>
                </c:pt>
                <c:pt idx="56">
                  <c:v>9.1134990205266266</c:v>
                </c:pt>
                <c:pt idx="57">
                  <c:v>9.1187731784506489</c:v>
                </c:pt>
                <c:pt idx="58">
                  <c:v>9.1238016105589441</c:v>
                </c:pt>
                <c:pt idx="59">
                  <c:v>9.1286963829356687</c:v>
                </c:pt>
                <c:pt idx="60">
                  <c:v>9.1334593276402245</c:v>
                </c:pt>
                <c:pt idx="61">
                  <c:v>9.1380922077685582</c:v>
                </c:pt>
                <c:pt idx="62">
                  <c:v>9.1425967198897862</c:v>
                </c:pt>
                <c:pt idx="63">
                  <c:v>9.146974496354348</c:v>
                </c:pt>
                <c:pt idx="64">
                  <c:v>9.1512271074836686</c:v>
                </c:pt>
                <c:pt idx="65">
                  <c:v>9.1554617104661968</c:v>
                </c:pt>
                <c:pt idx="66">
                  <c:v>9.1595732549225293</c:v>
                </c:pt>
                <c:pt idx="67">
                  <c:v>9.163563180417249</c:v>
                </c:pt>
                <c:pt idx="68">
                  <c:v>9.1675372496508736</c:v>
                </c:pt>
                <c:pt idx="69">
                  <c:v>9.171391621837472</c:v>
                </c:pt>
                <c:pt idx="70">
                  <c:v>9.1751276162204398</c:v>
                </c:pt>
                <c:pt idx="71">
                  <c:v>9.1788497048848114</c:v>
                </c:pt>
                <c:pt idx="72">
                  <c:v>9.1825579909637547</c:v>
                </c:pt>
                <c:pt idx="73">
                  <c:v>9.1862525764471048</c:v>
                </c:pt>
                <c:pt idx="74">
                  <c:v>9.1898314953446505</c:v>
                </c:pt>
                <c:pt idx="75">
                  <c:v>9.1933976512458688</c:v>
                </c:pt>
                <c:pt idx="76">
                  <c:v>9.1968497817936719</c:v>
                </c:pt>
                <c:pt idx="77">
                  <c:v>9.2002900361226807</c:v>
                </c:pt>
                <c:pt idx="78">
                  <c:v>9.2037184956672977</c:v>
                </c:pt>
                <c:pt idx="79">
                  <c:v>9.2070349149674566</c:v>
                </c:pt>
                <c:pt idx="80">
                  <c:v>9.2103403719761499</c:v>
                </c:pt>
                <c:pt idx="81">
                  <c:v>9.2136349389257344</c:v>
                </c:pt>
                <c:pt idx="82">
                  <c:v>9.2168193380738916</c:v>
                </c:pt>
                <c:pt idx="83">
                  <c:v>9.2198945847810005</c:v>
                </c:pt>
                <c:pt idx="84">
                  <c:v>9.2229604033322659</c:v>
                </c:pt>
                <c:pt idx="85">
                  <c:v>9.2259184019394489</c:v>
                </c:pt>
                <c:pt idx="86">
                  <c:v>9.2288676765900419</c:v>
                </c:pt>
                <c:pt idx="87">
                  <c:v>9.231808278591398</c:v>
                </c:pt>
                <c:pt idx="88">
                  <c:v>9.2347402587997198</c:v>
                </c:pt>
                <c:pt idx="89">
                  <c:v>9.237566358229774</c:v>
                </c:pt>
                <c:pt idx="90">
                  <c:v>9.240384493324548</c:v>
                </c:pt>
                <c:pt idx="91">
                  <c:v>9.2430979362143511</c:v>
                </c:pt>
                <c:pt idx="92">
                  <c:v>9.2458040362517515</c:v>
                </c:pt>
                <c:pt idx="93">
                  <c:v>9.2485028330705319</c:v>
                </c:pt>
                <c:pt idx="94">
                  <c:v>9.2510983644483513</c:v>
                </c:pt>
                <c:pt idx="95">
                  <c:v>9.2536871764795503</c:v>
                </c:pt>
                <c:pt idx="96">
                  <c:v>9.2562693038645829</c:v>
                </c:pt>
                <c:pt idx="97">
                  <c:v>9.2588447810357959</c:v>
                </c:pt>
                <c:pt idx="98">
                  <c:v>9.2614136421601589</c:v>
                </c:pt>
                <c:pt idx="99">
                  <c:v>9.2638811389042228</c:v>
                </c:pt>
                <c:pt idx="100">
                  <c:v>9.2663425620914683</c:v>
                </c:pt>
                <c:pt idx="101">
                  <c:v>9.2687979415477511</c:v>
                </c:pt>
                <c:pt idx="102">
                  <c:v>9.2711532113726953</c:v>
                </c:pt>
                <c:pt idx="103">
                  <c:v>9.273502946933819</c:v>
                </c:pt>
                <c:pt idx="104">
                  <c:v>9.2758471741783026</c:v>
                </c:pt>
                <c:pt idx="105">
                  <c:v>9.2781859188712517</c:v>
                </c:pt>
                <c:pt idx="106">
                  <c:v>9.280425979542871</c:v>
                </c:pt>
                <c:pt idx="107">
                  <c:v>9.282661033555808</c:v>
                </c:pt>
                <c:pt idx="108">
                  <c:v>9.2848911032404189</c:v>
                </c:pt>
                <c:pt idx="109">
                  <c:v>9.2870235967471402</c:v>
                </c:pt>
                <c:pt idx="110">
                  <c:v>9.2891515524004689</c:v>
                </c:pt>
                <c:pt idx="111">
                  <c:v>9.2912749894720381</c:v>
                </c:pt>
                <c:pt idx="112">
                  <c:v>9.2933939271114419</c:v>
                </c:pt>
                <c:pt idx="113">
                  <c:v>9.2955083843460606</c:v>
                </c:pt>
                <c:pt idx="114">
                  <c:v>9.2975267336550989</c:v>
                </c:pt>
                <c:pt idx="115">
                  <c:v>9.2995410174344855</c:v>
                </c:pt>
                <c:pt idx="116">
                  <c:v>9.3015512520295704</c:v>
                </c:pt>
                <c:pt idx="117">
                  <c:v>9.3034663499658059</c:v>
                </c:pt>
                <c:pt idx="118">
                  <c:v>9.3053777873109329</c:v>
                </c:pt>
                <c:pt idx="119">
                  <c:v>9.3072855780326726</c:v>
                </c:pt>
                <c:pt idx="120">
                  <c:v>9.3091897360183768</c:v>
                </c:pt>
                <c:pt idx="121">
                  <c:v>9.3110902750763263</c:v>
                </c:pt>
                <c:pt idx="122">
                  <c:v>9.3129872089364394</c:v>
                </c:pt>
                <c:pt idx="123">
                  <c:v>9.3148805512501074</c:v>
                </c:pt>
                <c:pt idx="124">
                  <c:v>9.316770315592029</c:v>
                </c:pt>
                <c:pt idx="125">
                  <c:v>9.3186565154597609</c:v>
                </c:pt>
                <c:pt idx="126">
                  <c:v>9.3205391642742708</c:v>
                </c:pt>
                <c:pt idx="127">
                  <c:v>9.3223288739242296</c:v>
                </c:pt>
                <c:pt idx="128">
                  <c:v>9.3241153862350199</c:v>
                </c:pt>
                <c:pt idx="129">
                  <c:v>9.3258987126104529</c:v>
                </c:pt>
                <c:pt idx="130">
                  <c:v>9.3276788643934019</c:v>
                </c:pt>
                <c:pt idx="131">
                  <c:v>9.3293670783978229</c:v>
                </c:pt>
                <c:pt idx="132">
                  <c:v>9.3310524471384451</c:v>
                </c:pt>
                <c:pt idx="133">
                  <c:v>9.3327349801898247</c:v>
                </c:pt>
                <c:pt idx="134">
                  <c:v>9.3344146870781088</c:v>
                </c:pt>
                <c:pt idx="135">
                  <c:v>9.3360915772817528</c:v>
                </c:pt>
                <c:pt idx="136">
                  <c:v>9.3377656602314119</c:v>
                </c:pt>
                <c:pt idx="137">
                  <c:v>9.3394369453106965</c:v>
                </c:pt>
                <c:pt idx="138">
                  <c:v>9.3410176956177988</c:v>
                </c:pt>
                <c:pt idx="139">
                  <c:v>9.3425959510966567</c:v>
                </c:pt>
                <c:pt idx="140">
                  <c:v>9.3441717196097009</c:v>
                </c:pt>
                <c:pt idx="141">
                  <c:v>9.3457450089824068</c:v>
                </c:pt>
                <c:pt idx="142">
                  <c:v>9.3473158270032606</c:v>
                </c:pt>
                <c:pt idx="143">
                  <c:v>9.3488841814242427</c:v>
                </c:pt>
                <c:pt idx="144">
                  <c:v>9.350450079960984</c:v>
                </c:pt>
                <c:pt idx="145">
                  <c:v>9.3520135302923748</c:v>
                </c:pt>
                <c:pt idx="146">
                  <c:v>9.3534878811947824</c:v>
                </c:pt>
                <c:pt idx="147">
                  <c:v>9.354960061586123</c:v>
                </c:pt>
                <c:pt idx="148">
                  <c:v>9.3564300778483158</c:v>
                </c:pt>
                <c:pt idx="149">
                  <c:v>9.3578979363338028</c:v>
                </c:pt>
                <c:pt idx="150">
                  <c:v>9.3593636433686225</c:v>
                </c:pt>
                <c:pt idx="151">
                  <c:v>9.3608272052501196</c:v>
                </c:pt>
                <c:pt idx="152">
                  <c:v>9.3622027212854295</c:v>
                </c:pt>
                <c:pt idx="153">
                  <c:v>9.3635763478750746</c:v>
                </c:pt>
                <c:pt idx="154">
                  <c:v>9.3649480902026223</c:v>
                </c:pt>
                <c:pt idx="155">
                  <c:v>9.366317953430535</c:v>
                </c:pt>
                <c:pt idx="156">
                  <c:v>9.3676859426999748</c:v>
                </c:pt>
                <c:pt idx="157">
                  <c:v>9.3690520631310044</c:v>
                </c:pt>
                <c:pt idx="158">
                  <c:v>9.3704163198230077</c:v>
                </c:pt>
                <c:pt idx="159">
                  <c:v>9.3717787178537133</c:v>
                </c:pt>
                <c:pt idx="160">
                  <c:v>9.3730542824640466</c:v>
                </c:pt>
                <c:pt idx="161">
                  <c:v>9.3743282220816333</c:v>
                </c:pt>
                <c:pt idx="162">
                  <c:v>9.3756005408418748</c:v>
                </c:pt>
                <c:pt idx="163">
                  <c:v>9.3768712428638157</c:v>
                </c:pt>
                <c:pt idx="164">
                  <c:v>9.3781403322511174</c:v>
                </c:pt>
                <c:pt idx="165">
                  <c:v>9.3794078130918415</c:v>
                </c:pt>
                <c:pt idx="166">
                  <c:v>9.3806736894580709</c:v>
                </c:pt>
                <c:pt idx="167">
                  <c:v>9.3819379654071628</c:v>
                </c:pt>
                <c:pt idx="168">
                  <c:v>9.383200644980624</c:v>
                </c:pt>
                <c:pt idx="169">
                  <c:v>9.3844617322047998</c:v>
                </c:pt>
                <c:pt idx="170">
                  <c:v>9.3857212310908054</c:v>
                </c:pt>
                <c:pt idx="171">
                  <c:v>9.3869791456346388</c:v>
                </c:pt>
                <c:pt idx="172">
                  <c:v>9.3881517732922486</c:v>
                </c:pt>
                <c:pt idx="173">
                  <c:v>9.3893230275046236</c:v>
                </c:pt>
                <c:pt idx="174">
                  <c:v>9.3904929114854419</c:v>
                </c:pt>
                <c:pt idx="175">
                  <c:v>9.3916614284365139</c:v>
                </c:pt>
                <c:pt idx="176">
                  <c:v>9.392828581549459</c:v>
                </c:pt>
                <c:pt idx="177">
                  <c:v>9.3939943740040341</c:v>
                </c:pt>
                <c:pt idx="178">
                  <c:v>9.3951588089687768</c:v>
                </c:pt>
                <c:pt idx="179">
                  <c:v>9.396321889601623</c:v>
                </c:pt>
                <c:pt idx="180">
                  <c:v>9.3974836190495026</c:v>
                </c:pt>
                <c:pt idx="181">
                  <c:v>9.3986440004477068</c:v>
                </c:pt>
                <c:pt idx="182">
                  <c:v>9.3998030369215044</c:v>
                </c:pt>
                <c:pt idx="183">
                  <c:v>9.4009607315848331</c:v>
                </c:pt>
                <c:pt idx="184">
                  <c:v>9.4021170875408924</c:v>
                </c:pt>
                <c:pt idx="185">
                  <c:v>9.4032721078821488</c:v>
                </c:pt>
                <c:pt idx="186">
                  <c:v>9.4043434335439731</c:v>
                </c:pt>
                <c:pt idx="187">
                  <c:v>9.4054136126953267</c:v>
                </c:pt>
                <c:pt idx="188">
                  <c:v>9.406482647787568</c:v>
                </c:pt>
                <c:pt idx="189">
                  <c:v>9.4075505412638876</c:v>
                </c:pt>
                <c:pt idx="190">
                  <c:v>9.4086172955602727</c:v>
                </c:pt>
                <c:pt idx="191">
                  <c:v>9.4096829131045645</c:v>
                </c:pt>
                <c:pt idx="192">
                  <c:v>9.4107473963165216</c:v>
                </c:pt>
                <c:pt idx="193">
                  <c:v>9.4118107476088984</c:v>
                </c:pt>
                <c:pt idx="194">
                  <c:v>9.4127913000653027</c:v>
                </c:pt>
                <c:pt idx="195">
                  <c:v>9.4137708919803718</c:v>
                </c:pt>
                <c:pt idx="196">
                  <c:v>9.4147495252341447</c:v>
                </c:pt>
                <c:pt idx="197">
                  <c:v>9.4157272017011326</c:v>
                </c:pt>
                <c:pt idx="198">
                  <c:v>9.4167039232503686</c:v>
                </c:pt>
                <c:pt idx="199">
                  <c:v>9.4176796917454251</c:v>
                </c:pt>
                <c:pt idx="200">
                  <c:v>9.4186545090444067</c:v>
                </c:pt>
                <c:pt idx="201">
                  <c:v>9.4196283769999525</c:v>
                </c:pt>
                <c:pt idx="202">
                  <c:v>9.4206012974593794</c:v>
                </c:pt>
                <c:pt idx="203">
                  <c:v>9.421573272264558</c:v>
                </c:pt>
                <c:pt idx="204">
                  <c:v>9.4225443032520246</c:v>
                </c:pt>
                <c:pt idx="205">
                  <c:v>9.4235143922529048</c:v>
                </c:pt>
                <c:pt idx="206">
                  <c:v>9.4244835410930943</c:v>
                </c:pt>
                <c:pt idx="207">
                  <c:v>9.425451751593128</c:v>
                </c:pt>
                <c:pt idx="208">
                  <c:v>9.4264190255683786</c:v>
                </c:pt>
                <c:pt idx="209">
                  <c:v>9.4273853648285186</c:v>
                </c:pt>
                <c:pt idx="210">
                  <c:v>9.428350771178641</c:v>
                </c:pt>
                <c:pt idx="211">
                  <c:v>9.4293152464181684</c:v>
                </c:pt>
                <c:pt idx="212">
                  <c:v>9.4302787923413689</c:v>
                </c:pt>
                <c:pt idx="213">
                  <c:v>9.4311612279207431</c:v>
                </c:pt>
                <c:pt idx="214">
                  <c:v>9.4320428854940008</c:v>
                </c:pt>
                <c:pt idx="215">
                  <c:v>9.4329237664317489</c:v>
                </c:pt>
                <c:pt idx="216">
                  <c:v>9.4338038721013167</c:v>
                </c:pt>
                <c:pt idx="217">
                  <c:v>9.434683203865875</c:v>
                </c:pt>
                <c:pt idx="218">
                  <c:v>9.4355617630853583</c:v>
                </c:pt>
                <c:pt idx="219">
                  <c:v>9.4364395511161412</c:v>
                </c:pt>
                <c:pt idx="220">
                  <c:v>9.4373165693105499</c:v>
                </c:pt>
                <c:pt idx="221">
                  <c:v>9.438192819018127</c:v>
                </c:pt>
                <c:pt idx="222">
                  <c:v>9.4390683015842924</c:v>
                </c:pt>
                <c:pt idx="223">
                  <c:v>9.4399430183511317</c:v>
                </c:pt>
                <c:pt idx="224">
                  <c:v>9.4408169706571829</c:v>
                </c:pt>
                <c:pt idx="225">
                  <c:v>9.441690159837492</c:v>
                </c:pt>
                <c:pt idx="226">
                  <c:v>9.4425625872235965</c:v>
                </c:pt>
                <c:pt idx="227">
                  <c:v>9.4434342541437104</c:v>
                </c:pt>
                <c:pt idx="228">
                  <c:v>9.4443051619219389</c:v>
                </c:pt>
                <c:pt idx="229">
                  <c:v>9.4451753118799751</c:v>
                </c:pt>
                <c:pt idx="230">
                  <c:v>9.4460447053352503</c:v>
                </c:pt>
                <c:pt idx="231">
                  <c:v>9.44683440765853</c:v>
                </c:pt>
                <c:pt idx="232">
                  <c:v>9.4476234868440319</c:v>
                </c:pt>
                <c:pt idx="233">
                  <c:v>9.4484119438746159</c:v>
                </c:pt>
                <c:pt idx="234">
                  <c:v>9.4491997797303977</c:v>
                </c:pt>
                <c:pt idx="235">
                  <c:v>9.4499869953894748</c:v>
                </c:pt>
                <c:pt idx="236">
                  <c:v>9.4507735918273568</c:v>
                </c:pt>
                <c:pt idx="237">
                  <c:v>9.4515595700177268</c:v>
                </c:pt>
                <c:pt idx="238">
                  <c:v>9.4523449309313268</c:v>
                </c:pt>
                <c:pt idx="239">
                  <c:v>9.4531296755372267</c:v>
                </c:pt>
                <c:pt idx="240">
                  <c:v>9.4539138048018998</c:v>
                </c:pt>
                <c:pt idx="241">
                  <c:v>9.4546973196897657</c:v>
                </c:pt>
                <c:pt idx="242">
                  <c:v>9.4554802211624764</c:v>
                </c:pt>
                <c:pt idx="243">
                  <c:v>9.4562625101797568</c:v>
                </c:pt>
                <c:pt idx="244">
                  <c:v>9.457044187699406</c:v>
                </c:pt>
                <c:pt idx="245">
                  <c:v>9.4578252546765498</c:v>
                </c:pt>
                <c:pt idx="246">
                  <c:v>9.4586057120641716</c:v>
                </c:pt>
                <c:pt idx="247">
                  <c:v>9.4593855608130468</c:v>
                </c:pt>
                <c:pt idx="248">
                  <c:v>9.4601648018717235</c:v>
                </c:pt>
                <c:pt idx="249">
                  <c:v>9.4609434361865468</c:v>
                </c:pt>
                <c:pt idx="250">
                  <c:v>9.4617214647016219</c:v>
                </c:pt>
                <c:pt idx="251">
                  <c:v>9.4624988883590415</c:v>
                </c:pt>
                <c:pt idx="252">
                  <c:v>9.4632757080981289</c:v>
                </c:pt>
                <c:pt idx="253">
                  <c:v>9.4640519248568111</c:v>
                </c:pt>
                <c:pt idx="254">
                  <c:v>9.4648275395703223</c:v>
                </c:pt>
                <c:pt idx="255">
                  <c:v>9.4655250788353094</c:v>
                </c:pt>
                <c:pt idx="256">
                  <c:v>9.4662221318781654</c:v>
                </c:pt>
                <c:pt idx="257">
                  <c:v>9.4669186993766292</c:v>
                </c:pt>
                <c:pt idx="258">
                  <c:v>9.4676147820065388</c:v>
                </c:pt>
                <c:pt idx="259">
                  <c:v>9.4683103804424089</c:v>
                </c:pt>
                <c:pt idx="260">
                  <c:v>9.4690054953574716</c:v>
                </c:pt>
                <c:pt idx="261">
                  <c:v>9.4697001274233745</c:v>
                </c:pt>
                <c:pt idx="262">
                  <c:v>9.4703942773105005</c:v>
                </c:pt>
                <c:pt idx="263">
                  <c:v>9.4710879456877706</c:v>
                </c:pt>
                <c:pt idx="264">
                  <c:v>9.471781133222736</c:v>
                </c:pt>
                <c:pt idx="265">
                  <c:v>9.4724738405815891</c:v>
                </c:pt>
                <c:pt idx="266">
                  <c:v>9.4731660684291068</c:v>
                </c:pt>
                <c:pt idx="267">
                  <c:v>9.4738578174288186</c:v>
                </c:pt>
                <c:pt idx="268">
                  <c:v>9.4745490882423766</c:v>
                </c:pt>
                <c:pt idx="269">
                  <c:v>9.4752398815307206</c:v>
                </c:pt>
                <c:pt idx="270">
                  <c:v>9.4759301979531525</c:v>
                </c:pt>
                <c:pt idx="271">
                  <c:v>9.4766200381675567</c:v>
                </c:pt>
                <c:pt idx="272">
                  <c:v>9.4773094028304179</c:v>
                </c:pt>
                <c:pt idx="273">
                  <c:v>9.4779982925970376</c:v>
                </c:pt>
                <c:pt idx="274">
                  <c:v>9.4786867081213231</c:v>
                </c:pt>
                <c:pt idx="275">
                  <c:v>9.4793746500554814</c:v>
                </c:pt>
                <c:pt idx="276">
                  <c:v>9.4800621190509702</c:v>
                </c:pt>
                <c:pt idx="277">
                  <c:v>9.4807491157575061</c:v>
                </c:pt>
                <c:pt idx="278">
                  <c:v>9.4814356408235643</c:v>
                </c:pt>
                <c:pt idx="279">
                  <c:v>9.4821216948962874</c:v>
                </c:pt>
                <c:pt idx="280">
                  <c:v>9.4828072786215767</c:v>
                </c:pt>
                <c:pt idx="281">
                  <c:v>9.4834923926437646</c:v>
                </c:pt>
                <c:pt idx="282">
                  <c:v>9.4841770376059227</c:v>
                </c:pt>
                <c:pt idx="283">
                  <c:v>9.4848612141501381</c:v>
                </c:pt>
                <c:pt idx="284">
                  <c:v>9.4855449229168567</c:v>
                </c:pt>
                <c:pt idx="285">
                  <c:v>9.4862281645452509</c:v>
                </c:pt>
                <c:pt idx="286">
                  <c:v>9.4869109396732547</c:v>
                </c:pt>
                <c:pt idx="287">
                  <c:v>9.487593248937424</c:v>
                </c:pt>
                <c:pt idx="288">
                  <c:v>9.4882750929730619</c:v>
                </c:pt>
                <c:pt idx="289">
                  <c:v>9.4889564724142161</c:v>
                </c:pt>
                <c:pt idx="290">
                  <c:v>9.4896373878935236</c:v>
                </c:pt>
                <c:pt idx="291">
                  <c:v>9.4903178400424117</c:v>
                </c:pt>
                <c:pt idx="292">
                  <c:v>9.4909222979376562</c:v>
                </c:pt>
                <c:pt idx="293">
                  <c:v>9.4915263906842728</c:v>
                </c:pt>
                <c:pt idx="294">
                  <c:v>9.4921301187231268</c:v>
                </c:pt>
                <c:pt idx="295">
                  <c:v>9.4927334824943532</c:v>
                </c:pt>
                <c:pt idx="296">
                  <c:v>9.4933364824372504</c:v>
                </c:pt>
                <c:pt idx="297">
                  <c:v>9.4939391189903297</c:v>
                </c:pt>
                <c:pt idx="298">
                  <c:v>9.4945413925913087</c:v>
                </c:pt>
                <c:pt idx="299">
                  <c:v>9.4951433036771196</c:v>
                </c:pt>
                <c:pt idx="300">
                  <c:v>9.4957448526840853</c:v>
                </c:pt>
                <c:pt idx="301">
                  <c:v>9.4963460400470208</c:v>
                </c:pt>
                <c:pt idx="302">
                  <c:v>9.4969468662010748</c:v>
                </c:pt>
                <c:pt idx="303">
                  <c:v>9.4975473315797263</c:v>
                </c:pt>
                <c:pt idx="304">
                  <c:v>9.4981474366161152</c:v>
                </c:pt>
                <c:pt idx="305">
                  <c:v>9.4987471817424183</c:v>
                </c:pt>
                <c:pt idx="306">
                  <c:v>9.4993465673900968</c:v>
                </c:pt>
                <c:pt idx="307">
                  <c:v>9.4999455939898247</c:v>
                </c:pt>
                <c:pt idx="308">
                  <c:v>9.5005442619714735</c:v>
                </c:pt>
                <c:pt idx="309">
                  <c:v>9.5011425717642268</c:v>
                </c:pt>
                <c:pt idx="310">
                  <c:v>9.501740523796375</c:v>
                </c:pt>
                <c:pt idx="311">
                  <c:v>9.5023381184955653</c:v>
                </c:pt>
                <c:pt idx="312">
                  <c:v>9.5029353562887362</c:v>
                </c:pt>
                <c:pt idx="313">
                  <c:v>9.5035322376017266</c:v>
                </c:pt>
                <c:pt idx="314">
                  <c:v>9.5041287628596489</c:v>
                </c:pt>
                <c:pt idx="315">
                  <c:v>9.5047249324876368</c:v>
                </c:pt>
                <c:pt idx="316">
                  <c:v>9.505320746909069</c:v>
                </c:pt>
                <c:pt idx="317">
                  <c:v>9.5059162065471732</c:v>
                </c:pt>
                <c:pt idx="318">
                  <c:v>9.5065113118238695</c:v>
                </c:pt>
                <c:pt idx="319">
                  <c:v>9.5071060631610056</c:v>
                </c:pt>
                <c:pt idx="320">
                  <c:v>9.507700460979235</c:v>
                </c:pt>
                <c:pt idx="321">
                  <c:v>9.5082945056985686</c:v>
                </c:pt>
                <c:pt idx="322">
                  <c:v>9.5088881977382691</c:v>
                </c:pt>
                <c:pt idx="323">
                  <c:v>9.5094815375168746</c:v>
                </c:pt>
                <c:pt idx="324">
                  <c:v>9.5100745254521009</c:v>
                </c:pt>
                <c:pt idx="325">
                  <c:v>9.5106671619610417</c:v>
                </c:pt>
                <c:pt idx="326">
                  <c:v>9.5112594474599579</c:v>
                </c:pt>
                <c:pt idx="327">
                  <c:v>9.511851382364398</c:v>
                </c:pt>
                <c:pt idx="328">
                  <c:v>9.5124429670893491</c:v>
                </c:pt>
                <c:pt idx="329">
                  <c:v>9.5130342020484768</c:v>
                </c:pt>
                <c:pt idx="330">
                  <c:v>9.5136250876553685</c:v>
                </c:pt>
                <c:pt idx="331">
                  <c:v>9.514215624322711</c:v>
                </c:pt>
                <c:pt idx="332">
                  <c:v>9.5148058124623098</c:v>
                </c:pt>
                <c:pt idx="333">
                  <c:v>9.5153956524853225</c:v>
                </c:pt>
                <c:pt idx="334">
                  <c:v>9.5159114772637032</c:v>
                </c:pt>
                <c:pt idx="335">
                  <c:v>9.5164270361040728</c:v>
                </c:pt>
                <c:pt idx="336">
                  <c:v>9.5169423292804751</c:v>
                </c:pt>
                <c:pt idx="337">
                  <c:v>9.5174573570665704</c:v>
                </c:pt>
                <c:pt idx="338">
                  <c:v>9.517972119735548</c:v>
                </c:pt>
                <c:pt idx="339">
                  <c:v>9.5184866175604306</c:v>
                </c:pt>
                <c:pt idx="340">
                  <c:v>9.5190008508131552</c:v>
                </c:pt>
                <c:pt idx="341">
                  <c:v>9.5195148197662061</c:v>
                </c:pt>
                <c:pt idx="342">
                  <c:v>9.5200285246904919</c:v>
                </c:pt>
                <c:pt idx="343">
                  <c:v>9.5205419658578219</c:v>
                </c:pt>
                <c:pt idx="344">
                  <c:v>9.5210551435384989</c:v>
                </c:pt>
                <c:pt idx="345">
                  <c:v>9.5215680580029769</c:v>
                </c:pt>
                <c:pt idx="346">
                  <c:v>9.5220807095210347</c:v>
                </c:pt>
                <c:pt idx="347">
                  <c:v>9.5225930983621705</c:v>
                </c:pt>
                <c:pt idx="348">
                  <c:v>9.5231052247954189</c:v>
                </c:pt>
                <c:pt idx="349">
                  <c:v>9.5236170890894467</c:v>
                </c:pt>
                <c:pt idx="350">
                  <c:v>9.5241286915123489</c:v>
                </c:pt>
                <c:pt idx="351">
                  <c:v>9.5246400323322344</c:v>
                </c:pt>
                <c:pt idx="352">
                  <c:v>9.525151111816216</c:v>
                </c:pt>
                <c:pt idx="353">
                  <c:v>9.5256619302313812</c:v>
                </c:pt>
                <c:pt idx="354">
                  <c:v>9.5261724878443079</c:v>
                </c:pt>
                <c:pt idx="355">
                  <c:v>9.526682784921169</c:v>
                </c:pt>
                <c:pt idx="356">
                  <c:v>9.5271928217277448</c:v>
                </c:pt>
                <c:pt idx="357">
                  <c:v>9.5277025985293768</c:v>
                </c:pt>
                <c:pt idx="358">
                  <c:v>9.528212115590998</c:v>
                </c:pt>
                <c:pt idx="359">
                  <c:v>9.528721373177218</c:v>
                </c:pt>
                <c:pt idx="360">
                  <c:v>9.5292303715521509</c:v>
                </c:pt>
                <c:pt idx="361">
                  <c:v>9.5297391109795324</c:v>
                </c:pt>
                <c:pt idx="362">
                  <c:v>9.5302475917227003</c:v>
                </c:pt>
                <c:pt idx="363">
                  <c:v>9.5307558140445998</c:v>
                </c:pt>
                <c:pt idx="364">
                  <c:v>9.5312637782077481</c:v>
                </c:pt>
                <c:pt idx="365">
                  <c:v>9.5317714844741648</c:v>
                </c:pt>
                <c:pt idx="366">
                  <c:v>9.5322789331060509</c:v>
                </c:pt>
                <c:pt idx="367">
                  <c:v>9.5327861243643248</c:v>
                </c:pt>
                <c:pt idx="368">
                  <c:v>9.5332930585098836</c:v>
                </c:pt>
                <c:pt idx="369">
                  <c:v>9.5337997358034841</c:v>
                </c:pt>
                <c:pt idx="370">
                  <c:v>9.5343061565052096</c:v>
                </c:pt>
                <c:pt idx="371">
                  <c:v>9.5348123208747939</c:v>
                </c:pt>
                <c:pt idx="372">
                  <c:v>9.5353182291716614</c:v>
                </c:pt>
                <c:pt idx="373">
                  <c:v>9.5358238816547019</c:v>
                </c:pt>
                <c:pt idx="374">
                  <c:v>9.5363292785825511</c:v>
                </c:pt>
                <c:pt idx="375">
                  <c:v>9.536834420213351</c:v>
                </c:pt>
                <c:pt idx="376">
                  <c:v>9.5373393068049168</c:v>
                </c:pt>
                <c:pt idx="377">
                  <c:v>9.5378439386146354</c:v>
                </c:pt>
                <c:pt idx="378">
                  <c:v>9.5383483158995119</c:v>
                </c:pt>
                <c:pt idx="379">
                  <c:v>9.5388524389162193</c:v>
                </c:pt>
                <c:pt idx="380">
                  <c:v>9.5393563079209525</c:v>
                </c:pt>
                <c:pt idx="381">
                  <c:v>9.5398599231695425</c:v>
                </c:pt>
                <c:pt idx="382">
                  <c:v>9.5403632849174489</c:v>
                </c:pt>
                <c:pt idx="383">
                  <c:v>9.540866393419849</c:v>
                </c:pt>
                <c:pt idx="384">
                  <c:v>9.5413692489313089</c:v>
                </c:pt>
                <c:pt idx="385">
                  <c:v>9.5418718517062207</c:v>
                </c:pt>
                <c:pt idx="386">
                  <c:v>9.542374201998463</c:v>
                </c:pt>
                <c:pt idx="387">
                  <c:v>9.5428763000615859</c:v>
                </c:pt>
                <c:pt idx="388">
                  <c:v>9.5433781461486689</c:v>
                </c:pt>
                <c:pt idx="389">
                  <c:v>9.5438797405126419</c:v>
                </c:pt>
                <c:pt idx="390">
                  <c:v>9.5443810834059679</c:v>
                </c:pt>
                <c:pt idx="391">
                  <c:v>9.5448106059267186</c:v>
                </c:pt>
                <c:pt idx="392">
                  <c:v>9.545239944037073</c:v>
                </c:pt>
                <c:pt idx="393">
                  <c:v>9.5456690978953205</c:v>
                </c:pt>
                <c:pt idx="394">
                  <c:v>9.5460980676595089</c:v>
                </c:pt>
                <c:pt idx="395">
                  <c:v>9.5465268534875793</c:v>
                </c:pt>
                <c:pt idx="396">
                  <c:v>9.546955455537141</c:v>
                </c:pt>
                <c:pt idx="397">
                  <c:v>9.5473838739656873</c:v>
                </c:pt>
                <c:pt idx="398">
                  <c:v>9.5478121089304189</c:v>
                </c:pt>
                <c:pt idx="399">
                  <c:v>9.5482401605884437</c:v>
                </c:pt>
                <c:pt idx="400">
                  <c:v>9.5486680290967989</c:v>
                </c:pt>
                <c:pt idx="401">
                  <c:v>9.5490957146119637</c:v>
                </c:pt>
                <c:pt idx="402">
                  <c:v>9.5495232172903677</c:v>
                </c:pt>
                <c:pt idx="403">
                  <c:v>9.5499505372883267</c:v>
                </c:pt>
                <c:pt idx="404">
                  <c:v>9.5503776747618918</c:v>
                </c:pt>
                <c:pt idx="405">
                  <c:v>9.5508046298670592</c:v>
                </c:pt>
                <c:pt idx="406">
                  <c:v>9.5512314027591039</c:v>
                </c:pt>
                <c:pt idx="407">
                  <c:v>9.551657993593869</c:v>
                </c:pt>
                <c:pt idx="408">
                  <c:v>9.5520844025265248</c:v>
                </c:pt>
                <c:pt idx="409">
                  <c:v>9.5525106297120548</c:v>
                </c:pt>
                <c:pt idx="410">
                  <c:v>9.5529366753055189</c:v>
                </c:pt>
                <c:pt idx="411">
                  <c:v>9.5533625394611548</c:v>
                </c:pt>
                <c:pt idx="412">
                  <c:v>9.5537882223338215</c:v>
                </c:pt>
                <c:pt idx="413">
                  <c:v>9.5542137240776999</c:v>
                </c:pt>
                <c:pt idx="414">
                  <c:v>9.5546390448468728</c:v>
                </c:pt>
                <c:pt idx="415">
                  <c:v>9.5550641847951603</c:v>
                </c:pt>
                <c:pt idx="416">
                  <c:v>9.5554891440764145</c:v>
                </c:pt>
                <c:pt idx="417">
                  <c:v>9.5559139228437466</c:v>
                </c:pt>
                <c:pt idx="418">
                  <c:v>9.5563385212507992</c:v>
                </c:pt>
                <c:pt idx="419">
                  <c:v>9.5567629394505644</c:v>
                </c:pt>
                <c:pt idx="420">
                  <c:v>9.5571871775959547</c:v>
                </c:pt>
                <c:pt idx="421">
                  <c:v>9.5576112358396248</c:v>
                </c:pt>
                <c:pt idx="422">
                  <c:v>9.5580351143341353</c:v>
                </c:pt>
                <c:pt idx="423">
                  <c:v>9.5584588132317947</c:v>
                </c:pt>
                <c:pt idx="424">
                  <c:v>9.5588823326847265</c:v>
                </c:pt>
                <c:pt idx="425">
                  <c:v>9.5593056728448627</c:v>
                </c:pt>
                <c:pt idx="426">
                  <c:v>9.5597288338639768</c:v>
                </c:pt>
                <c:pt idx="427">
                  <c:v>9.5601518158935122</c:v>
                </c:pt>
                <c:pt idx="428">
                  <c:v>9.5605746190850684</c:v>
                </c:pt>
                <c:pt idx="429">
                  <c:v>9.5609972435893766</c:v>
                </c:pt>
                <c:pt idx="430">
                  <c:v>9.5614196895577557</c:v>
                </c:pt>
                <c:pt idx="431">
                  <c:v>9.5618419571409206</c:v>
                </c:pt>
                <c:pt idx="432">
                  <c:v>9.5622640464894548</c:v>
                </c:pt>
                <c:pt idx="433">
                  <c:v>9.5626859577537768</c:v>
                </c:pt>
                <c:pt idx="434">
                  <c:v>9.5631076910839248</c:v>
                </c:pt>
                <c:pt idx="435">
                  <c:v>9.5635292466300825</c:v>
                </c:pt>
                <c:pt idx="436">
                  <c:v>9.5639506245420698</c:v>
                </c:pt>
                <c:pt idx="437">
                  <c:v>9.5643718249694984</c:v>
                </c:pt>
                <c:pt idx="438">
                  <c:v>9.5647928480618205</c:v>
                </c:pt>
                <c:pt idx="439">
                  <c:v>9.5652136939683068</c:v>
                </c:pt>
                <c:pt idx="440">
                  <c:v>9.5656343628381038</c:v>
                </c:pt>
                <c:pt idx="441">
                  <c:v>9.5660548548198268</c:v>
                </c:pt>
                <c:pt idx="442">
                  <c:v>9.5664751700624056</c:v>
                </c:pt>
                <c:pt idx="443">
                  <c:v>9.5668953087143525</c:v>
                </c:pt>
                <c:pt idx="444">
                  <c:v>9.5673152709239204</c:v>
                </c:pt>
                <c:pt idx="445">
                  <c:v>9.5677350568393678</c:v>
                </c:pt>
                <c:pt idx="446">
                  <c:v>9.5681546666083506</c:v>
                </c:pt>
                <c:pt idx="447">
                  <c:v>9.5685042069664483</c:v>
                </c:pt>
                <c:pt idx="448">
                  <c:v>9.5688536251885559</c:v>
                </c:pt>
                <c:pt idx="449">
                  <c:v>9.5692029213603274</c:v>
                </c:pt>
                <c:pt idx="450">
                  <c:v>9.5695520955670386</c:v>
                </c:pt>
                <c:pt idx="451">
                  <c:v>9.5699011478933684</c:v>
                </c:pt>
                <c:pt idx="452">
                  <c:v>9.5702500784248468</c:v>
                </c:pt>
                <c:pt idx="453">
                  <c:v>9.5705988872462768</c:v>
                </c:pt>
                <c:pt idx="454">
                  <c:v>9.5709475744425205</c:v>
                </c:pt>
                <c:pt idx="455">
                  <c:v>9.57129614009839</c:v>
                </c:pt>
                <c:pt idx="456">
                  <c:v>9.5716445842985749</c:v>
                </c:pt>
                <c:pt idx="457">
                  <c:v>9.5719929071277008</c:v>
                </c:pt>
                <c:pt idx="458">
                  <c:v>9.5723411086702637</c:v>
                </c:pt>
                <c:pt idx="459">
                  <c:v>9.5726891890107204</c:v>
                </c:pt>
                <c:pt idx="460">
                  <c:v>9.5730371482334107</c:v>
                </c:pt>
                <c:pt idx="461">
                  <c:v>9.5733849864225924</c:v>
                </c:pt>
                <c:pt idx="462">
                  <c:v>9.5737327036624524</c:v>
                </c:pt>
                <c:pt idx="463">
                  <c:v>9.5740803000370338</c:v>
                </c:pt>
                <c:pt idx="464">
                  <c:v>9.5744277756303688</c:v>
                </c:pt>
                <c:pt idx="465">
                  <c:v>9.5747751305263549</c:v>
                </c:pt>
                <c:pt idx="466">
                  <c:v>9.5751223648088128</c:v>
                </c:pt>
                <c:pt idx="467">
                  <c:v>9.5754694785614767</c:v>
                </c:pt>
                <c:pt idx="468">
                  <c:v>9.5758164718680767</c:v>
                </c:pt>
                <c:pt idx="469">
                  <c:v>9.576163344811901</c:v>
                </c:pt>
                <c:pt idx="470">
                  <c:v>9.5765100974767048</c:v>
                </c:pt>
                <c:pt idx="471">
                  <c:v>9.5768567299457725</c:v>
                </c:pt>
                <c:pt idx="472">
                  <c:v>9.5772032423024029</c:v>
                </c:pt>
                <c:pt idx="473">
                  <c:v>9.5775496346299391</c:v>
                </c:pt>
                <c:pt idx="474">
                  <c:v>9.5778959070111185</c:v>
                </c:pt>
                <c:pt idx="475">
                  <c:v>9.5782420595294067</c:v>
                </c:pt>
                <c:pt idx="476">
                  <c:v>9.5785880922675304</c:v>
                </c:pt>
                <c:pt idx="477">
                  <c:v>9.5789340053084508</c:v>
                </c:pt>
                <c:pt idx="478">
                  <c:v>9.579279798734893</c:v>
                </c:pt>
                <c:pt idx="479">
                  <c:v>9.5796254726295906</c:v>
                </c:pt>
                <c:pt idx="480">
                  <c:v>9.5799710270751319</c:v>
                </c:pt>
                <c:pt idx="481">
                  <c:v>9.5803164621540429</c:v>
                </c:pt>
                <c:pt idx="482">
                  <c:v>9.5806617779487677</c:v>
                </c:pt>
                <c:pt idx="483">
                  <c:v>9.5810069745416548</c:v>
                </c:pt>
                <c:pt idx="484">
                  <c:v>9.5813520520149673</c:v>
                </c:pt>
                <c:pt idx="485">
                  <c:v>9.5816970104508972</c:v>
                </c:pt>
                <c:pt idx="486">
                  <c:v>9.5820418499315387</c:v>
                </c:pt>
                <c:pt idx="487">
                  <c:v>9.5823865705390308</c:v>
                </c:pt>
                <c:pt idx="488">
                  <c:v>9.5827311723549204</c:v>
                </c:pt>
                <c:pt idx="489">
                  <c:v>9.5830756554614283</c:v>
                </c:pt>
                <c:pt idx="490">
                  <c:v>9.583420019940311</c:v>
                </c:pt>
                <c:pt idx="491">
                  <c:v>9.5837642658728832</c:v>
                </c:pt>
                <c:pt idx="492">
                  <c:v>9.5841083933410918</c:v>
                </c:pt>
                <c:pt idx="493">
                  <c:v>9.584452402426324</c:v>
                </c:pt>
                <c:pt idx="494">
                  <c:v>9.5847962932100028</c:v>
                </c:pt>
                <c:pt idx="495">
                  <c:v>9.5851400657734622</c:v>
                </c:pt>
                <c:pt idx="496">
                  <c:v>9.5854837201979706</c:v>
                </c:pt>
                <c:pt idx="497">
                  <c:v>9.585827256564766</c:v>
                </c:pt>
                <c:pt idx="498">
                  <c:v>9.5861706749546549</c:v>
                </c:pt>
                <c:pt idx="499">
                  <c:v>9.5865139754489768</c:v>
                </c:pt>
                <c:pt idx="500">
                  <c:v>9.5868571581284545</c:v>
                </c:pt>
                <c:pt idx="501">
                  <c:v>9.5872002230740136</c:v>
                </c:pt>
                <c:pt idx="502">
                  <c:v>9.5875431703663754</c:v>
                </c:pt>
                <c:pt idx="503">
                  <c:v>9.5878860000863178</c:v>
                </c:pt>
                <c:pt idx="504">
                  <c:v>9.5882287123139989</c:v>
                </c:pt>
                <c:pt idx="505">
                  <c:v>9.5885713071304437</c:v>
                </c:pt>
                <c:pt idx="506">
                  <c:v>9.5889137846159489</c:v>
                </c:pt>
                <c:pt idx="507">
                  <c:v>9.5892561448508111</c:v>
                </c:pt>
                <c:pt idx="508">
                  <c:v>9.5895983879151689</c:v>
                </c:pt>
                <c:pt idx="509">
                  <c:v>9.5899405138894291</c:v>
                </c:pt>
                <c:pt idx="510">
                  <c:v>9.5902825228532667</c:v>
                </c:pt>
                <c:pt idx="511">
                  <c:v>9.5906244148871025</c:v>
                </c:pt>
                <c:pt idx="512">
                  <c:v>9.5909661900706986</c:v>
                </c:pt>
                <c:pt idx="513">
                  <c:v>9.5913078484839467</c:v>
                </c:pt>
                <c:pt idx="514">
                  <c:v>9.5916493902065874</c:v>
                </c:pt>
                <c:pt idx="515">
                  <c:v>9.5919908153183098</c:v>
                </c:pt>
                <c:pt idx="516">
                  <c:v>9.5923321238987054</c:v>
                </c:pt>
                <c:pt idx="517">
                  <c:v>9.5926733160273248</c:v>
                </c:pt>
                <c:pt idx="518">
                  <c:v>9.593014391783532</c:v>
                </c:pt>
                <c:pt idx="519">
                  <c:v>9.5933553512467551</c:v>
                </c:pt>
                <c:pt idx="520">
                  <c:v>9.5936961944962746</c:v>
                </c:pt>
                <c:pt idx="521">
                  <c:v>9.5940369216112007</c:v>
                </c:pt>
                <c:pt idx="522">
                  <c:v>9.5943775326707179</c:v>
                </c:pt>
                <c:pt idx="523">
                  <c:v>9.5947180277537889</c:v>
                </c:pt>
                <c:pt idx="524">
                  <c:v>9.5950584069395539</c:v>
                </c:pt>
                <c:pt idx="525">
                  <c:v>9.5953986703066843</c:v>
                </c:pt>
                <c:pt idx="526">
                  <c:v>9.5957388179340768</c:v>
                </c:pt>
                <c:pt idx="527">
                  <c:v>9.596078849900314</c:v>
                </c:pt>
                <c:pt idx="528">
                  <c:v>9.5964187662841507</c:v>
                </c:pt>
                <c:pt idx="529">
                  <c:v>9.5967585671641125</c:v>
                </c:pt>
                <c:pt idx="530">
                  <c:v>9.5970982526186503</c:v>
                </c:pt>
                <c:pt idx="531">
                  <c:v>9.5974378227261727</c:v>
                </c:pt>
                <c:pt idx="532">
                  <c:v>9.5977772775649566</c:v>
                </c:pt>
                <c:pt idx="533">
                  <c:v>9.5981166172132628</c:v>
                </c:pt>
                <c:pt idx="534">
                  <c:v>9.5984558417492547</c:v>
                </c:pt>
                <c:pt idx="535">
                  <c:v>9.5987949512509427</c:v>
                </c:pt>
                <c:pt idx="536">
                  <c:v>9.5990661560800508</c:v>
                </c:pt>
                <c:pt idx="537">
                  <c:v>9.5993372873770397</c:v>
                </c:pt>
                <c:pt idx="538">
                  <c:v>9.5996083451817729</c:v>
                </c:pt>
                <c:pt idx="539">
                  <c:v>9.5998793295340885</c:v>
                </c:pt>
                <c:pt idx="540">
                  <c:v>9.6001502404737682</c:v>
                </c:pt>
                <c:pt idx="541">
                  <c:v>9.6004210780406005</c:v>
                </c:pt>
                <c:pt idx="542">
                  <c:v>9.6006918422742995</c:v>
                </c:pt>
                <c:pt idx="543">
                  <c:v>9.6009625332145685</c:v>
                </c:pt>
                <c:pt idx="544">
                  <c:v>9.6012331509010789</c:v>
                </c:pt>
                <c:pt idx="545">
                  <c:v>9.6015036953734789</c:v>
                </c:pt>
                <c:pt idx="546">
                  <c:v>9.6017741666713619</c:v>
                </c:pt>
                <c:pt idx="547">
                  <c:v>9.6020445648343227</c:v>
                </c:pt>
                <c:pt idx="548">
                  <c:v>9.6023148899018498</c:v>
                </c:pt>
                <c:pt idx="549">
                  <c:v>9.602585141913492</c:v>
                </c:pt>
                <c:pt idx="550">
                  <c:v>9.60285532090872</c:v>
                </c:pt>
                <c:pt idx="551">
                  <c:v>9.6031254269269688</c:v>
                </c:pt>
                <c:pt idx="552">
                  <c:v>9.603395460007663</c:v>
                </c:pt>
                <c:pt idx="553">
                  <c:v>9.6036654201900689</c:v>
                </c:pt>
                <c:pt idx="554">
                  <c:v>9.6039353075138489</c:v>
                </c:pt>
                <c:pt idx="555">
                  <c:v>9.6042051220179889</c:v>
                </c:pt>
                <c:pt idx="556">
                  <c:v>9.6044748637419648</c:v>
                </c:pt>
                <c:pt idx="557">
                  <c:v>9.604744532725034</c:v>
                </c:pt>
                <c:pt idx="558">
                  <c:v>9.6050141290061273</c:v>
                </c:pt>
                <c:pt idx="559">
                  <c:v>9.6052836526247667</c:v>
                </c:pt>
                <c:pt idx="560">
                  <c:v>9.6055531036199966</c:v>
                </c:pt>
                <c:pt idx="561">
                  <c:v>9.605822482030943</c:v>
                </c:pt>
                <c:pt idx="562">
                  <c:v>9.6060917878966983</c:v>
                </c:pt>
                <c:pt idx="563">
                  <c:v>9.6063610212563439</c:v>
                </c:pt>
                <c:pt idx="564">
                  <c:v>9.6066301821488942</c:v>
                </c:pt>
                <c:pt idx="565">
                  <c:v>9.6068992706133507</c:v>
                </c:pt>
                <c:pt idx="566">
                  <c:v>9.6071682866886832</c:v>
                </c:pt>
                <c:pt idx="567">
                  <c:v>9.6074372304138347</c:v>
                </c:pt>
                <c:pt idx="568">
                  <c:v>9.6077061018276968</c:v>
                </c:pt>
                <c:pt idx="569">
                  <c:v>9.6079749009691486</c:v>
                </c:pt>
                <c:pt idx="570">
                  <c:v>9.608243627877048</c:v>
                </c:pt>
                <c:pt idx="571">
                  <c:v>9.608512282590203</c:v>
                </c:pt>
                <c:pt idx="572">
                  <c:v>9.6087808651473825</c:v>
                </c:pt>
                <c:pt idx="573">
                  <c:v>9.6090493755874267</c:v>
                </c:pt>
                <c:pt idx="574">
                  <c:v>9.6093178139488025</c:v>
                </c:pt>
                <c:pt idx="575">
                  <c:v>9.6095861802704299</c:v>
                </c:pt>
                <c:pt idx="576">
                  <c:v>9.6098544745909074</c:v>
                </c:pt>
                <c:pt idx="577">
                  <c:v>9.6101226969488494</c:v>
                </c:pt>
                <c:pt idx="578">
                  <c:v>9.610390847382849</c:v>
                </c:pt>
                <c:pt idx="579">
                  <c:v>9.6106589259314639</c:v>
                </c:pt>
                <c:pt idx="580">
                  <c:v>9.6109269326332392</c:v>
                </c:pt>
                <c:pt idx="581">
                  <c:v>9.6111948675266667</c:v>
                </c:pt>
                <c:pt idx="582">
                  <c:v>9.6114627306502101</c:v>
                </c:pt>
                <c:pt idx="583">
                  <c:v>9.6117305220423166</c:v>
                </c:pt>
                <c:pt idx="584">
                  <c:v>9.6119982417413929</c:v>
                </c:pt>
                <c:pt idx="585">
                  <c:v>9.6122658897858138</c:v>
                </c:pt>
                <c:pt idx="586">
                  <c:v>9.612533466213927</c:v>
                </c:pt>
                <c:pt idx="587">
                  <c:v>9.6128009710640505</c:v>
                </c:pt>
                <c:pt idx="588">
                  <c:v>9.6130684043743919</c:v>
                </c:pt>
                <c:pt idx="589">
                  <c:v>9.6133357661834182</c:v>
                </c:pt>
                <c:pt idx="590">
                  <c:v>9.6136030565291506</c:v>
                </c:pt>
                <c:pt idx="591">
                  <c:v>9.6138702754498357</c:v>
                </c:pt>
                <c:pt idx="592">
                  <c:v>9.6141374229836494</c:v>
                </c:pt>
                <c:pt idx="593">
                  <c:v>9.6144044991687228</c:v>
                </c:pt>
                <c:pt idx="594">
                  <c:v>9.614671504043141</c:v>
                </c:pt>
                <c:pt idx="595">
                  <c:v>9.6149384376449962</c:v>
                </c:pt>
                <c:pt idx="596">
                  <c:v>9.615205300012315</c:v>
                </c:pt>
                <c:pt idx="597">
                  <c:v>9.6154720911831095</c:v>
                </c:pt>
                <c:pt idx="598">
                  <c:v>9.6157388111953708</c:v>
                </c:pt>
                <c:pt idx="599">
                  <c:v>9.6160054600870133</c:v>
                </c:pt>
                <c:pt idx="600">
                  <c:v>9.6162720378959907</c:v>
                </c:pt>
                <c:pt idx="601">
                  <c:v>9.616538544660175</c:v>
                </c:pt>
                <c:pt idx="602">
                  <c:v>9.6168049804174309</c:v>
                </c:pt>
                <c:pt idx="603">
                  <c:v>9.6170713452054919</c:v>
                </c:pt>
                <c:pt idx="604">
                  <c:v>9.6173376390624234</c:v>
                </c:pt>
                <c:pt idx="605">
                  <c:v>9.6176038620257209</c:v>
                </c:pt>
                <c:pt idx="606">
                  <c:v>9.617870014133219</c:v>
                </c:pt>
                <c:pt idx="607">
                  <c:v>9.6181360954226296</c:v>
                </c:pt>
                <c:pt idx="608">
                  <c:v>9.6184021059316134</c:v>
                </c:pt>
                <c:pt idx="609">
                  <c:v>9.6186680456977989</c:v>
                </c:pt>
                <c:pt idx="610">
                  <c:v>9.6189339147588679</c:v>
                </c:pt>
                <c:pt idx="611">
                  <c:v>9.6191997131523621</c:v>
                </c:pt>
                <c:pt idx="612">
                  <c:v>9.619465440915798</c:v>
                </c:pt>
                <c:pt idx="613">
                  <c:v>9.6197310980868203</c:v>
                </c:pt>
                <c:pt idx="614">
                  <c:v>9.6199966847028158</c:v>
                </c:pt>
                <c:pt idx="615">
                  <c:v>9.6202622008012888</c:v>
                </c:pt>
                <c:pt idx="616">
                  <c:v>9.620527646419669</c:v>
                </c:pt>
                <c:pt idx="617">
                  <c:v>9.6207930215953859</c:v>
                </c:pt>
                <c:pt idx="618">
                  <c:v>9.6210583263657909</c:v>
                </c:pt>
                <c:pt idx="619">
                  <c:v>9.6213235607682499</c:v>
                </c:pt>
                <c:pt idx="620">
                  <c:v>9.621588724840068</c:v>
                </c:pt>
                <c:pt idx="621">
                  <c:v>9.6218538186185487</c:v>
                </c:pt>
                <c:pt idx="622">
                  <c:v>9.6221188421409387</c:v>
                </c:pt>
                <c:pt idx="623">
                  <c:v>9.6223837954444686</c:v>
                </c:pt>
                <c:pt idx="624">
                  <c:v>9.6226486785663568</c:v>
                </c:pt>
                <c:pt idx="625">
                  <c:v>9.6229134915437182</c:v>
                </c:pt>
                <c:pt idx="626">
                  <c:v>9.6231782344137589</c:v>
                </c:pt>
                <c:pt idx="627">
                  <c:v>9.6234429072135583</c:v>
                </c:pt>
                <c:pt idx="628">
                  <c:v>9.6237075099802247</c:v>
                </c:pt>
                <c:pt idx="629">
                  <c:v>9.6239720427506619</c:v>
                </c:pt>
                <c:pt idx="630">
                  <c:v>9.6242365055622248</c:v>
                </c:pt>
                <c:pt idx="631">
                  <c:v>9.6245008984515685</c:v>
                </c:pt>
                <c:pt idx="632">
                  <c:v>9.6247652214558119</c:v>
                </c:pt>
                <c:pt idx="633">
                  <c:v>9.6250294746118659</c:v>
                </c:pt>
                <c:pt idx="634">
                  <c:v>9.6252936579566555</c:v>
                </c:pt>
                <c:pt idx="635">
                  <c:v>9.625557771527026</c:v>
                </c:pt>
                <c:pt idx="636">
                  <c:v>9.6258218153598349</c:v>
                </c:pt>
                <c:pt idx="637">
                  <c:v>9.626085789491901</c:v>
                </c:pt>
                <c:pt idx="638">
                  <c:v>9.6263496939600177</c:v>
                </c:pt>
                <c:pt idx="639">
                  <c:v>9.6266135288009398</c:v>
                </c:pt>
                <c:pt idx="640">
                  <c:v>9.6268772940513969</c:v>
                </c:pt>
                <c:pt idx="641">
                  <c:v>9.6271409897480922</c:v>
                </c:pt>
                <c:pt idx="642">
                  <c:v>9.6274046159277766</c:v>
                </c:pt>
                <c:pt idx="643">
                  <c:v>9.6276681726268389</c:v>
                </c:pt>
                <c:pt idx="644">
                  <c:v>9.6279316598821882</c:v>
                </c:pt>
                <c:pt idx="645">
                  <c:v>9.6281950777302683</c:v>
                </c:pt>
                <c:pt idx="646">
                  <c:v>9.6284584262076631</c:v>
                </c:pt>
                <c:pt idx="647">
                  <c:v>9.6287217053506851</c:v>
                </c:pt>
                <c:pt idx="648">
                  <c:v>9.6289849151964617</c:v>
                </c:pt>
                <c:pt idx="649">
                  <c:v>9.6292480557808329</c:v>
                </c:pt>
                <c:pt idx="650">
                  <c:v>9.6295111271404519</c:v>
                </c:pt>
                <c:pt idx="651">
                  <c:v>9.6297741293117429</c:v>
                </c:pt>
                <c:pt idx="652">
                  <c:v>9.630037062331068</c:v>
                </c:pt>
                <c:pt idx="653">
                  <c:v>9.6302999262347999</c:v>
                </c:pt>
                <c:pt idx="654">
                  <c:v>9.630562721059249</c:v>
                </c:pt>
                <c:pt idx="655">
                  <c:v>9.6308254468406389</c:v>
                </c:pt>
                <c:pt idx="656">
                  <c:v>9.6310881036153919</c:v>
                </c:pt>
                <c:pt idx="657">
                  <c:v>9.6313506914197919</c:v>
                </c:pt>
                <c:pt idx="658">
                  <c:v>9.6316132102898599</c:v>
                </c:pt>
                <c:pt idx="659">
                  <c:v>9.6318756602616897</c:v>
                </c:pt>
                <c:pt idx="660">
                  <c:v>9.6321380413719009</c:v>
                </c:pt>
                <c:pt idx="661">
                  <c:v>9.632400353656184</c:v>
                </c:pt>
                <c:pt idx="662">
                  <c:v>9.6326625971507696</c:v>
                </c:pt>
                <c:pt idx="663">
                  <c:v>9.6329247718917319</c:v>
                </c:pt>
                <c:pt idx="664">
                  <c:v>9.6331868779151222</c:v>
                </c:pt>
                <c:pt idx="665">
                  <c:v>9.6334489152569525</c:v>
                </c:pt>
                <c:pt idx="666">
                  <c:v>9.6337108839531389</c:v>
                </c:pt>
                <c:pt idx="667">
                  <c:v>9.6339727840396989</c:v>
                </c:pt>
                <c:pt idx="668">
                  <c:v>9.6342346155527157</c:v>
                </c:pt>
                <c:pt idx="669">
                  <c:v>9.6344963785278548</c:v>
                </c:pt>
                <c:pt idx="670">
                  <c:v>9.6347580730010289</c:v>
                </c:pt>
                <c:pt idx="671">
                  <c:v>9.6350196990081507</c:v>
                </c:pt>
                <c:pt idx="672">
                  <c:v>9.6352812565850048</c:v>
                </c:pt>
                <c:pt idx="673">
                  <c:v>9.6355427457673795</c:v>
                </c:pt>
                <c:pt idx="674">
                  <c:v>9.635804166591031</c:v>
                </c:pt>
                <c:pt idx="675">
                  <c:v>9.6360655190917051</c:v>
                </c:pt>
                <c:pt idx="676">
                  <c:v>9.6363268033050957</c:v>
                </c:pt>
                <c:pt idx="677">
                  <c:v>9.6365880192668758</c:v>
                </c:pt>
                <c:pt idx="678">
                  <c:v>9.636849167012695</c:v>
                </c:pt>
                <c:pt idx="679">
                  <c:v>9.637110246578148</c:v>
                </c:pt>
                <c:pt idx="680">
                  <c:v>9.6373712579989039</c:v>
                </c:pt>
                <c:pt idx="681">
                  <c:v>9.637632201310451</c:v>
                </c:pt>
                <c:pt idx="682">
                  <c:v>9.6378930765483517</c:v>
                </c:pt>
                <c:pt idx="683">
                  <c:v>9.6381538837480889</c:v>
                </c:pt>
                <c:pt idx="684">
                  <c:v>9.6384146229452057</c:v>
                </c:pt>
                <c:pt idx="685">
                  <c:v>9.638610132737611</c:v>
                </c:pt>
                <c:pt idx="686">
                  <c:v>9.6388056043133439</c:v>
                </c:pt>
                <c:pt idx="687">
                  <c:v>9.6390010376875352</c:v>
                </c:pt>
                <c:pt idx="688">
                  <c:v>9.6391964328749236</c:v>
                </c:pt>
                <c:pt idx="689">
                  <c:v>9.639391789890329</c:v>
                </c:pt>
                <c:pt idx="690">
                  <c:v>9.6395871087491525</c:v>
                </c:pt>
                <c:pt idx="691">
                  <c:v>9.6397823894657968</c:v>
                </c:pt>
                <c:pt idx="692">
                  <c:v>9.6399776320553219</c:v>
                </c:pt>
                <c:pt idx="693">
                  <c:v>9.640172836532642</c:v>
                </c:pt>
                <c:pt idx="694">
                  <c:v>9.6403680029124086</c:v>
                </c:pt>
                <c:pt idx="695">
                  <c:v>9.6405631312100439</c:v>
                </c:pt>
                <c:pt idx="696">
                  <c:v>9.6407582214399188</c:v>
                </c:pt>
                <c:pt idx="697">
                  <c:v>9.6409532736169989</c:v>
                </c:pt>
                <c:pt idx="698">
                  <c:v>9.6411482877561419</c:v>
                </c:pt>
                <c:pt idx="699">
                  <c:v>9.6413432638720398</c:v>
                </c:pt>
                <c:pt idx="700">
                  <c:v>9.6415382019799534</c:v>
                </c:pt>
                <c:pt idx="701">
                  <c:v>9.6417331020942481</c:v>
                </c:pt>
                <c:pt idx="702">
                  <c:v>9.641927964229918</c:v>
                </c:pt>
                <c:pt idx="703">
                  <c:v>9.6421227884017089</c:v>
                </c:pt>
                <c:pt idx="704">
                  <c:v>9.6423175746244585</c:v>
                </c:pt>
                <c:pt idx="705">
                  <c:v>9.6425123229129106</c:v>
                </c:pt>
                <c:pt idx="706">
                  <c:v>9.6427070332818534</c:v>
                </c:pt>
                <c:pt idx="707">
                  <c:v>9.6429017057460484</c:v>
                </c:pt>
                <c:pt idx="708">
                  <c:v>9.6430963403202501</c:v>
                </c:pt>
                <c:pt idx="709">
                  <c:v>9.6432909370192075</c:v>
                </c:pt>
                <c:pt idx="710">
                  <c:v>9.6434854958576572</c:v>
                </c:pt>
                <c:pt idx="711">
                  <c:v>9.6436800168503272</c:v>
                </c:pt>
                <c:pt idx="712">
                  <c:v>9.6438745000119379</c:v>
                </c:pt>
                <c:pt idx="713">
                  <c:v>9.6440689453570467</c:v>
                </c:pt>
                <c:pt idx="714">
                  <c:v>9.6442633529007189</c:v>
                </c:pt>
                <c:pt idx="715">
                  <c:v>9.6444577226574939</c:v>
                </c:pt>
                <c:pt idx="716">
                  <c:v>9.6446520546419272</c:v>
                </c:pt>
                <c:pt idx="717">
                  <c:v>9.6448463488687608</c:v>
                </c:pt>
                <c:pt idx="718">
                  <c:v>9.6450406053526816</c:v>
                </c:pt>
                <c:pt idx="719">
                  <c:v>9.6452348241083747</c:v>
                </c:pt>
                <c:pt idx="720">
                  <c:v>9.6454290051504188</c:v>
                </c:pt>
                <c:pt idx="721">
                  <c:v>9.6456231484934989</c:v>
                </c:pt>
                <c:pt idx="722">
                  <c:v>9.6458172541523197</c:v>
                </c:pt>
                <c:pt idx="723">
                  <c:v>9.6460113221414119</c:v>
                </c:pt>
                <c:pt idx="724">
                  <c:v>9.6462053524754179</c:v>
                </c:pt>
                <c:pt idx="725">
                  <c:v>9.6463993451689802</c:v>
                </c:pt>
                <c:pt idx="726">
                  <c:v>9.6465933002366651</c:v>
                </c:pt>
                <c:pt idx="727">
                  <c:v>9.6467872176930758</c:v>
                </c:pt>
                <c:pt idx="728">
                  <c:v>9.646981097552791</c:v>
                </c:pt>
                <c:pt idx="729">
                  <c:v>9.6471749398303999</c:v>
                </c:pt>
                <c:pt idx="730">
                  <c:v>9.6473687445402856</c:v>
                </c:pt>
                <c:pt idx="731">
                  <c:v>9.6475625116975383</c:v>
                </c:pt>
                <c:pt idx="732">
                  <c:v>9.6477562413161699</c:v>
                </c:pt>
                <c:pt idx="733">
                  <c:v>9.6479499334109136</c:v>
                </c:pt>
                <c:pt idx="734">
                  <c:v>9.6481435879962909</c:v>
                </c:pt>
                <c:pt idx="735">
                  <c:v>9.6483372050868219</c:v>
                </c:pt>
                <c:pt idx="736">
                  <c:v>9.6485307846970159</c:v>
                </c:pt>
                <c:pt idx="737">
                  <c:v>9.6487243268414389</c:v>
                </c:pt>
                <c:pt idx="738">
                  <c:v>9.6489178315344919</c:v>
                </c:pt>
                <c:pt idx="739">
                  <c:v>9.6491112987908139</c:v>
                </c:pt>
                <c:pt idx="740">
                  <c:v>9.6493047286247506</c:v>
                </c:pt>
                <c:pt idx="741">
                  <c:v>9.6494981210507689</c:v>
                </c:pt>
                <c:pt idx="742">
                  <c:v>9.6496914760834809</c:v>
                </c:pt>
                <c:pt idx="743">
                  <c:v>9.6498847937372094</c:v>
                </c:pt>
                <c:pt idx="744">
                  <c:v>9.6500780740264425</c:v>
                </c:pt>
                <c:pt idx="745">
                  <c:v>9.6502713169656253</c:v>
                </c:pt>
                <c:pt idx="746">
                  <c:v>9.6504645225693384</c:v>
                </c:pt>
                <c:pt idx="747">
                  <c:v>9.650657690851558</c:v>
                </c:pt>
                <c:pt idx="748">
                  <c:v>9.6508508218271505</c:v>
                </c:pt>
                <c:pt idx="749">
                  <c:v>9.6510439155103658</c:v>
                </c:pt>
                <c:pt idx="750">
                  <c:v>9.6512369719156208</c:v>
                </c:pt>
                <c:pt idx="751">
                  <c:v>9.6514299910572756</c:v>
                </c:pt>
                <c:pt idx="752">
                  <c:v>9.6516229729497525</c:v>
                </c:pt>
                <c:pt idx="753">
                  <c:v>9.6518159176073794</c:v>
                </c:pt>
                <c:pt idx="754">
                  <c:v>9.6520088250445593</c:v>
                </c:pt>
                <c:pt idx="755">
                  <c:v>9.6522016952756378</c:v>
                </c:pt>
                <c:pt idx="756">
                  <c:v>9.6523945283149768</c:v>
                </c:pt>
                <c:pt idx="757">
                  <c:v>9.652587324176876</c:v>
                </c:pt>
                <c:pt idx="758">
                  <c:v>9.6527800828757098</c:v>
                </c:pt>
                <c:pt idx="759">
                  <c:v>9.6529728044257865</c:v>
                </c:pt>
                <c:pt idx="760">
                  <c:v>9.6531654888414185</c:v>
                </c:pt>
                <c:pt idx="761">
                  <c:v>9.6533581361369318</c:v>
                </c:pt>
                <c:pt idx="762">
                  <c:v>9.6535507463266068</c:v>
                </c:pt>
                <c:pt idx="763">
                  <c:v>9.6537433194247768</c:v>
                </c:pt>
                <c:pt idx="764">
                  <c:v>9.653935855445738</c:v>
                </c:pt>
                <c:pt idx="765">
                  <c:v>9.6541283544035039</c:v>
                </c:pt>
                <c:pt idx="766">
                  <c:v>9.6543208163126817</c:v>
                </c:pt>
                <c:pt idx="767">
                  <c:v>9.6545132411873968</c:v>
                </c:pt>
                <c:pt idx="768">
                  <c:v>9.6547056290419047</c:v>
                </c:pt>
                <c:pt idx="769">
                  <c:v>9.6548979798904426</c:v>
                </c:pt>
                <c:pt idx="770">
                  <c:v>9.6550902937474063</c:v>
                </c:pt>
                <c:pt idx="771">
                  <c:v>9.6552825706265768</c:v>
                </c:pt>
                <c:pt idx="772">
                  <c:v>9.6554748105426942</c:v>
                </c:pt>
                <c:pt idx="773">
                  <c:v>9.6556670135095768</c:v>
                </c:pt>
                <c:pt idx="774">
                  <c:v>9.6558591795415207</c:v>
                </c:pt>
                <c:pt idx="775">
                  <c:v>9.6560513086528719</c:v>
                </c:pt>
                <c:pt idx="776">
                  <c:v>9.6562434008577185</c:v>
                </c:pt>
                <c:pt idx="777">
                  <c:v>9.6564354561702768</c:v>
                </c:pt>
                <c:pt idx="778">
                  <c:v>9.6566274746046048</c:v>
                </c:pt>
                <c:pt idx="779">
                  <c:v>9.6568194561749667</c:v>
                </c:pt>
                <c:pt idx="780">
                  <c:v>9.6570114008954189</c:v>
                </c:pt>
                <c:pt idx="781">
                  <c:v>9.6572033087802751</c:v>
                </c:pt>
                <c:pt idx="782">
                  <c:v>9.65739517984351</c:v>
                </c:pt>
                <c:pt idx="783">
                  <c:v>9.657587014099418</c:v>
                </c:pt>
                <c:pt idx="784">
                  <c:v>9.6577788115617711</c:v>
                </c:pt>
                <c:pt idx="785">
                  <c:v>9.6579705722450253</c:v>
                </c:pt>
                <c:pt idx="786">
                  <c:v>9.6581622961631712</c:v>
                </c:pt>
                <c:pt idx="787">
                  <c:v>9.6583539833302989</c:v>
                </c:pt>
                <c:pt idx="788">
                  <c:v>9.6585456337605056</c:v>
                </c:pt>
                <c:pt idx="789">
                  <c:v>9.6587372474678705</c:v>
                </c:pt>
                <c:pt idx="790">
                  <c:v>9.6589288244664289</c:v>
                </c:pt>
                <c:pt idx="791">
                  <c:v>9.6591203647702937</c:v>
                </c:pt>
                <c:pt idx="792">
                  <c:v>9.659311868393468</c:v>
                </c:pt>
                <c:pt idx="793">
                  <c:v>9.6595033353500668</c:v>
                </c:pt>
                <c:pt idx="794">
                  <c:v>9.6596947656540717</c:v>
                </c:pt>
                <c:pt idx="795">
                  <c:v>9.6598861593195267</c:v>
                </c:pt>
                <c:pt idx="796">
                  <c:v>9.6600775163604506</c:v>
                </c:pt>
                <c:pt idx="797">
                  <c:v>9.660268836790868</c:v>
                </c:pt>
                <c:pt idx="798">
                  <c:v>9.6604601206247782</c:v>
                </c:pt>
                <c:pt idx="799">
                  <c:v>9.6606513678761683</c:v>
                </c:pt>
                <c:pt idx="800">
                  <c:v>9.6608425785590768</c:v>
                </c:pt>
                <c:pt idx="801">
                  <c:v>9.6610337526874197</c:v>
                </c:pt>
                <c:pt idx="802">
                  <c:v>9.6612248902752071</c:v>
                </c:pt>
                <c:pt idx="803">
                  <c:v>9.6614159913363995</c:v>
                </c:pt>
                <c:pt idx="804">
                  <c:v>9.6616070558849767</c:v>
                </c:pt>
                <c:pt idx="805">
                  <c:v>9.6617980839348139</c:v>
                </c:pt>
                <c:pt idx="806">
                  <c:v>9.6619890754999567</c:v>
                </c:pt>
                <c:pt idx="807">
                  <c:v>9.6621800305942767</c:v>
                </c:pt>
                <c:pt idx="808">
                  <c:v>9.6623709492316685</c:v>
                </c:pt>
                <c:pt idx="809">
                  <c:v>9.6625618314261228</c:v>
                </c:pt>
                <c:pt idx="810">
                  <c:v>9.6627526771915146</c:v>
                </c:pt>
                <c:pt idx="811">
                  <c:v>9.6629434865417512</c:v>
                </c:pt>
                <c:pt idx="812">
                  <c:v>9.6631342594907768</c:v>
                </c:pt>
                <c:pt idx="813">
                  <c:v>9.6633249960523209</c:v>
                </c:pt>
                <c:pt idx="814">
                  <c:v>9.6635156962404238</c:v>
                </c:pt>
                <c:pt idx="815">
                  <c:v>9.6637063600688968</c:v>
                </c:pt>
                <c:pt idx="816">
                  <c:v>9.6638969875516008</c:v>
                </c:pt>
                <c:pt idx="817">
                  <c:v>9.6640875787024267</c:v>
                </c:pt>
                <c:pt idx="818">
                  <c:v>9.6642781335350989</c:v>
                </c:pt>
                <c:pt idx="819">
                  <c:v>9.6644686520636274</c:v>
                </c:pt>
                <c:pt idx="820">
                  <c:v>9.6646591343017363</c:v>
                </c:pt>
                <c:pt idx="821">
                  <c:v>9.6648495802632706</c:v>
                </c:pt>
                <c:pt idx="822">
                  <c:v>9.6650399899621267</c:v>
                </c:pt>
                <c:pt idx="823">
                  <c:v>9.6652303634118688</c:v>
                </c:pt>
                <c:pt idx="824">
                  <c:v>9.6654207006265427</c:v>
                </c:pt>
                <c:pt idx="825">
                  <c:v>9.6656110016198529</c:v>
                </c:pt>
                <c:pt idx="826">
                  <c:v>9.6658012664055875</c:v>
                </c:pt>
                <c:pt idx="827">
                  <c:v>9.6659914949975185</c:v>
                </c:pt>
                <c:pt idx="828">
                  <c:v>9.6661816874094146</c:v>
                </c:pt>
                <c:pt idx="829">
                  <c:v>9.6663718436550319</c:v>
                </c:pt>
                <c:pt idx="830">
                  <c:v>9.6665619637481335</c:v>
                </c:pt>
                <c:pt idx="831">
                  <c:v>9.6667520477024507</c:v>
                </c:pt>
                <c:pt idx="832">
                  <c:v>9.6669420955317271</c:v>
                </c:pt>
                <c:pt idx="833">
                  <c:v>9.6671321072497047</c:v>
                </c:pt>
                <c:pt idx="834">
                  <c:v>9.6673220828700419</c:v>
                </c:pt>
                <c:pt idx="835">
                  <c:v>9.6675120224065392</c:v>
                </c:pt>
                <c:pt idx="836">
                  <c:v>9.6677019258728389</c:v>
                </c:pt>
                <c:pt idx="837">
                  <c:v>9.6678917932826707</c:v>
                </c:pt>
                <c:pt idx="838">
                  <c:v>9.6680816246497177</c:v>
                </c:pt>
                <c:pt idx="839">
                  <c:v>9.6682714199876489</c:v>
                </c:pt>
                <c:pt idx="840">
                  <c:v>9.6684611793101389</c:v>
                </c:pt>
                <c:pt idx="841">
                  <c:v>9.6686509026308389</c:v>
                </c:pt>
                <c:pt idx="842">
                  <c:v>9.6688405899634891</c:v>
                </c:pt>
                <c:pt idx="843">
                  <c:v>9.6690302413216767</c:v>
                </c:pt>
                <c:pt idx="844">
                  <c:v>9.6692198567190228</c:v>
                </c:pt>
                <c:pt idx="845">
                  <c:v>9.6694094361692784</c:v>
                </c:pt>
                <c:pt idx="846">
                  <c:v>9.6695989796857766</c:v>
                </c:pt>
                <c:pt idx="847">
                  <c:v>9.6697884872824016</c:v>
                </c:pt>
                <c:pt idx="848">
                  <c:v>9.6699779589727406</c:v>
                </c:pt>
                <c:pt idx="849">
                  <c:v>9.6701673947703579</c:v>
                </c:pt>
                <c:pt idx="850">
                  <c:v>9.6703567946888516</c:v>
                </c:pt>
                <c:pt idx="851">
                  <c:v>9.6705461587418267</c:v>
                </c:pt>
                <c:pt idx="852">
                  <c:v>9.6707354869428084</c:v>
                </c:pt>
                <c:pt idx="853">
                  <c:v>9.6709247793054249</c:v>
                </c:pt>
                <c:pt idx="854">
                  <c:v>9.6711140358432548</c:v>
                </c:pt>
                <c:pt idx="855">
                  <c:v>9.6713032565697716</c:v>
                </c:pt>
                <c:pt idx="856">
                  <c:v>9.6714924414986001</c:v>
                </c:pt>
                <c:pt idx="857">
                  <c:v>9.6716815906432725</c:v>
                </c:pt>
                <c:pt idx="858">
                  <c:v>9.6718707040172909</c:v>
                </c:pt>
                <c:pt idx="859">
                  <c:v>9.6720597816342213</c:v>
                </c:pt>
                <c:pt idx="860">
                  <c:v>9.6722488235075588</c:v>
                </c:pt>
                <c:pt idx="861">
                  <c:v>9.6724378296508267</c:v>
                </c:pt>
                <c:pt idx="862">
                  <c:v>9.6726268000775146</c:v>
                </c:pt>
                <c:pt idx="863">
                  <c:v>9.672815734801123</c:v>
                </c:pt>
                <c:pt idx="864">
                  <c:v>9.6730046338351556</c:v>
                </c:pt>
                <c:pt idx="865">
                  <c:v>9.6731934971930684</c:v>
                </c:pt>
                <c:pt idx="866">
                  <c:v>9.6733823248883706</c:v>
                </c:pt>
                <c:pt idx="867">
                  <c:v>9.6735711169344789</c:v>
                </c:pt>
                <c:pt idx="868">
                  <c:v>9.6737598733450252</c:v>
                </c:pt>
                <c:pt idx="869">
                  <c:v>9.6739485941330585</c:v>
                </c:pt>
                <c:pt idx="870">
                  <c:v>9.6741372793124008</c:v>
                </c:pt>
                <c:pt idx="871">
                  <c:v>9.6743259288963479</c:v>
                </c:pt>
                <c:pt idx="872">
                  <c:v>9.6745145428983648</c:v>
                </c:pt>
                <c:pt idx="873">
                  <c:v>9.6747031213317989</c:v>
                </c:pt>
                <c:pt idx="874">
                  <c:v>9.6748916642100919</c:v>
                </c:pt>
                <c:pt idx="875">
                  <c:v>9.6750801715468224</c:v>
                </c:pt>
                <c:pt idx="876">
                  <c:v>9.6752686433550981</c:v>
                </c:pt>
                <c:pt idx="877">
                  <c:v>9.6754570796486679</c:v>
                </c:pt>
                <c:pt idx="878">
                  <c:v>9.6756454804403642</c:v>
                </c:pt>
                <c:pt idx="879">
                  <c:v>9.6758338457440747</c:v>
                </c:pt>
                <c:pt idx="880">
                  <c:v>9.676022175572891</c:v>
                </c:pt>
                <c:pt idx="881">
                  <c:v>9.6762104699403118</c:v>
                </c:pt>
                <c:pt idx="882">
                  <c:v>9.6763987288596329</c:v>
                </c:pt>
                <c:pt idx="883">
                  <c:v>9.6765869523443726</c:v>
                </c:pt>
                <c:pt idx="884">
                  <c:v>9.676775140407365</c:v>
                </c:pt>
                <c:pt idx="885">
                  <c:v>9.6769632930624407</c:v>
                </c:pt>
                <c:pt idx="886">
                  <c:v>9.6771514103227485</c:v>
                </c:pt>
                <c:pt idx="887">
                  <c:v>9.6773394922016198</c:v>
                </c:pt>
                <c:pt idx="888">
                  <c:v>9.6775275387123525</c:v>
                </c:pt>
                <c:pt idx="889">
                  <c:v>9.6777155498682266</c:v>
                </c:pt>
                <c:pt idx="890">
                  <c:v>9.6779035256825559</c:v>
                </c:pt>
                <c:pt idx="891">
                  <c:v>9.6780914661686239</c:v>
                </c:pt>
                <c:pt idx="892">
                  <c:v>9.6782793713396984</c:v>
                </c:pt>
                <c:pt idx="893">
                  <c:v>9.6784672412090575</c:v>
                </c:pt>
                <c:pt idx="894">
                  <c:v>9.6786550757899565</c:v>
                </c:pt>
                <c:pt idx="895">
                  <c:v>9.6788428750956506</c:v>
                </c:pt>
                <c:pt idx="896">
                  <c:v>9.6790306391394267</c:v>
                </c:pt>
                <c:pt idx="897">
                  <c:v>9.6792183679343999</c:v>
                </c:pt>
                <c:pt idx="898">
                  <c:v>9.6794060614939568</c:v>
                </c:pt>
                <c:pt idx="899">
                  <c:v>9.6795937198312227</c:v>
                </c:pt>
                <c:pt idx="900">
                  <c:v>9.6797813429594424</c:v>
                </c:pt>
                <c:pt idx="901">
                  <c:v>9.679968930891798</c:v>
                </c:pt>
                <c:pt idx="902">
                  <c:v>9.680156483641591</c:v>
                </c:pt>
                <c:pt idx="903">
                  <c:v>9.6803440012219202</c:v>
                </c:pt>
                <c:pt idx="904">
                  <c:v>9.6805314836459928</c:v>
                </c:pt>
                <c:pt idx="905">
                  <c:v>9.6807189309269948</c:v>
                </c:pt>
                <c:pt idx="906">
                  <c:v>9.6809063430780942</c:v>
                </c:pt>
                <c:pt idx="907">
                  <c:v>9.6810937201123419</c:v>
                </c:pt>
                <c:pt idx="908">
                  <c:v>9.6812810620432579</c:v>
                </c:pt>
                <c:pt idx="909">
                  <c:v>9.6814683688836283</c:v>
                </c:pt>
                <c:pt idx="910">
                  <c:v>9.6816556406467136</c:v>
                </c:pt>
                <c:pt idx="911">
                  <c:v>9.6818428773456748</c:v>
                </c:pt>
                <c:pt idx="912">
                  <c:v>9.6820300789935754</c:v>
                </c:pt>
                <c:pt idx="913">
                  <c:v>9.6822172456035993</c:v>
                </c:pt>
                <c:pt idx="914">
                  <c:v>9.6824043771890036</c:v>
                </c:pt>
                <c:pt idx="915">
                  <c:v>9.6825914737623968</c:v>
                </c:pt>
                <c:pt idx="916">
                  <c:v>9.6827785353373788</c:v>
                </c:pt>
                <c:pt idx="917">
                  <c:v>9.6829655619268706</c:v>
                </c:pt>
                <c:pt idx="918">
                  <c:v>9.6831525535439766</c:v>
                </c:pt>
                <c:pt idx="919">
                  <c:v>9.6833395102017228</c:v>
                </c:pt>
                <c:pt idx="920">
                  <c:v>9.6835264319132204</c:v>
                </c:pt>
                <c:pt idx="921">
                  <c:v>9.6837133186915185</c:v>
                </c:pt>
                <c:pt idx="922">
                  <c:v>9.6839001705496841</c:v>
                </c:pt>
                <c:pt idx="923">
                  <c:v>9.684086987500752</c:v>
                </c:pt>
                <c:pt idx="924">
                  <c:v>9.6842737695576311</c:v>
                </c:pt>
                <c:pt idx="925">
                  <c:v>9.6844605167337576</c:v>
                </c:pt>
                <c:pt idx="926">
                  <c:v>9.6846472290417527</c:v>
                </c:pt>
                <c:pt idx="927">
                  <c:v>9.6848339064947684</c:v>
                </c:pt>
                <c:pt idx="928">
                  <c:v>9.6850205491058201</c:v>
                </c:pt>
                <c:pt idx="929">
                  <c:v>9.6852071568879268</c:v>
                </c:pt>
                <c:pt idx="930">
                  <c:v>9.6853937298540185</c:v>
                </c:pt>
                <c:pt idx="931">
                  <c:v>9.6855802680171728</c:v>
                </c:pt>
                <c:pt idx="932">
                  <c:v>9.6857667713903073</c:v>
                </c:pt>
                <c:pt idx="933">
                  <c:v>9.6859532399864747</c:v>
                </c:pt>
                <c:pt idx="934">
                  <c:v>9.6861396738184968</c:v>
                </c:pt>
                <c:pt idx="935">
                  <c:v>9.6863260728994653</c:v>
                </c:pt>
                <c:pt idx="936">
                  <c:v>9.6865124372423068</c:v>
                </c:pt>
                <c:pt idx="937">
                  <c:v>9.6866987668599229</c:v>
                </c:pt>
                <c:pt idx="938">
                  <c:v>9.6868850617653006</c:v>
                </c:pt>
                <c:pt idx="939">
                  <c:v>9.6870092390906795</c:v>
                </c:pt>
                <c:pt idx="940">
                  <c:v>9.6871334009979631</c:v>
                </c:pt>
                <c:pt idx="941">
                  <c:v>9.687257547490983</c:v>
                </c:pt>
                <c:pt idx="942">
                  <c:v>9.6873816785735389</c:v>
                </c:pt>
                <c:pt idx="943">
                  <c:v>9.6875057942495388</c:v>
                </c:pt>
                <c:pt idx="944">
                  <c:v>9.6876298945227202</c:v>
                </c:pt>
                <c:pt idx="945">
                  <c:v>9.6877539793969305</c:v>
                </c:pt>
                <c:pt idx="946">
                  <c:v>9.6878780488759979</c:v>
                </c:pt>
                <c:pt idx="947">
                  <c:v>9.688002102963738</c:v>
                </c:pt>
                <c:pt idx="948">
                  <c:v>9.6881261416639699</c:v>
                </c:pt>
                <c:pt idx="949">
                  <c:v>9.6882501649804489</c:v>
                </c:pt>
                <c:pt idx="950">
                  <c:v>9.6883741729170989</c:v>
                </c:pt>
                <c:pt idx="951">
                  <c:v>9.688498165477748</c:v>
                </c:pt>
                <c:pt idx="952">
                  <c:v>9.6886221426661319</c:v>
                </c:pt>
                <c:pt idx="953">
                  <c:v>9.6887461044860625</c:v>
                </c:pt>
                <c:pt idx="954">
                  <c:v>9.6888700509413486</c:v>
                </c:pt>
                <c:pt idx="955">
                  <c:v>9.6889939820356989</c:v>
                </c:pt>
                <c:pt idx="956">
                  <c:v>9.6891178977732793</c:v>
                </c:pt>
                <c:pt idx="957">
                  <c:v>9.6892417981575019</c:v>
                </c:pt>
                <c:pt idx="958">
                  <c:v>9.6893656831923689</c:v>
                </c:pt>
                <c:pt idx="959">
                  <c:v>9.6894895528817759</c:v>
                </c:pt>
                <c:pt idx="960">
                  <c:v>9.6896134072290678</c:v>
                </c:pt>
                <c:pt idx="961">
                  <c:v>9.6897372462385167</c:v>
                </c:pt>
                <c:pt idx="962">
                  <c:v>9.6898610699137482</c:v>
                </c:pt>
                <c:pt idx="963">
                  <c:v>9.6899848782587181</c:v>
                </c:pt>
                <c:pt idx="964">
                  <c:v>9.6901086712768159</c:v>
                </c:pt>
                <c:pt idx="965">
                  <c:v>9.6902324489722478</c:v>
                </c:pt>
                <c:pt idx="966">
                  <c:v>9.6903562113486768</c:v>
                </c:pt>
                <c:pt idx="967">
                  <c:v>9.6904799584098225</c:v>
                </c:pt>
                <c:pt idx="968">
                  <c:v>9.6906036901595289</c:v>
                </c:pt>
                <c:pt idx="969">
                  <c:v>9.6907274066016029</c:v>
                </c:pt>
                <c:pt idx="970">
                  <c:v>9.6908511077397979</c:v>
                </c:pt>
                <c:pt idx="971">
                  <c:v>9.6909747935779436</c:v>
                </c:pt>
                <c:pt idx="972">
                  <c:v>9.6910984641197189</c:v>
                </c:pt>
                <c:pt idx="973">
                  <c:v>9.6912221193691011</c:v>
                </c:pt>
                <c:pt idx="974">
                  <c:v>9.6913457593296943</c:v>
                </c:pt>
                <c:pt idx="975">
                  <c:v>9.6914693840053374</c:v>
                </c:pt>
                <c:pt idx="976">
                  <c:v>9.6915929933998086</c:v>
                </c:pt>
                <c:pt idx="977">
                  <c:v>9.6917165875168809</c:v>
                </c:pt>
                <c:pt idx="978">
                  <c:v>9.6918401663603451</c:v>
                </c:pt>
                <c:pt idx="979">
                  <c:v>9.6919637299339119</c:v>
                </c:pt>
                <c:pt idx="980">
                  <c:v>9.6920872782415248</c:v>
                </c:pt>
                <c:pt idx="981">
                  <c:v>9.6922108112867527</c:v>
                </c:pt>
                <c:pt idx="982">
                  <c:v>9.6923343290734714</c:v>
                </c:pt>
                <c:pt idx="983">
                  <c:v>9.6924578316055268</c:v>
                </c:pt>
                <c:pt idx="984">
                  <c:v>9.6925813188865018</c:v>
                </c:pt>
                <c:pt idx="985">
                  <c:v>9.6927047909201374</c:v>
                </c:pt>
                <c:pt idx="986">
                  <c:v>9.692828247710418</c:v>
                </c:pt>
                <c:pt idx="987">
                  <c:v>9.692951689261001</c:v>
                </c:pt>
                <c:pt idx="988">
                  <c:v>9.6930751155756472</c:v>
                </c:pt>
                <c:pt idx="989">
                  <c:v>9.6931985266581187</c:v>
                </c:pt>
                <c:pt idx="990">
                  <c:v>9.6933219225120091</c:v>
                </c:pt>
                <c:pt idx="991">
                  <c:v>9.693445303141571</c:v>
                </c:pt>
                <c:pt idx="992">
                  <c:v>9.6935686685500659</c:v>
                </c:pt>
                <c:pt idx="993">
                  <c:v>9.6936920187414248</c:v>
                </c:pt>
                <c:pt idx="994">
                  <c:v>9.693815353719371</c:v>
                </c:pt>
                <c:pt idx="995">
                  <c:v>9.6939386734876898</c:v>
                </c:pt>
                <c:pt idx="996">
                  <c:v>9.6940619780500619</c:v>
                </c:pt>
                <c:pt idx="997">
                  <c:v>9.6941852674103988</c:v>
                </c:pt>
                <c:pt idx="998">
                  <c:v>9.6943085415722479</c:v>
                </c:pt>
                <c:pt idx="999">
                  <c:v>9.6944318005395349</c:v>
                </c:pt>
                <c:pt idx="1000">
                  <c:v>9.6945550443158819</c:v>
                </c:pt>
                <c:pt idx="1001">
                  <c:v>9.6946782729050707</c:v>
                </c:pt>
                <c:pt idx="1002">
                  <c:v>9.6948014863106859</c:v>
                </c:pt>
                <c:pt idx="1003">
                  <c:v>9.694924684536943</c:v>
                </c:pt>
                <c:pt idx="1004">
                  <c:v>9.6950478675871228</c:v>
                </c:pt>
                <c:pt idx="1005">
                  <c:v>9.6951710354650871</c:v>
                </c:pt>
                <c:pt idx="1006">
                  <c:v>9.6952941881746035</c:v>
                </c:pt>
                <c:pt idx="1007">
                  <c:v>9.6954173257194007</c:v>
                </c:pt>
                <c:pt idx="1008">
                  <c:v>9.6955404481032268</c:v>
                </c:pt>
                <c:pt idx="1009">
                  <c:v>9.6956635553297748</c:v>
                </c:pt>
                <c:pt idx="1010">
                  <c:v>9.6957866474027767</c:v>
                </c:pt>
                <c:pt idx="1011">
                  <c:v>9.6959097243260093</c:v>
                </c:pt>
                <c:pt idx="1012">
                  <c:v>9.696032786103169</c:v>
                </c:pt>
                <c:pt idx="1013">
                  <c:v>9.6961558327380057</c:v>
                </c:pt>
                <c:pt idx="1014">
                  <c:v>9.6962788642342179</c:v>
                </c:pt>
                <c:pt idx="1015">
                  <c:v>9.6964018805955519</c:v>
                </c:pt>
                <c:pt idx="1016">
                  <c:v>9.6965248818257237</c:v>
                </c:pt>
                <c:pt idx="1017">
                  <c:v>9.6966478679284567</c:v>
                </c:pt>
                <c:pt idx="1018">
                  <c:v>9.6967708389074527</c:v>
                </c:pt>
                <c:pt idx="1019">
                  <c:v>9.6968937947664529</c:v>
                </c:pt>
                <c:pt idx="1020">
                  <c:v>9.6970167355091696</c:v>
                </c:pt>
                <c:pt idx="1021">
                  <c:v>9.6971396611393192</c:v>
                </c:pt>
                <c:pt idx="1022">
                  <c:v>9.6972625716606142</c:v>
                </c:pt>
                <c:pt idx="1023">
                  <c:v>9.6973854670767619</c:v>
                </c:pt>
                <c:pt idx="1024">
                  <c:v>9.6975083473914889</c:v>
                </c:pt>
                <c:pt idx="1025">
                  <c:v>9.6976312126085098</c:v>
                </c:pt>
                <c:pt idx="1026">
                  <c:v>9.697754062731498</c:v>
                </c:pt>
                <c:pt idx="1027">
                  <c:v>9.6978768977642247</c:v>
                </c:pt>
                <c:pt idx="1028">
                  <c:v>9.6979997177103332</c:v>
                </c:pt>
                <c:pt idx="1029">
                  <c:v>9.6981225225734367</c:v>
                </c:pt>
                <c:pt idx="1030">
                  <c:v>9.6982453123576029</c:v>
                </c:pt>
                <c:pt idx="1031">
                  <c:v>9.6983680870660489</c:v>
                </c:pt>
                <c:pt idx="1032">
                  <c:v>9.6984908467029545</c:v>
                </c:pt>
                <c:pt idx="1033">
                  <c:v>9.6986135912716609</c:v>
                </c:pt>
                <c:pt idx="1034">
                  <c:v>9.6987363207759891</c:v>
                </c:pt>
                <c:pt idx="1035">
                  <c:v>9.6988590352196322</c:v>
                </c:pt>
                <c:pt idx="1036">
                  <c:v>9.6989817346062903</c:v>
                </c:pt>
                <c:pt idx="1037">
                  <c:v>9.6991044189396547</c:v>
                </c:pt>
                <c:pt idx="1038">
                  <c:v>9.6992270882234184</c:v>
                </c:pt>
                <c:pt idx="1039">
                  <c:v>9.699349742461278</c:v>
                </c:pt>
                <c:pt idx="1040">
                  <c:v>9.6994723816569177</c:v>
                </c:pt>
                <c:pt idx="1041">
                  <c:v>9.6995950058140306</c:v>
                </c:pt>
                <c:pt idx="1042">
                  <c:v>9.6997176149363025</c:v>
                </c:pt>
                <c:pt idx="1043">
                  <c:v>9.6998402090274247</c:v>
                </c:pt>
                <c:pt idx="1044">
                  <c:v>9.6999627880910619</c:v>
                </c:pt>
                <c:pt idx="1045">
                  <c:v>9.7000853521309338</c:v>
                </c:pt>
                <c:pt idx="1046">
                  <c:v>9.7002079011506819</c:v>
                </c:pt>
                <c:pt idx="1047">
                  <c:v>9.7003304351540329</c:v>
                </c:pt>
                <c:pt idx="1048">
                  <c:v>9.7004529541446747</c:v>
                </c:pt>
                <c:pt idx="1049">
                  <c:v>9.7005754581261652</c:v>
                </c:pt>
                <c:pt idx="1050">
                  <c:v>9.7006979471023094</c:v>
                </c:pt>
                <c:pt idx="1051">
                  <c:v>9.7008204210766689</c:v>
                </c:pt>
                <c:pt idx="1052">
                  <c:v>9.7009428800531339</c:v>
                </c:pt>
                <c:pt idx="1053">
                  <c:v>9.7010653240350919</c:v>
                </c:pt>
                <c:pt idx="1054">
                  <c:v>9.7011877530265007</c:v>
                </c:pt>
                <c:pt idx="1055">
                  <c:v>9.7013101670306465</c:v>
                </c:pt>
                <c:pt idx="1056">
                  <c:v>9.7014325660517837</c:v>
                </c:pt>
                <c:pt idx="1057">
                  <c:v>9.7015549500930582</c:v>
                </c:pt>
                <c:pt idx="1058">
                  <c:v>9.7016773191583106</c:v>
                </c:pt>
                <c:pt idx="1059">
                  <c:v>9.7017996732512088</c:v>
                </c:pt>
                <c:pt idx="1060">
                  <c:v>9.7019220123754089</c:v>
                </c:pt>
                <c:pt idx="1061">
                  <c:v>9.7020443365345876</c:v>
                </c:pt>
                <c:pt idx="1062">
                  <c:v>9.7021666457323903</c:v>
                </c:pt>
                <c:pt idx="1063">
                  <c:v>9.702288939972485</c:v>
                </c:pt>
                <c:pt idx="1064">
                  <c:v>9.7024112192585257</c:v>
                </c:pt>
                <c:pt idx="1065">
                  <c:v>9.7025334835941699</c:v>
                </c:pt>
                <c:pt idx="1066">
                  <c:v>9.7026557329830769</c:v>
                </c:pt>
                <c:pt idx="1067">
                  <c:v>9.7027779674288954</c:v>
                </c:pt>
                <c:pt idx="1068">
                  <c:v>9.7029001869352811</c:v>
                </c:pt>
                <c:pt idx="1069">
                  <c:v>9.7030223915058809</c:v>
                </c:pt>
                <c:pt idx="1070">
                  <c:v>9.703144581144354</c:v>
                </c:pt>
                <c:pt idx="1071">
                  <c:v>9.703266755854342</c:v>
                </c:pt>
                <c:pt idx="1072">
                  <c:v>9.7033889156394917</c:v>
                </c:pt>
                <c:pt idx="1073">
                  <c:v>9.7035110605034482</c:v>
                </c:pt>
                <c:pt idx="1074">
                  <c:v>9.7036331904498674</c:v>
                </c:pt>
                <c:pt idx="1075">
                  <c:v>9.70375530548238</c:v>
                </c:pt>
                <c:pt idx="1076">
                  <c:v>9.7038774056046311</c:v>
                </c:pt>
                <c:pt idx="1077">
                  <c:v>9.703999490820264</c:v>
                </c:pt>
                <c:pt idx="1078">
                  <c:v>9.7041215611327392</c:v>
                </c:pt>
                <c:pt idx="1079">
                  <c:v>9.7042436165462238</c:v>
                </c:pt>
                <c:pt idx="1080">
                  <c:v>9.7043656570638159</c:v>
                </c:pt>
                <c:pt idx="1081">
                  <c:v>9.7044876826893596</c:v>
                </c:pt>
                <c:pt idx="1082">
                  <c:v>9.7046096934264554</c:v>
                </c:pt>
                <c:pt idx="1083">
                  <c:v>9.7047316892787485</c:v>
                </c:pt>
                <c:pt idx="1084">
                  <c:v>9.704853670249868</c:v>
                </c:pt>
                <c:pt idx="1085">
                  <c:v>9.704975636343443</c:v>
                </c:pt>
                <c:pt idx="1086">
                  <c:v>9.7050975875631096</c:v>
                </c:pt>
                <c:pt idx="1087">
                  <c:v>9.705219523912481</c:v>
                </c:pt>
                <c:pt idx="1088">
                  <c:v>9.7053414453951419</c:v>
                </c:pt>
                <c:pt idx="1089">
                  <c:v>9.705463352014883</c:v>
                </c:pt>
                <c:pt idx="1090">
                  <c:v>9.7055852437751504</c:v>
                </c:pt>
                <c:pt idx="1091">
                  <c:v>9.7057071206796284</c:v>
                </c:pt>
                <c:pt idx="1092">
                  <c:v>9.7058289827317985</c:v>
                </c:pt>
                <c:pt idx="1093">
                  <c:v>9.7059508299356967</c:v>
                </c:pt>
                <c:pt idx="1094">
                  <c:v>9.7060726622944919</c:v>
                </c:pt>
                <c:pt idx="1095">
                  <c:v>9.7061944798120283</c:v>
                </c:pt>
                <c:pt idx="1096">
                  <c:v>9.7063162824918319</c:v>
                </c:pt>
                <c:pt idx="1097">
                  <c:v>9.7064380703375601</c:v>
                </c:pt>
                <c:pt idx="1098">
                  <c:v>9.706559843352812</c:v>
                </c:pt>
                <c:pt idx="1099">
                  <c:v>9.7066816015412005</c:v>
                </c:pt>
                <c:pt idx="1100">
                  <c:v>9.7068033449063371</c:v>
                </c:pt>
                <c:pt idx="1101">
                  <c:v>9.7069250734518189</c:v>
                </c:pt>
                <c:pt idx="1102">
                  <c:v>9.7070467871812891</c:v>
                </c:pt>
                <c:pt idx="1103">
                  <c:v>9.7071684860982419</c:v>
                </c:pt>
                <c:pt idx="1104">
                  <c:v>9.7072901702065089</c:v>
                </c:pt>
                <c:pt idx="1105">
                  <c:v>9.7074118395095148</c:v>
                </c:pt>
                <c:pt idx="1106">
                  <c:v>9.707533494010848</c:v>
                </c:pt>
                <c:pt idx="1107">
                  <c:v>9.707655133714221</c:v>
                </c:pt>
                <c:pt idx="1108">
                  <c:v>9.707776758623158</c:v>
                </c:pt>
                <c:pt idx="1109">
                  <c:v>9.7078983687412688</c:v>
                </c:pt>
                <c:pt idx="1110">
                  <c:v>9.7080199640720419</c:v>
                </c:pt>
                <c:pt idx="1111">
                  <c:v>9.7081415446194139</c:v>
                </c:pt>
                <c:pt idx="1112">
                  <c:v>9.7082631103866479</c:v>
                </c:pt>
                <c:pt idx="1113">
                  <c:v>9.7083846613773979</c:v>
                </c:pt>
                <c:pt idx="1114">
                  <c:v>9.7085061975953835</c:v>
                </c:pt>
                <c:pt idx="1115">
                  <c:v>9.7086277190440686</c:v>
                </c:pt>
                <c:pt idx="1116">
                  <c:v>9.7087492257270842</c:v>
                </c:pt>
                <c:pt idx="1117">
                  <c:v>9.7088707176480185</c:v>
                </c:pt>
                <c:pt idx="1118">
                  <c:v>9.7089921948103939</c:v>
                </c:pt>
                <c:pt idx="1119">
                  <c:v>9.7091136572179995</c:v>
                </c:pt>
                <c:pt idx="1120">
                  <c:v>9.7092351048742085</c:v>
                </c:pt>
                <c:pt idx="1121">
                  <c:v>9.7093565377826767</c:v>
                </c:pt>
                <c:pt idx="1122">
                  <c:v>9.7094779559470048</c:v>
                </c:pt>
                <c:pt idx="1123">
                  <c:v>9.7095993593707206</c:v>
                </c:pt>
                <c:pt idx="1124">
                  <c:v>9.7097207480574319</c:v>
                </c:pt>
                <c:pt idx="1125">
                  <c:v>9.7098421220107181</c:v>
                </c:pt>
                <c:pt idx="1126">
                  <c:v>9.7099634812340128</c:v>
                </c:pt>
                <c:pt idx="1127">
                  <c:v>9.7100848257313555</c:v>
                </c:pt>
                <c:pt idx="1128">
                  <c:v>9.7102061555058317</c:v>
                </c:pt>
                <c:pt idx="1129">
                  <c:v>9.7103274705610989</c:v>
                </c:pt>
                <c:pt idx="1130">
                  <c:v>9.7104487709009675</c:v>
                </c:pt>
                <c:pt idx="1131">
                  <c:v>9.7105700565287698</c:v>
                </c:pt>
                <c:pt idx="1132">
                  <c:v>9.710691327448151</c:v>
                </c:pt>
                <c:pt idx="1133">
                  <c:v>9.7108125836626815</c:v>
                </c:pt>
                <c:pt idx="1134">
                  <c:v>9.710933825175923</c:v>
                </c:pt>
                <c:pt idx="1135">
                  <c:v>9.7110550519913819</c:v>
                </c:pt>
                <c:pt idx="1136">
                  <c:v>9.7111762641127939</c:v>
                </c:pt>
                <c:pt idx="1137">
                  <c:v>9.7112974615434489</c:v>
                </c:pt>
                <c:pt idx="1138">
                  <c:v>9.7114186442872938</c:v>
                </c:pt>
                <c:pt idx="1139">
                  <c:v>9.7115398123475547</c:v>
                </c:pt>
                <c:pt idx="1140">
                  <c:v>9.7116609657278659</c:v>
                </c:pt>
                <c:pt idx="1141">
                  <c:v>9.7117821044317889</c:v>
                </c:pt>
                <c:pt idx="1142">
                  <c:v>9.7119032284629885</c:v>
                </c:pt>
                <c:pt idx="1143">
                  <c:v>9.7120243378248894</c:v>
                </c:pt>
                <c:pt idx="1144">
                  <c:v>9.7121454325210905</c:v>
                </c:pt>
                <c:pt idx="1145">
                  <c:v>9.7122665125551428</c:v>
                </c:pt>
                <c:pt idx="1146">
                  <c:v>9.7123875779305937</c:v>
                </c:pt>
                <c:pt idx="1147">
                  <c:v>9.7125086286509905</c:v>
                </c:pt>
                <c:pt idx="1148">
                  <c:v>9.7126296647198789</c:v>
                </c:pt>
                <c:pt idx="1149">
                  <c:v>9.7127506861408239</c:v>
                </c:pt>
                <c:pt idx="1150">
                  <c:v>9.7128716929173482</c:v>
                </c:pt>
                <c:pt idx="1151">
                  <c:v>9.7129926850530115</c:v>
                </c:pt>
                <c:pt idx="1152">
                  <c:v>9.7131136625512919</c:v>
                </c:pt>
                <c:pt idx="1153">
                  <c:v>9.7132346254158932</c:v>
                </c:pt>
                <c:pt idx="1154">
                  <c:v>9.7133555736501389</c:v>
                </c:pt>
                <c:pt idx="1155">
                  <c:v>9.7134765072577967</c:v>
                </c:pt>
                <c:pt idx="1156">
                  <c:v>9.713597426242222</c:v>
                </c:pt>
                <c:pt idx="1157">
                  <c:v>9.7137183306070156</c:v>
                </c:pt>
                <c:pt idx="1158">
                  <c:v>9.7138392203557125</c:v>
                </c:pt>
                <c:pt idx="1159">
                  <c:v>9.7139600954918439</c:v>
                </c:pt>
                <c:pt idx="1160">
                  <c:v>9.7140809560189467</c:v>
                </c:pt>
                <c:pt idx="1161">
                  <c:v>9.7142018019404919</c:v>
                </c:pt>
                <c:pt idx="1162">
                  <c:v>9.7143226332600889</c:v>
                </c:pt>
                <c:pt idx="1163">
                  <c:v>9.7144434499813475</c:v>
                </c:pt>
                <c:pt idx="1164">
                  <c:v>9.7145642521076248</c:v>
                </c:pt>
                <c:pt idx="1165">
                  <c:v>9.7146850396424842</c:v>
                </c:pt>
                <c:pt idx="1166">
                  <c:v>9.7148058125894927</c:v>
                </c:pt>
                <c:pt idx="1167">
                  <c:v>9.714926570952148</c:v>
                </c:pt>
                <c:pt idx="1168">
                  <c:v>9.7150473147340008</c:v>
                </c:pt>
                <c:pt idx="1169">
                  <c:v>9.7151680439384389</c:v>
                </c:pt>
                <c:pt idx="1170">
                  <c:v>9.7152887585693026</c:v>
                </c:pt>
                <c:pt idx="1171">
                  <c:v>9.7154094586298267</c:v>
                </c:pt>
                <c:pt idx="1172">
                  <c:v>9.7155301441235444</c:v>
                </c:pt>
                <c:pt idx="1173">
                  <c:v>9.7156508150540706</c:v>
                </c:pt>
                <c:pt idx="1174">
                  <c:v>9.7157714714248389</c:v>
                </c:pt>
                <c:pt idx="1175">
                  <c:v>9.715892113239466</c:v>
                </c:pt>
                <c:pt idx="1176">
                  <c:v>9.7160127405013679</c:v>
                </c:pt>
                <c:pt idx="1177">
                  <c:v>9.716133353214099</c:v>
                </c:pt>
                <c:pt idx="1178">
                  <c:v>9.7162539513811499</c:v>
                </c:pt>
                <c:pt idx="1179">
                  <c:v>9.7163745350060466</c:v>
                </c:pt>
                <c:pt idx="1180">
                  <c:v>9.7164951040922709</c:v>
                </c:pt>
                <c:pt idx="1181">
                  <c:v>9.7166156586433576</c:v>
                </c:pt>
                <c:pt idx="1182">
                  <c:v>9.7167361986628027</c:v>
                </c:pt>
                <c:pt idx="1183">
                  <c:v>9.7168567241540682</c:v>
                </c:pt>
                <c:pt idx="1184">
                  <c:v>9.7169772351207193</c:v>
                </c:pt>
                <c:pt idx="1185">
                  <c:v>9.7170977315662217</c:v>
                </c:pt>
                <c:pt idx="1186">
                  <c:v>9.7172182134940659</c:v>
                </c:pt>
                <c:pt idx="1187">
                  <c:v>9.7173386809077389</c:v>
                </c:pt>
                <c:pt idx="1188">
                  <c:v>9.7174591338108449</c:v>
                </c:pt>
                <c:pt idx="1189">
                  <c:v>9.7175795722067537</c:v>
                </c:pt>
                <c:pt idx="1190">
                  <c:v>9.7176999960990003</c:v>
                </c:pt>
                <c:pt idx="1191">
                  <c:v>9.7178204054909489</c:v>
                </c:pt>
                <c:pt idx="1192">
                  <c:v>9.7179408003864687</c:v>
                </c:pt>
                <c:pt idx="1193">
                  <c:v>9.7180611807885349</c:v>
                </c:pt>
                <c:pt idx="1194">
                  <c:v>9.7181815467012136</c:v>
                </c:pt>
                <c:pt idx="1195">
                  <c:v>9.718301898127498</c:v>
                </c:pt>
                <c:pt idx="1196">
                  <c:v>9.7184222350710989</c:v>
                </c:pt>
                <c:pt idx="1197">
                  <c:v>9.7185425575354607</c:v>
                </c:pt>
                <c:pt idx="1198">
                  <c:v>9.718662865524049</c:v>
                </c:pt>
                <c:pt idx="1199">
                  <c:v>9.7187831590403739</c:v>
                </c:pt>
                <c:pt idx="1200">
                  <c:v>9.7189034380879136</c:v>
                </c:pt>
                <c:pt idx="1201">
                  <c:v>9.7190237026699986</c:v>
                </c:pt>
                <c:pt idx="1202">
                  <c:v>9.7191439527905139</c:v>
                </c:pt>
                <c:pt idx="1203">
                  <c:v>9.7192641884524473</c:v>
                </c:pt>
                <c:pt idx="1204">
                  <c:v>9.7193844096597424</c:v>
                </c:pt>
                <c:pt idx="1205">
                  <c:v>9.7195046164155077</c:v>
                </c:pt>
                <c:pt idx="1206">
                  <c:v>9.7196248087233528</c:v>
                </c:pt>
                <c:pt idx="1207">
                  <c:v>9.7197449865867256</c:v>
                </c:pt>
                <c:pt idx="1208">
                  <c:v>9.7198651500091184</c:v>
                </c:pt>
                <c:pt idx="1209">
                  <c:v>9.7199852989940148</c:v>
                </c:pt>
                <c:pt idx="1210">
                  <c:v>9.7201054335448482</c:v>
                </c:pt>
                <c:pt idx="1211">
                  <c:v>9.720225553665113</c:v>
                </c:pt>
                <c:pt idx="1212">
                  <c:v>9.7203456593582711</c:v>
                </c:pt>
                <c:pt idx="1213">
                  <c:v>9.7204657506277687</c:v>
                </c:pt>
                <c:pt idx="1214">
                  <c:v>9.7205858274771071</c:v>
                </c:pt>
                <c:pt idx="1215">
                  <c:v>9.7207058899097163</c:v>
                </c:pt>
                <c:pt idx="1216">
                  <c:v>9.7208259379290691</c:v>
                </c:pt>
                <c:pt idx="1217">
                  <c:v>9.7209459715386188</c:v>
                </c:pt>
                <c:pt idx="1218">
                  <c:v>9.7210659907417689</c:v>
                </c:pt>
                <c:pt idx="1219">
                  <c:v>9.721185995542168</c:v>
                </c:pt>
                <c:pt idx="1220">
                  <c:v>9.7213059859430189</c:v>
                </c:pt>
                <c:pt idx="1221">
                  <c:v>9.7214259619480199</c:v>
                </c:pt>
                <c:pt idx="1222">
                  <c:v>9.7215459235604484</c:v>
                </c:pt>
                <c:pt idx="1223">
                  <c:v>9.7216658707838199</c:v>
                </c:pt>
                <c:pt idx="1224">
                  <c:v>9.7217858036215699</c:v>
                </c:pt>
                <c:pt idx="1225">
                  <c:v>9.7219057220770164</c:v>
                </c:pt>
                <c:pt idx="1226">
                  <c:v>9.7220256261540499</c:v>
                </c:pt>
                <c:pt idx="1227">
                  <c:v>9.722145515855674</c:v>
                </c:pt>
                <c:pt idx="1228">
                  <c:v>9.7222653911854682</c:v>
                </c:pt>
                <c:pt idx="1229">
                  <c:v>9.7223852521469247</c:v>
                </c:pt>
                <c:pt idx="1230">
                  <c:v>9.7225050987434027</c:v>
                </c:pt>
                <c:pt idx="1231">
                  <c:v>9.7226249309784176</c:v>
                </c:pt>
                <c:pt idx="1232">
                  <c:v>9.7227447488553906</c:v>
                </c:pt>
                <c:pt idx="1233">
                  <c:v>9.7228645523777555</c:v>
                </c:pt>
                <c:pt idx="1234">
                  <c:v>9.7229843415489565</c:v>
                </c:pt>
                <c:pt idx="1235">
                  <c:v>9.723104116372431</c:v>
                </c:pt>
                <c:pt idx="1236">
                  <c:v>9.7232238768516179</c:v>
                </c:pt>
                <c:pt idx="1237">
                  <c:v>9.7233436229899475</c:v>
                </c:pt>
                <c:pt idx="1238">
                  <c:v>9.723463354790848</c:v>
                </c:pt>
                <c:pt idx="1239">
                  <c:v>9.7235830722577781</c:v>
                </c:pt>
                <c:pt idx="1240">
                  <c:v>9.723702775394143</c:v>
                </c:pt>
                <c:pt idx="1241">
                  <c:v>9.7238224642033639</c:v>
                </c:pt>
                <c:pt idx="1242">
                  <c:v>9.7239421386889244</c:v>
                </c:pt>
                <c:pt idx="1243">
                  <c:v>9.7240617988540397</c:v>
                </c:pt>
                <c:pt idx="1244">
                  <c:v>9.7241814447024968</c:v>
                </c:pt>
                <c:pt idx="1245">
                  <c:v>9.7243010762376159</c:v>
                </c:pt>
                <c:pt idx="1246">
                  <c:v>9.7244206934626689</c:v>
                </c:pt>
                <c:pt idx="1247">
                  <c:v>9.7245402963811234</c:v>
                </c:pt>
                <c:pt idx="1248">
                  <c:v>9.7246598849964219</c:v>
                </c:pt>
                <c:pt idx="1249">
                  <c:v>9.7247794593119981</c:v>
                </c:pt>
                <c:pt idx="1250">
                  <c:v>9.7248990193312803</c:v>
                </c:pt>
                <c:pt idx="1251">
                  <c:v>9.7250185650576633</c:v>
                </c:pt>
                <c:pt idx="1252">
                  <c:v>9.7251380964945682</c:v>
                </c:pt>
                <c:pt idx="1253">
                  <c:v>9.725257613645427</c:v>
                </c:pt>
                <c:pt idx="1254">
                  <c:v>9.7253771165136289</c:v>
                </c:pt>
                <c:pt idx="1255">
                  <c:v>9.7254966051027267</c:v>
                </c:pt>
                <c:pt idx="1256">
                  <c:v>9.7256160794157847</c:v>
                </c:pt>
                <c:pt idx="1257">
                  <c:v>9.7257355394565508</c:v>
                </c:pt>
                <c:pt idx="1258">
                  <c:v>9.7258549852283043</c:v>
                </c:pt>
                <c:pt idx="1259">
                  <c:v>9.7259744167344699</c:v>
                </c:pt>
                <c:pt idx="1260">
                  <c:v>9.726093833978469</c:v>
                </c:pt>
                <c:pt idx="1261">
                  <c:v>9.7262132369636873</c:v>
                </c:pt>
                <c:pt idx="1262">
                  <c:v>9.7263326256935319</c:v>
                </c:pt>
                <c:pt idx="1263">
                  <c:v>9.7264520001714114</c:v>
                </c:pt>
                <c:pt idx="1264">
                  <c:v>9.7265713604006319</c:v>
                </c:pt>
                <c:pt idx="1265">
                  <c:v>9.7266907063848684</c:v>
                </c:pt>
                <c:pt idx="1266">
                  <c:v>9.7268100381272724</c:v>
                </c:pt>
                <c:pt idx="1267">
                  <c:v>9.7269293556312739</c:v>
                </c:pt>
                <c:pt idx="1268">
                  <c:v>9.727048658900328</c:v>
                </c:pt>
                <c:pt idx="1269">
                  <c:v>9.7271679479377919</c:v>
                </c:pt>
                <c:pt idx="1270">
                  <c:v>9.7272872227471101</c:v>
                </c:pt>
                <c:pt idx="1271">
                  <c:v>9.7274064833316185</c:v>
                </c:pt>
                <c:pt idx="1272">
                  <c:v>9.7275257296947419</c:v>
                </c:pt>
                <c:pt idx="1273">
                  <c:v>9.7276449618398679</c:v>
                </c:pt>
                <c:pt idx="1274">
                  <c:v>9.7277641797703982</c:v>
                </c:pt>
                <c:pt idx="1275">
                  <c:v>9.7278833834896972</c:v>
                </c:pt>
                <c:pt idx="1276">
                  <c:v>9.7280025730011612</c:v>
                </c:pt>
                <c:pt idx="1277">
                  <c:v>9.7281217483080127</c:v>
                </c:pt>
                <c:pt idx="1278">
                  <c:v>9.7282409094140689</c:v>
                </c:pt>
                <c:pt idx="1279">
                  <c:v>9.7283600563223889</c:v>
                </c:pt>
                <c:pt idx="1280">
                  <c:v>9.7284791890363689</c:v>
                </c:pt>
                <c:pt idx="1281">
                  <c:v>9.728598307559448</c:v>
                </c:pt>
                <c:pt idx="1282">
                  <c:v>9.7287174118949959</c:v>
                </c:pt>
                <c:pt idx="1283">
                  <c:v>9.7288365020463967</c:v>
                </c:pt>
                <c:pt idx="1284">
                  <c:v>9.7289555780169987</c:v>
                </c:pt>
                <c:pt idx="1285">
                  <c:v>9.7290746398102144</c:v>
                </c:pt>
                <c:pt idx="1286">
                  <c:v>9.7291936874294009</c:v>
                </c:pt>
                <c:pt idx="1287">
                  <c:v>9.7293127208779389</c:v>
                </c:pt>
                <c:pt idx="1288">
                  <c:v>9.729431740159205</c:v>
                </c:pt>
                <c:pt idx="1289">
                  <c:v>9.7295507452765619</c:v>
                </c:pt>
                <c:pt idx="1290">
                  <c:v>9.7296697362333937</c:v>
                </c:pt>
                <c:pt idx="1291">
                  <c:v>9.7297887130330487</c:v>
                </c:pt>
                <c:pt idx="1292">
                  <c:v>9.7299076756789287</c:v>
                </c:pt>
                <c:pt idx="1293">
                  <c:v>9.7300266241743589</c:v>
                </c:pt>
                <c:pt idx="1294">
                  <c:v>9.7301455585227501</c:v>
                </c:pt>
                <c:pt idx="1295">
                  <c:v>9.7302644787274311</c:v>
                </c:pt>
                <c:pt idx="1296">
                  <c:v>9.7303833847916437</c:v>
                </c:pt>
                <c:pt idx="1297">
                  <c:v>9.7305022767191627</c:v>
                </c:pt>
                <c:pt idx="1298">
                  <c:v>9.7306211545127805</c:v>
                </c:pt>
                <c:pt idx="1299">
                  <c:v>9.7307400181764461</c:v>
                </c:pt>
                <c:pt idx="1300">
                  <c:v>9.7308588677130619</c:v>
                </c:pt>
                <c:pt idx="1301">
                  <c:v>9.7309777031260989</c:v>
                </c:pt>
                <c:pt idx="1302">
                  <c:v>9.7310965244190815</c:v>
                </c:pt>
                <c:pt idx="1303">
                  <c:v>9.7312153315950489</c:v>
                </c:pt>
                <c:pt idx="1304">
                  <c:v>9.7313341246577689</c:v>
                </c:pt>
                <c:pt idx="1305">
                  <c:v>9.7314529036103039</c:v>
                </c:pt>
                <c:pt idx="1306">
                  <c:v>9.7315716684559419</c:v>
                </c:pt>
                <c:pt idx="1307">
                  <c:v>9.7316904191983831</c:v>
                </c:pt>
                <c:pt idx="1308">
                  <c:v>9.731809155840649</c:v>
                </c:pt>
                <c:pt idx="1309">
                  <c:v>9.7319278783862035</c:v>
                </c:pt>
                <c:pt idx="1310">
                  <c:v>9.7320465868383845</c:v>
                </c:pt>
                <c:pt idx="1311">
                  <c:v>9.7321652812005119</c:v>
                </c:pt>
                <c:pt idx="1312">
                  <c:v>9.7322839614760159</c:v>
                </c:pt>
                <c:pt idx="1313">
                  <c:v>9.7324026276681668</c:v>
                </c:pt>
                <c:pt idx="1314">
                  <c:v>9.7325212797803076</c:v>
                </c:pt>
                <c:pt idx="1315">
                  <c:v>9.7326399178158027</c:v>
                </c:pt>
                <c:pt idx="1316">
                  <c:v>9.7327585417779812</c:v>
                </c:pt>
                <c:pt idx="1317">
                  <c:v>9.7328771516700989</c:v>
                </c:pt>
                <c:pt idx="1318">
                  <c:v>9.7329957474957389</c:v>
                </c:pt>
                <c:pt idx="1319">
                  <c:v>9.7331143292580151</c:v>
                </c:pt>
                <c:pt idx="1320">
                  <c:v>9.7332328969603168</c:v>
                </c:pt>
                <c:pt idx="1321">
                  <c:v>9.733351450605948</c:v>
                </c:pt>
                <c:pt idx="1322">
                  <c:v>9.733469990198337</c:v>
                </c:pt>
                <c:pt idx="1323">
                  <c:v>9.7335885157407347</c:v>
                </c:pt>
                <c:pt idx="1324">
                  <c:v>9.7337070272364699</c:v>
                </c:pt>
                <c:pt idx="1325">
                  <c:v>9.7338255246889283</c:v>
                </c:pt>
                <c:pt idx="1326">
                  <c:v>9.733944008101389</c:v>
                </c:pt>
                <c:pt idx="1327">
                  <c:v>9.7340624774771189</c:v>
                </c:pt>
                <c:pt idx="1328">
                  <c:v>9.7341809328196689</c:v>
                </c:pt>
                <c:pt idx="1329">
                  <c:v>9.7342993741320889</c:v>
                </c:pt>
                <c:pt idx="1330">
                  <c:v>9.734417801417921</c:v>
                </c:pt>
                <c:pt idx="1331">
                  <c:v>9.7345362146804248</c:v>
                </c:pt>
                <c:pt idx="1332">
                  <c:v>9.7346546139227286</c:v>
                </c:pt>
                <c:pt idx="1333">
                  <c:v>9.7347729991483902</c:v>
                </c:pt>
                <c:pt idx="1334">
                  <c:v>9.7348913703606499</c:v>
                </c:pt>
                <c:pt idx="1335">
                  <c:v>9.7350097275628187</c:v>
                </c:pt>
                <c:pt idx="1336">
                  <c:v>9.7351280707582184</c:v>
                </c:pt>
                <c:pt idx="1337">
                  <c:v>9.7352463999501779</c:v>
                </c:pt>
                <c:pt idx="1338">
                  <c:v>9.7353647151419871</c:v>
                </c:pt>
                <c:pt idx="1339">
                  <c:v>9.7354830163369748</c:v>
                </c:pt>
                <c:pt idx="1340">
                  <c:v>9.7356013035384219</c:v>
                </c:pt>
                <c:pt idx="1341">
                  <c:v>9.7357195767497267</c:v>
                </c:pt>
                <c:pt idx="1342">
                  <c:v>9.7358378359740527</c:v>
                </c:pt>
                <c:pt idx="1343">
                  <c:v>9.7359560812148089</c:v>
                </c:pt>
                <c:pt idx="1344">
                  <c:v>9.7360743124752922</c:v>
                </c:pt>
                <c:pt idx="1345">
                  <c:v>9.7361925297587977</c:v>
                </c:pt>
                <c:pt idx="1346">
                  <c:v>9.7363107330686187</c:v>
                </c:pt>
                <c:pt idx="1347">
                  <c:v>9.7364289224080789</c:v>
                </c:pt>
                <c:pt idx="1348">
                  <c:v>9.7365470977804751</c:v>
                </c:pt>
                <c:pt idx="1349">
                  <c:v>9.7366652591891008</c:v>
                </c:pt>
                <c:pt idx="1350">
                  <c:v>9.7367834066372492</c:v>
                </c:pt>
                <c:pt idx="1351">
                  <c:v>9.7369015401282315</c:v>
                </c:pt>
                <c:pt idx="1352">
                  <c:v>9.7370196596653447</c:v>
                </c:pt>
                <c:pt idx="1353">
                  <c:v>9.7371377652517292</c:v>
                </c:pt>
                <c:pt idx="1354">
                  <c:v>9.7372558568910819</c:v>
                </c:pt>
                <c:pt idx="1355">
                  <c:v>9.7373739345863619</c:v>
                </c:pt>
                <c:pt idx="1356">
                  <c:v>9.7374919983409463</c:v>
                </c:pt>
                <c:pt idx="1357">
                  <c:v>9.7376100481580981</c:v>
                </c:pt>
                <c:pt idx="1358">
                  <c:v>9.7377280840410005</c:v>
                </c:pt>
                <c:pt idx="1359">
                  <c:v>9.7378461059933699</c:v>
                </c:pt>
                <c:pt idx="1360">
                  <c:v>9.7379641140180482</c:v>
                </c:pt>
                <c:pt idx="1361">
                  <c:v>9.7380821081184639</c:v>
                </c:pt>
                <c:pt idx="1362">
                  <c:v>9.738200088297825</c:v>
                </c:pt>
                <c:pt idx="1363">
                  <c:v>9.7383180545596062</c:v>
                </c:pt>
                <c:pt idx="1364">
                  <c:v>9.7384360069071274</c:v>
                </c:pt>
                <c:pt idx="1365">
                  <c:v>9.7385539453433889</c:v>
                </c:pt>
                <c:pt idx="1366">
                  <c:v>9.7386718698716699</c:v>
                </c:pt>
                <c:pt idx="1367">
                  <c:v>9.7387897804956989</c:v>
                </c:pt>
                <c:pt idx="1368">
                  <c:v>9.7389076772183181</c:v>
                </c:pt>
                <c:pt idx="1369">
                  <c:v>9.7390255600429381</c:v>
                </c:pt>
                <c:pt idx="1370">
                  <c:v>9.7391434289727989</c:v>
                </c:pt>
                <c:pt idx="1371">
                  <c:v>9.7392612840112189</c:v>
                </c:pt>
                <c:pt idx="1372">
                  <c:v>9.7393791251613955</c:v>
                </c:pt>
                <c:pt idx="1373">
                  <c:v>9.7394969524270181</c:v>
                </c:pt>
                <c:pt idx="1374">
                  <c:v>9.739614765810618</c:v>
                </c:pt>
                <c:pt idx="1375">
                  <c:v>9.7397325653160127</c:v>
                </c:pt>
                <c:pt idx="1376">
                  <c:v>9.7398503509463037</c:v>
                </c:pt>
                <c:pt idx="1377">
                  <c:v>9.7399681227046919</c:v>
                </c:pt>
                <c:pt idx="1378">
                  <c:v>9.7400858805946839</c:v>
                </c:pt>
                <c:pt idx="1379">
                  <c:v>9.7402036246192889</c:v>
                </c:pt>
                <c:pt idx="1380">
                  <c:v>9.7403213547819139</c:v>
                </c:pt>
                <c:pt idx="1381">
                  <c:v>9.7404390710857598</c:v>
                </c:pt>
                <c:pt idx="1382">
                  <c:v>9.7405567735341059</c:v>
                </c:pt>
                <c:pt idx="1383">
                  <c:v>9.7406744621300536</c:v>
                </c:pt>
                <c:pt idx="1384">
                  <c:v>9.7407921368773511</c:v>
                </c:pt>
                <c:pt idx="1385">
                  <c:v>9.7409097977787589</c:v>
                </c:pt>
                <c:pt idx="1386">
                  <c:v>9.7410274448375649</c:v>
                </c:pt>
                <c:pt idx="1387">
                  <c:v>9.741145078057448</c:v>
                </c:pt>
                <c:pt idx="1388">
                  <c:v>9.741262697441293</c:v>
                </c:pt>
                <c:pt idx="1389">
                  <c:v>9.7413803029923489</c:v>
                </c:pt>
                <c:pt idx="1390">
                  <c:v>9.741497894714092</c:v>
                </c:pt>
                <c:pt idx="1391">
                  <c:v>9.7416154726095439</c:v>
                </c:pt>
                <c:pt idx="1392">
                  <c:v>9.7417330366821382</c:v>
                </c:pt>
                <c:pt idx="1393">
                  <c:v>9.7418505869349659</c:v>
                </c:pt>
                <c:pt idx="1394">
                  <c:v>9.741968123371219</c:v>
                </c:pt>
                <c:pt idx="1395">
                  <c:v>9.7420856459946759</c:v>
                </c:pt>
                <c:pt idx="1396">
                  <c:v>9.7422031548079691</c:v>
                </c:pt>
                <c:pt idx="1397">
                  <c:v>9.7423206498144292</c:v>
                </c:pt>
                <c:pt idx="1398">
                  <c:v>9.7424381310177157</c:v>
                </c:pt>
                <c:pt idx="1399">
                  <c:v>9.7425555984206547</c:v>
                </c:pt>
                <c:pt idx="1400">
                  <c:v>9.7426730520266052</c:v>
                </c:pt>
                <c:pt idx="1401">
                  <c:v>9.7427904918388339</c:v>
                </c:pt>
                <c:pt idx="1402">
                  <c:v>9.7429079178605686</c:v>
                </c:pt>
                <c:pt idx="1403">
                  <c:v>9.7430253300949889</c:v>
                </c:pt>
                <c:pt idx="1404">
                  <c:v>9.743142728545541</c:v>
                </c:pt>
                <c:pt idx="1405">
                  <c:v>9.7432601132152339</c:v>
                </c:pt>
                <c:pt idx="1406">
                  <c:v>9.7433774841072989</c:v>
                </c:pt>
                <c:pt idx="1407">
                  <c:v>9.7434948412252567</c:v>
                </c:pt>
                <c:pt idx="1408">
                  <c:v>9.7436121845719939</c:v>
                </c:pt>
                <c:pt idx="1409">
                  <c:v>9.743729514150921</c:v>
                </c:pt>
                <c:pt idx="1410">
                  <c:v>9.7438468299652747</c:v>
                </c:pt>
                <c:pt idx="1411">
                  <c:v>9.7439641320180979</c:v>
                </c:pt>
                <c:pt idx="1412">
                  <c:v>9.7440814203127299</c:v>
                </c:pt>
                <c:pt idx="1413">
                  <c:v>9.744198694852626</c:v>
                </c:pt>
                <c:pt idx="1414">
                  <c:v>9.7443159556407419</c:v>
                </c:pt>
                <c:pt idx="1415">
                  <c:v>9.7444332026805185</c:v>
                </c:pt>
                <c:pt idx="1416">
                  <c:v>9.744550435974908</c:v>
                </c:pt>
                <c:pt idx="1417">
                  <c:v>9.7446676555272642</c:v>
                </c:pt>
                <c:pt idx="1418">
                  <c:v>9.7447848613408059</c:v>
                </c:pt>
                <c:pt idx="1419">
                  <c:v>9.7449020534187483</c:v>
                </c:pt>
                <c:pt idx="1420">
                  <c:v>9.7450192317643367</c:v>
                </c:pt>
                <c:pt idx="1421">
                  <c:v>9.7451363963807527</c:v>
                </c:pt>
                <c:pt idx="1422">
                  <c:v>9.7452535472712309</c:v>
                </c:pt>
                <c:pt idx="1423">
                  <c:v>9.7453706844389689</c:v>
                </c:pt>
                <c:pt idx="1424">
                  <c:v>9.7454878078873772</c:v>
                </c:pt>
                <c:pt idx="1425">
                  <c:v>9.7456049176191968</c:v>
                </c:pt>
                <c:pt idx="1426">
                  <c:v>9.7457220136380602</c:v>
                </c:pt>
                <c:pt idx="1427">
                  <c:v>9.7458390959470727</c:v>
                </c:pt>
                <c:pt idx="1428">
                  <c:v>9.7459561645493924</c:v>
                </c:pt>
                <c:pt idx="1429">
                  <c:v>9.7460732194482738</c:v>
                </c:pt>
                <c:pt idx="1430">
                  <c:v>9.7461902606469106</c:v>
                </c:pt>
                <c:pt idx="1431">
                  <c:v>9.7463072881484987</c:v>
                </c:pt>
                <c:pt idx="1432">
                  <c:v>9.7464243019562673</c:v>
                </c:pt>
                <c:pt idx="1433">
                  <c:v>9.746541302073398</c:v>
                </c:pt>
                <c:pt idx="1434">
                  <c:v>9.7466582885031059</c:v>
                </c:pt>
                <c:pt idx="1435">
                  <c:v>9.7467752612485619</c:v>
                </c:pt>
                <c:pt idx="1436">
                  <c:v>9.7468922203130539</c:v>
                </c:pt>
                <c:pt idx="1437">
                  <c:v>9.7470091656996889</c:v>
                </c:pt>
                <c:pt idx="1438">
                  <c:v>9.747126097411698</c:v>
                </c:pt>
                <c:pt idx="1439">
                  <c:v>9.7472430154522911</c:v>
                </c:pt>
                <c:pt idx="1440">
                  <c:v>9.7473599198246497</c:v>
                </c:pt>
                <c:pt idx="1441">
                  <c:v>9.7474768105319711</c:v>
                </c:pt>
                <c:pt idx="1442">
                  <c:v>9.7475936875773979</c:v>
                </c:pt>
                <c:pt idx="1443">
                  <c:v>9.7477105509642854</c:v>
                </c:pt>
                <c:pt idx="1444">
                  <c:v>9.7478274006954813</c:v>
                </c:pt>
                <c:pt idx="1445">
                  <c:v>9.7479442367747779</c:v>
                </c:pt>
                <c:pt idx="1446">
                  <c:v>9.7480610592047459</c:v>
                </c:pt>
                <c:pt idx="1447">
                  <c:v>9.7481778679889679</c:v>
                </c:pt>
                <c:pt idx="1448">
                  <c:v>9.7482946631302791</c:v>
                </c:pt>
                <c:pt idx="1449">
                  <c:v>9.7484114446322057</c:v>
                </c:pt>
                <c:pt idx="1450">
                  <c:v>9.748528212497968</c:v>
                </c:pt>
                <c:pt idx="1451">
                  <c:v>9.7486449667304189</c:v>
                </c:pt>
                <c:pt idx="1452">
                  <c:v>9.7487617073327595</c:v>
                </c:pt>
                <c:pt idx="1453">
                  <c:v>9.7488784343086419</c:v>
                </c:pt>
                <c:pt idx="1454">
                  <c:v>9.7489951476606951</c:v>
                </c:pt>
                <c:pt idx="1455">
                  <c:v>9.7491118473924328</c:v>
                </c:pt>
                <c:pt idx="1456">
                  <c:v>9.7492285335070559</c:v>
                </c:pt>
                <c:pt idx="1457">
                  <c:v>9.7493452060074812</c:v>
                </c:pt>
                <c:pt idx="1458">
                  <c:v>9.7494618648970199</c:v>
                </c:pt>
                <c:pt idx="1459">
                  <c:v>9.7495785101788499</c:v>
                </c:pt>
                <c:pt idx="1460">
                  <c:v>9.7496951418561419</c:v>
                </c:pt>
                <c:pt idx="1461">
                  <c:v>9.7498117599320189</c:v>
                </c:pt>
                <c:pt idx="1462">
                  <c:v>9.7499283644097989</c:v>
                </c:pt>
                <c:pt idx="1463">
                  <c:v>9.7500449552925517</c:v>
                </c:pt>
                <c:pt idx="1464">
                  <c:v>9.750161532583423</c:v>
                </c:pt>
                <c:pt idx="1465">
                  <c:v>9.750278096285621</c:v>
                </c:pt>
                <c:pt idx="1466">
                  <c:v>9.7503946464023024</c:v>
                </c:pt>
                <c:pt idx="1467">
                  <c:v>9.7505111829366289</c:v>
                </c:pt>
                <c:pt idx="1468">
                  <c:v>9.750627705891791</c:v>
                </c:pt>
                <c:pt idx="1469">
                  <c:v>9.7507442152710375</c:v>
                </c:pt>
                <c:pt idx="1470">
                  <c:v>9.7508607110772125</c:v>
                </c:pt>
                <c:pt idx="1471">
                  <c:v>9.7509771933137959</c:v>
                </c:pt>
                <c:pt idx="1472">
                  <c:v>9.7510936619838589</c:v>
                </c:pt>
                <c:pt idx="1473">
                  <c:v>9.7512101170905439</c:v>
                </c:pt>
                <c:pt idx="1474">
                  <c:v>9.7513265586370252</c:v>
                </c:pt>
                <c:pt idx="1475">
                  <c:v>9.7514429866264525</c:v>
                </c:pt>
                <c:pt idx="1476">
                  <c:v>9.7515594010619662</c:v>
                </c:pt>
                <c:pt idx="1477">
                  <c:v>9.751675801946746</c:v>
                </c:pt>
                <c:pt idx="1478">
                  <c:v>9.7517921892839343</c:v>
                </c:pt>
                <c:pt idx="1479">
                  <c:v>9.7519085630766789</c:v>
                </c:pt>
                <c:pt idx="1480">
                  <c:v>9.7520249233281575</c:v>
                </c:pt>
                <c:pt idx="1481">
                  <c:v>9.7521412700414967</c:v>
                </c:pt>
                <c:pt idx="1482">
                  <c:v>9.7522576032198476</c:v>
                </c:pt>
                <c:pt idx="1483">
                  <c:v>9.7523739228663651</c:v>
                </c:pt>
                <c:pt idx="1484">
                  <c:v>9.7524902289843727</c:v>
                </c:pt>
                <c:pt idx="1485">
                  <c:v>9.7526065215765048</c:v>
                </c:pt>
                <c:pt idx="1486">
                  <c:v>9.7527228006464028</c:v>
                </c:pt>
                <c:pt idx="1487">
                  <c:v>9.7527809351114243</c:v>
                </c:pt>
                <c:pt idx="1488">
                  <c:v>9.7528390661970548</c:v>
                </c:pt>
                <c:pt idx="1489">
                  <c:v>9.7528971939036264</c:v>
                </c:pt>
                <c:pt idx="1490">
                  <c:v>9.7529553182315816</c:v>
                </c:pt>
                <c:pt idx="1491">
                  <c:v>9.7530134391812968</c:v>
                </c:pt>
                <c:pt idx="1492">
                  <c:v>9.7530715567531487</c:v>
                </c:pt>
                <c:pt idx="1493">
                  <c:v>9.7531296709475654</c:v>
                </c:pt>
                <c:pt idx="1494">
                  <c:v>9.7531877817649146</c:v>
                </c:pt>
                <c:pt idx="1495">
                  <c:v>9.7532458892055853</c:v>
                </c:pt>
                <c:pt idx="1496">
                  <c:v>9.7533039932699808</c:v>
                </c:pt>
                <c:pt idx="1497">
                  <c:v>9.75336209395849</c:v>
                </c:pt>
                <c:pt idx="1498">
                  <c:v>9.7534201912715019</c:v>
                </c:pt>
                <c:pt idx="1499">
                  <c:v>9.75347828520942</c:v>
                </c:pt>
                <c:pt idx="1500">
                  <c:v>9.7535363757727414</c:v>
                </c:pt>
                <c:pt idx="1501">
                  <c:v>9.7535944629615106</c:v>
                </c:pt>
                <c:pt idx="1502">
                  <c:v>9.7536525467764736</c:v>
                </c:pt>
                <c:pt idx="1503">
                  <c:v>9.7537106272179006</c:v>
                </c:pt>
                <c:pt idx="1504">
                  <c:v>9.753768704286168</c:v>
                </c:pt>
                <c:pt idx="1505">
                  <c:v>9.7538267779817218</c:v>
                </c:pt>
                <c:pt idx="1506">
                  <c:v>9.7538848483050291</c:v>
                </c:pt>
                <c:pt idx="1507">
                  <c:v>9.7539429152561148</c:v>
                </c:pt>
                <c:pt idx="1508">
                  <c:v>9.7540009788357462</c:v>
                </c:pt>
                <c:pt idx="1509">
                  <c:v>9.7540590390443072</c:v>
                </c:pt>
                <c:pt idx="1510">
                  <c:v>9.7541170958818579</c:v>
                </c:pt>
                <c:pt idx="1511">
                  <c:v>9.754175149349118</c:v>
                </c:pt>
                <c:pt idx="1512">
                  <c:v>9.7542331994463698</c:v>
                </c:pt>
                <c:pt idx="1513">
                  <c:v>9.7542912461739988</c:v>
                </c:pt>
                <c:pt idx="1514">
                  <c:v>9.7543492895324029</c:v>
                </c:pt>
                <c:pt idx="1515">
                  <c:v>9.7544073295219746</c:v>
                </c:pt>
                <c:pt idx="1516">
                  <c:v>9.7544653661430996</c:v>
                </c:pt>
                <c:pt idx="1517">
                  <c:v>9.7545233993961684</c:v>
                </c:pt>
                <c:pt idx="1518">
                  <c:v>9.7545814292815685</c:v>
                </c:pt>
                <c:pt idx="1519">
                  <c:v>9.7546394557997225</c:v>
                </c:pt>
                <c:pt idx="1520">
                  <c:v>9.7546974789509662</c:v>
                </c:pt>
                <c:pt idx="1521">
                  <c:v>9.7547554987357259</c:v>
                </c:pt>
                <c:pt idx="1522">
                  <c:v>9.7548135151543907</c:v>
                </c:pt>
                <c:pt idx="1523">
                  <c:v>9.7548715282073442</c:v>
                </c:pt>
                <c:pt idx="1524">
                  <c:v>9.754929537894979</c:v>
                </c:pt>
                <c:pt idx="1525">
                  <c:v>9.7549875442176841</c:v>
                </c:pt>
                <c:pt idx="1526">
                  <c:v>9.7550455471758504</c:v>
                </c:pt>
                <c:pt idx="1527">
                  <c:v>9.7551035467698703</c:v>
                </c:pt>
                <c:pt idx="1528">
                  <c:v>9.7551615430001313</c:v>
                </c:pt>
                <c:pt idx="1529">
                  <c:v>9.7552195358671412</c:v>
                </c:pt>
                <c:pt idx="1530">
                  <c:v>9.7552775253709427</c:v>
                </c:pt>
                <c:pt idx="1531">
                  <c:v>9.7553355115122748</c:v>
                </c:pt>
                <c:pt idx="1532">
                  <c:v>9.7553934942913987</c:v>
                </c:pt>
                <c:pt idx="1533">
                  <c:v>9.7554514737087246</c:v>
                </c:pt>
                <c:pt idx="1534">
                  <c:v>9.7555094497647268</c:v>
                </c:pt>
                <c:pt idx="1535">
                  <c:v>9.755567422459503</c:v>
                </c:pt>
                <c:pt idx="1536">
                  <c:v>9.7556253917937443</c:v>
                </c:pt>
                <c:pt idx="1537">
                  <c:v>9.7556833577678592</c:v>
                </c:pt>
                <c:pt idx="1538">
                  <c:v>9.7557413203818637</c:v>
                </c:pt>
                <c:pt idx="1539">
                  <c:v>9.7557992796365767</c:v>
                </c:pt>
                <c:pt idx="1540">
                  <c:v>9.7558572355321047</c:v>
                </c:pt>
                <c:pt idx="1541">
                  <c:v>9.7559151880689967</c:v>
                </c:pt>
                <c:pt idx="1542">
                  <c:v>9.7559731372475689</c:v>
                </c:pt>
                <c:pt idx="1543">
                  <c:v>9.7560310830682528</c:v>
                </c:pt>
                <c:pt idx="1544">
                  <c:v>9.7560890255314057</c:v>
                </c:pt>
                <c:pt idx="1545">
                  <c:v>9.7561469646374217</c:v>
                </c:pt>
                <c:pt idx="1546">
                  <c:v>9.7562049003867024</c:v>
                </c:pt>
                <c:pt idx="1547">
                  <c:v>9.7562628327796048</c:v>
                </c:pt>
                <c:pt idx="1548">
                  <c:v>9.7563207618164061</c:v>
                </c:pt>
                <c:pt idx="1549">
                  <c:v>9.7563786874979019</c:v>
                </c:pt>
                <c:pt idx="1550">
                  <c:v>9.7564366098242541</c:v>
                </c:pt>
                <c:pt idx="1551">
                  <c:v>9.7564945287954767</c:v>
                </c:pt>
                <c:pt idx="1552">
                  <c:v>9.7565524444124279</c:v>
                </c:pt>
                <c:pt idx="1553">
                  <c:v>9.7566103566753704</c:v>
                </c:pt>
                <c:pt idx="1554">
                  <c:v>9.7566682655846702</c:v>
                </c:pt>
                <c:pt idx="1555">
                  <c:v>9.7567261711407252</c:v>
                </c:pt>
                <c:pt idx="1556">
                  <c:v>9.7567840733440541</c:v>
                </c:pt>
                <c:pt idx="1557">
                  <c:v>9.7568419721946427</c:v>
                </c:pt>
                <c:pt idx="1558">
                  <c:v>9.7568998676932868</c:v>
                </c:pt>
                <c:pt idx="1559">
                  <c:v>9.7569577598402368</c:v>
                </c:pt>
                <c:pt idx="1560">
                  <c:v>9.7570156486358659</c:v>
                </c:pt>
                <c:pt idx="1561">
                  <c:v>9.7570735340805914</c:v>
                </c:pt>
                <c:pt idx="1562">
                  <c:v>9.7571314161747829</c:v>
                </c:pt>
                <c:pt idx="1563">
                  <c:v>9.7571892949188292</c:v>
                </c:pt>
                <c:pt idx="1564">
                  <c:v>9.7572471703130983</c:v>
                </c:pt>
                <c:pt idx="1565">
                  <c:v>9.757305042358043</c:v>
                </c:pt>
                <c:pt idx="1566">
                  <c:v>9.7573629110539937</c:v>
                </c:pt>
                <c:pt idx="1567">
                  <c:v>9.7574207764013448</c:v>
                </c:pt>
                <c:pt idx="1568">
                  <c:v>9.7574786384004923</c:v>
                </c:pt>
                <c:pt idx="1569">
                  <c:v>9.7575364970518237</c:v>
                </c:pt>
                <c:pt idx="1570">
                  <c:v>9.7575943523557243</c:v>
                </c:pt>
                <c:pt idx="1571">
                  <c:v>9.7576522043125831</c:v>
                </c:pt>
                <c:pt idx="1572">
                  <c:v>9.7577100529227874</c:v>
                </c:pt>
                <c:pt idx="1573">
                  <c:v>9.7577678981867226</c:v>
                </c:pt>
                <c:pt idx="1574">
                  <c:v>9.7578257401047619</c:v>
                </c:pt>
                <c:pt idx="1575">
                  <c:v>9.7578835786773368</c:v>
                </c:pt>
                <c:pt idx="1576">
                  <c:v>9.7579414139047902</c:v>
                </c:pt>
                <c:pt idx="1577">
                  <c:v>9.7579992457875218</c:v>
                </c:pt>
                <c:pt idx="1578">
                  <c:v>9.7580570743259223</c:v>
                </c:pt>
                <c:pt idx="1579">
                  <c:v>9.7581148995203755</c:v>
                </c:pt>
                <c:pt idx="1580">
                  <c:v>9.7581727213712419</c:v>
                </c:pt>
                <c:pt idx="1581">
                  <c:v>9.7582305398790048</c:v>
                </c:pt>
                <c:pt idx="1582">
                  <c:v>9.7582883550439234</c:v>
                </c:pt>
                <c:pt idx="1583">
                  <c:v>9.7583461668664579</c:v>
                </c:pt>
                <c:pt idx="1584">
                  <c:v>9.7584039753469778</c:v>
                </c:pt>
                <c:pt idx="1585">
                  <c:v>9.7584617804858489</c:v>
                </c:pt>
                <c:pt idx="1586">
                  <c:v>9.7585195822835189</c:v>
                </c:pt>
                <c:pt idx="1587">
                  <c:v>9.7585773807403182</c:v>
                </c:pt>
                <c:pt idx="1588">
                  <c:v>9.7586351758566501</c:v>
                </c:pt>
                <c:pt idx="1589">
                  <c:v>9.7586929676328911</c:v>
                </c:pt>
                <c:pt idx="1590">
                  <c:v>9.7587507560694444</c:v>
                </c:pt>
                <c:pt idx="1591">
                  <c:v>9.7588085411666849</c:v>
                </c:pt>
                <c:pt idx="1592">
                  <c:v>9.7588663229250017</c:v>
                </c:pt>
                <c:pt idx="1593">
                  <c:v>9.7589241013447499</c:v>
                </c:pt>
                <c:pt idx="1594">
                  <c:v>9.7589818764264002</c:v>
                </c:pt>
                <c:pt idx="1595">
                  <c:v>9.7590396481702548</c:v>
                </c:pt>
                <c:pt idx="1596">
                  <c:v>9.7590974165767292</c:v>
                </c:pt>
                <c:pt idx="1597">
                  <c:v>9.7591551816462072</c:v>
                </c:pt>
                <c:pt idx="1598">
                  <c:v>9.7592129433790689</c:v>
                </c:pt>
                <c:pt idx="1599">
                  <c:v>9.7592707017757139</c:v>
                </c:pt>
                <c:pt idx="1600">
                  <c:v>9.7593284568364389</c:v>
                </c:pt>
                <c:pt idx="1601">
                  <c:v>9.7593862085618728</c:v>
                </c:pt>
                <c:pt idx="1602">
                  <c:v>9.7594439569521505</c:v>
                </c:pt>
                <c:pt idx="1603">
                  <c:v>9.7595017020077464</c:v>
                </c:pt>
                <c:pt idx="1604">
                  <c:v>9.7595594437290547</c:v>
                </c:pt>
                <c:pt idx="1605">
                  <c:v>9.7596171821164219</c:v>
                </c:pt>
                <c:pt idx="1606">
                  <c:v>9.7596749171702797</c:v>
                </c:pt>
                <c:pt idx="1607">
                  <c:v>9.7597326488910028</c:v>
                </c:pt>
                <c:pt idx="1608">
                  <c:v>9.7597903772789767</c:v>
                </c:pt>
                <c:pt idx="1609">
                  <c:v>9.7598481023344981</c:v>
                </c:pt>
                <c:pt idx="1610">
                  <c:v>9.7599058240581034</c:v>
                </c:pt>
                <c:pt idx="1611">
                  <c:v>9.7599635424500839</c:v>
                </c:pt>
                <c:pt idx="1612">
                  <c:v>9.7600212575108429</c:v>
                </c:pt>
                <c:pt idx="1613">
                  <c:v>9.7600789692407659</c:v>
                </c:pt>
                <c:pt idx="1614">
                  <c:v>9.7601366776403609</c:v>
                </c:pt>
                <c:pt idx="1615">
                  <c:v>9.7601943827096527</c:v>
                </c:pt>
                <c:pt idx="1616">
                  <c:v>9.760252084449375</c:v>
                </c:pt>
                <c:pt idx="1617">
                  <c:v>9.7603097828597889</c:v>
                </c:pt>
                <c:pt idx="1618">
                  <c:v>9.7603674779413101</c:v>
                </c:pt>
                <c:pt idx="1619">
                  <c:v>9.7604251696942903</c:v>
                </c:pt>
                <c:pt idx="1620">
                  <c:v>9.7604828581192606</c:v>
                </c:pt>
                <c:pt idx="1621">
                  <c:v>9.7605405432161945</c:v>
                </c:pt>
                <c:pt idx="1622">
                  <c:v>9.7605982249858876</c:v>
                </c:pt>
                <c:pt idx="1623">
                  <c:v>9.7606559034285851</c:v>
                </c:pt>
                <c:pt idx="1624">
                  <c:v>9.7607135785446726</c:v>
                </c:pt>
                <c:pt idx="1625">
                  <c:v>9.7607712503345319</c:v>
                </c:pt>
                <c:pt idx="1626">
                  <c:v>9.7608289187985484</c:v>
                </c:pt>
                <c:pt idx="1627">
                  <c:v>9.760886583937106</c:v>
                </c:pt>
                <c:pt idx="1628">
                  <c:v>9.7609442457505811</c:v>
                </c:pt>
                <c:pt idx="1629">
                  <c:v>9.7610019042393699</c:v>
                </c:pt>
                <c:pt idx="1630">
                  <c:v>9.7610595594038507</c:v>
                </c:pt>
                <c:pt idx="1631">
                  <c:v>9.7611172112444002</c:v>
                </c:pt>
                <c:pt idx="1632">
                  <c:v>9.7611748597614092</c:v>
                </c:pt>
                <c:pt idx="1633">
                  <c:v>9.7612325049552577</c:v>
                </c:pt>
                <c:pt idx="1634">
                  <c:v>9.7612901468263207</c:v>
                </c:pt>
                <c:pt idx="1635">
                  <c:v>9.7613477853749959</c:v>
                </c:pt>
                <c:pt idx="1636">
                  <c:v>9.7614054206016689</c:v>
                </c:pt>
                <c:pt idx="1637">
                  <c:v>9.7614630525067128</c:v>
                </c:pt>
                <c:pt idx="1638">
                  <c:v>9.7615206810904489</c:v>
                </c:pt>
                <c:pt idx="1639">
                  <c:v>9.7615783063533819</c:v>
                </c:pt>
                <c:pt idx="1640">
                  <c:v>9.7616359282958829</c:v>
                </c:pt>
                <c:pt idx="1641">
                  <c:v>9.7616935469182504</c:v>
                </c:pt>
                <c:pt idx="1642">
                  <c:v>9.7617511622207989</c:v>
                </c:pt>
                <c:pt idx="1643">
                  <c:v>9.7618087742041819</c:v>
                </c:pt>
                <c:pt idx="1644">
                  <c:v>9.7618663828685488</c:v>
                </c:pt>
                <c:pt idx="1645">
                  <c:v>9.7619239882142939</c:v>
                </c:pt>
                <c:pt idx="1646">
                  <c:v>9.76198159024195</c:v>
                </c:pt>
                <c:pt idx="1647">
                  <c:v>9.7620391889517535</c:v>
                </c:pt>
                <c:pt idx="1648">
                  <c:v>9.7620967843441377</c:v>
                </c:pt>
                <c:pt idx="1649">
                  <c:v>9.7621543764194847</c:v>
                </c:pt>
                <c:pt idx="1650">
                  <c:v>9.7622119651781389</c:v>
                </c:pt>
                <c:pt idx="1651">
                  <c:v>9.7622695506205908</c:v>
                </c:pt>
                <c:pt idx="1652">
                  <c:v>9.7623271327471137</c:v>
                </c:pt>
                <c:pt idx="1653">
                  <c:v>9.762384711558127</c:v>
                </c:pt>
                <c:pt idx="1654">
                  <c:v>9.7624422870540268</c:v>
                </c:pt>
                <c:pt idx="1655">
                  <c:v>9.7624998592352998</c:v>
                </c:pt>
                <c:pt idx="1656">
                  <c:v>9.7625574281019247</c:v>
                </c:pt>
                <c:pt idx="1657">
                  <c:v>9.7626149936547204</c:v>
                </c:pt>
                <c:pt idx="1658">
                  <c:v>9.7626725558939267</c:v>
                </c:pt>
                <c:pt idx="1659">
                  <c:v>9.7627301148198704</c:v>
                </c:pt>
                <c:pt idx="1660">
                  <c:v>9.7627876704330028</c:v>
                </c:pt>
                <c:pt idx="1661">
                  <c:v>9.7628452227336648</c:v>
                </c:pt>
                <c:pt idx="1662">
                  <c:v>9.7629027717222545</c:v>
                </c:pt>
                <c:pt idx="1663">
                  <c:v>9.7629603173991537</c:v>
                </c:pt>
                <c:pt idx="1664">
                  <c:v>9.7630178597647568</c:v>
                </c:pt>
                <c:pt idx="1665">
                  <c:v>9.7630753988193835</c:v>
                </c:pt>
                <c:pt idx="1666">
                  <c:v>9.7631329345634796</c:v>
                </c:pt>
                <c:pt idx="1667">
                  <c:v>9.7631904669974059</c:v>
                </c:pt>
                <c:pt idx="1668">
                  <c:v>9.7632479961215406</c:v>
                </c:pt>
                <c:pt idx="1669">
                  <c:v>9.7633055219362657</c:v>
                </c:pt>
                <c:pt idx="1670">
                  <c:v>9.7633630444419612</c:v>
                </c:pt>
                <c:pt idx="1671">
                  <c:v>9.7634205636390092</c:v>
                </c:pt>
                <c:pt idx="1672">
                  <c:v>9.7634780795277898</c:v>
                </c:pt>
                <c:pt idx="1673">
                  <c:v>9.7635355921088092</c:v>
                </c:pt>
                <c:pt idx="1674">
                  <c:v>9.7635931013820692</c:v>
                </c:pt>
                <c:pt idx="1675">
                  <c:v>9.7636506073483567</c:v>
                </c:pt>
                <c:pt idx="1676">
                  <c:v>9.7637081100078422</c:v>
                </c:pt>
                <c:pt idx="1677">
                  <c:v>9.7637656093609948</c:v>
                </c:pt>
                <c:pt idx="1678">
                  <c:v>9.7638231054081519</c:v>
                </c:pt>
                <c:pt idx="1679">
                  <c:v>9.7638805981498251</c:v>
                </c:pt>
                <c:pt idx="1680">
                  <c:v>9.7639380875860446</c:v>
                </c:pt>
                <c:pt idx="1681">
                  <c:v>9.7639955737175299</c:v>
                </c:pt>
                <c:pt idx="1682">
                  <c:v>9.7640530565445509</c:v>
                </c:pt>
                <c:pt idx="1683">
                  <c:v>9.764110536067486</c:v>
                </c:pt>
                <c:pt idx="1684">
                  <c:v>9.7641680122867154</c:v>
                </c:pt>
                <c:pt idx="1685">
                  <c:v>9.764225485202477</c:v>
                </c:pt>
                <c:pt idx="1686">
                  <c:v>9.7642829548155685</c:v>
                </c:pt>
                <c:pt idx="1687">
                  <c:v>9.7643404211259686</c:v>
                </c:pt>
                <c:pt idx="1688">
                  <c:v>9.7643978841341639</c:v>
                </c:pt>
                <c:pt idx="1689">
                  <c:v>9.7644553438405683</c:v>
                </c:pt>
                <c:pt idx="1690">
                  <c:v>9.764512800245539</c:v>
                </c:pt>
                <c:pt idx="1691">
                  <c:v>9.7645702533494596</c:v>
                </c:pt>
                <c:pt idx="1692">
                  <c:v>9.7646277031526889</c:v>
                </c:pt>
                <c:pt idx="1693">
                  <c:v>9.7646851496556692</c:v>
                </c:pt>
                <c:pt idx="1694">
                  <c:v>9.7647425928587204</c:v>
                </c:pt>
                <c:pt idx="1695">
                  <c:v>9.7648000327622348</c:v>
                </c:pt>
                <c:pt idx="1696">
                  <c:v>9.7648574693665982</c:v>
                </c:pt>
                <c:pt idx="1697">
                  <c:v>9.7649149026721389</c:v>
                </c:pt>
                <c:pt idx="1698">
                  <c:v>9.7649723326793829</c:v>
                </c:pt>
                <c:pt idx="1699">
                  <c:v>9.7650297593885647</c:v>
                </c:pt>
                <c:pt idx="1700">
                  <c:v>9.7650871828001016</c:v>
                </c:pt>
                <c:pt idx="1701">
                  <c:v>9.7651446029143827</c:v>
                </c:pt>
                <c:pt idx="1702">
                  <c:v>9.7652020197317846</c:v>
                </c:pt>
                <c:pt idx="1703">
                  <c:v>9.7652594332526856</c:v>
                </c:pt>
                <c:pt idx="1704">
                  <c:v>9.7653168434774624</c:v>
                </c:pt>
                <c:pt idx="1705">
                  <c:v>9.7653742504065004</c:v>
                </c:pt>
                <c:pt idx="1706">
                  <c:v>9.7654316540401727</c:v>
                </c:pt>
                <c:pt idx="1707">
                  <c:v>9.7654890543789783</c:v>
                </c:pt>
                <c:pt idx="1708">
                  <c:v>9.7655464514230452</c:v>
                </c:pt>
                <c:pt idx="1709">
                  <c:v>9.7656038451727447</c:v>
                </c:pt>
                <c:pt idx="1710">
                  <c:v>9.7656612356287766</c:v>
                </c:pt>
                <c:pt idx="1711">
                  <c:v>9.7657186227912316</c:v>
                </c:pt>
                <c:pt idx="1712">
                  <c:v>9.7657760066606567</c:v>
                </c:pt>
                <c:pt idx="1713">
                  <c:v>9.7658333872373326</c:v>
                </c:pt>
                <c:pt idx="1714">
                  <c:v>9.7658907645216821</c:v>
                </c:pt>
                <c:pt idx="1715">
                  <c:v>9.7659481385140658</c:v>
                </c:pt>
                <c:pt idx="1716">
                  <c:v>9.7660055092148657</c:v>
                </c:pt>
                <c:pt idx="1717">
                  <c:v>9.7660628766244564</c:v>
                </c:pt>
                <c:pt idx="1718">
                  <c:v>9.7661202407432146</c:v>
                </c:pt>
                <c:pt idx="1719">
                  <c:v>9.7661776015714619</c:v>
                </c:pt>
                <c:pt idx="1720">
                  <c:v>9.7662349591098643</c:v>
                </c:pt>
                <c:pt idx="1721">
                  <c:v>9.7662923133582868</c:v>
                </c:pt>
                <c:pt idx="1722">
                  <c:v>9.7663496643174934</c:v>
                </c:pt>
                <c:pt idx="1723">
                  <c:v>9.7664070119878268</c:v>
                </c:pt>
                <c:pt idx="1724">
                  <c:v>9.7664643563695268</c:v>
                </c:pt>
                <c:pt idx="1725">
                  <c:v>9.7665216974629701</c:v>
                </c:pt>
                <c:pt idx="1726">
                  <c:v>9.7665790352687267</c:v>
                </c:pt>
                <c:pt idx="1727">
                  <c:v>9.7666363697870793</c:v>
                </c:pt>
                <c:pt idx="1728">
                  <c:v>9.7666937010181289</c:v>
                </c:pt>
                <c:pt idx="1729">
                  <c:v>9.7667510289626573</c:v>
                </c:pt>
                <c:pt idx="1730">
                  <c:v>9.7668083536208687</c:v>
                </c:pt>
                <c:pt idx="1731">
                  <c:v>9.7668656749931611</c:v>
                </c:pt>
                <c:pt idx="1732">
                  <c:v>9.766922993079902</c:v>
                </c:pt>
                <c:pt idx="1733">
                  <c:v>9.7669803078814645</c:v>
                </c:pt>
                <c:pt idx="1734">
                  <c:v>9.7670376193983248</c:v>
                </c:pt>
                <c:pt idx="1735">
                  <c:v>9.7670949276305699</c:v>
                </c:pt>
                <c:pt idx="1736">
                  <c:v>9.7671522325788711</c:v>
                </c:pt>
                <c:pt idx="1737">
                  <c:v>9.7672095342435004</c:v>
                </c:pt>
                <c:pt idx="1738">
                  <c:v>9.767266832624836</c:v>
                </c:pt>
                <c:pt idx="1739">
                  <c:v>9.767324127723251</c:v>
                </c:pt>
                <c:pt idx="1740">
                  <c:v>9.7673814195391309</c:v>
                </c:pt>
                <c:pt idx="1741">
                  <c:v>9.7674387080728486</c:v>
                </c:pt>
                <c:pt idx="1742">
                  <c:v>9.7674959933247791</c:v>
                </c:pt>
                <c:pt idx="1743">
                  <c:v>9.7675532752953025</c:v>
                </c:pt>
                <c:pt idx="1744">
                  <c:v>9.767610553984774</c:v>
                </c:pt>
                <c:pt idx="1745">
                  <c:v>9.7676678293935932</c:v>
                </c:pt>
                <c:pt idx="1746">
                  <c:v>9.7677251015220889</c:v>
                </c:pt>
                <c:pt idx="1747">
                  <c:v>9.7677823703707531</c:v>
                </c:pt>
                <c:pt idx="1748">
                  <c:v>9.7678396359398505</c:v>
                </c:pt>
                <c:pt idx="1749">
                  <c:v>9.7678968982298748</c:v>
                </c:pt>
                <c:pt idx="1750">
                  <c:v>9.7679541572409327</c:v>
                </c:pt>
                <c:pt idx="1751">
                  <c:v>9.7680114129736619</c:v>
                </c:pt>
                <c:pt idx="1752">
                  <c:v>9.768068665428391</c:v>
                </c:pt>
                <c:pt idx="1753">
                  <c:v>9.7681259146054487</c:v>
                </c:pt>
                <c:pt idx="1754">
                  <c:v>9.7681831605052185</c:v>
                </c:pt>
                <c:pt idx="1755">
                  <c:v>9.7682404031280985</c:v>
                </c:pt>
                <c:pt idx="1756">
                  <c:v>9.7682976424744439</c:v>
                </c:pt>
                <c:pt idx="1757">
                  <c:v>9.7683548785446348</c:v>
                </c:pt>
                <c:pt idx="1758">
                  <c:v>9.768412111339039</c:v>
                </c:pt>
                <c:pt idx="1759">
                  <c:v>9.7684693408580401</c:v>
                </c:pt>
                <c:pt idx="1760">
                  <c:v>9.7685265671020147</c:v>
                </c:pt>
                <c:pt idx="1761">
                  <c:v>9.7685837900713199</c:v>
                </c:pt>
                <c:pt idx="1762">
                  <c:v>9.7686410097663607</c:v>
                </c:pt>
                <c:pt idx="1763">
                  <c:v>9.7686982261874888</c:v>
                </c:pt>
                <c:pt idx="1764">
                  <c:v>9.7687554393350684</c:v>
                </c:pt>
                <c:pt idx="1765">
                  <c:v>9.7688126492095186</c:v>
                </c:pt>
                <c:pt idx="1766">
                  <c:v>9.7688698558111682</c:v>
                </c:pt>
                <c:pt idx="1767">
                  <c:v>9.7689270591404309</c:v>
                </c:pt>
                <c:pt idx="1768">
                  <c:v>9.7689842591976568</c:v>
                </c:pt>
                <c:pt idx="1769">
                  <c:v>9.7690414559832046</c:v>
                </c:pt>
                <c:pt idx="1770">
                  <c:v>9.7690986494974759</c:v>
                </c:pt>
                <c:pt idx="1771">
                  <c:v>9.7691558397408365</c:v>
                </c:pt>
                <c:pt idx="1772">
                  <c:v>9.7692130267136559</c:v>
                </c:pt>
                <c:pt idx="1773">
                  <c:v>9.7692702104163196</c:v>
                </c:pt>
                <c:pt idx="1774">
                  <c:v>9.7693273908491918</c:v>
                </c:pt>
                <c:pt idx="1775">
                  <c:v>9.7693845680126508</c:v>
                </c:pt>
                <c:pt idx="1776">
                  <c:v>9.7694417419070625</c:v>
                </c:pt>
                <c:pt idx="1777">
                  <c:v>9.7694989125328107</c:v>
                </c:pt>
                <c:pt idx="1778">
                  <c:v>9.7695560798903696</c:v>
                </c:pt>
                <c:pt idx="1779">
                  <c:v>9.7696132439797996</c:v>
                </c:pt>
                <c:pt idx="1780">
                  <c:v>9.7696704048017882</c:v>
                </c:pt>
                <c:pt idx="1781">
                  <c:v>9.7697275623566036</c:v>
                </c:pt>
                <c:pt idx="1782">
                  <c:v>9.7697847166447378</c:v>
                </c:pt>
                <c:pt idx="1783">
                  <c:v>9.7698418676662246</c:v>
                </c:pt>
                <c:pt idx="1784">
                  <c:v>9.7698990154217746</c:v>
                </c:pt>
                <c:pt idx="1785">
                  <c:v>9.7699561599116063</c:v>
                </c:pt>
                <c:pt idx="1786">
                  <c:v>9.7700133011361459</c:v>
                </c:pt>
                <c:pt idx="1787">
                  <c:v>9.7700704390957682</c:v>
                </c:pt>
                <c:pt idx="1788">
                  <c:v>9.770127573790818</c:v>
                </c:pt>
                <c:pt idx="1789">
                  <c:v>9.7701847052217072</c:v>
                </c:pt>
                <c:pt idx="1790">
                  <c:v>9.7702418333887664</c:v>
                </c:pt>
                <c:pt idx="1791">
                  <c:v>9.7702989582923809</c:v>
                </c:pt>
                <c:pt idx="1792">
                  <c:v>9.7703560799329328</c:v>
                </c:pt>
                <c:pt idx="1793">
                  <c:v>9.7704131983107789</c:v>
                </c:pt>
                <c:pt idx="1794">
                  <c:v>9.7704703134263227</c:v>
                </c:pt>
                <c:pt idx="1795">
                  <c:v>9.7705274252798979</c:v>
                </c:pt>
                <c:pt idx="1796">
                  <c:v>9.7705845338720234</c:v>
                </c:pt>
                <c:pt idx="1797">
                  <c:v>9.7706416392027027</c:v>
                </c:pt>
                <c:pt idx="1798">
                  <c:v>9.770698741272648</c:v>
                </c:pt>
                <c:pt idx="1799">
                  <c:v>9.7707558400821686</c:v>
                </c:pt>
                <c:pt idx="1800">
                  <c:v>9.7708129356315681</c:v>
                </c:pt>
                <c:pt idx="1801">
                  <c:v>9.7708700279212888</c:v>
                </c:pt>
                <c:pt idx="1802">
                  <c:v>9.770927116951647</c:v>
                </c:pt>
                <c:pt idx="1803">
                  <c:v>9.7709842027230547</c:v>
                </c:pt>
                <c:pt idx="1804">
                  <c:v>9.7710412852358139</c:v>
                </c:pt>
                <c:pt idx="1805">
                  <c:v>9.7710983644902889</c:v>
                </c:pt>
                <c:pt idx="1806">
                  <c:v>9.771155440487048</c:v>
                </c:pt>
                <c:pt idx="1807">
                  <c:v>9.7712125132263097</c:v>
                </c:pt>
                <c:pt idx="1808">
                  <c:v>9.7712695827084186</c:v>
                </c:pt>
                <c:pt idx="1809">
                  <c:v>9.7713266489337389</c:v>
                </c:pt>
                <c:pt idx="1810">
                  <c:v>9.7713837119027911</c:v>
                </c:pt>
                <c:pt idx="1811">
                  <c:v>9.7714407716157954</c:v>
                </c:pt>
                <c:pt idx="1812">
                  <c:v>9.771497828073171</c:v>
                </c:pt>
                <c:pt idx="1813">
                  <c:v>9.7715548812753017</c:v>
                </c:pt>
                <c:pt idx="1814">
                  <c:v>9.7716119312225409</c:v>
                </c:pt>
                <c:pt idx="1815">
                  <c:v>9.7716689779152759</c:v>
                </c:pt>
                <c:pt idx="1816">
                  <c:v>9.7717260213538619</c:v>
                </c:pt>
                <c:pt idx="1817">
                  <c:v>9.7717830615386987</c:v>
                </c:pt>
                <c:pt idx="1818">
                  <c:v>9.7718400984701219</c:v>
                </c:pt>
                <c:pt idx="1819">
                  <c:v>9.7718971321485313</c:v>
                </c:pt>
                <c:pt idx="1820">
                  <c:v>9.7719541625742679</c:v>
                </c:pt>
                <c:pt idx="1821">
                  <c:v>9.772011189747742</c:v>
                </c:pt>
                <c:pt idx="1822">
                  <c:v>9.7720682136693267</c:v>
                </c:pt>
                <c:pt idx="1823">
                  <c:v>9.7721252343393008</c:v>
                </c:pt>
                <c:pt idx="1824">
                  <c:v>9.7721822517581547</c:v>
                </c:pt>
                <c:pt idx="1825">
                  <c:v>9.7722392659261743</c:v>
                </c:pt>
                <c:pt idx="1826">
                  <c:v>9.7722962768438268</c:v>
                </c:pt>
                <c:pt idx="1827">
                  <c:v>9.7723532845113219</c:v>
                </c:pt>
                <c:pt idx="1828">
                  <c:v>9.772410288929315</c:v>
                </c:pt>
                <c:pt idx="1829">
                  <c:v>9.7724672900977243</c:v>
                </c:pt>
                <c:pt idx="1830">
                  <c:v>9.7725242880173226</c:v>
                </c:pt>
                <c:pt idx="1831">
                  <c:v>9.7725812826883747</c:v>
                </c:pt>
                <c:pt idx="1832">
                  <c:v>9.7726382741111362</c:v>
                </c:pt>
                <c:pt idx="1833">
                  <c:v>9.7726952622861045</c:v>
                </c:pt>
                <c:pt idx="1834">
                  <c:v>9.7727522472136066</c:v>
                </c:pt>
                <c:pt idx="1835">
                  <c:v>9.7728092288940225</c:v>
                </c:pt>
                <c:pt idx="1836">
                  <c:v>9.7728662073277768</c:v>
                </c:pt>
                <c:pt idx="1837">
                  <c:v>9.7729231825149689</c:v>
                </c:pt>
                <c:pt idx="1838">
                  <c:v>9.7729801544563468</c:v>
                </c:pt>
                <c:pt idx="1839">
                  <c:v>9.7730371231520632</c:v>
                </c:pt>
                <c:pt idx="1840">
                  <c:v>9.7730940886025337</c:v>
                </c:pt>
                <c:pt idx="1841">
                  <c:v>9.773151050808119</c:v>
                </c:pt>
                <c:pt idx="1842">
                  <c:v>9.7732080097692098</c:v>
                </c:pt>
                <c:pt idx="1843">
                  <c:v>9.773264965486149</c:v>
                </c:pt>
                <c:pt idx="1844">
                  <c:v>9.7733219179593309</c:v>
                </c:pt>
                <c:pt idx="1845">
                  <c:v>9.7733788671890984</c:v>
                </c:pt>
                <c:pt idx="1846">
                  <c:v>9.7734358131758547</c:v>
                </c:pt>
                <c:pt idx="1847">
                  <c:v>9.7734927559199747</c:v>
                </c:pt>
                <c:pt idx="1848">
                  <c:v>9.7735496954217567</c:v>
                </c:pt>
                <c:pt idx="1849">
                  <c:v>9.7736066316816768</c:v>
                </c:pt>
                <c:pt idx="1850">
                  <c:v>9.773663564699925</c:v>
                </c:pt>
                <c:pt idx="1851">
                  <c:v>9.773720494477061</c:v>
                </c:pt>
                <c:pt idx="1852">
                  <c:v>9.7737774210133619</c:v>
                </c:pt>
                <c:pt idx="1853">
                  <c:v>9.7738343443093267</c:v>
                </c:pt>
                <c:pt idx="1854">
                  <c:v>9.7738912643650551</c:v>
                </c:pt>
                <c:pt idx="1855">
                  <c:v>9.7739481811811419</c:v>
                </c:pt>
                <c:pt idx="1856">
                  <c:v>9.7740050947578911</c:v>
                </c:pt>
                <c:pt idx="1857">
                  <c:v>9.7740620050956686</c:v>
                </c:pt>
                <c:pt idx="1858">
                  <c:v>9.7741189121948189</c:v>
                </c:pt>
                <c:pt idx="1859">
                  <c:v>9.7741758160557879</c:v>
                </c:pt>
                <c:pt idx="1860">
                  <c:v>9.7742327166788652</c:v>
                </c:pt>
                <c:pt idx="1861">
                  <c:v>9.7742896140644504</c:v>
                </c:pt>
                <c:pt idx="1862">
                  <c:v>9.7743465082129006</c:v>
                </c:pt>
                <c:pt idx="1863">
                  <c:v>9.7744033991245907</c:v>
                </c:pt>
                <c:pt idx="1864">
                  <c:v>9.7744602867998918</c:v>
                </c:pt>
                <c:pt idx="1865">
                  <c:v>9.7745171712391681</c:v>
                </c:pt>
                <c:pt idx="1866">
                  <c:v>9.7745740524427891</c:v>
                </c:pt>
                <c:pt idx="1867">
                  <c:v>9.774630930411119</c:v>
                </c:pt>
                <c:pt idx="1868">
                  <c:v>9.7746878051445396</c:v>
                </c:pt>
                <c:pt idx="1869">
                  <c:v>9.7747446766434027</c:v>
                </c:pt>
                <c:pt idx="1870">
                  <c:v>9.7748015449080832</c:v>
                </c:pt>
                <c:pt idx="1871">
                  <c:v>9.7748584099389451</c:v>
                </c:pt>
                <c:pt idx="1872">
                  <c:v>9.774915271736365</c:v>
                </c:pt>
                <c:pt idx="1873">
                  <c:v>9.7749721303006982</c:v>
                </c:pt>
                <c:pt idx="1874">
                  <c:v>9.7750289856323089</c:v>
                </c:pt>
                <c:pt idx="1875">
                  <c:v>9.7750858377316767</c:v>
                </c:pt>
                <c:pt idx="1876">
                  <c:v>9.7751426865989046</c:v>
                </c:pt>
                <c:pt idx="1877">
                  <c:v>9.7751995322345966</c:v>
                </c:pt>
                <c:pt idx="1878">
                  <c:v>9.7752563746390528</c:v>
                </c:pt>
                <c:pt idx="1879">
                  <c:v>9.7753132138126198</c:v>
                </c:pt>
                <c:pt idx="1880">
                  <c:v>9.775370049755681</c:v>
                </c:pt>
                <c:pt idx="1881">
                  <c:v>9.7754268824687287</c:v>
                </c:pt>
                <c:pt idx="1882">
                  <c:v>9.7754837119517628</c:v>
                </c:pt>
                <c:pt idx="1883">
                  <c:v>9.7755405382056502</c:v>
                </c:pt>
                <c:pt idx="1884">
                  <c:v>9.7755973612302167</c:v>
                </c:pt>
                <c:pt idx="1885">
                  <c:v>9.7756541810262547</c:v>
                </c:pt>
                <c:pt idx="1886">
                  <c:v>9.7757109975939702</c:v>
                </c:pt>
                <c:pt idx="1887">
                  <c:v>9.7757678109337576</c:v>
                </c:pt>
                <c:pt idx="1888">
                  <c:v>9.7758246210459721</c:v>
                </c:pt>
                <c:pt idx="1889">
                  <c:v>9.7758814279309814</c:v>
                </c:pt>
                <c:pt idx="1890">
                  <c:v>9.7759382315891568</c:v>
                </c:pt>
                <c:pt idx="1891">
                  <c:v>9.7759950320208517</c:v>
                </c:pt>
                <c:pt idx="1892">
                  <c:v>9.7760518292264447</c:v>
                </c:pt>
                <c:pt idx="1893">
                  <c:v>9.7761086232062997</c:v>
                </c:pt>
                <c:pt idx="1894">
                  <c:v>9.7761654139607739</c:v>
                </c:pt>
                <c:pt idx="1895">
                  <c:v>9.7762222014902509</c:v>
                </c:pt>
                <c:pt idx="1896">
                  <c:v>9.7762789857949919</c:v>
                </c:pt>
                <c:pt idx="1897">
                  <c:v>9.7763357668756452</c:v>
                </c:pt>
                <c:pt idx="1898">
                  <c:v>9.7763925447322961</c:v>
                </c:pt>
                <c:pt idx="1899">
                  <c:v>9.7764493193655344</c:v>
                </c:pt>
                <c:pt idx="1900">
                  <c:v>9.7765060907753547</c:v>
                </c:pt>
                <c:pt idx="1901">
                  <c:v>9.7765628589624747</c:v>
                </c:pt>
                <c:pt idx="1902">
                  <c:v>9.7766196239271395</c:v>
                </c:pt>
                <c:pt idx="1903">
                  <c:v>9.7766763856697505</c:v>
                </c:pt>
                <c:pt idx="1904">
                  <c:v>9.7767331441906187</c:v>
                </c:pt>
                <c:pt idx="1905">
                  <c:v>9.7767898994901703</c:v>
                </c:pt>
                <c:pt idx="1906">
                  <c:v>9.7768466515687766</c:v>
                </c:pt>
                <c:pt idx="1907">
                  <c:v>9.7769034004266739</c:v>
                </c:pt>
                <c:pt idx="1908">
                  <c:v>9.7769601460643685</c:v>
                </c:pt>
                <c:pt idx="1909">
                  <c:v>9.7770168884821782</c:v>
                </c:pt>
                <c:pt idx="1910">
                  <c:v>9.7770736276804389</c:v>
                </c:pt>
                <c:pt idx="1911">
                  <c:v>9.7771303636596052</c:v>
                </c:pt>
                <c:pt idx="1912">
                  <c:v>9.7771870964199543</c:v>
                </c:pt>
                <c:pt idx="1913">
                  <c:v>9.7772438259618699</c:v>
                </c:pt>
                <c:pt idx="1914">
                  <c:v>9.7773005522857428</c:v>
                </c:pt>
                <c:pt idx="1915">
                  <c:v>9.7773572753919158</c:v>
                </c:pt>
                <c:pt idx="1916">
                  <c:v>9.7774139952807602</c:v>
                </c:pt>
                <c:pt idx="1917">
                  <c:v>9.7774707119526418</c:v>
                </c:pt>
                <c:pt idx="1918">
                  <c:v>9.7775274254079232</c:v>
                </c:pt>
                <c:pt idx="1919">
                  <c:v>9.7775841356470767</c:v>
                </c:pt>
                <c:pt idx="1920">
                  <c:v>9.7776408426701487</c:v>
                </c:pt>
                <c:pt idx="1921">
                  <c:v>9.7776975464778282</c:v>
                </c:pt>
                <c:pt idx="1922">
                  <c:v>9.777754247070364</c:v>
                </c:pt>
                <c:pt idx="1923">
                  <c:v>9.7778109444481185</c:v>
                </c:pt>
                <c:pt idx="1924">
                  <c:v>9.7778676386114682</c:v>
                </c:pt>
                <c:pt idx="1925">
                  <c:v>9.7779243295607809</c:v>
                </c:pt>
                <c:pt idx="1926">
                  <c:v>9.777981017296403</c:v>
                </c:pt>
                <c:pt idx="1927">
                  <c:v>9.778037701818711</c:v>
                </c:pt>
                <c:pt idx="1928">
                  <c:v>9.7780943831280656</c:v>
                </c:pt>
                <c:pt idx="1929">
                  <c:v>9.7781510612247189</c:v>
                </c:pt>
                <c:pt idx="1930">
                  <c:v>9.7782077361093709</c:v>
                </c:pt>
                <c:pt idx="1931">
                  <c:v>9.7782644077820482</c:v>
                </c:pt>
                <c:pt idx="1932">
                  <c:v>9.778321076243218</c:v>
                </c:pt>
                <c:pt idx="1933">
                  <c:v>9.7783777414930846</c:v>
                </c:pt>
                <c:pt idx="1934">
                  <c:v>9.778434403532561</c:v>
                </c:pt>
                <c:pt idx="1935">
                  <c:v>9.7784910623614429</c:v>
                </c:pt>
                <c:pt idx="1936">
                  <c:v>9.7785477179802793</c:v>
                </c:pt>
                <c:pt idx="1937">
                  <c:v>9.7786043703894396</c:v>
                </c:pt>
                <c:pt idx="1938">
                  <c:v>9.7786610195892827</c:v>
                </c:pt>
                <c:pt idx="1939">
                  <c:v>9.7787176655801389</c:v>
                </c:pt>
                <c:pt idx="1940">
                  <c:v>9.7787743083624719</c:v>
                </c:pt>
                <c:pt idx="1941">
                  <c:v>9.7788309479365481</c:v>
                </c:pt>
                <c:pt idx="1942">
                  <c:v>9.7788875843027974</c:v>
                </c:pt>
                <c:pt idx="1943">
                  <c:v>9.7789442174615271</c:v>
                </c:pt>
                <c:pt idx="1944">
                  <c:v>9.7790008474131209</c:v>
                </c:pt>
                <c:pt idx="1945">
                  <c:v>9.7790574741579501</c:v>
                </c:pt>
                <c:pt idx="1946">
                  <c:v>9.7791140976963717</c:v>
                </c:pt>
                <c:pt idx="1947">
                  <c:v>9.7791707180287517</c:v>
                </c:pt>
                <c:pt idx="1948">
                  <c:v>9.7792273351554435</c:v>
                </c:pt>
                <c:pt idx="1949">
                  <c:v>9.7792839490768184</c:v>
                </c:pt>
                <c:pt idx="1950">
                  <c:v>9.7793405597932548</c:v>
                </c:pt>
                <c:pt idx="1951">
                  <c:v>9.7793971673050759</c:v>
                </c:pt>
                <c:pt idx="1952">
                  <c:v>9.7794537716126779</c:v>
                </c:pt>
                <c:pt idx="1953">
                  <c:v>9.7795103727164197</c:v>
                </c:pt>
                <c:pt idx="1954">
                  <c:v>9.7795669706166528</c:v>
                </c:pt>
                <c:pt idx="1955">
                  <c:v>9.7796235653137416</c:v>
                </c:pt>
                <c:pt idx="1956">
                  <c:v>9.7796801568080767</c:v>
                </c:pt>
                <c:pt idx="1957">
                  <c:v>9.7797367450999548</c:v>
                </c:pt>
                <c:pt idx="1958">
                  <c:v>9.7797933301898006</c:v>
                </c:pt>
                <c:pt idx="1959">
                  <c:v>9.7798499120779567</c:v>
                </c:pt>
                <c:pt idx="1960">
                  <c:v>9.7799064907647733</c:v>
                </c:pt>
                <c:pt idx="1961">
                  <c:v>9.7799630662506019</c:v>
                </c:pt>
                <c:pt idx="1962">
                  <c:v>9.7800196385358831</c:v>
                </c:pt>
                <c:pt idx="1963">
                  <c:v>9.780076207620894</c:v>
                </c:pt>
                <c:pt idx="1964">
                  <c:v>9.7801327735060237</c:v>
                </c:pt>
                <c:pt idx="1965">
                  <c:v>9.7801893361916346</c:v>
                </c:pt>
                <c:pt idx="1966">
                  <c:v>9.7802458956780907</c:v>
                </c:pt>
                <c:pt idx="1967">
                  <c:v>9.7803024519657491</c:v>
                </c:pt>
                <c:pt idx="1968">
                  <c:v>9.7803590050549687</c:v>
                </c:pt>
                <c:pt idx="1969">
                  <c:v>9.7804155549461367</c:v>
                </c:pt>
                <c:pt idx="1970">
                  <c:v>9.7804721016395639</c:v>
                </c:pt>
                <c:pt idx="1971">
                  <c:v>9.7805286451356679</c:v>
                </c:pt>
                <c:pt idx="1972">
                  <c:v>9.7805851854347932</c:v>
                </c:pt>
                <c:pt idx="1973">
                  <c:v>9.7806417225372719</c:v>
                </c:pt>
                <c:pt idx="1974">
                  <c:v>9.7806982564435074</c:v>
                </c:pt>
                <c:pt idx="1975">
                  <c:v>9.7807547871538159</c:v>
                </c:pt>
                <c:pt idx="1976">
                  <c:v>9.7808113146686146</c:v>
                </c:pt>
                <c:pt idx="1977">
                  <c:v>9.7808678389882768</c:v>
                </c:pt>
                <c:pt idx="1978">
                  <c:v>9.7809243601129889</c:v>
                </c:pt>
                <c:pt idx="1979">
                  <c:v>9.7809808780433567</c:v>
                </c:pt>
                <c:pt idx="1980">
                  <c:v>9.7810373927795631</c:v>
                </c:pt>
                <c:pt idx="1981">
                  <c:v>9.7810939043220611</c:v>
                </c:pt>
                <c:pt idx="1982">
                  <c:v>9.7811504126711419</c:v>
                </c:pt>
                <c:pt idx="1983">
                  <c:v>9.7812069178273067</c:v>
                </c:pt>
                <c:pt idx="1984">
                  <c:v>9.7812634197906689</c:v>
                </c:pt>
                <c:pt idx="1985">
                  <c:v>9.7813199185619197</c:v>
                </c:pt>
                <c:pt idx="1986">
                  <c:v>9.7813764141411479</c:v>
                </c:pt>
                <c:pt idx="1987">
                  <c:v>9.7814329065288224</c:v>
                </c:pt>
                <c:pt idx="1988">
                  <c:v>9.7814893957253268</c:v>
                </c:pt>
                <c:pt idx="1989">
                  <c:v>9.7815458817308389</c:v>
                </c:pt>
                <c:pt idx="1990">
                  <c:v>9.7816023645460035</c:v>
                </c:pt>
                <c:pt idx="1991">
                  <c:v>9.7816588441709929</c:v>
                </c:pt>
                <c:pt idx="1992">
                  <c:v>9.7817153206062173</c:v>
                </c:pt>
                <c:pt idx="1993">
                  <c:v>9.7817717938518864</c:v>
                </c:pt>
                <c:pt idx="1994">
                  <c:v>9.7818282639087979</c:v>
                </c:pt>
                <c:pt idx="1995">
                  <c:v>9.7818847307768699</c:v>
                </c:pt>
                <c:pt idx="1996">
                  <c:v>9.7819411944566319</c:v>
                </c:pt>
                <c:pt idx="1997">
                  <c:v>9.7819976549484178</c:v>
                </c:pt>
                <c:pt idx="1998">
                  <c:v>9.782054112252597</c:v>
                </c:pt>
                <c:pt idx="1999">
                  <c:v>9.7821105663695285</c:v>
                </c:pt>
                <c:pt idx="2000">
                  <c:v>9.7821670172995709</c:v>
                </c:pt>
                <c:pt idx="2001">
                  <c:v>9.7822234650430619</c:v>
                </c:pt>
                <c:pt idx="2002">
                  <c:v>9.7822799096004349</c:v>
                </c:pt>
                <c:pt idx="2003">
                  <c:v>9.7823363509719776</c:v>
                </c:pt>
                <c:pt idx="2004">
                  <c:v>9.7823927891580684</c:v>
                </c:pt>
                <c:pt idx="2005">
                  <c:v>9.7824492241590768</c:v>
                </c:pt>
                <c:pt idx="2006">
                  <c:v>9.7825056559753527</c:v>
                </c:pt>
                <c:pt idx="2007">
                  <c:v>9.7825620846072567</c:v>
                </c:pt>
                <c:pt idx="2008">
                  <c:v>9.7826185100551388</c:v>
                </c:pt>
                <c:pt idx="2009">
                  <c:v>9.7826749323193827</c:v>
                </c:pt>
                <c:pt idx="2010">
                  <c:v>9.7827313514003276</c:v>
                </c:pt>
                <c:pt idx="2011">
                  <c:v>9.7827877672983448</c:v>
                </c:pt>
                <c:pt idx="2012">
                  <c:v>9.7828441800137789</c:v>
                </c:pt>
                <c:pt idx="2013">
                  <c:v>9.7829005895470225</c:v>
                </c:pt>
                <c:pt idx="2014">
                  <c:v>9.7829569958983846</c:v>
                </c:pt>
                <c:pt idx="2015">
                  <c:v>9.7830133990682544</c:v>
                </c:pt>
                <c:pt idx="2016">
                  <c:v>9.7830697990569888</c:v>
                </c:pt>
                <c:pt idx="2017">
                  <c:v>9.7831261958649467</c:v>
                </c:pt>
                <c:pt idx="2018">
                  <c:v>9.783182589492478</c:v>
                </c:pt>
                <c:pt idx="2019">
                  <c:v>9.7832389799399522</c:v>
                </c:pt>
                <c:pt idx="2020">
                  <c:v>9.783295367207721</c:v>
                </c:pt>
                <c:pt idx="2021">
                  <c:v>9.7833517512960189</c:v>
                </c:pt>
                <c:pt idx="2022">
                  <c:v>9.783408132205583</c:v>
                </c:pt>
                <c:pt idx="2023">
                  <c:v>9.7834645099364028</c:v>
                </c:pt>
                <c:pt idx="2024">
                  <c:v>9.7835208844889507</c:v>
                </c:pt>
                <c:pt idx="2025">
                  <c:v>9.7835772558635696</c:v>
                </c:pt>
                <c:pt idx="2026">
                  <c:v>9.7836336240606503</c:v>
                </c:pt>
                <c:pt idx="2027">
                  <c:v>9.783689989080532</c:v>
                </c:pt>
                <c:pt idx="2028">
                  <c:v>9.7837463509235807</c:v>
                </c:pt>
                <c:pt idx="2029">
                  <c:v>9.7838027095901481</c:v>
                </c:pt>
                <c:pt idx="2030">
                  <c:v>9.783859065080593</c:v>
                </c:pt>
                <c:pt idx="2031">
                  <c:v>9.7839154173952831</c:v>
                </c:pt>
                <c:pt idx="2032">
                  <c:v>9.7839717665343819</c:v>
                </c:pt>
                <c:pt idx="2033">
                  <c:v>9.7840281124986959</c:v>
                </c:pt>
                <c:pt idx="2034">
                  <c:v>9.7840844552883528</c:v>
                </c:pt>
                <c:pt idx="2035">
                  <c:v>9.7841407949035499</c:v>
                </c:pt>
                <c:pt idx="2036">
                  <c:v>9.7841971313447988</c:v>
                </c:pt>
                <c:pt idx="2037">
                  <c:v>9.7842534646122701</c:v>
                </c:pt>
                <c:pt idx="2038">
                  <c:v>9.7843097947067985</c:v>
                </c:pt>
                <c:pt idx="2039">
                  <c:v>9.7843661216282651</c:v>
                </c:pt>
                <c:pt idx="2040">
                  <c:v>9.7844224453771389</c:v>
                </c:pt>
                <c:pt idx="2041">
                  <c:v>9.7844787659539119</c:v>
                </c:pt>
                <c:pt idx="2042">
                  <c:v>9.7845350833588309</c:v>
                </c:pt>
                <c:pt idx="2043">
                  <c:v>9.7845913975922709</c:v>
                </c:pt>
                <c:pt idx="2044">
                  <c:v>9.7846477086545889</c:v>
                </c:pt>
                <c:pt idx="2045">
                  <c:v>9.7847040165461667</c:v>
                </c:pt>
                <c:pt idx="2046">
                  <c:v>9.7847603212673189</c:v>
                </c:pt>
                <c:pt idx="2047">
                  <c:v>9.7848166228184486</c:v>
                </c:pt>
                <c:pt idx="2048">
                  <c:v>9.7848729211998489</c:v>
                </c:pt>
                <c:pt idx="2049">
                  <c:v>9.7849292164119923</c:v>
                </c:pt>
                <c:pt idx="2050">
                  <c:v>9.7849855084551187</c:v>
                </c:pt>
                <c:pt idx="2051">
                  <c:v>9.7850417973296508</c:v>
                </c:pt>
                <c:pt idx="2052">
                  <c:v>9.7850980830359049</c:v>
                </c:pt>
                <c:pt idx="2053">
                  <c:v>9.7851543655742628</c:v>
                </c:pt>
                <c:pt idx="2054">
                  <c:v>9.7852106449450709</c:v>
                </c:pt>
                <c:pt idx="2055">
                  <c:v>9.7852669211487004</c:v>
                </c:pt>
                <c:pt idx="2056">
                  <c:v>9.7853231941854819</c:v>
                </c:pt>
                <c:pt idx="2057">
                  <c:v>9.7853794640557989</c:v>
                </c:pt>
                <c:pt idx="2058">
                  <c:v>9.7854357307600068</c:v>
                </c:pt>
                <c:pt idx="2059">
                  <c:v>9.78549199429842</c:v>
                </c:pt>
                <c:pt idx="2060">
                  <c:v>9.7855482546714505</c:v>
                </c:pt>
                <c:pt idx="2061">
                  <c:v>9.7856045118794768</c:v>
                </c:pt>
                <c:pt idx="2062">
                  <c:v>9.7856607659226853</c:v>
                </c:pt>
                <c:pt idx="2063">
                  <c:v>9.7857170168016268</c:v>
                </c:pt>
                <c:pt idx="2064">
                  <c:v>9.7857732645165481</c:v>
                </c:pt>
                <c:pt idx="2065">
                  <c:v>9.7858295090678968</c:v>
                </c:pt>
                <c:pt idx="2066">
                  <c:v>9.7858857504559502</c:v>
                </c:pt>
                <c:pt idx="2067">
                  <c:v>9.785941988681083</c:v>
                </c:pt>
                <c:pt idx="2068">
                  <c:v>9.7859982237436647</c:v>
                </c:pt>
                <c:pt idx="2069">
                  <c:v>9.7860544556440328</c:v>
                </c:pt>
                <c:pt idx="2070">
                  <c:v>9.7861106843825389</c:v>
                </c:pt>
                <c:pt idx="2071">
                  <c:v>9.7861669099595829</c:v>
                </c:pt>
                <c:pt idx="2072">
                  <c:v>9.7862231323754489</c:v>
                </c:pt>
                <c:pt idx="2073">
                  <c:v>9.7862793516305189</c:v>
                </c:pt>
                <c:pt idx="2074">
                  <c:v>9.7863355677252706</c:v>
                </c:pt>
                <c:pt idx="2075">
                  <c:v>9.7863917806597236</c:v>
                </c:pt>
                <c:pt idx="2076">
                  <c:v>9.786447990434775</c:v>
                </c:pt>
                <c:pt idx="2077">
                  <c:v>9.7865041970503093</c:v>
                </c:pt>
                <c:pt idx="2078">
                  <c:v>9.786560400506831</c:v>
                </c:pt>
                <c:pt idx="2079">
                  <c:v>9.7866166008047148</c:v>
                </c:pt>
                <c:pt idx="2080">
                  <c:v>9.7866727979442967</c:v>
                </c:pt>
                <c:pt idx="2081">
                  <c:v>9.7867289919259317</c:v>
                </c:pt>
                <c:pt idx="2082">
                  <c:v>9.7867851827499877</c:v>
                </c:pt>
                <c:pt idx="2083">
                  <c:v>9.7868413704167985</c:v>
                </c:pt>
                <c:pt idx="2084">
                  <c:v>9.7868975549267567</c:v>
                </c:pt>
                <c:pt idx="2085">
                  <c:v>9.786953736280168</c:v>
                </c:pt>
                <c:pt idx="2086">
                  <c:v>9.7870099144774336</c:v>
                </c:pt>
                <c:pt idx="2087">
                  <c:v>9.7870660895188699</c:v>
                </c:pt>
                <c:pt idx="2088">
                  <c:v>9.7871222614048499</c:v>
                </c:pt>
                <c:pt idx="2089">
                  <c:v>9.7871784301356097</c:v>
                </c:pt>
                <c:pt idx="2090">
                  <c:v>9.7872345957118707</c:v>
                </c:pt>
                <c:pt idx="2091">
                  <c:v>9.787290758133615</c:v>
                </c:pt>
                <c:pt idx="2092">
                  <c:v>9.7873469174013206</c:v>
                </c:pt>
                <c:pt idx="2093">
                  <c:v>9.787403073515323</c:v>
                </c:pt>
                <c:pt idx="2094">
                  <c:v>9.7874592264760061</c:v>
                </c:pt>
                <c:pt idx="2095">
                  <c:v>9.7875153762837073</c:v>
                </c:pt>
                <c:pt idx="2096">
                  <c:v>9.7875715229387819</c:v>
                </c:pt>
                <c:pt idx="2097">
                  <c:v>9.7876276664415389</c:v>
                </c:pt>
                <c:pt idx="2098">
                  <c:v>9.787683806792483</c:v>
                </c:pt>
                <c:pt idx="2099">
                  <c:v>9.7877399439918129</c:v>
                </c:pt>
                <c:pt idx="2100">
                  <c:v>9.7877960780399746</c:v>
                </c:pt>
                <c:pt idx="2101">
                  <c:v>9.7878522089372044</c:v>
                </c:pt>
                <c:pt idx="2102">
                  <c:v>9.7879083366839694</c:v>
                </c:pt>
                <c:pt idx="2103">
                  <c:v>9.7879644612804491</c:v>
                </c:pt>
                <c:pt idx="2104">
                  <c:v>9.7880205827274089</c:v>
                </c:pt>
                <c:pt idx="2105">
                  <c:v>9.7880767010247389</c:v>
                </c:pt>
                <c:pt idx="2106">
                  <c:v>9.7881328161730998</c:v>
                </c:pt>
                <c:pt idx="2107">
                  <c:v>9.7881889281726639</c:v>
                </c:pt>
                <c:pt idx="2108">
                  <c:v>9.7882450370238487</c:v>
                </c:pt>
                <c:pt idx="2109">
                  <c:v>9.7883011427269189</c:v>
                </c:pt>
                <c:pt idx="2110">
                  <c:v>9.7883572452824819</c:v>
                </c:pt>
                <c:pt idx="2111">
                  <c:v>9.7884133446906159</c:v>
                </c:pt>
                <c:pt idx="2112">
                  <c:v>9.7884694409517419</c:v>
                </c:pt>
                <c:pt idx="2113">
                  <c:v>9.7885255340664461</c:v>
                </c:pt>
                <c:pt idx="2114">
                  <c:v>9.7885816240347499</c:v>
                </c:pt>
                <c:pt idx="2115">
                  <c:v>9.7886377108571789</c:v>
                </c:pt>
                <c:pt idx="2116">
                  <c:v>9.7886937945340389</c:v>
                </c:pt>
                <c:pt idx="2117">
                  <c:v>9.7887498750657045</c:v>
                </c:pt>
                <c:pt idx="2118">
                  <c:v>9.7888059524524689</c:v>
                </c:pt>
                <c:pt idx="2119">
                  <c:v>9.7888620266947939</c:v>
                </c:pt>
                <c:pt idx="2120">
                  <c:v>9.7889180977929389</c:v>
                </c:pt>
                <c:pt idx="2121">
                  <c:v>9.7889741657473639</c:v>
                </c:pt>
                <c:pt idx="2122">
                  <c:v>9.7890302305583248</c:v>
                </c:pt>
                <c:pt idx="2123">
                  <c:v>9.7890862922261768</c:v>
                </c:pt>
                <c:pt idx="2124">
                  <c:v>9.7891423507512698</c:v>
                </c:pt>
                <c:pt idx="2125">
                  <c:v>9.7891984061339983</c:v>
                </c:pt>
                <c:pt idx="2126">
                  <c:v>9.7892544583747032</c:v>
                </c:pt>
                <c:pt idx="2127">
                  <c:v>9.7893105074737239</c:v>
                </c:pt>
                <c:pt idx="2128">
                  <c:v>9.789366553431428</c:v>
                </c:pt>
                <c:pt idx="2129">
                  <c:v>9.7894225962481567</c:v>
                </c:pt>
                <c:pt idx="2130">
                  <c:v>9.7894786359242705</c:v>
                </c:pt>
                <c:pt idx="2131">
                  <c:v>9.7895346724601247</c:v>
                </c:pt>
                <c:pt idx="2132">
                  <c:v>9.7895907058560176</c:v>
                </c:pt>
                <c:pt idx="2133">
                  <c:v>9.7896467361123705</c:v>
                </c:pt>
                <c:pt idx="2134">
                  <c:v>9.7897027632295082</c:v>
                </c:pt>
                <c:pt idx="2135">
                  <c:v>9.7897587872077789</c:v>
                </c:pt>
                <c:pt idx="2136">
                  <c:v>9.7898148080475522</c:v>
                </c:pt>
                <c:pt idx="2137">
                  <c:v>9.7898708257491602</c:v>
                </c:pt>
                <c:pt idx="2138">
                  <c:v>9.7899268403129618</c:v>
                </c:pt>
                <c:pt idx="2139">
                  <c:v>9.7899828517393068</c:v>
                </c:pt>
                <c:pt idx="2140">
                  <c:v>9.7900388600285488</c:v>
                </c:pt>
                <c:pt idx="2141">
                  <c:v>9.7900948651810378</c:v>
                </c:pt>
                <c:pt idx="2142">
                  <c:v>9.7901508671971182</c:v>
                </c:pt>
                <c:pt idx="2143">
                  <c:v>9.7902068660771615</c:v>
                </c:pt>
                <c:pt idx="2144">
                  <c:v>9.790262861821498</c:v>
                </c:pt>
                <c:pt idx="2145">
                  <c:v>9.7903188544304189</c:v>
                </c:pt>
                <c:pt idx="2146">
                  <c:v>9.790374843904468</c:v>
                </c:pt>
                <c:pt idx="2147">
                  <c:v>9.7904308302438547</c:v>
                </c:pt>
                <c:pt idx="2148">
                  <c:v>9.7904868134490659</c:v>
                </c:pt>
                <c:pt idx="2149">
                  <c:v>9.7905427935199967</c:v>
                </c:pt>
                <c:pt idx="2150">
                  <c:v>9.7905987704574979</c:v>
                </c:pt>
                <c:pt idx="2151">
                  <c:v>9.7906547442617811</c:v>
                </c:pt>
                <c:pt idx="2152">
                  <c:v>9.790710714933148</c:v>
                </c:pt>
                <c:pt idx="2153">
                  <c:v>9.7907666824720039</c:v>
                </c:pt>
                <c:pt idx="2154">
                  <c:v>9.7908226468786612</c:v>
                </c:pt>
                <c:pt idx="2155">
                  <c:v>9.7908786081533989</c:v>
                </c:pt>
                <c:pt idx="2156">
                  <c:v>9.7909345662967997</c:v>
                </c:pt>
                <c:pt idx="2157">
                  <c:v>9.7909905213089825</c:v>
                </c:pt>
                <c:pt idx="2158">
                  <c:v>9.7910464731903719</c:v>
                </c:pt>
                <c:pt idx="2159">
                  <c:v>9.7911024219413179</c:v>
                </c:pt>
                <c:pt idx="2160">
                  <c:v>9.7911583675621419</c:v>
                </c:pt>
                <c:pt idx="2161">
                  <c:v>9.7912143100533413</c:v>
                </c:pt>
                <c:pt idx="2162">
                  <c:v>9.7912702494150619</c:v>
                </c:pt>
                <c:pt idx="2163">
                  <c:v>9.7913261856477689</c:v>
                </c:pt>
                <c:pt idx="2164">
                  <c:v>9.7913821187518089</c:v>
                </c:pt>
                <c:pt idx="2165">
                  <c:v>9.791438048727505</c:v>
                </c:pt>
                <c:pt idx="2166">
                  <c:v>9.7914939755752037</c:v>
                </c:pt>
                <c:pt idx="2167">
                  <c:v>9.7915498992952728</c:v>
                </c:pt>
                <c:pt idx="2168">
                  <c:v>9.7916058198880567</c:v>
                </c:pt>
                <c:pt idx="2169">
                  <c:v>9.7916617373537989</c:v>
                </c:pt>
                <c:pt idx="2170">
                  <c:v>9.7917176516931139</c:v>
                </c:pt>
                <c:pt idx="2171">
                  <c:v>9.7917735629060889</c:v>
                </c:pt>
                <c:pt idx="2172">
                  <c:v>9.7918294709932319</c:v>
                </c:pt>
                <c:pt idx="2173">
                  <c:v>9.7918853759548199</c:v>
                </c:pt>
                <c:pt idx="2174">
                  <c:v>9.7919412777912154</c:v>
                </c:pt>
                <c:pt idx="2175">
                  <c:v>9.7919971765027629</c:v>
                </c:pt>
                <c:pt idx="2176">
                  <c:v>9.7920530720898231</c:v>
                </c:pt>
                <c:pt idx="2177">
                  <c:v>9.792108964552698</c:v>
                </c:pt>
                <c:pt idx="2178">
                  <c:v>9.7921648538918618</c:v>
                </c:pt>
                <c:pt idx="2179">
                  <c:v>9.7922207401074939</c:v>
                </c:pt>
                <c:pt idx="2180">
                  <c:v>9.7922766232001219</c:v>
                </c:pt>
                <c:pt idx="2181">
                  <c:v>9.7923325031699768</c:v>
                </c:pt>
                <c:pt idx="2182">
                  <c:v>9.7923883800173979</c:v>
                </c:pt>
                <c:pt idx="2183">
                  <c:v>9.7924442537429268</c:v>
                </c:pt>
                <c:pt idx="2184">
                  <c:v>9.7925001243464997</c:v>
                </c:pt>
                <c:pt idx="2185">
                  <c:v>9.7925559918288467</c:v>
                </c:pt>
                <c:pt idx="2186">
                  <c:v>9.7926118561901916</c:v>
                </c:pt>
                <c:pt idx="2187">
                  <c:v>9.7926677174308789</c:v>
                </c:pt>
                <c:pt idx="2188">
                  <c:v>9.7927235755512729</c:v>
                </c:pt>
                <c:pt idx="2189">
                  <c:v>9.7927794305516986</c:v>
                </c:pt>
                <c:pt idx="2190">
                  <c:v>9.7928352824325309</c:v>
                </c:pt>
                <c:pt idx="2191">
                  <c:v>9.7928911311940983</c:v>
                </c:pt>
                <c:pt idx="2192">
                  <c:v>9.7929469768367596</c:v>
                </c:pt>
                <c:pt idx="2193">
                  <c:v>9.793002819360856</c:v>
                </c:pt>
                <c:pt idx="2194">
                  <c:v>9.7930586587667392</c:v>
                </c:pt>
                <c:pt idx="2195">
                  <c:v>9.7931144950547484</c:v>
                </c:pt>
                <c:pt idx="2196">
                  <c:v>9.7931703282252585</c:v>
                </c:pt>
                <c:pt idx="2197">
                  <c:v>9.7932261582785909</c:v>
                </c:pt>
                <c:pt idx="2198">
                  <c:v>9.7932819852150939</c:v>
                </c:pt>
                <c:pt idx="2199">
                  <c:v>9.7933378090351404</c:v>
                </c:pt>
                <c:pt idx="2200">
                  <c:v>9.7933936297390485</c:v>
                </c:pt>
                <c:pt idx="2201">
                  <c:v>9.7934494473271947</c:v>
                </c:pt>
                <c:pt idx="2202">
                  <c:v>9.7935052617998988</c:v>
                </c:pt>
                <c:pt idx="2203">
                  <c:v>9.7935610731575089</c:v>
                </c:pt>
                <c:pt idx="2204">
                  <c:v>9.7936168814004176</c:v>
                </c:pt>
                <c:pt idx="2205">
                  <c:v>9.7936726865289216</c:v>
                </c:pt>
                <c:pt idx="2206">
                  <c:v>9.7937284885433389</c:v>
                </c:pt>
                <c:pt idx="2207">
                  <c:v>9.7937842874441667</c:v>
                </c:pt>
                <c:pt idx="2208">
                  <c:v>9.7938400832315189</c:v>
                </c:pt>
                <c:pt idx="2209">
                  <c:v>9.7938958759060348</c:v>
                </c:pt>
                <c:pt idx="2210">
                  <c:v>9.7939516654677981</c:v>
                </c:pt>
                <c:pt idx="2211">
                  <c:v>9.7940074519173059</c:v>
                </c:pt>
                <c:pt idx="2212">
                  <c:v>9.7940632352548089</c:v>
                </c:pt>
                <c:pt idx="2213">
                  <c:v>9.7941190154807636</c:v>
                </c:pt>
                <c:pt idx="2214">
                  <c:v>9.7941747925953919</c:v>
                </c:pt>
                <c:pt idx="2215">
                  <c:v>9.7942305665991789</c:v>
                </c:pt>
                <c:pt idx="2216">
                  <c:v>9.7942863374923643</c:v>
                </c:pt>
                <c:pt idx="2217">
                  <c:v>9.7943421052753159</c:v>
                </c:pt>
                <c:pt idx="2218">
                  <c:v>9.7943978699484209</c:v>
                </c:pt>
                <c:pt idx="2219">
                  <c:v>9.7944536315119937</c:v>
                </c:pt>
                <c:pt idx="2220">
                  <c:v>9.7945093899663824</c:v>
                </c:pt>
                <c:pt idx="2221">
                  <c:v>9.7945651453119389</c:v>
                </c:pt>
                <c:pt idx="2222">
                  <c:v>9.7946208975490148</c:v>
                </c:pt>
                <c:pt idx="2223">
                  <c:v>9.7946766466779476</c:v>
                </c:pt>
                <c:pt idx="2224">
                  <c:v>9.7947323926990908</c:v>
                </c:pt>
                <c:pt idx="2225">
                  <c:v>9.7947881356127819</c:v>
                </c:pt>
                <c:pt idx="2226">
                  <c:v>9.7948438754193852</c:v>
                </c:pt>
                <c:pt idx="2227">
                  <c:v>9.7948996121192291</c:v>
                </c:pt>
                <c:pt idx="2228">
                  <c:v>9.7949553457126619</c:v>
                </c:pt>
                <c:pt idx="2229">
                  <c:v>9.7950110762000442</c:v>
                </c:pt>
                <c:pt idx="2230">
                  <c:v>9.7950668035817205</c:v>
                </c:pt>
                <c:pt idx="2231">
                  <c:v>9.7951225278580036</c:v>
                </c:pt>
                <c:pt idx="2232">
                  <c:v>9.7951782490292771</c:v>
                </c:pt>
                <c:pt idx="2233">
                  <c:v>9.7952339670958679</c:v>
                </c:pt>
                <c:pt idx="2234">
                  <c:v>9.7952896820581437</c:v>
                </c:pt>
                <c:pt idx="2235">
                  <c:v>9.7953453939164188</c:v>
                </c:pt>
                <c:pt idx="2236">
                  <c:v>9.7954011026710699</c:v>
                </c:pt>
                <c:pt idx="2237">
                  <c:v>9.7954568083225304</c:v>
                </c:pt>
                <c:pt idx="2238">
                  <c:v>9.7955125108708287</c:v>
                </c:pt>
                <c:pt idx="2239">
                  <c:v>9.7955682103166346</c:v>
                </c:pt>
                <c:pt idx="2240">
                  <c:v>9.7956239066601789</c:v>
                </c:pt>
                <c:pt idx="2241">
                  <c:v>9.7956795999018222</c:v>
                </c:pt>
                <c:pt idx="2242">
                  <c:v>9.7957352900419767</c:v>
                </c:pt>
                <c:pt idx="2243">
                  <c:v>9.7957909770807543</c:v>
                </c:pt>
                <c:pt idx="2244">
                  <c:v>9.7958466610187358</c:v>
                </c:pt>
                <c:pt idx="2245">
                  <c:v>9.7959023418561912</c:v>
                </c:pt>
                <c:pt idx="2246">
                  <c:v>9.7959580195934617</c:v>
                </c:pt>
                <c:pt idx="2247">
                  <c:v>9.7960136942308189</c:v>
                </c:pt>
                <c:pt idx="2248">
                  <c:v>9.7960693657688349</c:v>
                </c:pt>
                <c:pt idx="2249">
                  <c:v>9.7961250342076287</c:v>
                </c:pt>
                <c:pt idx="2250">
                  <c:v>9.7961806995476248</c:v>
                </c:pt>
                <c:pt idx="2251">
                  <c:v>9.7962363617891537</c:v>
                </c:pt>
                <c:pt idx="2252">
                  <c:v>9.7962920209325439</c:v>
                </c:pt>
                <c:pt idx="2253">
                  <c:v>9.7963476769782236</c:v>
                </c:pt>
                <c:pt idx="2254">
                  <c:v>9.7964033299264557</c:v>
                </c:pt>
                <c:pt idx="2255">
                  <c:v>9.7964589797776043</c:v>
                </c:pt>
                <c:pt idx="2256">
                  <c:v>9.7965146265320229</c:v>
                </c:pt>
                <c:pt idx="2257">
                  <c:v>9.796570270190049</c:v>
                </c:pt>
                <c:pt idx="2258">
                  <c:v>9.7966259107520219</c:v>
                </c:pt>
                <c:pt idx="2259">
                  <c:v>9.79668154821832</c:v>
                </c:pt>
                <c:pt idx="2260">
                  <c:v>9.7967371825892524</c:v>
                </c:pt>
                <c:pt idx="2261">
                  <c:v>9.7967928138651708</c:v>
                </c:pt>
                <c:pt idx="2262">
                  <c:v>9.7968484420464019</c:v>
                </c:pt>
                <c:pt idx="2263">
                  <c:v>9.7969040671333438</c:v>
                </c:pt>
                <c:pt idx="2264">
                  <c:v>9.7969596891262967</c:v>
                </c:pt>
                <c:pt idx="2265">
                  <c:v>9.7970153080256104</c:v>
                </c:pt>
                <c:pt idx="2266">
                  <c:v>9.7970709238316189</c:v>
                </c:pt>
                <c:pt idx="2267">
                  <c:v>9.7971265365447202</c:v>
                </c:pt>
                <c:pt idx="2268">
                  <c:v>9.7971821461651949</c:v>
                </c:pt>
                <c:pt idx="2269">
                  <c:v>9.7972377526934089</c:v>
                </c:pt>
                <c:pt idx="2270">
                  <c:v>9.7972933561297229</c:v>
                </c:pt>
                <c:pt idx="2271">
                  <c:v>9.7973489564743979</c:v>
                </c:pt>
                <c:pt idx="2272">
                  <c:v>9.7974045537280858</c:v>
                </c:pt>
                <c:pt idx="2273">
                  <c:v>9.7974601478904919</c:v>
                </c:pt>
                <c:pt idx="2274">
                  <c:v>9.7975157389626855</c:v>
                </c:pt>
                <c:pt idx="2275">
                  <c:v>9.7975713269445439</c:v>
                </c:pt>
                <c:pt idx="2276">
                  <c:v>9.7976269118366197</c:v>
                </c:pt>
                <c:pt idx="2277">
                  <c:v>9.7976824936391509</c:v>
                </c:pt>
                <c:pt idx="2278">
                  <c:v>9.7977380723524981</c:v>
                </c:pt>
                <c:pt idx="2279">
                  <c:v>9.7977936479770609</c:v>
                </c:pt>
                <c:pt idx="2280">
                  <c:v>9.7978492205131289</c:v>
                </c:pt>
                <c:pt idx="2281">
                  <c:v>9.797904789961061</c:v>
                </c:pt>
                <c:pt idx="2282">
                  <c:v>9.7979603563212034</c:v>
                </c:pt>
                <c:pt idx="2283">
                  <c:v>9.7980159195938619</c:v>
                </c:pt>
                <c:pt idx="2284">
                  <c:v>9.7980714797793489</c:v>
                </c:pt>
                <c:pt idx="2285">
                  <c:v>9.7981270368782987</c:v>
                </c:pt>
                <c:pt idx="2286">
                  <c:v>9.7981825908906988</c:v>
                </c:pt>
                <c:pt idx="2287">
                  <c:v>9.7982381418169489</c:v>
                </c:pt>
                <c:pt idx="2288">
                  <c:v>9.7982936896574806</c:v>
                </c:pt>
                <c:pt idx="2289">
                  <c:v>9.798349234412818</c:v>
                </c:pt>
                <c:pt idx="2290">
                  <c:v>9.7984047760829753</c:v>
                </c:pt>
                <c:pt idx="2291">
                  <c:v>9.7984603146684215</c:v>
                </c:pt>
                <c:pt idx="2292">
                  <c:v>9.7985158501695029</c:v>
                </c:pt>
                <c:pt idx="2293">
                  <c:v>9.798571382586422</c:v>
                </c:pt>
                <c:pt idx="2294">
                  <c:v>9.7986269119199534</c:v>
                </c:pt>
                <c:pt idx="2295">
                  <c:v>9.7986824381700011</c:v>
                </c:pt>
                <c:pt idx="2296">
                  <c:v>9.7987379613370482</c:v>
                </c:pt>
                <c:pt idx="2297">
                  <c:v>9.7987934814213489</c:v>
                </c:pt>
                <c:pt idx="2298">
                  <c:v>9.7988489984235319</c:v>
                </c:pt>
                <c:pt idx="2299">
                  <c:v>9.7989045123436878</c:v>
                </c:pt>
                <c:pt idx="2300">
                  <c:v>9.7989600231820919</c:v>
                </c:pt>
                <c:pt idx="2301">
                  <c:v>9.7990155309394176</c:v>
                </c:pt>
                <c:pt idx="2302">
                  <c:v>9.7990710356156985</c:v>
                </c:pt>
                <c:pt idx="2303">
                  <c:v>9.7991265372113858</c:v>
                </c:pt>
                <c:pt idx="2304">
                  <c:v>9.7991820357268224</c:v>
                </c:pt>
                <c:pt idx="2305">
                  <c:v>9.7992375311623547</c:v>
                </c:pt>
                <c:pt idx="2306">
                  <c:v>9.7992930235182687</c:v>
                </c:pt>
                <c:pt idx="2307">
                  <c:v>9.7993485127949818</c:v>
                </c:pt>
                <c:pt idx="2308">
                  <c:v>9.799403998992803</c:v>
                </c:pt>
                <c:pt idx="2309">
                  <c:v>9.7994594821120682</c:v>
                </c:pt>
                <c:pt idx="2310">
                  <c:v>9.7995149621531485</c:v>
                </c:pt>
                <c:pt idx="2311">
                  <c:v>9.7995704391163549</c:v>
                </c:pt>
                <c:pt idx="2312">
                  <c:v>9.7996259130020373</c:v>
                </c:pt>
                <c:pt idx="2313">
                  <c:v>9.7996813838105119</c:v>
                </c:pt>
                <c:pt idx="2314">
                  <c:v>9.7997368515423382</c:v>
                </c:pt>
                <c:pt idx="2315">
                  <c:v>9.7997923161973706</c:v>
                </c:pt>
                <c:pt idx="2316">
                  <c:v>9.7998477777763675</c:v>
                </c:pt>
                <c:pt idx="2317">
                  <c:v>9.7999032362795582</c:v>
                </c:pt>
                <c:pt idx="2318">
                  <c:v>9.7999586917072712</c:v>
                </c:pt>
                <c:pt idx="2319">
                  <c:v>9.8000141440598512</c:v>
                </c:pt>
                <c:pt idx="2320">
                  <c:v>9.8000695933376747</c:v>
                </c:pt>
                <c:pt idx="2321">
                  <c:v>9.8001250395409745</c:v>
                </c:pt>
                <c:pt idx="2322">
                  <c:v>9.8001804826701999</c:v>
                </c:pt>
                <c:pt idx="2323">
                  <c:v>9.8002359227256548</c:v>
                </c:pt>
                <c:pt idx="2324">
                  <c:v>9.8002913597077068</c:v>
                </c:pt>
                <c:pt idx="2325">
                  <c:v>9.8003467936166224</c:v>
                </c:pt>
                <c:pt idx="2326">
                  <c:v>9.8004022244528048</c:v>
                </c:pt>
                <c:pt idx="2327">
                  <c:v>9.8004576522165845</c:v>
                </c:pt>
                <c:pt idx="2328">
                  <c:v>9.8005130769084126</c:v>
                </c:pt>
                <c:pt idx="2329">
                  <c:v>9.8005684985283068</c:v>
                </c:pt>
                <c:pt idx="2330">
                  <c:v>9.800623917076889</c:v>
                </c:pt>
                <c:pt idx="2331">
                  <c:v>9.8006793325544468</c:v>
                </c:pt>
                <c:pt idx="2332">
                  <c:v>9.8007347449613267</c:v>
                </c:pt>
                <c:pt idx="2333">
                  <c:v>9.8007901542977862</c:v>
                </c:pt>
                <c:pt idx="2334">
                  <c:v>9.8008455605642748</c:v>
                </c:pt>
                <c:pt idx="2335">
                  <c:v>9.8009009637610269</c:v>
                </c:pt>
                <c:pt idx="2336">
                  <c:v>9.8009563638884725</c:v>
                </c:pt>
                <c:pt idx="2337">
                  <c:v>9.8010117609468619</c:v>
                </c:pt>
                <c:pt idx="2338">
                  <c:v>9.8010671549366588</c:v>
                </c:pt>
                <c:pt idx="2339">
                  <c:v>9.8011225458580995</c:v>
                </c:pt>
                <c:pt idx="2340">
                  <c:v>9.8011779337115499</c:v>
                </c:pt>
                <c:pt idx="2341">
                  <c:v>9.8012333184973723</c:v>
                </c:pt>
                <c:pt idx="2342">
                  <c:v>9.8012887002157889</c:v>
                </c:pt>
                <c:pt idx="2343">
                  <c:v>9.8013440788674266</c:v>
                </c:pt>
                <c:pt idx="2344">
                  <c:v>9.8013994544523424</c:v>
                </c:pt>
                <c:pt idx="2345">
                  <c:v>9.8014548269709767</c:v>
                </c:pt>
                <c:pt idx="2346">
                  <c:v>9.8015101964236706</c:v>
                </c:pt>
                <c:pt idx="2347">
                  <c:v>9.8015655628107456</c:v>
                </c:pt>
                <c:pt idx="2348">
                  <c:v>9.8016209261325482</c:v>
                </c:pt>
                <c:pt idx="2349">
                  <c:v>9.8016762863894566</c:v>
                </c:pt>
                <c:pt idx="2350">
                  <c:v>9.8017316435817428</c:v>
                </c:pt>
                <c:pt idx="2351">
                  <c:v>9.8017869977099163</c:v>
                </c:pt>
                <c:pt idx="2352">
                  <c:v>9.8018423487739277</c:v>
                </c:pt>
                <c:pt idx="2353">
                  <c:v>9.8018976967744944</c:v>
                </c:pt>
                <c:pt idx="2354">
                  <c:v>9.8019530417118119</c:v>
                </c:pt>
                <c:pt idx="2355">
                  <c:v>9.8020083835862746</c:v>
                </c:pt>
                <c:pt idx="2356">
                  <c:v>9.802063722398163</c:v>
                </c:pt>
                <c:pt idx="2357">
                  <c:v>9.8021190581479782</c:v>
                </c:pt>
                <c:pt idx="2358">
                  <c:v>9.8021743908356527</c:v>
                </c:pt>
                <c:pt idx="2359">
                  <c:v>9.8022297204619004</c:v>
                </c:pt>
                <c:pt idx="2360">
                  <c:v>9.802285047027075</c:v>
                </c:pt>
                <c:pt idx="2361">
                  <c:v>9.8023403705311711</c:v>
                </c:pt>
                <c:pt idx="2362">
                  <c:v>9.8023956909748549</c:v>
                </c:pt>
                <c:pt idx="2363">
                  <c:v>9.8024510083583767</c:v>
                </c:pt>
                <c:pt idx="2364">
                  <c:v>9.8025063226821487</c:v>
                </c:pt>
                <c:pt idx="2365">
                  <c:v>9.8025616339461727</c:v>
                </c:pt>
                <c:pt idx="2366">
                  <c:v>9.802616942151154</c:v>
                </c:pt>
                <c:pt idx="2367">
                  <c:v>9.8026722472973766</c:v>
                </c:pt>
                <c:pt idx="2368">
                  <c:v>9.8027275493850947</c:v>
                </c:pt>
                <c:pt idx="2369">
                  <c:v>9.8027828484145267</c:v>
                </c:pt>
                <c:pt idx="2370">
                  <c:v>9.8028381443862767</c:v>
                </c:pt>
                <c:pt idx="2371">
                  <c:v>9.8028934373004262</c:v>
                </c:pt>
                <c:pt idx="2372">
                  <c:v>9.8029487271575153</c:v>
                </c:pt>
                <c:pt idx="2373">
                  <c:v>9.8030040139578247</c:v>
                </c:pt>
                <c:pt idx="2374">
                  <c:v>9.8030592977017719</c:v>
                </c:pt>
                <c:pt idx="2375">
                  <c:v>9.8031145783894846</c:v>
                </c:pt>
                <c:pt idx="2376">
                  <c:v>9.8031698560213769</c:v>
                </c:pt>
                <c:pt idx="2377">
                  <c:v>9.8032251305977329</c:v>
                </c:pt>
                <c:pt idx="2378">
                  <c:v>9.8032804021190962</c:v>
                </c:pt>
                <c:pt idx="2379">
                  <c:v>9.8033356705857067</c:v>
                </c:pt>
                <c:pt idx="2380">
                  <c:v>9.8033909359978448</c:v>
                </c:pt>
                <c:pt idx="2381">
                  <c:v>9.8034461983560526</c:v>
                </c:pt>
                <c:pt idx="2382">
                  <c:v>9.8035014576602268</c:v>
                </c:pt>
                <c:pt idx="2383">
                  <c:v>9.8035567139111048</c:v>
                </c:pt>
                <c:pt idx="2384">
                  <c:v>9.8036119671088713</c:v>
                </c:pt>
                <c:pt idx="2385">
                  <c:v>9.8036672172540342</c:v>
                </c:pt>
                <c:pt idx="2386">
                  <c:v>9.803722464346551</c:v>
                </c:pt>
                <c:pt idx="2387">
                  <c:v>9.8037777083871163</c:v>
                </c:pt>
                <c:pt idx="2388">
                  <c:v>9.8038329493759768</c:v>
                </c:pt>
                <c:pt idx="2389">
                  <c:v>9.803888187313369</c:v>
                </c:pt>
                <c:pt idx="2390">
                  <c:v>9.8039434221997421</c:v>
                </c:pt>
                <c:pt idx="2391">
                  <c:v>9.8039986540353858</c:v>
                </c:pt>
                <c:pt idx="2392">
                  <c:v>9.8040538828206447</c:v>
                </c:pt>
                <c:pt idx="2393">
                  <c:v>9.8041091085558492</c:v>
                </c:pt>
                <c:pt idx="2394">
                  <c:v>9.8041643312413527</c:v>
                </c:pt>
                <c:pt idx="2395">
                  <c:v>9.804219550877459</c:v>
                </c:pt>
                <c:pt idx="2396">
                  <c:v>9.8042747674645359</c:v>
                </c:pt>
                <c:pt idx="2397">
                  <c:v>9.8043299810029101</c:v>
                </c:pt>
                <c:pt idx="2398">
                  <c:v>9.8043851914929174</c:v>
                </c:pt>
                <c:pt idx="2399">
                  <c:v>9.8044403989350055</c:v>
                </c:pt>
                <c:pt idx="2400">
                  <c:v>9.8044956033291797</c:v>
                </c:pt>
                <c:pt idx="2401">
                  <c:v>9.8045508046761043</c:v>
                </c:pt>
                <c:pt idx="2402">
                  <c:v>9.8046060029760227</c:v>
                </c:pt>
                <c:pt idx="2403">
                  <c:v>9.8046611982292546</c:v>
                </c:pt>
                <c:pt idx="2404">
                  <c:v>9.8047163904361074</c:v>
                </c:pt>
                <c:pt idx="2405">
                  <c:v>9.8047715795969701</c:v>
                </c:pt>
                <c:pt idx="2406">
                  <c:v>9.8048267657121499</c:v>
                </c:pt>
                <c:pt idx="2407">
                  <c:v>9.8048819487820058</c:v>
                </c:pt>
                <c:pt idx="2408">
                  <c:v>9.8049371288068503</c:v>
                </c:pt>
                <c:pt idx="2409">
                  <c:v>9.8049923057870298</c:v>
                </c:pt>
                <c:pt idx="2410">
                  <c:v>9.8050474797228748</c:v>
                </c:pt>
                <c:pt idx="2411">
                  <c:v>9.8051026506147263</c:v>
                </c:pt>
                <c:pt idx="2412">
                  <c:v>9.8051578184630888</c:v>
                </c:pt>
                <c:pt idx="2413">
                  <c:v>9.8052129832678006</c:v>
                </c:pt>
                <c:pt idx="2414">
                  <c:v>9.8052681450296717</c:v>
                </c:pt>
                <c:pt idx="2415">
                  <c:v>9.8053233037488976</c:v>
                </c:pt>
                <c:pt idx="2416">
                  <c:v>9.8053784594258087</c:v>
                </c:pt>
                <c:pt idx="2417">
                  <c:v>9.8054336120608756</c:v>
                </c:pt>
                <c:pt idx="2418">
                  <c:v>9.8054887616540256</c:v>
                </c:pt>
                <c:pt idx="2419">
                  <c:v>9.8055439082061291</c:v>
                </c:pt>
                <c:pt idx="2420">
                  <c:v>9.8055990517171381</c:v>
                </c:pt>
                <c:pt idx="2421">
                  <c:v>9.805654192187486</c:v>
                </c:pt>
                <c:pt idx="2422">
                  <c:v>9.8057093296174767</c:v>
                </c:pt>
                <c:pt idx="2423">
                  <c:v>9.8057644640075168</c:v>
                </c:pt>
                <c:pt idx="2424">
                  <c:v>9.805819595358086</c:v>
                </c:pt>
                <c:pt idx="2425">
                  <c:v>9.8058747236691275</c:v>
                </c:pt>
                <c:pt idx="2426">
                  <c:v>9.8059298489413766</c:v>
                </c:pt>
                <c:pt idx="2427">
                  <c:v>9.8059849711750111</c:v>
                </c:pt>
                <c:pt idx="2428">
                  <c:v>9.8060400903701623</c:v>
                </c:pt>
                <c:pt idx="2429">
                  <c:v>9.8060952065275266</c:v>
                </c:pt>
                <c:pt idx="2430">
                  <c:v>9.8061503196473119</c:v>
                </c:pt>
                <c:pt idx="2431">
                  <c:v>9.8062054297295749</c:v>
                </c:pt>
                <c:pt idx="2432">
                  <c:v>9.8062605367750244</c:v>
                </c:pt>
                <c:pt idx="2433">
                  <c:v>9.8063156407838488</c:v>
                </c:pt>
                <c:pt idx="2434">
                  <c:v>9.8063707417563979</c:v>
                </c:pt>
                <c:pt idx="2435">
                  <c:v>9.8064258396930768</c:v>
                </c:pt>
                <c:pt idx="2436">
                  <c:v>9.8064809345941057</c:v>
                </c:pt>
                <c:pt idx="2437">
                  <c:v>9.8065360264598258</c:v>
                </c:pt>
                <c:pt idx="2438">
                  <c:v>9.8065911152904306</c:v>
                </c:pt>
                <c:pt idx="2439">
                  <c:v>9.8066462010867372</c:v>
                </c:pt>
                <c:pt idx="2440">
                  <c:v>9.8067012838484366</c:v>
                </c:pt>
                <c:pt idx="2441">
                  <c:v>9.8067563635763566</c:v>
                </c:pt>
                <c:pt idx="2442">
                  <c:v>9.8068114402706659</c:v>
                </c:pt>
                <c:pt idx="2443">
                  <c:v>9.8068665139317268</c:v>
                </c:pt>
                <c:pt idx="2444">
                  <c:v>9.806921584559797</c:v>
                </c:pt>
                <c:pt idx="2445">
                  <c:v>9.8069766521552868</c:v>
                </c:pt>
                <c:pt idx="2446">
                  <c:v>9.8070317167185017</c:v>
                </c:pt>
                <c:pt idx="2447">
                  <c:v>9.8070867782498894</c:v>
                </c:pt>
                <c:pt idx="2448">
                  <c:v>9.8071418367494747</c:v>
                </c:pt>
                <c:pt idx="2449">
                  <c:v>9.8071968922178527</c:v>
                </c:pt>
                <c:pt idx="2450">
                  <c:v>9.8072519446552988</c:v>
                </c:pt>
                <c:pt idx="2451">
                  <c:v>9.8073069940621593</c:v>
                </c:pt>
                <c:pt idx="2452">
                  <c:v>9.8073620404387452</c:v>
                </c:pt>
                <c:pt idx="2453">
                  <c:v>9.8074170837854027</c:v>
                </c:pt>
                <c:pt idx="2454">
                  <c:v>9.8074721241024427</c:v>
                </c:pt>
                <c:pt idx="2455">
                  <c:v>9.8075271613902171</c:v>
                </c:pt>
                <c:pt idx="2456">
                  <c:v>9.8075821956491733</c:v>
                </c:pt>
                <c:pt idx="2457">
                  <c:v>9.8076372268794181</c:v>
                </c:pt>
                <c:pt idx="2458">
                  <c:v>9.8076922550814043</c:v>
                </c:pt>
                <c:pt idx="2459">
                  <c:v>9.8077472802553007</c:v>
                </c:pt>
                <c:pt idx="2460">
                  <c:v>9.8078023024017202</c:v>
                </c:pt>
                <c:pt idx="2461">
                  <c:v>9.8078573215208706</c:v>
                </c:pt>
                <c:pt idx="2462">
                  <c:v>9.8079123376131001</c:v>
                </c:pt>
                <c:pt idx="2463">
                  <c:v>9.8079673506787177</c:v>
                </c:pt>
                <c:pt idx="2464">
                  <c:v>9.808022360718061</c:v>
                </c:pt>
                <c:pt idx="2465">
                  <c:v>9.8080773677314639</c:v>
                </c:pt>
                <c:pt idx="2466">
                  <c:v>9.8081323717192728</c:v>
                </c:pt>
                <c:pt idx="2467">
                  <c:v>9.8081873726818056</c:v>
                </c:pt>
                <c:pt idx="2468">
                  <c:v>9.8082423706193946</c:v>
                </c:pt>
                <c:pt idx="2469">
                  <c:v>9.8082973655323684</c:v>
                </c:pt>
                <c:pt idx="2470">
                  <c:v>9.8083523574210894</c:v>
                </c:pt>
                <c:pt idx="2471">
                  <c:v>9.8084073462858576</c:v>
                </c:pt>
                <c:pt idx="2472">
                  <c:v>9.8084623321270268</c:v>
                </c:pt>
                <c:pt idx="2473">
                  <c:v>9.8085173149450036</c:v>
                </c:pt>
                <c:pt idx="2474">
                  <c:v>9.8085722947398448</c:v>
                </c:pt>
                <c:pt idx="2475">
                  <c:v>9.8086272715121687</c:v>
                </c:pt>
                <c:pt idx="2476">
                  <c:v>9.8086822452623323</c:v>
                </c:pt>
                <c:pt idx="2477">
                  <c:v>9.8087372159903268</c:v>
                </c:pt>
                <c:pt idx="2478">
                  <c:v>9.8087921836968039</c:v>
                </c:pt>
                <c:pt idx="2479">
                  <c:v>9.8088471483820072</c:v>
                </c:pt>
                <c:pt idx="2480">
                  <c:v>9.8089021100462706</c:v>
                </c:pt>
                <c:pt idx="2481">
                  <c:v>9.8089570686898941</c:v>
                </c:pt>
                <c:pt idx="2482">
                  <c:v>9.8090120243132528</c:v>
                </c:pt>
                <c:pt idx="2483">
                  <c:v>9.8090669769167267</c:v>
                </c:pt>
                <c:pt idx="2484">
                  <c:v>9.809121926500401</c:v>
                </c:pt>
                <c:pt idx="2485">
                  <c:v>9.8091768730650113</c:v>
                </c:pt>
                <c:pt idx="2486">
                  <c:v>9.8092318166104224</c:v>
                </c:pt>
                <c:pt idx="2487">
                  <c:v>9.8092867571374089</c:v>
                </c:pt>
                <c:pt idx="2488">
                  <c:v>9.8093416946458998</c:v>
                </c:pt>
                <c:pt idx="2489">
                  <c:v>9.8093966291365327</c:v>
                </c:pt>
                <c:pt idx="2490">
                  <c:v>9.8094515606095367</c:v>
                </c:pt>
                <c:pt idx="2491">
                  <c:v>9.8095064890653738</c:v>
                </c:pt>
                <c:pt idx="2492">
                  <c:v>9.8095614145039747</c:v>
                </c:pt>
                <c:pt idx="2493">
                  <c:v>9.8096163369262133</c:v>
                </c:pt>
                <c:pt idx="2494">
                  <c:v>9.8096712563318427</c:v>
                </c:pt>
                <c:pt idx="2495">
                  <c:v>9.8097261727216747</c:v>
                </c:pt>
                <c:pt idx="2496">
                  <c:v>9.8097810860958194</c:v>
                </c:pt>
                <c:pt idx="2497">
                  <c:v>9.8098359964546766</c:v>
                </c:pt>
                <c:pt idx="2498">
                  <c:v>9.8098909037985447</c:v>
                </c:pt>
                <c:pt idx="2499">
                  <c:v>9.8099458081278268</c:v>
                </c:pt>
                <c:pt idx="2500">
                  <c:v>9.8100007094426704</c:v>
                </c:pt>
                <c:pt idx="2501">
                  <c:v>9.810055607743573</c:v>
                </c:pt>
                <c:pt idx="2502">
                  <c:v>9.8101105030308187</c:v>
                </c:pt>
                <c:pt idx="2503">
                  <c:v>9.8101653953047556</c:v>
                </c:pt>
                <c:pt idx="2504">
                  <c:v>9.8102202845656858</c:v>
                </c:pt>
                <c:pt idx="2505">
                  <c:v>9.8102751708139486</c:v>
                </c:pt>
                <c:pt idx="2506">
                  <c:v>9.8103300540498797</c:v>
                </c:pt>
                <c:pt idx="2507">
                  <c:v>9.8103849342738041</c:v>
                </c:pt>
                <c:pt idx="2508">
                  <c:v>9.810439811486253</c:v>
                </c:pt>
                <c:pt idx="2509">
                  <c:v>9.810494685687086</c:v>
                </c:pt>
                <c:pt idx="2510">
                  <c:v>9.8105495568770085</c:v>
                </c:pt>
                <c:pt idx="2511">
                  <c:v>9.8106044250560718</c:v>
                </c:pt>
                <c:pt idx="2512">
                  <c:v>9.8106592902250593</c:v>
                </c:pt>
                <c:pt idx="2513">
                  <c:v>9.810714152383774</c:v>
                </c:pt>
                <c:pt idx="2514">
                  <c:v>9.8107690115329227</c:v>
                </c:pt>
                <c:pt idx="2515">
                  <c:v>9.810823867672708</c:v>
                </c:pt>
                <c:pt idx="2516">
                  <c:v>9.8108787208034389</c:v>
                </c:pt>
                <c:pt idx="2517">
                  <c:v>9.8109335709255205</c:v>
                </c:pt>
                <c:pt idx="2518">
                  <c:v>9.8109884180392068</c:v>
                </c:pt>
                <c:pt idx="2519">
                  <c:v>9.8110432621448478</c:v>
                </c:pt>
                <c:pt idx="2520">
                  <c:v>9.8110981032427809</c:v>
                </c:pt>
                <c:pt idx="2521">
                  <c:v>9.8111529413333312</c:v>
                </c:pt>
                <c:pt idx="2522">
                  <c:v>9.8112077764168184</c:v>
                </c:pt>
                <c:pt idx="2523">
                  <c:v>9.8112626084936103</c:v>
                </c:pt>
                <c:pt idx="2524">
                  <c:v>9.811317437564</c:v>
                </c:pt>
                <c:pt idx="2525">
                  <c:v>9.8113722636283232</c:v>
                </c:pt>
                <c:pt idx="2526">
                  <c:v>9.8114270866869226</c:v>
                </c:pt>
                <c:pt idx="2527">
                  <c:v>9.811481906740104</c:v>
                </c:pt>
                <c:pt idx="2528">
                  <c:v>9.8115367237883486</c:v>
                </c:pt>
                <c:pt idx="2529">
                  <c:v>9.8115915378315908</c:v>
                </c:pt>
                <c:pt idx="2530">
                  <c:v>9.8116463488705516</c:v>
                </c:pt>
                <c:pt idx="2531">
                  <c:v>9.8117011569054196</c:v>
                </c:pt>
                <c:pt idx="2532">
                  <c:v>9.8117559619365089</c:v>
                </c:pt>
                <c:pt idx="2533">
                  <c:v>9.8118107639642229</c:v>
                </c:pt>
                <c:pt idx="2534">
                  <c:v>9.8118655629888156</c:v>
                </c:pt>
                <c:pt idx="2535">
                  <c:v>9.811920359010637</c:v>
                </c:pt>
                <c:pt idx="2536">
                  <c:v>9.8119751520299996</c:v>
                </c:pt>
                <c:pt idx="2537">
                  <c:v>9.8120299420473067</c:v>
                </c:pt>
                <c:pt idx="2538">
                  <c:v>9.8120847290628248</c:v>
                </c:pt>
                <c:pt idx="2539">
                  <c:v>9.8121395130769571</c:v>
                </c:pt>
                <c:pt idx="2540">
                  <c:v>9.8121942940898865</c:v>
                </c:pt>
                <c:pt idx="2541">
                  <c:v>9.8122490721018565</c:v>
                </c:pt>
                <c:pt idx="2542">
                  <c:v>9.81230384711351</c:v>
                </c:pt>
                <c:pt idx="2543">
                  <c:v>9.8123586191250265</c:v>
                </c:pt>
                <c:pt idx="2544">
                  <c:v>9.8124133881367328</c:v>
                </c:pt>
                <c:pt idx="2545">
                  <c:v>9.8124681541490268</c:v>
                </c:pt>
                <c:pt idx="2546">
                  <c:v>9.8125229171621537</c:v>
                </c:pt>
                <c:pt idx="2547">
                  <c:v>9.8125776771763267</c:v>
                </c:pt>
                <c:pt idx="2548">
                  <c:v>9.8126324341920768</c:v>
                </c:pt>
                <c:pt idx="2549">
                  <c:v>9.8126871882097593</c:v>
                </c:pt>
                <c:pt idx="2550">
                  <c:v>9.812741939229511</c:v>
                </c:pt>
                <c:pt idx="2551">
                  <c:v>9.8127966872516268</c:v>
                </c:pt>
                <c:pt idx="2552">
                  <c:v>9.812851432276684</c:v>
                </c:pt>
                <c:pt idx="2553">
                  <c:v>9.8129061743050148</c:v>
                </c:pt>
                <c:pt idx="2554">
                  <c:v>9.8129609133365694</c:v>
                </c:pt>
                <c:pt idx="2555">
                  <c:v>9.8130156493720531</c:v>
                </c:pt>
                <c:pt idx="2556">
                  <c:v>9.813070382411663</c:v>
                </c:pt>
                <c:pt idx="2557">
                  <c:v>9.813125112455733</c:v>
                </c:pt>
                <c:pt idx="2558">
                  <c:v>9.813179839504711</c:v>
                </c:pt>
                <c:pt idx="2559">
                  <c:v>9.8132345635585665</c:v>
                </c:pt>
                <c:pt idx="2560">
                  <c:v>9.8132892846180066</c:v>
                </c:pt>
                <c:pt idx="2561">
                  <c:v>9.8133440026831646</c:v>
                </c:pt>
                <c:pt idx="2562">
                  <c:v>9.8133987177544437</c:v>
                </c:pt>
                <c:pt idx="2563">
                  <c:v>9.8134534298321476</c:v>
                </c:pt>
                <c:pt idx="2564">
                  <c:v>9.8135081389166068</c:v>
                </c:pt>
                <c:pt idx="2565">
                  <c:v>9.8135628450081747</c:v>
                </c:pt>
                <c:pt idx="2566">
                  <c:v>9.8136175481071248</c:v>
                </c:pt>
                <c:pt idx="2567">
                  <c:v>9.8136722482137646</c:v>
                </c:pt>
                <c:pt idx="2568">
                  <c:v>9.8137269453285043</c:v>
                </c:pt>
                <c:pt idx="2569">
                  <c:v>9.8137816394516548</c:v>
                </c:pt>
                <c:pt idx="2570">
                  <c:v>9.8138363305835767</c:v>
                </c:pt>
                <c:pt idx="2571">
                  <c:v>9.8138910187243766</c:v>
                </c:pt>
                <c:pt idx="2572">
                  <c:v>9.8139457038746336</c:v>
                </c:pt>
                <c:pt idx="2573">
                  <c:v>9.814000386034591</c:v>
                </c:pt>
                <c:pt idx="2574">
                  <c:v>9.8140550652045739</c:v>
                </c:pt>
                <c:pt idx="2575">
                  <c:v>9.8141097413849128</c:v>
                </c:pt>
                <c:pt idx="2576">
                  <c:v>9.8141644145759255</c:v>
                </c:pt>
                <c:pt idx="2577">
                  <c:v>9.814219084777946</c:v>
                </c:pt>
                <c:pt idx="2578">
                  <c:v>9.8142737519912959</c:v>
                </c:pt>
                <c:pt idx="2579">
                  <c:v>9.8143284162162985</c:v>
                </c:pt>
                <c:pt idx="2580">
                  <c:v>9.8143830774533072</c:v>
                </c:pt>
                <c:pt idx="2581">
                  <c:v>9.8144377357027341</c:v>
                </c:pt>
                <c:pt idx="2582">
                  <c:v>9.8144923909645705</c:v>
                </c:pt>
                <c:pt idx="2583">
                  <c:v>9.8145470432394806</c:v>
                </c:pt>
                <c:pt idx="2584">
                  <c:v>9.8146016925276864</c:v>
                </c:pt>
                <c:pt idx="2585">
                  <c:v>9.8146563388296393</c:v>
                </c:pt>
                <c:pt idx="2586">
                  <c:v>9.8147109821452823</c:v>
                </c:pt>
                <c:pt idx="2587">
                  <c:v>9.8147656224753188</c:v>
                </c:pt>
                <c:pt idx="2588">
                  <c:v>9.8148202598199727</c:v>
                </c:pt>
                <c:pt idx="2589">
                  <c:v>9.814874894179523</c:v>
                </c:pt>
                <c:pt idx="2590">
                  <c:v>9.8149295255543372</c:v>
                </c:pt>
                <c:pt idx="2591">
                  <c:v>9.8149841539447245</c:v>
                </c:pt>
                <c:pt idx="2592">
                  <c:v>9.8150387793510205</c:v>
                </c:pt>
                <c:pt idx="2593">
                  <c:v>9.815093401773531</c:v>
                </c:pt>
                <c:pt idx="2594">
                  <c:v>9.8151480212126057</c:v>
                </c:pt>
                <c:pt idx="2595">
                  <c:v>9.8152026376685768</c:v>
                </c:pt>
                <c:pt idx="2596">
                  <c:v>9.8152572511417748</c:v>
                </c:pt>
                <c:pt idx="2597">
                  <c:v>9.8153118616323987</c:v>
                </c:pt>
                <c:pt idx="2598">
                  <c:v>9.8153664691409528</c:v>
                </c:pt>
                <c:pt idx="2599">
                  <c:v>9.8154210736677268</c:v>
                </c:pt>
                <c:pt idx="2600">
                  <c:v>9.8154756752129266</c:v>
                </c:pt>
                <c:pt idx="2601">
                  <c:v>9.8155302737771528</c:v>
                </c:pt>
                <c:pt idx="2602">
                  <c:v>9.8155848693604142</c:v>
                </c:pt>
                <c:pt idx="2603">
                  <c:v>9.8156394619630465</c:v>
                </c:pt>
                <c:pt idx="2604">
                  <c:v>9.8156940515855826</c:v>
                </c:pt>
                <c:pt idx="2605">
                  <c:v>9.8157486382282553</c:v>
                </c:pt>
                <c:pt idx="2606">
                  <c:v>9.8158032218912528</c:v>
                </c:pt>
                <c:pt idx="2607">
                  <c:v>9.8158578025751542</c:v>
                </c:pt>
                <c:pt idx="2608">
                  <c:v>9.8159123802801709</c:v>
                </c:pt>
                <c:pt idx="2609">
                  <c:v>9.8159669550067683</c:v>
                </c:pt>
                <c:pt idx="2610">
                  <c:v>9.8160215267548487</c:v>
                </c:pt>
                <c:pt idx="2611">
                  <c:v>9.8160760955251725</c:v>
                </c:pt>
                <c:pt idx="2612">
                  <c:v>9.8161306613178709</c:v>
                </c:pt>
                <c:pt idx="2613">
                  <c:v>9.8161852241333367</c:v>
                </c:pt>
                <c:pt idx="2614">
                  <c:v>9.8162397839718487</c:v>
                </c:pt>
                <c:pt idx="2615">
                  <c:v>9.8162943408337515</c:v>
                </c:pt>
                <c:pt idx="2616">
                  <c:v>9.8163488947193667</c:v>
                </c:pt>
                <c:pt idx="2617">
                  <c:v>9.8164034456290228</c:v>
                </c:pt>
                <c:pt idx="2618">
                  <c:v>9.8164579935631266</c:v>
                </c:pt>
                <c:pt idx="2619">
                  <c:v>9.8165125385218595</c:v>
                </c:pt>
                <c:pt idx="2620">
                  <c:v>9.8165670805054273</c:v>
                </c:pt>
                <c:pt idx="2621">
                  <c:v>9.816621619514466</c:v>
                </c:pt>
                <c:pt idx="2622">
                  <c:v>9.8166761555491728</c:v>
                </c:pt>
                <c:pt idx="2623">
                  <c:v>9.8167306886098746</c:v>
                </c:pt>
                <c:pt idx="2624">
                  <c:v>9.816785218696964</c:v>
                </c:pt>
                <c:pt idx="2625">
                  <c:v>9.816839745810455</c:v>
                </c:pt>
                <c:pt idx="2626">
                  <c:v>9.8168942699510566</c:v>
                </c:pt>
                <c:pt idx="2627">
                  <c:v>9.8169487911188789</c:v>
                </c:pt>
                <c:pt idx="2628">
                  <c:v>9.8170033093143516</c:v>
                </c:pt>
                <c:pt idx="2629">
                  <c:v>9.8170578245377396</c:v>
                </c:pt>
                <c:pt idx="2630">
                  <c:v>9.8171123367894246</c:v>
                </c:pt>
                <c:pt idx="2631">
                  <c:v>9.8171668460696768</c:v>
                </c:pt>
                <c:pt idx="2632">
                  <c:v>9.8172213523787182</c:v>
                </c:pt>
                <c:pt idx="2633">
                  <c:v>9.8172758557170621</c:v>
                </c:pt>
                <c:pt idx="2634">
                  <c:v>9.8173303560849767</c:v>
                </c:pt>
                <c:pt idx="2635">
                  <c:v>9.8173848534827268</c:v>
                </c:pt>
                <c:pt idx="2636">
                  <c:v>9.8174393479106747</c:v>
                </c:pt>
                <c:pt idx="2637">
                  <c:v>9.8174938393693232</c:v>
                </c:pt>
                <c:pt idx="2638">
                  <c:v>9.8175483278584714</c:v>
                </c:pt>
                <c:pt idx="2639">
                  <c:v>9.8176028133790769</c:v>
                </c:pt>
                <c:pt idx="2640">
                  <c:v>9.8176572959309567</c:v>
                </c:pt>
                <c:pt idx="2641">
                  <c:v>9.8177117755147219</c:v>
                </c:pt>
                <c:pt idx="2642">
                  <c:v>9.8177662521306548</c:v>
                </c:pt>
                <c:pt idx="2643">
                  <c:v>9.8178207257790309</c:v>
                </c:pt>
                <c:pt idx="2644">
                  <c:v>9.8178751964602053</c:v>
                </c:pt>
                <c:pt idx="2645">
                  <c:v>9.8179296641744589</c:v>
                </c:pt>
                <c:pt idx="2646">
                  <c:v>9.8179841289221876</c:v>
                </c:pt>
                <c:pt idx="2647">
                  <c:v>9.8180385907036527</c:v>
                </c:pt>
                <c:pt idx="2648">
                  <c:v>9.8180930495191685</c:v>
                </c:pt>
                <c:pt idx="2649">
                  <c:v>9.8181475053691205</c:v>
                </c:pt>
                <c:pt idx="2650">
                  <c:v>9.8182019582537681</c:v>
                </c:pt>
                <c:pt idx="2651">
                  <c:v>9.8182564081734682</c:v>
                </c:pt>
                <c:pt idx="2652">
                  <c:v>9.8183108551285354</c:v>
                </c:pt>
                <c:pt idx="2653">
                  <c:v>9.8183652991192947</c:v>
                </c:pt>
                <c:pt idx="2654">
                  <c:v>9.818419740146064</c:v>
                </c:pt>
                <c:pt idx="2655">
                  <c:v>9.818474178209172</c:v>
                </c:pt>
                <c:pt idx="2656">
                  <c:v>9.8185286133089367</c:v>
                </c:pt>
                <c:pt idx="2657">
                  <c:v>9.8185830454456848</c:v>
                </c:pt>
                <c:pt idx="2658">
                  <c:v>9.8186374746197345</c:v>
                </c:pt>
                <c:pt idx="2659">
                  <c:v>9.8186919008314089</c:v>
                </c:pt>
                <c:pt idx="2660">
                  <c:v>9.8187463240810366</c:v>
                </c:pt>
                <c:pt idx="2661">
                  <c:v>9.818800744368934</c:v>
                </c:pt>
                <c:pt idx="2662">
                  <c:v>9.8188551616953959</c:v>
                </c:pt>
                <c:pt idx="2663">
                  <c:v>9.8189095760608307</c:v>
                </c:pt>
                <c:pt idx="2664">
                  <c:v>9.8189639874654659</c:v>
                </c:pt>
                <c:pt idx="2665">
                  <c:v>9.8190183959097048</c:v>
                </c:pt>
                <c:pt idx="2666">
                  <c:v>9.819072801393764</c:v>
                </c:pt>
                <c:pt idx="2667">
                  <c:v>9.8191272039180557</c:v>
                </c:pt>
                <c:pt idx="2668">
                  <c:v>9.8191816034828712</c:v>
                </c:pt>
                <c:pt idx="2669">
                  <c:v>9.8192360000885568</c:v>
                </c:pt>
                <c:pt idx="2670">
                  <c:v>9.8192903937353737</c:v>
                </c:pt>
                <c:pt idx="2671">
                  <c:v>9.8193447844237003</c:v>
                </c:pt>
                <c:pt idx="2672">
                  <c:v>9.8193991721538421</c:v>
                </c:pt>
                <c:pt idx="2673">
                  <c:v>9.8194535569262662</c:v>
                </c:pt>
                <c:pt idx="2674">
                  <c:v>9.8195079387408768</c:v>
                </c:pt>
                <c:pt idx="2675">
                  <c:v>9.8195623175984768</c:v>
                </c:pt>
                <c:pt idx="2676">
                  <c:v>9.8196166934990767</c:v>
                </c:pt>
                <c:pt idx="2677">
                  <c:v>9.8196710664430178</c:v>
                </c:pt>
                <c:pt idx="2678">
                  <c:v>9.8197254364307973</c:v>
                </c:pt>
                <c:pt idx="2679">
                  <c:v>9.8197798034626746</c:v>
                </c:pt>
                <c:pt idx="2680">
                  <c:v>9.8198341675388754</c:v>
                </c:pt>
                <c:pt idx="2681">
                  <c:v>9.8198885286598205</c:v>
                </c:pt>
                <c:pt idx="2682">
                  <c:v>9.8199428868258067</c:v>
                </c:pt>
                <c:pt idx="2683">
                  <c:v>9.8199972420371022</c:v>
                </c:pt>
                <c:pt idx="2684">
                  <c:v>9.8200515942940942</c:v>
                </c:pt>
                <c:pt idx="2685">
                  <c:v>9.8201059435970759</c:v>
                </c:pt>
                <c:pt idx="2686">
                  <c:v>9.820160289946374</c:v>
                </c:pt>
                <c:pt idx="2687">
                  <c:v>9.8202146333423066</c:v>
                </c:pt>
                <c:pt idx="2688">
                  <c:v>9.8202689737851951</c:v>
                </c:pt>
                <c:pt idx="2689">
                  <c:v>9.8203233112753487</c:v>
                </c:pt>
                <c:pt idx="2690">
                  <c:v>9.8203776458130889</c:v>
                </c:pt>
                <c:pt idx="2691">
                  <c:v>9.8204319773988047</c:v>
                </c:pt>
                <c:pt idx="2692">
                  <c:v>9.8204863060327767</c:v>
                </c:pt>
                <c:pt idx="2693">
                  <c:v>9.8205406317152768</c:v>
                </c:pt>
                <c:pt idx="2694">
                  <c:v>9.8205949544465767</c:v>
                </c:pt>
                <c:pt idx="2695">
                  <c:v>9.8206492742272733</c:v>
                </c:pt>
                <c:pt idx="2696">
                  <c:v>9.8207035910572067</c:v>
                </c:pt>
                <c:pt idx="2697">
                  <c:v>9.8207579049371336</c:v>
                </c:pt>
                <c:pt idx="2698">
                  <c:v>9.8208122158673614</c:v>
                </c:pt>
                <c:pt idx="2699">
                  <c:v>9.8208665238478048</c:v>
                </c:pt>
                <c:pt idx="2700">
                  <c:v>9.8209208288791654</c:v>
                </c:pt>
                <c:pt idx="2701">
                  <c:v>9.8209751309616635</c:v>
                </c:pt>
                <c:pt idx="2702">
                  <c:v>9.8210294300956029</c:v>
                </c:pt>
                <c:pt idx="2703">
                  <c:v>9.8210837262813122</c:v>
                </c:pt>
                <c:pt idx="2704">
                  <c:v>9.8211380195191023</c:v>
                </c:pt>
                <c:pt idx="2705">
                  <c:v>9.8211923098093248</c:v>
                </c:pt>
                <c:pt idx="2706">
                  <c:v>9.8212465971522267</c:v>
                </c:pt>
                <c:pt idx="2707">
                  <c:v>9.821300881548181</c:v>
                </c:pt>
                <c:pt idx="2708">
                  <c:v>9.8213551629974489</c:v>
                </c:pt>
                <c:pt idx="2709">
                  <c:v>9.8214094415005206</c:v>
                </c:pt>
                <c:pt idx="2710">
                  <c:v>9.821463717057533</c:v>
                </c:pt>
                <c:pt idx="2711">
                  <c:v>9.8215179896688749</c:v>
                </c:pt>
                <c:pt idx="2712">
                  <c:v>9.8215722593348627</c:v>
                </c:pt>
                <c:pt idx="2713">
                  <c:v>9.8216265260558071</c:v>
                </c:pt>
                <c:pt idx="2714">
                  <c:v>9.8216807898320369</c:v>
                </c:pt>
                <c:pt idx="2715">
                  <c:v>9.8217350506638716</c:v>
                </c:pt>
                <c:pt idx="2716">
                  <c:v>9.8217893085516224</c:v>
                </c:pt>
                <c:pt idx="2717">
                  <c:v>9.8218435634956176</c:v>
                </c:pt>
                <c:pt idx="2718">
                  <c:v>9.8218978154961736</c:v>
                </c:pt>
                <c:pt idx="2719">
                  <c:v>9.82195206455361</c:v>
                </c:pt>
                <c:pt idx="2720">
                  <c:v>9.8220063106684119</c:v>
                </c:pt>
                <c:pt idx="2721">
                  <c:v>9.8220605538404246</c:v>
                </c:pt>
                <c:pt idx="2722">
                  <c:v>9.8221147940703908</c:v>
                </c:pt>
                <c:pt idx="2723">
                  <c:v>9.8221690313585395</c:v>
                </c:pt>
                <c:pt idx="2724">
                  <c:v>9.8222232657051638</c:v>
                </c:pt>
                <c:pt idx="2725">
                  <c:v>9.822277497110548</c:v>
                </c:pt>
                <c:pt idx="2726">
                  <c:v>9.8223317255751184</c:v>
                </c:pt>
                <c:pt idx="2727">
                  <c:v>9.8223859510990863</c:v>
                </c:pt>
                <c:pt idx="2728">
                  <c:v>9.8224401736828248</c:v>
                </c:pt>
                <c:pt idx="2729">
                  <c:v>9.8224943933267728</c:v>
                </c:pt>
                <c:pt idx="2730">
                  <c:v>9.8225486100307755</c:v>
                </c:pt>
                <c:pt idx="2731">
                  <c:v>9.8226028237956768</c:v>
                </c:pt>
                <c:pt idx="2732">
                  <c:v>9.8226570346215798</c:v>
                </c:pt>
                <c:pt idx="2733">
                  <c:v>9.8227112425088396</c:v>
                </c:pt>
                <c:pt idx="2734">
                  <c:v>9.8227654474577655</c:v>
                </c:pt>
                <c:pt idx="2735">
                  <c:v>9.8228196494687268</c:v>
                </c:pt>
                <c:pt idx="2736">
                  <c:v>9.8228738485418816</c:v>
                </c:pt>
                <c:pt idx="2737">
                  <c:v>9.8229280446777114</c:v>
                </c:pt>
                <c:pt idx="2738">
                  <c:v>9.8229822378765768</c:v>
                </c:pt>
                <c:pt idx="2739">
                  <c:v>9.8230364281385008</c:v>
                </c:pt>
                <c:pt idx="2740">
                  <c:v>9.8230906154641247</c:v>
                </c:pt>
                <c:pt idx="2741">
                  <c:v>9.8231447998535888</c:v>
                </c:pt>
                <c:pt idx="2742">
                  <c:v>9.8231989813072946</c:v>
                </c:pt>
                <c:pt idx="2743">
                  <c:v>9.8232531598255211</c:v>
                </c:pt>
                <c:pt idx="2744">
                  <c:v>9.8233073354086748</c:v>
                </c:pt>
                <c:pt idx="2745">
                  <c:v>9.823361508056843</c:v>
                </c:pt>
                <c:pt idx="2746">
                  <c:v>9.8234156777705692</c:v>
                </c:pt>
                <c:pt idx="2747">
                  <c:v>9.8234698445500968</c:v>
                </c:pt>
                <c:pt idx="2748">
                  <c:v>9.8235240083957525</c:v>
                </c:pt>
                <c:pt idx="2749">
                  <c:v>9.8235781693078259</c:v>
                </c:pt>
                <c:pt idx="2750">
                  <c:v>9.823632327286786</c:v>
                </c:pt>
                <c:pt idx="2751">
                  <c:v>9.8236864823325689</c:v>
                </c:pt>
                <c:pt idx="2752">
                  <c:v>9.8237406344458726</c:v>
                </c:pt>
                <c:pt idx="2753">
                  <c:v>9.8237947836268802</c:v>
                </c:pt>
                <c:pt idx="2754">
                  <c:v>9.8238489298759148</c:v>
                </c:pt>
                <c:pt idx="2755">
                  <c:v>9.8239030731932857</c:v>
                </c:pt>
                <c:pt idx="2756">
                  <c:v>9.8239572135793267</c:v>
                </c:pt>
                <c:pt idx="2757">
                  <c:v>9.824011351034331</c:v>
                </c:pt>
                <c:pt idx="2758">
                  <c:v>9.8240654855586289</c:v>
                </c:pt>
                <c:pt idx="2759">
                  <c:v>9.8241196171525509</c:v>
                </c:pt>
                <c:pt idx="2760">
                  <c:v>9.8241737458163989</c:v>
                </c:pt>
                <c:pt idx="2761">
                  <c:v>9.8242278715504909</c:v>
                </c:pt>
                <c:pt idx="2762">
                  <c:v>9.8242819943551485</c:v>
                </c:pt>
                <c:pt idx="2763">
                  <c:v>9.8243361142306966</c:v>
                </c:pt>
                <c:pt idx="2764">
                  <c:v>9.8243902311774249</c:v>
                </c:pt>
                <c:pt idx="2765">
                  <c:v>9.8244443451956744</c:v>
                </c:pt>
                <c:pt idx="2766">
                  <c:v>9.824498456285756</c:v>
                </c:pt>
                <c:pt idx="2767">
                  <c:v>9.8245525644480267</c:v>
                </c:pt>
                <c:pt idx="2768">
                  <c:v>9.8246066696827068</c:v>
                </c:pt>
                <c:pt idx="2769">
                  <c:v>9.824660771990148</c:v>
                </c:pt>
                <c:pt idx="2770">
                  <c:v>9.8247148713707322</c:v>
                </c:pt>
                <c:pt idx="2771">
                  <c:v>9.8247689678247188</c:v>
                </c:pt>
                <c:pt idx="2772">
                  <c:v>9.8248230613523919</c:v>
                </c:pt>
                <c:pt idx="2773">
                  <c:v>9.8248771519542171</c:v>
                </c:pt>
                <c:pt idx="2774">
                  <c:v>9.8249312396303523</c:v>
                </c:pt>
                <c:pt idx="2775">
                  <c:v>9.8249853243811707</c:v>
                </c:pt>
                <c:pt idx="2776">
                  <c:v>9.8250394062071074</c:v>
                </c:pt>
                <c:pt idx="2777">
                  <c:v>9.8250934851081162</c:v>
                </c:pt>
                <c:pt idx="2778">
                  <c:v>9.8251475610848757</c:v>
                </c:pt>
                <c:pt idx="2779">
                  <c:v>9.8252016341375832</c:v>
                </c:pt>
                <c:pt idx="2780">
                  <c:v>9.8252557042665529</c:v>
                </c:pt>
                <c:pt idx="2781">
                  <c:v>9.8253097714721029</c:v>
                </c:pt>
                <c:pt idx="2782">
                  <c:v>9.8253638357545494</c:v>
                </c:pt>
                <c:pt idx="2783">
                  <c:v>9.8254178971143453</c:v>
                </c:pt>
                <c:pt idx="2784">
                  <c:v>9.8254719555513894</c:v>
                </c:pt>
                <c:pt idx="2785">
                  <c:v>9.825526011066545</c:v>
                </c:pt>
                <c:pt idx="2786">
                  <c:v>9.8255800636597126</c:v>
                </c:pt>
                <c:pt idx="2787">
                  <c:v>9.825634113331386</c:v>
                </c:pt>
                <c:pt idx="2788">
                  <c:v>9.8256881600817163</c:v>
                </c:pt>
                <c:pt idx="2789">
                  <c:v>9.8257422039113766</c:v>
                </c:pt>
                <c:pt idx="2790">
                  <c:v>9.8257962448204061</c:v>
                </c:pt>
                <c:pt idx="2791">
                  <c:v>9.8258502828090268</c:v>
                </c:pt>
                <c:pt idx="2792">
                  <c:v>9.8259043178778267</c:v>
                </c:pt>
                <c:pt idx="2793">
                  <c:v>9.8259583500268928</c:v>
                </c:pt>
                <c:pt idx="2794">
                  <c:v>9.8260123792567224</c:v>
                </c:pt>
                <c:pt idx="2795">
                  <c:v>9.8260664055675448</c:v>
                </c:pt>
                <c:pt idx="2796">
                  <c:v>9.8261204289596851</c:v>
                </c:pt>
                <c:pt idx="2797">
                  <c:v>9.8261744494334486</c:v>
                </c:pt>
                <c:pt idx="2798">
                  <c:v>9.8262284669891589</c:v>
                </c:pt>
                <c:pt idx="2799">
                  <c:v>9.826282481627155</c:v>
                </c:pt>
                <c:pt idx="2800">
                  <c:v>9.8263364933477266</c:v>
                </c:pt>
                <c:pt idx="2801">
                  <c:v>9.8263905021511615</c:v>
                </c:pt>
                <c:pt idx="2802">
                  <c:v>9.8264445080379428</c:v>
                </c:pt>
                <c:pt idx="2803">
                  <c:v>9.8264985110081255</c:v>
                </c:pt>
                <c:pt idx="2804">
                  <c:v>9.8265525110621361</c:v>
                </c:pt>
                <c:pt idx="2805">
                  <c:v>9.8266065082003227</c:v>
                </c:pt>
                <c:pt idx="2806">
                  <c:v>9.8266605024228024</c:v>
                </c:pt>
                <c:pt idx="2807">
                  <c:v>9.8267144937302167</c:v>
                </c:pt>
                <c:pt idx="2808">
                  <c:v>9.8267684821227199</c:v>
                </c:pt>
                <c:pt idx="2809">
                  <c:v>9.8268224676006426</c:v>
                </c:pt>
                <c:pt idx="2810">
                  <c:v>9.8268764501643027</c:v>
                </c:pt>
                <c:pt idx="2811">
                  <c:v>9.8269304298139737</c:v>
                </c:pt>
                <c:pt idx="2812">
                  <c:v>9.8269844065500127</c:v>
                </c:pt>
                <c:pt idx="2813">
                  <c:v>9.8270383803727199</c:v>
                </c:pt>
                <c:pt idx="2814">
                  <c:v>9.8270923512824204</c:v>
                </c:pt>
                <c:pt idx="2815">
                  <c:v>9.8271463192794268</c:v>
                </c:pt>
                <c:pt idx="2816">
                  <c:v>9.8272002843640092</c:v>
                </c:pt>
                <c:pt idx="2817">
                  <c:v>9.8272542465365387</c:v>
                </c:pt>
                <c:pt idx="2818">
                  <c:v>9.8273082057973102</c:v>
                </c:pt>
                <c:pt idx="2819">
                  <c:v>9.8273621621466329</c:v>
                </c:pt>
                <c:pt idx="2820">
                  <c:v>9.8274161155848567</c:v>
                </c:pt>
                <c:pt idx="2821">
                  <c:v>9.8274700661122125</c:v>
                </c:pt>
                <c:pt idx="2822">
                  <c:v>9.8275240137291267</c:v>
                </c:pt>
                <c:pt idx="2823">
                  <c:v>9.8275779584357785</c:v>
                </c:pt>
                <c:pt idx="2824">
                  <c:v>9.8276319002325909</c:v>
                </c:pt>
                <c:pt idx="2825">
                  <c:v>9.8276858391198747</c:v>
                </c:pt>
                <c:pt idx="2826">
                  <c:v>9.8277397750978537</c:v>
                </c:pt>
                <c:pt idx="2827">
                  <c:v>9.8277937081669275</c:v>
                </c:pt>
                <c:pt idx="2828">
                  <c:v>9.8278476383274267</c:v>
                </c:pt>
                <c:pt idx="2829">
                  <c:v>9.8279015655795199</c:v>
                </c:pt>
                <c:pt idx="2830">
                  <c:v>9.8279554899236921</c:v>
                </c:pt>
                <c:pt idx="2831">
                  <c:v>9.8280094113601688</c:v>
                </c:pt>
                <c:pt idx="2832">
                  <c:v>9.8280633298892877</c:v>
                </c:pt>
                <c:pt idx="2833">
                  <c:v>9.8281172455113488</c:v>
                </c:pt>
                <c:pt idx="2834">
                  <c:v>9.8281711582266684</c:v>
                </c:pt>
                <c:pt idx="2835">
                  <c:v>9.8282250680354437</c:v>
                </c:pt>
                <c:pt idx="2836">
                  <c:v>9.8282789749383639</c:v>
                </c:pt>
                <c:pt idx="2837">
                  <c:v>9.8283328789353668</c:v>
                </c:pt>
                <c:pt idx="2838">
                  <c:v>9.8283867800268681</c:v>
                </c:pt>
                <c:pt idx="2839">
                  <c:v>9.8284406782132248</c:v>
                </c:pt>
                <c:pt idx="2840">
                  <c:v>9.8284945734947247</c:v>
                </c:pt>
                <c:pt idx="2841">
                  <c:v>9.8285484658716289</c:v>
                </c:pt>
                <c:pt idx="2842">
                  <c:v>9.8286023553443567</c:v>
                </c:pt>
                <c:pt idx="2843">
                  <c:v>9.8286562419131229</c:v>
                </c:pt>
                <c:pt idx="2844">
                  <c:v>9.8287101255783007</c:v>
                </c:pt>
                <c:pt idx="2845">
                  <c:v>9.828764006340192</c:v>
                </c:pt>
                <c:pt idx="2846">
                  <c:v>9.8288178841990987</c:v>
                </c:pt>
                <c:pt idx="2847">
                  <c:v>9.8288717591553389</c:v>
                </c:pt>
                <c:pt idx="2848">
                  <c:v>9.8289256312092235</c:v>
                </c:pt>
                <c:pt idx="2849">
                  <c:v>9.8289795003610649</c:v>
                </c:pt>
                <c:pt idx="2850">
                  <c:v>9.8290333666111813</c:v>
                </c:pt>
                <c:pt idx="2851">
                  <c:v>9.8290872299600043</c:v>
                </c:pt>
                <c:pt idx="2852">
                  <c:v>9.8291410904074716</c:v>
                </c:pt>
                <c:pt idx="2853">
                  <c:v>9.8291949479542726</c:v>
                </c:pt>
                <c:pt idx="2854">
                  <c:v>9.8292488026005955</c:v>
                </c:pt>
                <c:pt idx="2855">
                  <c:v>9.8293026543467548</c:v>
                </c:pt>
                <c:pt idx="2856">
                  <c:v>9.8293565031930523</c:v>
                </c:pt>
                <c:pt idx="2857">
                  <c:v>9.8294103491398168</c:v>
                </c:pt>
                <c:pt idx="2858">
                  <c:v>9.8294641921874248</c:v>
                </c:pt>
                <c:pt idx="2859">
                  <c:v>9.8295180323359528</c:v>
                </c:pt>
                <c:pt idx="2860">
                  <c:v>9.8295718695859708</c:v>
                </c:pt>
                <c:pt idx="2861">
                  <c:v>9.8296257039376709</c:v>
                </c:pt>
                <c:pt idx="2862">
                  <c:v>9.8296795353914046</c:v>
                </c:pt>
                <c:pt idx="2863">
                  <c:v>9.8297333639474704</c:v>
                </c:pt>
                <c:pt idx="2864">
                  <c:v>9.8297871896061704</c:v>
                </c:pt>
                <c:pt idx="2865">
                  <c:v>9.8298410123678295</c:v>
                </c:pt>
                <c:pt idx="2866">
                  <c:v>9.8298948322327568</c:v>
                </c:pt>
                <c:pt idx="2867">
                  <c:v>9.8299486492012598</c:v>
                </c:pt>
                <c:pt idx="2868">
                  <c:v>9.8300024632736509</c:v>
                </c:pt>
                <c:pt idx="2869">
                  <c:v>9.8300562744502766</c:v>
                </c:pt>
                <c:pt idx="2870">
                  <c:v>9.8301100827313519</c:v>
                </c:pt>
                <c:pt idx="2871">
                  <c:v>9.8301638881172853</c:v>
                </c:pt>
                <c:pt idx="2872">
                  <c:v>9.8302176906083538</c:v>
                </c:pt>
                <c:pt idx="2873">
                  <c:v>9.8302714902048489</c:v>
                </c:pt>
                <c:pt idx="2874">
                  <c:v>9.8303252869071436</c:v>
                </c:pt>
                <c:pt idx="2875">
                  <c:v>9.8303790807154439</c:v>
                </c:pt>
                <c:pt idx="2876">
                  <c:v>9.8304328716303342</c:v>
                </c:pt>
                <c:pt idx="2877">
                  <c:v>9.8304866596517719</c:v>
                </c:pt>
                <c:pt idx="2878">
                  <c:v>9.8305404447800626</c:v>
                </c:pt>
                <c:pt idx="2879">
                  <c:v>9.8305942270158067</c:v>
                </c:pt>
                <c:pt idx="2880">
                  <c:v>9.830648006359171</c:v>
                </c:pt>
                <c:pt idx="2881">
                  <c:v>9.8307017828103689</c:v>
                </c:pt>
                <c:pt idx="2882">
                  <c:v>9.8307555563700291</c:v>
                </c:pt>
                <c:pt idx="2883">
                  <c:v>9.8308093270381427</c:v>
                </c:pt>
                <c:pt idx="2884">
                  <c:v>9.8308630948151219</c:v>
                </c:pt>
                <c:pt idx="2885">
                  <c:v>9.8309168597014054</c:v>
                </c:pt>
                <c:pt idx="2886">
                  <c:v>9.8309706216969488</c:v>
                </c:pt>
                <c:pt idx="2887">
                  <c:v>9.8310243808024129</c:v>
                </c:pt>
                <c:pt idx="2888">
                  <c:v>9.8310781370179789</c:v>
                </c:pt>
                <c:pt idx="2889">
                  <c:v>9.8311318903439897</c:v>
                </c:pt>
                <c:pt idx="2890">
                  <c:v>9.8311856407807188</c:v>
                </c:pt>
                <c:pt idx="2891">
                  <c:v>9.8312393883285036</c:v>
                </c:pt>
                <c:pt idx="2892">
                  <c:v>9.8312931329876427</c:v>
                </c:pt>
                <c:pt idx="2893">
                  <c:v>9.8313468747584505</c:v>
                </c:pt>
                <c:pt idx="2894">
                  <c:v>9.8314006136412768</c:v>
                </c:pt>
                <c:pt idx="2895">
                  <c:v>9.8314543496363047</c:v>
                </c:pt>
                <c:pt idx="2896">
                  <c:v>9.831508082743964</c:v>
                </c:pt>
                <c:pt idx="2897">
                  <c:v>9.831561812964539</c:v>
                </c:pt>
                <c:pt idx="2898">
                  <c:v>9.8316155402983334</c:v>
                </c:pt>
                <c:pt idx="2899">
                  <c:v>9.8316692647456563</c:v>
                </c:pt>
                <c:pt idx="2900">
                  <c:v>9.831722986306815</c:v>
                </c:pt>
                <c:pt idx="2901">
                  <c:v>9.8317767049821239</c:v>
                </c:pt>
                <c:pt idx="2902">
                  <c:v>9.8318304207718619</c:v>
                </c:pt>
                <c:pt idx="2903">
                  <c:v>9.8318841336764358</c:v>
                </c:pt>
                <c:pt idx="2904">
                  <c:v>9.8319378436960516</c:v>
                </c:pt>
                <c:pt idx="2905">
                  <c:v>9.8319915508310487</c:v>
                </c:pt>
                <c:pt idx="2906">
                  <c:v>9.8320452550818267</c:v>
                </c:pt>
                <c:pt idx="2907">
                  <c:v>9.8320989564484744</c:v>
                </c:pt>
                <c:pt idx="2908">
                  <c:v>9.8321526549315053</c:v>
                </c:pt>
                <c:pt idx="2909">
                  <c:v>9.8322063505311643</c:v>
                </c:pt>
                <c:pt idx="2910">
                  <c:v>9.8322600432477607</c:v>
                </c:pt>
                <c:pt idx="2911">
                  <c:v>9.8323137330816035</c:v>
                </c:pt>
                <c:pt idx="2912">
                  <c:v>9.8323674200329982</c:v>
                </c:pt>
                <c:pt idx="2913">
                  <c:v>9.83242110410227</c:v>
                </c:pt>
                <c:pt idx="2914">
                  <c:v>9.8324747852897207</c:v>
                </c:pt>
                <c:pt idx="2915">
                  <c:v>9.8325284635956329</c:v>
                </c:pt>
                <c:pt idx="2916">
                  <c:v>9.8325821390204826</c:v>
                </c:pt>
                <c:pt idx="2917">
                  <c:v>9.8326358115643497</c:v>
                </c:pt>
                <c:pt idx="2918">
                  <c:v>9.8326894812274208</c:v>
                </c:pt>
                <c:pt idx="2919">
                  <c:v>9.8327431480103709</c:v>
                </c:pt>
                <c:pt idx="2920">
                  <c:v>9.8327968119134788</c:v>
                </c:pt>
                <c:pt idx="2921">
                  <c:v>9.8328504729366877</c:v>
                </c:pt>
                <c:pt idx="2922">
                  <c:v>9.8329041310806726</c:v>
                </c:pt>
                <c:pt idx="2923">
                  <c:v>9.8329577863456006</c:v>
                </c:pt>
                <c:pt idx="2924">
                  <c:v>9.8330114387318019</c:v>
                </c:pt>
                <c:pt idx="2925">
                  <c:v>9.833065088239568</c:v>
                </c:pt>
                <c:pt idx="2926">
                  <c:v>9.8331187348692506</c:v>
                </c:pt>
                <c:pt idx="2927">
                  <c:v>9.8331723786211018</c:v>
                </c:pt>
                <c:pt idx="2928">
                  <c:v>9.8332260194954628</c:v>
                </c:pt>
                <c:pt idx="2929">
                  <c:v>9.833279657492632</c:v>
                </c:pt>
                <c:pt idx="2930">
                  <c:v>9.833333292612922</c:v>
                </c:pt>
                <c:pt idx="2931">
                  <c:v>9.8333869248566508</c:v>
                </c:pt>
                <c:pt idx="2932">
                  <c:v>9.8334405542242198</c:v>
                </c:pt>
                <c:pt idx="2933">
                  <c:v>9.8334941807155936</c:v>
                </c:pt>
                <c:pt idx="2934">
                  <c:v>9.8335478043314506</c:v>
                </c:pt>
                <c:pt idx="2935">
                  <c:v>9.8336014250719614</c:v>
                </c:pt>
                <c:pt idx="2936">
                  <c:v>9.8336550429374476</c:v>
                </c:pt>
                <c:pt idx="2937">
                  <c:v>9.8337086579283142</c:v>
                </c:pt>
                <c:pt idx="2938">
                  <c:v>9.8337622700445628</c:v>
                </c:pt>
                <c:pt idx="2939">
                  <c:v>9.8338158792868224</c:v>
                </c:pt>
                <c:pt idx="2940">
                  <c:v>9.8338694856552582</c:v>
                </c:pt>
                <c:pt idx="2941">
                  <c:v>9.8339230891502183</c:v>
                </c:pt>
                <c:pt idx="2942">
                  <c:v>9.8339766897719993</c:v>
                </c:pt>
                <c:pt idx="2943">
                  <c:v>9.8340302875209247</c:v>
                </c:pt>
                <c:pt idx="2944">
                  <c:v>9.8340838823972501</c:v>
                </c:pt>
                <c:pt idx="2945">
                  <c:v>9.8341374744013343</c:v>
                </c:pt>
                <c:pt idx="2946">
                  <c:v>9.8341910635333889</c:v>
                </c:pt>
                <c:pt idx="2947">
                  <c:v>9.8342446497939697</c:v>
                </c:pt>
                <c:pt idx="2948">
                  <c:v>9.8342982331831301</c:v>
                </c:pt>
                <c:pt idx="2949">
                  <c:v>9.8343518137012662</c:v>
                </c:pt>
                <c:pt idx="2950">
                  <c:v>9.8344053913487048</c:v>
                </c:pt>
                <c:pt idx="2951">
                  <c:v>9.8344589661256947</c:v>
                </c:pt>
                <c:pt idx="2952">
                  <c:v>9.8345125380325964</c:v>
                </c:pt>
                <c:pt idx="2953">
                  <c:v>9.8345661070697066</c:v>
                </c:pt>
                <c:pt idx="2954">
                  <c:v>9.8346196732373272</c:v>
                </c:pt>
                <c:pt idx="2955">
                  <c:v>9.8346732365357674</c:v>
                </c:pt>
                <c:pt idx="2956">
                  <c:v>9.8347267969653362</c:v>
                </c:pt>
                <c:pt idx="2957">
                  <c:v>9.8347803545263748</c:v>
                </c:pt>
                <c:pt idx="2958">
                  <c:v>9.8348339092190802</c:v>
                </c:pt>
                <c:pt idx="2959">
                  <c:v>9.8348874610438699</c:v>
                </c:pt>
                <c:pt idx="2960">
                  <c:v>9.8349410100010175</c:v>
                </c:pt>
                <c:pt idx="2961">
                  <c:v>9.8349945560908285</c:v>
                </c:pt>
                <c:pt idx="2962">
                  <c:v>9.8350480993136067</c:v>
                </c:pt>
                <c:pt idx="2963">
                  <c:v>9.8351016396697268</c:v>
                </c:pt>
                <c:pt idx="2964">
                  <c:v>9.8351551771593027</c:v>
                </c:pt>
                <c:pt idx="2965">
                  <c:v>9.8352087117828333</c:v>
                </c:pt>
                <c:pt idx="2966">
                  <c:v>9.8352622435405621</c:v>
                </c:pt>
                <c:pt idx="2967">
                  <c:v>9.8353157724327929</c:v>
                </c:pt>
                <c:pt idx="2968">
                  <c:v>9.8353692984598524</c:v>
                </c:pt>
                <c:pt idx="2969">
                  <c:v>9.8354228216220267</c:v>
                </c:pt>
                <c:pt idx="2970">
                  <c:v>9.8354763419195841</c:v>
                </c:pt>
                <c:pt idx="2971">
                  <c:v>9.8355298593530271</c:v>
                </c:pt>
                <c:pt idx="2972">
                  <c:v>9.8355833739223826</c:v>
                </c:pt>
                <c:pt idx="2973">
                  <c:v>9.8356368856281353</c:v>
                </c:pt>
                <c:pt idx="2974">
                  <c:v>9.8356903944703067</c:v>
                </c:pt>
                <c:pt idx="2975">
                  <c:v>9.8357439004496268</c:v>
                </c:pt>
                <c:pt idx="2976">
                  <c:v>9.8357974035661773</c:v>
                </c:pt>
                <c:pt idx="2977">
                  <c:v>9.8358509038203206</c:v>
                </c:pt>
                <c:pt idx="2978">
                  <c:v>9.835904401212332</c:v>
                </c:pt>
                <c:pt idx="2979">
                  <c:v>9.8359578957425295</c:v>
                </c:pt>
                <c:pt idx="2980">
                  <c:v>9.8360113874112134</c:v>
                </c:pt>
                <c:pt idx="2981">
                  <c:v>9.8360648762187068</c:v>
                </c:pt>
                <c:pt idx="2982">
                  <c:v>9.836118362165271</c:v>
                </c:pt>
                <c:pt idx="2983">
                  <c:v>9.8361718452512612</c:v>
                </c:pt>
                <c:pt idx="2984">
                  <c:v>9.836225325476958</c:v>
                </c:pt>
                <c:pt idx="2985">
                  <c:v>9.8362788028426706</c:v>
                </c:pt>
                <c:pt idx="2986">
                  <c:v>9.836332277348836</c:v>
                </c:pt>
                <c:pt idx="2987">
                  <c:v>9.8363857489953936</c:v>
                </c:pt>
                <c:pt idx="2988">
                  <c:v>9.8364392177831963</c:v>
                </c:pt>
                <c:pt idx="2989">
                  <c:v>9.8364926837118496</c:v>
                </c:pt>
                <c:pt idx="2990">
                  <c:v>9.8365461467823589</c:v>
                </c:pt>
                <c:pt idx="2991">
                  <c:v>9.8365996069945005</c:v>
                </c:pt>
                <c:pt idx="2992">
                  <c:v>9.8366530643489067</c:v>
                </c:pt>
                <c:pt idx="2993">
                  <c:v>9.8367065188459399</c:v>
                </c:pt>
                <c:pt idx="2994">
                  <c:v>9.8367599704854225</c:v>
                </c:pt>
                <c:pt idx="2995">
                  <c:v>9.836813419268136</c:v>
                </c:pt>
                <c:pt idx="2996">
                  <c:v>9.8368668651942368</c:v>
                </c:pt>
                <c:pt idx="2997">
                  <c:v>9.8369203082640144</c:v>
                </c:pt>
                <c:pt idx="2998">
                  <c:v>9.8369737484777389</c:v>
                </c:pt>
                <c:pt idx="2999">
                  <c:v>9.8370271858357619</c:v>
                </c:pt>
                <c:pt idx="3000">
                  <c:v>9.8370806203385239</c:v>
                </c:pt>
                <c:pt idx="3001">
                  <c:v>9.8371340519861068</c:v>
                </c:pt>
                <c:pt idx="3002">
                  <c:v>9.8371874807788959</c:v>
                </c:pt>
                <c:pt idx="3003">
                  <c:v>9.8372409067172022</c:v>
                </c:pt>
                <c:pt idx="3004">
                  <c:v>9.8372943298013293</c:v>
                </c:pt>
                <c:pt idx="3005">
                  <c:v>9.8373477500315119</c:v>
                </c:pt>
                <c:pt idx="3006">
                  <c:v>9.8374011674082702</c:v>
                </c:pt>
                <c:pt idx="3007">
                  <c:v>9.8374545819316896</c:v>
                </c:pt>
                <c:pt idx="3008">
                  <c:v>9.8375079936021521</c:v>
                </c:pt>
                <c:pt idx="3009">
                  <c:v>9.8375614024199614</c:v>
                </c:pt>
                <c:pt idx="3010">
                  <c:v>9.8376148083854247</c:v>
                </c:pt>
                <c:pt idx="3011">
                  <c:v>9.8376682114988352</c:v>
                </c:pt>
                <c:pt idx="3012">
                  <c:v>9.8377216117604984</c:v>
                </c:pt>
                <c:pt idx="3013">
                  <c:v>9.837775009170743</c:v>
                </c:pt>
                <c:pt idx="3014">
                  <c:v>9.8378284037298389</c:v>
                </c:pt>
                <c:pt idx="3015">
                  <c:v>9.8378817954381219</c:v>
                </c:pt>
                <c:pt idx="3016">
                  <c:v>9.8379351842958389</c:v>
                </c:pt>
                <c:pt idx="3017">
                  <c:v>9.8379885703034322</c:v>
                </c:pt>
                <c:pt idx="3018">
                  <c:v>9.8380419534610581</c:v>
                </c:pt>
                <c:pt idx="3019">
                  <c:v>9.8380953337690755</c:v>
                </c:pt>
                <c:pt idx="3020">
                  <c:v>9.8381487112277881</c:v>
                </c:pt>
                <c:pt idx="3021">
                  <c:v>9.8382020858374979</c:v>
                </c:pt>
                <c:pt idx="3022">
                  <c:v>9.838255457598498</c:v>
                </c:pt>
                <c:pt idx="3023">
                  <c:v>9.8383088265110619</c:v>
                </c:pt>
                <c:pt idx="3024">
                  <c:v>9.8383621925756639</c:v>
                </c:pt>
                <c:pt idx="3025">
                  <c:v>9.8384155557924124</c:v>
                </c:pt>
                <c:pt idx="3026">
                  <c:v>9.8384689161616787</c:v>
                </c:pt>
                <c:pt idx="3027">
                  <c:v>9.8385222736837701</c:v>
                </c:pt>
                <c:pt idx="3028">
                  <c:v>9.8385756283589849</c:v>
                </c:pt>
                <c:pt idx="3029">
                  <c:v>9.8386289801876199</c:v>
                </c:pt>
                <c:pt idx="3030">
                  <c:v>9.8386823291700125</c:v>
                </c:pt>
                <c:pt idx="3031">
                  <c:v>9.8387356753064328</c:v>
                </c:pt>
                <c:pt idx="3032">
                  <c:v>9.8387890185972768</c:v>
                </c:pt>
                <c:pt idx="3033">
                  <c:v>9.8388423590425962</c:v>
                </c:pt>
                <c:pt idx="3034">
                  <c:v>9.8388956966429504</c:v>
                </c:pt>
                <c:pt idx="3035">
                  <c:v>9.838949031398549</c:v>
                </c:pt>
                <c:pt idx="3036">
                  <c:v>9.8390023633097208</c:v>
                </c:pt>
                <c:pt idx="3037">
                  <c:v>9.8390556923767392</c:v>
                </c:pt>
                <c:pt idx="3038">
                  <c:v>9.8391090186000376</c:v>
                </c:pt>
                <c:pt idx="3039">
                  <c:v>9.8391623419795682</c:v>
                </c:pt>
                <c:pt idx="3040">
                  <c:v>9.8392156625159881</c:v>
                </c:pt>
                <c:pt idx="3041">
                  <c:v>9.8392689802094679</c:v>
                </c:pt>
                <c:pt idx="3042">
                  <c:v>9.8393222950603505</c:v>
                </c:pt>
                <c:pt idx="3043">
                  <c:v>9.8393756070688809</c:v>
                </c:pt>
                <c:pt idx="3044">
                  <c:v>9.8394289162354074</c:v>
                </c:pt>
                <c:pt idx="3045">
                  <c:v>9.8394822225603686</c:v>
                </c:pt>
                <c:pt idx="3046">
                  <c:v>9.839535526043738</c:v>
                </c:pt>
                <c:pt idx="3047">
                  <c:v>9.8395888266860254</c:v>
                </c:pt>
                <c:pt idx="3048">
                  <c:v>9.8396421244873746</c:v>
                </c:pt>
                <c:pt idx="3049">
                  <c:v>9.8396954194484589</c:v>
                </c:pt>
                <c:pt idx="3050">
                  <c:v>9.839748711569122</c:v>
                </c:pt>
                <c:pt idx="3051">
                  <c:v>9.8398020008500016</c:v>
                </c:pt>
                <c:pt idx="3052">
                  <c:v>9.8398552872912735</c:v>
                </c:pt>
                <c:pt idx="3053">
                  <c:v>9.8399085708932574</c:v>
                </c:pt>
                <c:pt idx="3054">
                  <c:v>9.8399618516562501</c:v>
                </c:pt>
                <c:pt idx="3055">
                  <c:v>9.8400151295805482</c:v>
                </c:pt>
                <c:pt idx="3056">
                  <c:v>9.8400684046664679</c:v>
                </c:pt>
                <c:pt idx="3057">
                  <c:v>9.8401216769142987</c:v>
                </c:pt>
                <c:pt idx="3058">
                  <c:v>9.8401749463243622</c:v>
                </c:pt>
                <c:pt idx="3059">
                  <c:v>9.8402282128969372</c:v>
                </c:pt>
                <c:pt idx="3060">
                  <c:v>9.840281476632331</c:v>
                </c:pt>
                <c:pt idx="3061">
                  <c:v>9.8403347375308599</c:v>
                </c:pt>
                <c:pt idx="3062">
                  <c:v>9.8403879955928115</c:v>
                </c:pt>
                <c:pt idx="3063">
                  <c:v>9.8404412508185004</c:v>
                </c:pt>
                <c:pt idx="3064">
                  <c:v>9.8404945032083653</c:v>
                </c:pt>
                <c:pt idx="3065">
                  <c:v>9.8405477527622747</c:v>
                </c:pt>
                <c:pt idx="3066">
                  <c:v>9.8406009994809747</c:v>
                </c:pt>
                <c:pt idx="3067">
                  <c:v>9.8406542433645594</c:v>
                </c:pt>
                <c:pt idx="3068">
                  <c:v>9.8407074844134179</c:v>
                </c:pt>
                <c:pt idx="3069">
                  <c:v>9.8407607226278184</c:v>
                </c:pt>
                <c:pt idx="3070">
                  <c:v>9.84081395800807</c:v>
                </c:pt>
                <c:pt idx="3071">
                  <c:v>9.840867190554448</c:v>
                </c:pt>
                <c:pt idx="3072">
                  <c:v>9.8409204202672989</c:v>
                </c:pt>
                <c:pt idx="3073">
                  <c:v>9.8409736471468499</c:v>
                </c:pt>
                <c:pt idx="3074">
                  <c:v>9.8410268711935185</c:v>
                </c:pt>
                <c:pt idx="3075">
                  <c:v>9.8410800924075108</c:v>
                </c:pt>
                <c:pt idx="3076">
                  <c:v>9.8411333107891537</c:v>
                </c:pt>
                <c:pt idx="3077">
                  <c:v>9.8411865263387508</c:v>
                </c:pt>
                <c:pt idx="3078">
                  <c:v>9.8412397390566007</c:v>
                </c:pt>
                <c:pt idx="3079">
                  <c:v>9.8412929489430105</c:v>
                </c:pt>
                <c:pt idx="3080">
                  <c:v>9.8413461559982807</c:v>
                </c:pt>
                <c:pt idx="3081">
                  <c:v>9.8413993602227059</c:v>
                </c:pt>
                <c:pt idx="3082">
                  <c:v>9.8414525616165953</c:v>
                </c:pt>
                <c:pt idx="3083">
                  <c:v>9.8415057601802474</c:v>
                </c:pt>
                <c:pt idx="3084">
                  <c:v>9.8415589559139622</c:v>
                </c:pt>
                <c:pt idx="3085">
                  <c:v>9.8416121488180401</c:v>
                </c:pt>
                <c:pt idx="3086">
                  <c:v>9.8416653388927831</c:v>
                </c:pt>
                <c:pt idx="3087">
                  <c:v>9.841718526138493</c:v>
                </c:pt>
                <c:pt idx="3088">
                  <c:v>9.8417717105553919</c:v>
                </c:pt>
                <c:pt idx="3089">
                  <c:v>9.8418248921440217</c:v>
                </c:pt>
                <c:pt idx="3090">
                  <c:v>9.8418780709044089</c:v>
                </c:pt>
                <c:pt idx="3091">
                  <c:v>9.841931246837019</c:v>
                </c:pt>
                <c:pt idx="3092">
                  <c:v>9.8419844199420776</c:v>
                </c:pt>
                <c:pt idx="3093">
                  <c:v>9.842037590220027</c:v>
                </c:pt>
                <c:pt idx="3094">
                  <c:v>9.842090757670805</c:v>
                </c:pt>
                <c:pt idx="3095">
                  <c:v>9.8421439222950688</c:v>
                </c:pt>
                <c:pt idx="3096">
                  <c:v>9.8421970840930211</c:v>
                </c:pt>
                <c:pt idx="3097">
                  <c:v>9.8422502430649548</c:v>
                </c:pt>
                <c:pt idx="3098">
                  <c:v>9.8423033992111311</c:v>
                </c:pt>
                <c:pt idx="3099">
                  <c:v>9.8423565525318963</c:v>
                </c:pt>
                <c:pt idx="3100">
                  <c:v>9.8424097030275508</c:v>
                </c:pt>
                <c:pt idx="3101">
                  <c:v>9.8424628506984266</c:v>
                </c:pt>
                <c:pt idx="3102">
                  <c:v>9.8425159955446748</c:v>
                </c:pt>
                <c:pt idx="3103">
                  <c:v>9.8425691375667768</c:v>
                </c:pt>
                <c:pt idx="3104">
                  <c:v>9.8426222767648568</c:v>
                </c:pt>
                <c:pt idx="3105">
                  <c:v>9.8426754131393714</c:v>
                </c:pt>
                <c:pt idx="3106">
                  <c:v>9.8427285466905499</c:v>
                </c:pt>
                <c:pt idx="3107">
                  <c:v>9.8427816774187367</c:v>
                </c:pt>
                <c:pt idx="3108">
                  <c:v>9.8428348053243315</c:v>
                </c:pt>
                <c:pt idx="3109">
                  <c:v>9.8428879304073273</c:v>
                </c:pt>
                <c:pt idx="3110">
                  <c:v>9.8429410526681025</c:v>
                </c:pt>
                <c:pt idx="3111">
                  <c:v>9.8429941721071668</c:v>
                </c:pt>
                <c:pt idx="3112">
                  <c:v>9.8430472887247227</c:v>
                </c:pt>
                <c:pt idx="3113">
                  <c:v>9.8431004025210331</c:v>
                </c:pt>
                <c:pt idx="3114">
                  <c:v>9.8431535134964285</c:v>
                </c:pt>
                <c:pt idx="3115">
                  <c:v>9.8432066216511984</c:v>
                </c:pt>
                <c:pt idx="3116">
                  <c:v>9.8432597269856448</c:v>
                </c:pt>
                <c:pt idx="3117">
                  <c:v>9.8433128295000571</c:v>
                </c:pt>
                <c:pt idx="3118">
                  <c:v>9.8433659291947411</c:v>
                </c:pt>
                <c:pt idx="3119">
                  <c:v>9.8434190260700092</c:v>
                </c:pt>
                <c:pt idx="3120">
                  <c:v>9.8434721201261421</c:v>
                </c:pt>
                <c:pt idx="3121">
                  <c:v>9.8435252113634508</c:v>
                </c:pt>
                <c:pt idx="3122">
                  <c:v>9.8435782997822248</c:v>
                </c:pt>
                <c:pt idx="3123">
                  <c:v>9.8436313853827624</c:v>
                </c:pt>
                <c:pt idx="3124">
                  <c:v>9.8436844681653746</c:v>
                </c:pt>
                <c:pt idx="3125">
                  <c:v>9.8437375481303544</c:v>
                </c:pt>
                <c:pt idx="3126">
                  <c:v>9.8437906252780003</c:v>
                </c:pt>
                <c:pt idx="3127">
                  <c:v>9.8438436996086267</c:v>
                </c:pt>
                <c:pt idx="3128">
                  <c:v>9.8438967711224947</c:v>
                </c:pt>
                <c:pt idx="3129">
                  <c:v>9.843949839820052</c:v>
                </c:pt>
                <c:pt idx="3130">
                  <c:v>9.8440029057012364</c:v>
                </c:pt>
                <c:pt idx="3131">
                  <c:v>9.8440559687667015</c:v>
                </c:pt>
                <c:pt idx="3132">
                  <c:v>9.8441090290166287</c:v>
                </c:pt>
                <c:pt idx="3133">
                  <c:v>9.8441620864513109</c:v>
                </c:pt>
                <c:pt idx="3134">
                  <c:v>9.8442151410709489</c:v>
                </c:pt>
                <c:pt idx="3135">
                  <c:v>9.8442681928760489</c:v>
                </c:pt>
                <c:pt idx="3136">
                  <c:v>9.844321241866913</c:v>
                </c:pt>
                <c:pt idx="3137">
                  <c:v>9.8443742880436211</c:v>
                </c:pt>
                <c:pt idx="3138">
                  <c:v>9.8444273314065835</c:v>
                </c:pt>
                <c:pt idx="3139">
                  <c:v>9.8444803719561005</c:v>
                </c:pt>
                <c:pt idx="3140">
                  <c:v>9.8445334096924579</c:v>
                </c:pt>
                <c:pt idx="3141">
                  <c:v>9.8445864446159668</c:v>
                </c:pt>
                <c:pt idx="3142">
                  <c:v>9.8446394767270231</c:v>
                </c:pt>
                <c:pt idx="3143">
                  <c:v>9.8446925060256767</c:v>
                </c:pt>
                <c:pt idx="3144">
                  <c:v>9.8447455325123645</c:v>
                </c:pt>
                <c:pt idx="3145">
                  <c:v>9.8447985561874525</c:v>
                </c:pt>
                <c:pt idx="3146">
                  <c:v>9.844851577051168</c:v>
                </c:pt>
                <c:pt idx="3147">
                  <c:v>9.8449045951038308</c:v>
                </c:pt>
                <c:pt idx="3148">
                  <c:v>9.844957610345725</c:v>
                </c:pt>
                <c:pt idx="3149">
                  <c:v>9.845010622777151</c:v>
                </c:pt>
                <c:pt idx="3150">
                  <c:v>9.8450636323984106</c:v>
                </c:pt>
                <c:pt idx="3151">
                  <c:v>9.8451166392099179</c:v>
                </c:pt>
                <c:pt idx="3152">
                  <c:v>9.8451696432116123</c:v>
                </c:pt>
                <c:pt idx="3153">
                  <c:v>9.8452226444041511</c:v>
                </c:pt>
                <c:pt idx="3154">
                  <c:v>9.8452756427877137</c:v>
                </c:pt>
                <c:pt idx="3155">
                  <c:v>9.8453286383625951</c:v>
                </c:pt>
                <c:pt idx="3156">
                  <c:v>9.8453816311291025</c:v>
                </c:pt>
                <c:pt idx="3157">
                  <c:v>9.8454346210876356</c:v>
                </c:pt>
                <c:pt idx="3158">
                  <c:v>9.8454876082381748</c:v>
                </c:pt>
                <c:pt idx="3159">
                  <c:v>9.8455405925814166</c:v>
                </c:pt>
                <c:pt idx="3160">
                  <c:v>9.8455935741173413</c:v>
                </c:pt>
                <c:pt idx="3161">
                  <c:v>9.8456465528464694</c:v>
                </c:pt>
                <c:pt idx="3162">
                  <c:v>9.845699528768872</c:v>
                </c:pt>
                <c:pt idx="3163">
                  <c:v>9.8457525018850092</c:v>
                </c:pt>
                <c:pt idx="3164">
                  <c:v>9.8458054721950425</c:v>
                </c:pt>
                <c:pt idx="3165">
                  <c:v>9.8458584396994908</c:v>
                </c:pt>
                <c:pt idx="3166">
                  <c:v>9.8459114043985139</c:v>
                </c:pt>
                <c:pt idx="3167">
                  <c:v>9.8459643662924616</c:v>
                </c:pt>
                <c:pt idx="3168">
                  <c:v>9.8460173253815739</c:v>
                </c:pt>
                <c:pt idx="3169">
                  <c:v>9.8460702816661687</c:v>
                </c:pt>
                <c:pt idx="3170">
                  <c:v>9.8461232351465569</c:v>
                </c:pt>
                <c:pt idx="3171">
                  <c:v>9.8461761858230137</c:v>
                </c:pt>
                <c:pt idx="3172">
                  <c:v>9.846229133695843</c:v>
                </c:pt>
                <c:pt idx="3173">
                  <c:v>9.8462820787654248</c:v>
                </c:pt>
                <c:pt idx="3174">
                  <c:v>9.8463350210318179</c:v>
                </c:pt>
                <c:pt idx="3175">
                  <c:v>9.846387960495548</c:v>
                </c:pt>
                <c:pt idx="3176">
                  <c:v>9.8464408971568567</c:v>
                </c:pt>
                <c:pt idx="3177">
                  <c:v>9.8464938310160228</c:v>
                </c:pt>
                <c:pt idx="3178">
                  <c:v>9.84654676207332</c:v>
                </c:pt>
                <c:pt idx="3179">
                  <c:v>9.8465996903291266</c:v>
                </c:pt>
                <c:pt idx="3180">
                  <c:v>9.846652615783702</c:v>
                </c:pt>
                <c:pt idx="3181">
                  <c:v>9.8467055384371527</c:v>
                </c:pt>
                <c:pt idx="3182">
                  <c:v>9.8467584582900383</c:v>
                </c:pt>
                <c:pt idx="3183">
                  <c:v>9.8468113753425719</c:v>
                </c:pt>
                <c:pt idx="3184">
                  <c:v>9.8468642895950378</c:v>
                </c:pt>
                <c:pt idx="3185">
                  <c:v>9.8469172010477344</c:v>
                </c:pt>
                <c:pt idx="3186">
                  <c:v>9.846970109700953</c:v>
                </c:pt>
                <c:pt idx="3187">
                  <c:v>9.8470230155550009</c:v>
                </c:pt>
                <c:pt idx="3188">
                  <c:v>9.8470759186101589</c:v>
                </c:pt>
                <c:pt idx="3189">
                  <c:v>9.8471288188667447</c:v>
                </c:pt>
                <c:pt idx="3190">
                  <c:v>9.8471817163250357</c:v>
                </c:pt>
                <c:pt idx="3191">
                  <c:v>9.8472346109853568</c:v>
                </c:pt>
                <c:pt idx="3192">
                  <c:v>9.8472875028479567</c:v>
                </c:pt>
                <c:pt idx="3193">
                  <c:v>9.8473403919131179</c:v>
                </c:pt>
                <c:pt idx="3194">
                  <c:v>9.8473932781812206</c:v>
                </c:pt>
                <c:pt idx="3195">
                  <c:v>9.8474461616525009</c:v>
                </c:pt>
                <c:pt idx="3196">
                  <c:v>9.8474990423272768</c:v>
                </c:pt>
                <c:pt idx="3197">
                  <c:v>9.8475519202058219</c:v>
                </c:pt>
                <c:pt idx="3198">
                  <c:v>9.8476047952884542</c:v>
                </c:pt>
                <c:pt idx="3199">
                  <c:v>9.8476576675754579</c:v>
                </c:pt>
                <c:pt idx="3200">
                  <c:v>9.8477105370671296</c:v>
                </c:pt>
                <c:pt idx="3201">
                  <c:v>9.8477634037637589</c:v>
                </c:pt>
                <c:pt idx="3202">
                  <c:v>9.8478162676656726</c:v>
                </c:pt>
                <c:pt idx="3203">
                  <c:v>9.8478691287731159</c:v>
                </c:pt>
                <c:pt idx="3204">
                  <c:v>9.8479219870864139</c:v>
                </c:pt>
                <c:pt idx="3205">
                  <c:v>9.8479748426058684</c:v>
                </c:pt>
                <c:pt idx="3206">
                  <c:v>9.8480276953317389</c:v>
                </c:pt>
                <c:pt idx="3207">
                  <c:v>9.8480805452643896</c:v>
                </c:pt>
                <c:pt idx="3208">
                  <c:v>9.8481333924040513</c:v>
                </c:pt>
                <c:pt idx="3209">
                  <c:v>9.8481862367510526</c:v>
                </c:pt>
                <c:pt idx="3210">
                  <c:v>9.8482390783056548</c:v>
                </c:pt>
                <c:pt idx="3211">
                  <c:v>9.8482919170681686</c:v>
                </c:pt>
                <c:pt idx="3212">
                  <c:v>9.8483447530389192</c:v>
                </c:pt>
                <c:pt idx="3213">
                  <c:v>9.8483975862181659</c:v>
                </c:pt>
                <c:pt idx="3214">
                  <c:v>9.8484504166062248</c:v>
                </c:pt>
                <c:pt idx="3215">
                  <c:v>9.8485032442033678</c:v>
                </c:pt>
                <c:pt idx="3216">
                  <c:v>9.8485560690099767</c:v>
                </c:pt>
                <c:pt idx="3217">
                  <c:v>9.8486088910261387</c:v>
                </c:pt>
                <c:pt idx="3218">
                  <c:v>9.8486617102523439</c:v>
                </c:pt>
                <c:pt idx="3219">
                  <c:v>9.8487145266888358</c:v>
                </c:pt>
                <c:pt idx="3220">
                  <c:v>9.8487673403358489</c:v>
                </c:pt>
                <c:pt idx="3221">
                  <c:v>9.8488201511937419</c:v>
                </c:pt>
                <c:pt idx="3222">
                  <c:v>9.8488729592629056</c:v>
                </c:pt>
                <c:pt idx="3223">
                  <c:v>9.8489257645433419</c:v>
                </c:pt>
                <c:pt idx="3224">
                  <c:v>9.8489785670356689</c:v>
                </c:pt>
                <c:pt idx="3225">
                  <c:v>9.8490313667400695</c:v>
                </c:pt>
                <c:pt idx="3226">
                  <c:v>9.8490841636567428</c:v>
                </c:pt>
                <c:pt idx="3227">
                  <c:v>9.8491369577861754</c:v>
                </c:pt>
                <c:pt idx="3228">
                  <c:v>9.8491897491283247</c:v>
                </c:pt>
                <c:pt idx="3229">
                  <c:v>9.8492425376838248</c:v>
                </c:pt>
                <c:pt idx="3230">
                  <c:v>9.849295323452699</c:v>
                </c:pt>
                <c:pt idx="3231">
                  <c:v>9.849348106435448</c:v>
                </c:pt>
                <c:pt idx="3232">
                  <c:v>9.8494008866323668</c:v>
                </c:pt>
                <c:pt idx="3233">
                  <c:v>9.8494536640436507</c:v>
                </c:pt>
                <c:pt idx="3234">
                  <c:v>9.8495064386697724</c:v>
                </c:pt>
                <c:pt idx="3235">
                  <c:v>9.8495592105105718</c:v>
                </c:pt>
                <c:pt idx="3236">
                  <c:v>9.8496119795668093</c:v>
                </c:pt>
                <c:pt idx="3237">
                  <c:v>9.8496647458386217</c:v>
                </c:pt>
                <c:pt idx="3238">
                  <c:v>9.8497175093263767</c:v>
                </c:pt>
                <c:pt idx="3239">
                  <c:v>9.8497702700301399</c:v>
                </c:pt>
                <c:pt idx="3240">
                  <c:v>9.8498230279504089</c:v>
                </c:pt>
                <c:pt idx="3241">
                  <c:v>9.8498757830874659</c:v>
                </c:pt>
                <c:pt idx="3242">
                  <c:v>9.8499285354415651</c:v>
                </c:pt>
                <c:pt idx="3243">
                  <c:v>9.8499812850129871</c:v>
                </c:pt>
                <c:pt idx="3244">
                  <c:v>9.8500340318021919</c:v>
                </c:pt>
                <c:pt idx="3245">
                  <c:v>9.8500867758091761</c:v>
                </c:pt>
                <c:pt idx="3246">
                  <c:v>9.8501395170343891</c:v>
                </c:pt>
                <c:pt idx="3247">
                  <c:v>9.8501922554780563</c:v>
                </c:pt>
                <c:pt idx="3248">
                  <c:v>9.8502449911404248</c:v>
                </c:pt>
                <c:pt idx="3249">
                  <c:v>9.8502977240220098</c:v>
                </c:pt>
                <c:pt idx="3250">
                  <c:v>9.8503504541230047</c:v>
                </c:pt>
                <c:pt idx="3251">
                  <c:v>9.8504031814436726</c:v>
                </c:pt>
                <c:pt idx="3252">
                  <c:v>9.850455905984445</c:v>
                </c:pt>
                <c:pt idx="3253">
                  <c:v>9.8505086277453664</c:v>
                </c:pt>
                <c:pt idx="3254">
                  <c:v>9.8505613467267228</c:v>
                </c:pt>
                <c:pt idx="3255">
                  <c:v>9.8506140629291714</c:v>
                </c:pt>
                <c:pt idx="3256">
                  <c:v>9.8506667763525506</c:v>
                </c:pt>
                <c:pt idx="3257">
                  <c:v>9.8507194869974715</c:v>
                </c:pt>
                <c:pt idx="3258">
                  <c:v>9.8507721948641347</c:v>
                </c:pt>
                <c:pt idx="3259">
                  <c:v>9.8508248999528227</c:v>
                </c:pt>
                <c:pt idx="3260">
                  <c:v>9.8508776022638305</c:v>
                </c:pt>
                <c:pt idx="3261">
                  <c:v>9.8509303017974528</c:v>
                </c:pt>
                <c:pt idx="3262">
                  <c:v>9.8509829985540875</c:v>
                </c:pt>
                <c:pt idx="3263">
                  <c:v>9.8510356925337046</c:v>
                </c:pt>
                <c:pt idx="3264">
                  <c:v>9.8510883837369203</c:v>
                </c:pt>
                <c:pt idx="3265">
                  <c:v>9.8511410721639248</c:v>
                </c:pt>
                <c:pt idx="3266">
                  <c:v>9.8511937578149968</c:v>
                </c:pt>
                <c:pt idx="3267">
                  <c:v>9.851246440690435</c:v>
                </c:pt>
                <c:pt idx="3268">
                  <c:v>9.8512991207905412</c:v>
                </c:pt>
                <c:pt idx="3269">
                  <c:v>9.8513517981155889</c:v>
                </c:pt>
                <c:pt idx="3270">
                  <c:v>9.8514044726660526</c:v>
                </c:pt>
                <c:pt idx="3271">
                  <c:v>9.8514571444417527</c:v>
                </c:pt>
                <c:pt idx="3272">
                  <c:v>9.8515098134435615</c:v>
                </c:pt>
                <c:pt idx="3273">
                  <c:v>9.8515624796712267</c:v>
                </c:pt>
                <c:pt idx="3274">
                  <c:v>9.8516151431254162</c:v>
                </c:pt>
                <c:pt idx="3275">
                  <c:v>9.8516678038064267</c:v>
                </c:pt>
                <c:pt idx="3276">
                  <c:v>9.8517204617142458</c:v>
                </c:pt>
                <c:pt idx="3277">
                  <c:v>9.8517731168494524</c:v>
                </c:pt>
                <c:pt idx="3278">
                  <c:v>9.8518257692122351</c:v>
                </c:pt>
                <c:pt idx="3279">
                  <c:v>9.8518784188028974</c:v>
                </c:pt>
                <c:pt idx="3280">
                  <c:v>9.8519310656217254</c:v>
                </c:pt>
                <c:pt idx="3281">
                  <c:v>9.8519837096690228</c:v>
                </c:pt>
                <c:pt idx="3282">
                  <c:v>9.8520363509452658</c:v>
                </c:pt>
                <c:pt idx="3283">
                  <c:v>9.8520889894501273</c:v>
                </c:pt>
                <c:pt idx="3284">
                  <c:v>9.8521416251845508</c:v>
                </c:pt>
                <c:pt idx="3285">
                  <c:v>9.8521942581488187</c:v>
                </c:pt>
                <c:pt idx="3286">
                  <c:v>9.8522468883426857</c:v>
                </c:pt>
                <c:pt idx="3287">
                  <c:v>9.8522995157668891</c:v>
                </c:pt>
                <c:pt idx="3288">
                  <c:v>9.8523521404213596</c:v>
                </c:pt>
                <c:pt idx="3289">
                  <c:v>9.8524047623069411</c:v>
                </c:pt>
                <c:pt idx="3290">
                  <c:v>9.8524573814234717</c:v>
                </c:pt>
                <c:pt idx="3291">
                  <c:v>9.8525099977714152</c:v>
                </c:pt>
                <c:pt idx="3292">
                  <c:v>9.8525626113508746</c:v>
                </c:pt>
                <c:pt idx="3293">
                  <c:v>9.8526152221624859</c:v>
                </c:pt>
                <c:pt idx="3294">
                  <c:v>9.8526678302063342</c:v>
                </c:pt>
                <c:pt idx="3295">
                  <c:v>9.8527204354824747</c:v>
                </c:pt>
                <c:pt idx="3296">
                  <c:v>9.8527730379916267</c:v>
                </c:pt>
                <c:pt idx="3297">
                  <c:v>9.8528256377340053</c:v>
                </c:pt>
                <c:pt idx="3298">
                  <c:v>9.8528782347097295</c:v>
                </c:pt>
                <c:pt idx="3299">
                  <c:v>9.8529308289191349</c:v>
                </c:pt>
                <c:pt idx="3300">
                  <c:v>9.8529834203623707</c:v>
                </c:pt>
                <c:pt idx="3301">
                  <c:v>9.8530360090401885</c:v>
                </c:pt>
                <c:pt idx="3302">
                  <c:v>9.8530885949523768</c:v>
                </c:pt>
                <c:pt idx="3303">
                  <c:v>9.8531411780994027</c:v>
                </c:pt>
                <c:pt idx="3304">
                  <c:v>9.8531937584816767</c:v>
                </c:pt>
                <c:pt idx="3305">
                  <c:v>9.8532463360995166</c:v>
                </c:pt>
                <c:pt idx="3306">
                  <c:v>9.8532989109528408</c:v>
                </c:pt>
                <c:pt idx="3307">
                  <c:v>9.8533514830423314</c:v>
                </c:pt>
                <c:pt idx="3308">
                  <c:v>9.8534040523683544</c:v>
                </c:pt>
                <c:pt idx="3309">
                  <c:v>9.853456618930732</c:v>
                </c:pt>
                <c:pt idx="3310">
                  <c:v>9.8535091827300008</c:v>
                </c:pt>
                <c:pt idx="3311">
                  <c:v>9.8535617437664023</c:v>
                </c:pt>
                <c:pt idx="3312">
                  <c:v>9.8536143020404268</c:v>
                </c:pt>
                <c:pt idx="3313">
                  <c:v>9.8536668575523354</c:v>
                </c:pt>
                <c:pt idx="3314">
                  <c:v>9.8537194103020767</c:v>
                </c:pt>
                <c:pt idx="3315">
                  <c:v>9.8537719602901959</c:v>
                </c:pt>
                <c:pt idx="3316">
                  <c:v>9.8538245075170767</c:v>
                </c:pt>
                <c:pt idx="3317">
                  <c:v>9.8538770519828027</c:v>
                </c:pt>
                <c:pt idx="3318">
                  <c:v>9.8539295936878268</c:v>
                </c:pt>
                <c:pt idx="3319">
                  <c:v>9.8539821326323267</c:v>
                </c:pt>
                <c:pt idx="3320">
                  <c:v>9.8540346688167073</c:v>
                </c:pt>
                <c:pt idx="3321">
                  <c:v>9.8540872022411126</c:v>
                </c:pt>
                <c:pt idx="3322">
                  <c:v>9.8541397329058267</c:v>
                </c:pt>
                <c:pt idx="3323">
                  <c:v>9.8541922608112547</c:v>
                </c:pt>
                <c:pt idx="3324">
                  <c:v>9.8542447859576772</c:v>
                </c:pt>
                <c:pt idx="3325">
                  <c:v>9.8542973083453766</c:v>
                </c:pt>
                <c:pt idx="3326">
                  <c:v>9.8543498279745805</c:v>
                </c:pt>
                <c:pt idx="3327">
                  <c:v>9.8544023448457665</c:v>
                </c:pt>
                <c:pt idx="3328">
                  <c:v>9.8544548589589862</c:v>
                </c:pt>
                <c:pt idx="3329">
                  <c:v>9.8545073703144208</c:v>
                </c:pt>
                <c:pt idx="3330">
                  <c:v>9.8545598789128253</c:v>
                </c:pt>
                <c:pt idx="3331">
                  <c:v>9.8546123847540006</c:v>
                </c:pt>
                <c:pt idx="3332">
                  <c:v>9.8546648878385597</c:v>
                </c:pt>
                <c:pt idx="3333">
                  <c:v>9.8547173881667067</c:v>
                </c:pt>
                <c:pt idx="3334">
                  <c:v>9.8547698857387047</c:v>
                </c:pt>
                <c:pt idx="3335">
                  <c:v>9.8548223805548449</c:v>
                </c:pt>
                <c:pt idx="3336">
                  <c:v>9.8548748726154347</c:v>
                </c:pt>
                <c:pt idx="3337">
                  <c:v>9.8549273619207511</c:v>
                </c:pt>
                <c:pt idx="3338">
                  <c:v>9.8549798484710838</c:v>
                </c:pt>
                <c:pt idx="3339">
                  <c:v>9.8550323322669193</c:v>
                </c:pt>
                <c:pt idx="3340">
                  <c:v>9.8550848133082329</c:v>
                </c:pt>
                <c:pt idx="3341">
                  <c:v>9.8551372915952182</c:v>
                </c:pt>
                <c:pt idx="3342">
                  <c:v>9.8551897671285058</c:v>
                </c:pt>
                <c:pt idx="3343">
                  <c:v>9.8552422399083852</c:v>
                </c:pt>
                <c:pt idx="3344">
                  <c:v>9.8552947099347268</c:v>
                </c:pt>
                <c:pt idx="3345">
                  <c:v>9.8553471772083565</c:v>
                </c:pt>
                <c:pt idx="3346">
                  <c:v>9.8553996417291767</c:v>
                </c:pt>
                <c:pt idx="3347">
                  <c:v>9.8554521034975728</c:v>
                </c:pt>
                <c:pt idx="3348">
                  <c:v>9.8555045625141258</c:v>
                </c:pt>
                <c:pt idx="3349">
                  <c:v>9.8555570187787733</c:v>
                </c:pt>
                <c:pt idx="3350">
                  <c:v>9.8556094722917678</c:v>
                </c:pt>
                <c:pt idx="3351">
                  <c:v>9.855661923053523</c:v>
                </c:pt>
                <c:pt idx="3352">
                  <c:v>9.8557143710645736</c:v>
                </c:pt>
                <c:pt idx="3353">
                  <c:v>9.8557668163249268</c:v>
                </c:pt>
                <c:pt idx="3354">
                  <c:v>9.8558192588347886</c:v>
                </c:pt>
                <c:pt idx="3355">
                  <c:v>9.8558716985944645</c:v>
                </c:pt>
                <c:pt idx="3356">
                  <c:v>9.8559241356045248</c:v>
                </c:pt>
                <c:pt idx="3357">
                  <c:v>9.8559765698652093</c:v>
                </c:pt>
                <c:pt idx="3358">
                  <c:v>9.8560290013764273</c:v>
                </c:pt>
                <c:pt idx="3359">
                  <c:v>9.8560814301388575</c:v>
                </c:pt>
                <c:pt idx="3360">
                  <c:v>9.8561338561527769</c:v>
                </c:pt>
                <c:pt idx="3361">
                  <c:v>9.8561862794183241</c:v>
                </c:pt>
                <c:pt idx="3362">
                  <c:v>9.8562386999355205</c:v>
                </c:pt>
                <c:pt idx="3363">
                  <c:v>9.8562911177051546</c:v>
                </c:pt>
                <c:pt idx="3364">
                  <c:v>9.856343532727438</c:v>
                </c:pt>
                <c:pt idx="3365">
                  <c:v>9.8563959450023066</c:v>
                </c:pt>
                <c:pt idx="3366">
                  <c:v>9.8564483545304267</c:v>
                </c:pt>
                <c:pt idx="3367">
                  <c:v>9.8565007613117928</c:v>
                </c:pt>
                <c:pt idx="3368">
                  <c:v>9.8565531653470178</c:v>
                </c:pt>
                <c:pt idx="3369">
                  <c:v>9.8566055666360768</c:v>
                </c:pt>
                <c:pt idx="3370">
                  <c:v>9.8566579651793766</c:v>
                </c:pt>
                <c:pt idx="3371">
                  <c:v>9.8567103609771998</c:v>
                </c:pt>
                <c:pt idx="3372">
                  <c:v>9.8567627540300027</c:v>
                </c:pt>
                <c:pt idx="3373">
                  <c:v>9.8568151443376966</c:v>
                </c:pt>
                <c:pt idx="3374">
                  <c:v>9.8568675319010453</c:v>
                </c:pt>
                <c:pt idx="3375">
                  <c:v>9.8569199167198267</c:v>
                </c:pt>
                <c:pt idx="3376">
                  <c:v>9.8569722987946768</c:v>
                </c:pt>
                <c:pt idx="3377">
                  <c:v>9.8570246781258248</c:v>
                </c:pt>
                <c:pt idx="3378">
                  <c:v>9.8570770547134643</c:v>
                </c:pt>
                <c:pt idx="3379">
                  <c:v>9.8571294285579807</c:v>
                </c:pt>
                <c:pt idx="3380">
                  <c:v>9.8571817996596227</c:v>
                </c:pt>
                <c:pt idx="3381">
                  <c:v>9.8572341680186728</c:v>
                </c:pt>
                <c:pt idx="3382">
                  <c:v>9.8572865336355324</c:v>
                </c:pt>
                <c:pt idx="3383">
                  <c:v>9.8573388965101501</c:v>
                </c:pt>
                <c:pt idx="3384">
                  <c:v>9.8573912566431545</c:v>
                </c:pt>
                <c:pt idx="3385">
                  <c:v>9.8574436140347768</c:v>
                </c:pt>
                <c:pt idx="3386">
                  <c:v>9.8574959686851766</c:v>
                </c:pt>
                <c:pt idx="3387">
                  <c:v>9.8575483205946828</c:v>
                </c:pt>
                <c:pt idx="3388">
                  <c:v>9.8576006697637268</c:v>
                </c:pt>
                <c:pt idx="3389">
                  <c:v>9.8576530161923568</c:v>
                </c:pt>
                <c:pt idx="3390">
                  <c:v>9.8577053598811109</c:v>
                </c:pt>
                <c:pt idx="3391">
                  <c:v>9.8577577008299748</c:v>
                </c:pt>
                <c:pt idx="3392">
                  <c:v>9.8578100390394763</c:v>
                </c:pt>
                <c:pt idx="3393">
                  <c:v>9.8578623745098568</c:v>
                </c:pt>
                <c:pt idx="3394">
                  <c:v>9.8579147072413722</c:v>
                </c:pt>
                <c:pt idx="3395">
                  <c:v>9.8579670372343227</c:v>
                </c:pt>
                <c:pt idx="3396">
                  <c:v>9.8580193644890048</c:v>
                </c:pt>
                <c:pt idx="3397">
                  <c:v>9.8580716890056461</c:v>
                </c:pt>
                <c:pt idx="3398">
                  <c:v>9.8581240107846266</c:v>
                </c:pt>
                <c:pt idx="3399">
                  <c:v>9.8581763298261258</c:v>
                </c:pt>
                <c:pt idx="3400">
                  <c:v>9.8582286461304989</c:v>
                </c:pt>
                <c:pt idx="3401">
                  <c:v>9.8582809596980567</c:v>
                </c:pt>
                <c:pt idx="3402">
                  <c:v>9.8583332705290267</c:v>
                </c:pt>
                <c:pt idx="3403">
                  <c:v>9.8583855786237748</c:v>
                </c:pt>
                <c:pt idx="3404">
                  <c:v>9.8584378839825071</c:v>
                </c:pt>
                <c:pt idx="3405">
                  <c:v>9.8584901866054047</c:v>
                </c:pt>
                <c:pt idx="3406">
                  <c:v>9.8585424864929596</c:v>
                </c:pt>
                <c:pt idx="3407">
                  <c:v>9.8585947836454046</c:v>
                </c:pt>
                <c:pt idx="3408">
                  <c:v>9.8586470780630986</c:v>
                </c:pt>
                <c:pt idx="3409">
                  <c:v>9.8586993697461054</c:v>
                </c:pt>
                <c:pt idx="3410">
                  <c:v>9.8587516586947377</c:v>
                </c:pt>
                <c:pt idx="3411">
                  <c:v>9.8588039449094875</c:v>
                </c:pt>
                <c:pt idx="3412">
                  <c:v>9.8588562283905343</c:v>
                </c:pt>
                <c:pt idx="3413">
                  <c:v>9.8589085091381605</c:v>
                </c:pt>
                <c:pt idx="3414">
                  <c:v>9.8589607871526539</c:v>
                </c:pt>
                <c:pt idx="3415">
                  <c:v>9.8590130624343004</c:v>
                </c:pt>
                <c:pt idx="3416">
                  <c:v>9.8590653349834767</c:v>
                </c:pt>
                <c:pt idx="3417">
                  <c:v>9.8591176048001898</c:v>
                </c:pt>
                <c:pt idx="3418">
                  <c:v>9.8591698718851326</c:v>
                </c:pt>
                <c:pt idx="3419">
                  <c:v>9.8592221362381167</c:v>
                </c:pt>
                <c:pt idx="3420">
                  <c:v>9.8592743978598048</c:v>
                </c:pt>
                <c:pt idx="3421">
                  <c:v>9.8593266567503708</c:v>
                </c:pt>
                <c:pt idx="3422">
                  <c:v>9.8593789129100653</c:v>
                </c:pt>
                <c:pt idx="3423">
                  <c:v>9.8594311663393288</c:v>
                </c:pt>
                <c:pt idx="3424">
                  <c:v>9.8594834170381986</c:v>
                </c:pt>
                <c:pt idx="3425">
                  <c:v>9.8595356650071082</c:v>
                </c:pt>
                <c:pt idx="3426">
                  <c:v>9.8595879102463133</c:v>
                </c:pt>
                <c:pt idx="3427">
                  <c:v>9.8596401527558548</c:v>
                </c:pt>
                <c:pt idx="3428">
                  <c:v>9.8596923925365267</c:v>
                </c:pt>
                <c:pt idx="3429">
                  <c:v>9.8597446295884144</c:v>
                </c:pt>
                <c:pt idx="3430">
                  <c:v>9.8597968639114768</c:v>
                </c:pt>
                <c:pt idx="3431">
                  <c:v>9.8598490955064708</c:v>
                </c:pt>
                <c:pt idx="3432">
                  <c:v>9.8599013243732045</c:v>
                </c:pt>
                <c:pt idx="3433">
                  <c:v>9.8599535505124027</c:v>
                </c:pt>
                <c:pt idx="3434">
                  <c:v>9.8600057739241667</c:v>
                </c:pt>
                <c:pt idx="3435">
                  <c:v>9.8600579946088267</c:v>
                </c:pt>
                <c:pt idx="3436">
                  <c:v>9.8601102125665747</c:v>
                </c:pt>
                <c:pt idx="3437">
                  <c:v>9.8601624277977535</c:v>
                </c:pt>
                <c:pt idx="3438">
                  <c:v>9.8602146403026705</c:v>
                </c:pt>
                <c:pt idx="3439">
                  <c:v>9.8602668500815724</c:v>
                </c:pt>
                <c:pt idx="3440">
                  <c:v>9.8603190571347508</c:v>
                </c:pt>
                <c:pt idx="3441">
                  <c:v>9.8603712614624985</c:v>
                </c:pt>
                <c:pt idx="3442">
                  <c:v>9.8604234630651018</c:v>
                </c:pt>
                <c:pt idx="3443">
                  <c:v>9.8604756619428375</c:v>
                </c:pt>
                <c:pt idx="3444">
                  <c:v>9.8605278580961073</c:v>
                </c:pt>
                <c:pt idx="3445">
                  <c:v>9.8605800515250088</c:v>
                </c:pt>
                <c:pt idx="3446">
                  <c:v>9.8606322422298653</c:v>
                </c:pt>
                <c:pt idx="3447">
                  <c:v>9.8606844302108208</c:v>
                </c:pt>
                <c:pt idx="3448">
                  <c:v>9.8607366154687046</c:v>
                </c:pt>
                <c:pt idx="3449">
                  <c:v>9.8607887980030267</c:v>
                </c:pt>
                <c:pt idx="3450">
                  <c:v>9.8608409778146768</c:v>
                </c:pt>
                <c:pt idx="3451">
                  <c:v>9.8608931549037067</c:v>
                </c:pt>
                <c:pt idx="3452">
                  <c:v>9.8609453292704536</c:v>
                </c:pt>
                <c:pt idx="3453">
                  <c:v>9.8609975009151754</c:v>
                </c:pt>
                <c:pt idx="3454">
                  <c:v>9.8610496698381596</c:v>
                </c:pt>
                <c:pt idx="3455">
                  <c:v>9.8611018360397047</c:v>
                </c:pt>
                <c:pt idx="3456">
                  <c:v>9.8611539995200506</c:v>
                </c:pt>
                <c:pt idx="3457">
                  <c:v>9.8612061602795187</c:v>
                </c:pt>
                <c:pt idx="3458">
                  <c:v>9.8612583183183968</c:v>
                </c:pt>
                <c:pt idx="3459">
                  <c:v>9.8613104736369426</c:v>
                </c:pt>
                <c:pt idx="3460">
                  <c:v>9.861362626235449</c:v>
                </c:pt>
                <c:pt idx="3461">
                  <c:v>9.8614147761142767</c:v>
                </c:pt>
                <c:pt idx="3462">
                  <c:v>9.8614669232735164</c:v>
                </c:pt>
                <c:pt idx="3463">
                  <c:v>9.8615190677136262</c:v>
                </c:pt>
                <c:pt idx="3464">
                  <c:v>9.8615712094348371</c:v>
                </c:pt>
                <c:pt idx="3465">
                  <c:v>9.861623348437428</c:v>
                </c:pt>
                <c:pt idx="3466">
                  <c:v>9.8616754847216885</c:v>
                </c:pt>
                <c:pt idx="3467">
                  <c:v>9.8617276182880182</c:v>
                </c:pt>
                <c:pt idx="3468">
                  <c:v>9.8617797491363373</c:v>
                </c:pt>
                <c:pt idx="3469">
                  <c:v>9.8618318772674236</c:v>
                </c:pt>
                <c:pt idx="3470">
                  <c:v>9.8618840026810748</c:v>
                </c:pt>
                <c:pt idx="3471">
                  <c:v>9.8619361253778948</c:v>
                </c:pt>
                <c:pt idx="3472">
                  <c:v>9.8619882453581003</c:v>
                </c:pt>
                <c:pt idx="3473">
                  <c:v>9.8620403626220661</c:v>
                </c:pt>
                <c:pt idx="3474">
                  <c:v>9.862092477169881</c:v>
                </c:pt>
                <c:pt idx="3475">
                  <c:v>9.8621445890018791</c:v>
                </c:pt>
                <c:pt idx="3476">
                  <c:v>9.8621966981184173</c:v>
                </c:pt>
                <c:pt idx="3477">
                  <c:v>9.8622488045195347</c:v>
                </c:pt>
                <c:pt idx="3478">
                  <c:v>9.8623009082058797</c:v>
                </c:pt>
                <c:pt idx="3479">
                  <c:v>9.8623530091775731</c:v>
                </c:pt>
                <c:pt idx="3480">
                  <c:v>9.8624051074350181</c:v>
                </c:pt>
                <c:pt idx="3481">
                  <c:v>9.8624572029783</c:v>
                </c:pt>
                <c:pt idx="3482">
                  <c:v>9.8625092958077953</c:v>
                </c:pt>
                <c:pt idx="3483">
                  <c:v>9.8625613859234846</c:v>
                </c:pt>
                <c:pt idx="3484">
                  <c:v>9.8626134733261566</c:v>
                </c:pt>
                <c:pt idx="3485">
                  <c:v>9.8626655580160172</c:v>
                </c:pt>
                <c:pt idx="3486">
                  <c:v>9.8627176399930523</c:v>
                </c:pt>
                <c:pt idx="3487">
                  <c:v>9.8627697192575727</c:v>
                </c:pt>
                <c:pt idx="3488">
                  <c:v>9.8628217958101132</c:v>
                </c:pt>
                <c:pt idx="3489">
                  <c:v>9.8628738696508318</c:v>
                </c:pt>
                <c:pt idx="3490">
                  <c:v>9.8629259407800056</c:v>
                </c:pt>
                <c:pt idx="3491">
                  <c:v>9.8629780091979224</c:v>
                </c:pt>
                <c:pt idx="3492">
                  <c:v>9.8630300749049962</c:v>
                </c:pt>
                <c:pt idx="3493">
                  <c:v>9.8630821379012072</c:v>
                </c:pt>
                <c:pt idx="3494">
                  <c:v>9.8631341981870762</c:v>
                </c:pt>
                <c:pt idx="3495">
                  <c:v>9.8631862557628143</c:v>
                </c:pt>
                <c:pt idx="3496">
                  <c:v>9.8632383106284767</c:v>
                </c:pt>
                <c:pt idx="3497">
                  <c:v>9.8632903627847206</c:v>
                </c:pt>
                <c:pt idx="3498">
                  <c:v>9.8633424122317006</c:v>
                </c:pt>
                <c:pt idx="3499">
                  <c:v>9.8633944589698093</c:v>
                </c:pt>
                <c:pt idx="3500">
                  <c:v>9.8634465029991354</c:v>
                </c:pt>
                <c:pt idx="3501">
                  <c:v>9.8634985443197767</c:v>
                </c:pt>
                <c:pt idx="3502">
                  <c:v>9.8635505829324277</c:v>
                </c:pt>
                <c:pt idx="3503">
                  <c:v>9.8636026188373815</c:v>
                </c:pt>
                <c:pt idx="3504">
                  <c:v>9.8636546520344268</c:v>
                </c:pt>
                <c:pt idx="3505">
                  <c:v>9.8637066825244037</c:v>
                </c:pt>
                <c:pt idx="3506">
                  <c:v>9.8637587103071347</c:v>
                </c:pt>
                <c:pt idx="3507">
                  <c:v>9.8638107353833266</c:v>
                </c:pt>
                <c:pt idx="3508">
                  <c:v>9.8638627577528606</c:v>
                </c:pt>
                <c:pt idx="3509">
                  <c:v>9.8639147774163067</c:v>
                </c:pt>
                <c:pt idx="3510">
                  <c:v>9.8639667943738445</c:v>
                </c:pt>
                <c:pt idx="3511">
                  <c:v>9.8640188086257705</c:v>
                </c:pt>
                <c:pt idx="3512">
                  <c:v>9.8640708201723371</c:v>
                </c:pt>
                <c:pt idx="3513">
                  <c:v>9.8641228290138514</c:v>
                </c:pt>
                <c:pt idx="3514">
                  <c:v>9.8641748351505871</c:v>
                </c:pt>
                <c:pt idx="3515">
                  <c:v>9.8642268385828267</c:v>
                </c:pt>
                <c:pt idx="3516">
                  <c:v>9.8642788393108471</c:v>
                </c:pt>
                <c:pt idx="3517">
                  <c:v>9.8643308373350411</c:v>
                </c:pt>
                <c:pt idx="3518">
                  <c:v>9.8643828326553766</c:v>
                </c:pt>
                <c:pt idx="3519">
                  <c:v>9.8644348252725376</c:v>
                </c:pt>
                <c:pt idx="3520">
                  <c:v>9.8644868151866252</c:v>
                </c:pt>
                <c:pt idx="3521">
                  <c:v>9.8645388023975524</c:v>
                </c:pt>
                <c:pt idx="3522">
                  <c:v>9.8645907869061826</c:v>
                </c:pt>
                <c:pt idx="3523">
                  <c:v>9.8646427687125602</c:v>
                </c:pt>
                <c:pt idx="3524">
                  <c:v>9.8646947478169746</c:v>
                </c:pt>
                <c:pt idx="3525">
                  <c:v>9.8647467242197067</c:v>
                </c:pt>
                <c:pt idx="3526">
                  <c:v>9.8647986979210227</c:v>
                </c:pt>
                <c:pt idx="3527">
                  <c:v>9.8648506689212248</c:v>
                </c:pt>
                <c:pt idx="3528">
                  <c:v>9.8649026372205597</c:v>
                </c:pt>
                <c:pt idx="3529">
                  <c:v>9.8649546028193527</c:v>
                </c:pt>
                <c:pt idx="3530">
                  <c:v>9.8650065657179891</c:v>
                </c:pt>
                <c:pt idx="3531">
                  <c:v>9.8650585259163748</c:v>
                </c:pt>
                <c:pt idx="3532">
                  <c:v>9.8651104834151209</c:v>
                </c:pt>
                <c:pt idx="3533">
                  <c:v>9.8651624382144725</c:v>
                </c:pt>
                <c:pt idx="3534">
                  <c:v>9.8652143903146747</c:v>
                </c:pt>
                <c:pt idx="3535">
                  <c:v>9.8652663397160758</c:v>
                </c:pt>
                <c:pt idx="3536">
                  <c:v>9.8653182864186242</c:v>
                </c:pt>
                <c:pt idx="3537">
                  <c:v>9.8653702304230748</c:v>
                </c:pt>
                <c:pt idx="3538">
                  <c:v>9.8654221717294792</c:v>
                </c:pt>
                <c:pt idx="3539">
                  <c:v>9.8654741103380523</c:v>
                </c:pt>
                <c:pt idx="3540">
                  <c:v>9.8655260462491725</c:v>
                </c:pt>
                <c:pt idx="3541">
                  <c:v>9.8655779794630742</c:v>
                </c:pt>
                <c:pt idx="3542">
                  <c:v>9.8656299099800258</c:v>
                </c:pt>
                <c:pt idx="3543">
                  <c:v>9.8656818378004321</c:v>
                </c:pt>
                <c:pt idx="3544">
                  <c:v>9.8657337629243287</c:v>
                </c:pt>
                <c:pt idx="3545">
                  <c:v>9.8657856853521224</c:v>
                </c:pt>
                <c:pt idx="3546">
                  <c:v>9.8658376050843923</c:v>
                </c:pt>
                <c:pt idx="3547">
                  <c:v>9.8658895221209537</c:v>
                </c:pt>
                <c:pt idx="3548">
                  <c:v>9.8659414364621725</c:v>
                </c:pt>
                <c:pt idx="3549">
                  <c:v>9.8659933481085567</c:v>
                </c:pt>
                <c:pt idx="3550">
                  <c:v>9.8660452570604242</c:v>
                </c:pt>
                <c:pt idx="3551">
                  <c:v>9.8660971633175691</c:v>
                </c:pt>
                <c:pt idx="3552">
                  <c:v>9.8661490668807748</c:v>
                </c:pt>
                <c:pt idx="3553">
                  <c:v>9.8662009677501121</c:v>
                </c:pt>
                <c:pt idx="3554">
                  <c:v>9.8662528659260236</c:v>
                </c:pt>
                <c:pt idx="3555">
                  <c:v>9.8663047614084167</c:v>
                </c:pt>
                <c:pt idx="3556">
                  <c:v>9.8663566541980341</c:v>
                </c:pt>
                <c:pt idx="3557">
                  <c:v>9.8664085442947247</c:v>
                </c:pt>
                <c:pt idx="3558">
                  <c:v>9.8664604316990747</c:v>
                </c:pt>
                <c:pt idx="3559">
                  <c:v>9.8665123164113666</c:v>
                </c:pt>
                <c:pt idx="3560">
                  <c:v>9.8665641984315346</c:v>
                </c:pt>
                <c:pt idx="3561">
                  <c:v>9.8666160777603995</c:v>
                </c:pt>
                <c:pt idx="3562">
                  <c:v>9.8666679543976983</c:v>
                </c:pt>
                <c:pt idx="3563">
                  <c:v>9.8667198283440651</c:v>
                </c:pt>
                <c:pt idx="3564">
                  <c:v>9.8667716995994716</c:v>
                </c:pt>
                <c:pt idx="3565">
                  <c:v>9.866823568164536</c:v>
                </c:pt>
                <c:pt idx="3566">
                  <c:v>9.8668754340393967</c:v>
                </c:pt>
                <c:pt idx="3567">
                  <c:v>9.866927297224434</c:v>
                </c:pt>
                <c:pt idx="3568">
                  <c:v>9.8669791577196246</c:v>
                </c:pt>
                <c:pt idx="3569">
                  <c:v>9.8670310155255248</c:v>
                </c:pt>
                <c:pt idx="3570">
                  <c:v>9.8670828706424594</c:v>
                </c:pt>
                <c:pt idx="3571">
                  <c:v>9.867134723070329</c:v>
                </c:pt>
                <c:pt idx="3572">
                  <c:v>9.8671865728099792</c:v>
                </c:pt>
                <c:pt idx="3573">
                  <c:v>9.8672384198610068</c:v>
                </c:pt>
                <c:pt idx="3574">
                  <c:v>9.8672902642242768</c:v>
                </c:pt>
                <c:pt idx="3575">
                  <c:v>9.867342105899775</c:v>
                </c:pt>
                <c:pt idx="3576">
                  <c:v>9.8673939448878887</c:v>
                </c:pt>
                <c:pt idx="3577">
                  <c:v>9.8674457811888647</c:v>
                </c:pt>
                <c:pt idx="3578">
                  <c:v>9.8674976148031259</c:v>
                </c:pt>
                <c:pt idx="3579">
                  <c:v>9.8675494457305</c:v>
                </c:pt>
                <c:pt idx="3580">
                  <c:v>9.8676012739717205</c:v>
                </c:pt>
                <c:pt idx="3581">
                  <c:v>9.867653099527038</c:v>
                </c:pt>
                <c:pt idx="3582">
                  <c:v>9.8677049223963564</c:v>
                </c:pt>
                <c:pt idx="3583">
                  <c:v>9.8677567425803296</c:v>
                </c:pt>
                <c:pt idx="3584">
                  <c:v>9.8678085600791103</c:v>
                </c:pt>
                <c:pt idx="3585">
                  <c:v>9.8678603748929774</c:v>
                </c:pt>
                <c:pt idx="3586">
                  <c:v>9.8679121870222097</c:v>
                </c:pt>
                <c:pt idx="3587">
                  <c:v>9.8679639964670827</c:v>
                </c:pt>
                <c:pt idx="3588">
                  <c:v>9.8680158032278751</c:v>
                </c:pt>
                <c:pt idx="3589">
                  <c:v>9.8680676073048676</c:v>
                </c:pt>
                <c:pt idx="3590">
                  <c:v>9.8681194086983375</c:v>
                </c:pt>
                <c:pt idx="3591">
                  <c:v>9.8681712074085599</c:v>
                </c:pt>
                <c:pt idx="3592">
                  <c:v>9.8682230034357659</c:v>
                </c:pt>
                <c:pt idx="3593">
                  <c:v>9.8682747967803834</c:v>
                </c:pt>
                <c:pt idx="3594">
                  <c:v>9.8683265874425388</c:v>
                </c:pt>
                <c:pt idx="3595">
                  <c:v>9.868378375422548</c:v>
                </c:pt>
                <c:pt idx="3596">
                  <c:v>9.8684301607207257</c:v>
                </c:pt>
                <c:pt idx="3597">
                  <c:v>9.8684819433373168</c:v>
                </c:pt>
                <c:pt idx="3598">
                  <c:v>9.8685337232726003</c:v>
                </c:pt>
                <c:pt idx="3599">
                  <c:v>9.8685855005268728</c:v>
                </c:pt>
                <c:pt idx="3600">
                  <c:v>9.8686372751005056</c:v>
                </c:pt>
                <c:pt idx="3601">
                  <c:v>9.8686890469934347</c:v>
                </c:pt>
                <c:pt idx="3602">
                  <c:v>9.8687408162064347</c:v>
                </c:pt>
                <c:pt idx="3603">
                  <c:v>9.8687925827392728</c:v>
                </c:pt>
                <c:pt idx="3604">
                  <c:v>9.8688443465925531</c:v>
                </c:pt>
                <c:pt idx="3605">
                  <c:v>9.8688961077665098</c:v>
                </c:pt>
                <c:pt idx="3606">
                  <c:v>9.8689478662613848</c:v>
                </c:pt>
                <c:pt idx="3607">
                  <c:v>9.868999622077455</c:v>
                </c:pt>
                <c:pt idx="3608">
                  <c:v>9.8690513752150046</c:v>
                </c:pt>
                <c:pt idx="3609">
                  <c:v>9.8691031256742967</c:v>
                </c:pt>
                <c:pt idx="3610">
                  <c:v>9.8691548734557415</c:v>
                </c:pt>
                <c:pt idx="3611">
                  <c:v>9.8692066185594189</c:v>
                </c:pt>
                <c:pt idx="3612">
                  <c:v>9.8692583609854676</c:v>
                </c:pt>
                <c:pt idx="3613">
                  <c:v>9.8693101007345412</c:v>
                </c:pt>
                <c:pt idx="3614">
                  <c:v>9.8693618378067747</c:v>
                </c:pt>
                <c:pt idx="3615">
                  <c:v>9.869413572202502</c:v>
                </c:pt>
                <c:pt idx="3616">
                  <c:v>9.8694653039217268</c:v>
                </c:pt>
                <c:pt idx="3617">
                  <c:v>9.8695170329651223</c:v>
                </c:pt>
                <c:pt idx="3618">
                  <c:v>9.8695687593325037</c:v>
                </c:pt>
                <c:pt idx="3619">
                  <c:v>9.8696204830245513</c:v>
                </c:pt>
                <c:pt idx="3620">
                  <c:v>9.8696722040414748</c:v>
                </c:pt>
                <c:pt idx="3621">
                  <c:v>9.8697239223833204</c:v>
                </c:pt>
                <c:pt idx="3622">
                  <c:v>9.8697756380505925</c:v>
                </c:pt>
                <c:pt idx="3623">
                  <c:v>9.8698273510435008</c:v>
                </c:pt>
                <c:pt idx="3624">
                  <c:v>9.8698790613623046</c:v>
                </c:pt>
                <c:pt idx="3625">
                  <c:v>9.8699307690074018</c:v>
                </c:pt>
                <c:pt idx="3626">
                  <c:v>9.8699824739787747</c:v>
                </c:pt>
                <c:pt idx="3627">
                  <c:v>9.8700341762770361</c:v>
                </c:pt>
                <c:pt idx="3628">
                  <c:v>9.8700858759022143</c:v>
                </c:pt>
                <c:pt idx="3629">
                  <c:v>9.8701375728545742</c:v>
                </c:pt>
                <c:pt idx="3630">
                  <c:v>9.8701892671347178</c:v>
                </c:pt>
                <c:pt idx="3631">
                  <c:v>9.8702409587425048</c:v>
                </c:pt>
                <c:pt idx="3632">
                  <c:v>9.8702926476784878</c:v>
                </c:pt>
                <c:pt idx="3633">
                  <c:v>9.8703443339428745</c:v>
                </c:pt>
                <c:pt idx="3634">
                  <c:v>9.8703960175360574</c:v>
                </c:pt>
                <c:pt idx="3635">
                  <c:v>9.8704476984580776</c:v>
                </c:pt>
                <c:pt idx="3636">
                  <c:v>9.8704993767093541</c:v>
                </c:pt>
                <c:pt idx="3637">
                  <c:v>9.8705510522898727</c:v>
                </c:pt>
                <c:pt idx="3638">
                  <c:v>9.8706027252003548</c:v>
                </c:pt>
                <c:pt idx="3639">
                  <c:v>9.870654395441024</c:v>
                </c:pt>
                <c:pt idx="3640">
                  <c:v>9.8707060630117525</c:v>
                </c:pt>
                <c:pt idx="3641">
                  <c:v>9.8707577279132206</c:v>
                </c:pt>
                <c:pt idx="3642">
                  <c:v>9.8708093901455527</c:v>
                </c:pt>
                <c:pt idx="3643">
                  <c:v>9.8708610497090348</c:v>
                </c:pt>
                <c:pt idx="3644">
                  <c:v>9.8709127066039528</c:v>
                </c:pt>
                <c:pt idx="3645">
                  <c:v>9.8709643608305679</c:v>
                </c:pt>
                <c:pt idx="3646">
                  <c:v>9.8710160123891768</c:v>
                </c:pt>
                <c:pt idx="3647">
                  <c:v>9.8710676612800174</c:v>
                </c:pt>
                <c:pt idx="3648">
                  <c:v>9.8711193075034025</c:v>
                </c:pt>
                <c:pt idx="3649">
                  <c:v>9.8711709510595789</c:v>
                </c:pt>
                <c:pt idx="3650">
                  <c:v>9.8712225919488521</c:v>
                </c:pt>
                <c:pt idx="3651">
                  <c:v>9.8712742301714709</c:v>
                </c:pt>
                <c:pt idx="3652">
                  <c:v>9.8713258657277336</c:v>
                </c:pt>
                <c:pt idx="3653">
                  <c:v>9.8713774986178819</c:v>
                </c:pt>
                <c:pt idx="3654">
                  <c:v>9.8714291288422746</c:v>
                </c:pt>
                <c:pt idx="3655">
                  <c:v>9.8714807564011267</c:v>
                </c:pt>
                <c:pt idx="3656">
                  <c:v>9.871532381294573</c:v>
                </c:pt>
                <c:pt idx="3657">
                  <c:v>9.8715840035231768</c:v>
                </c:pt>
                <c:pt idx="3658">
                  <c:v>9.8716356230870268</c:v>
                </c:pt>
                <c:pt idx="3659">
                  <c:v>9.8716872399865121</c:v>
                </c:pt>
                <c:pt idx="3660">
                  <c:v>9.8717388542215527</c:v>
                </c:pt>
                <c:pt idx="3661">
                  <c:v>9.8717904657928699</c:v>
                </c:pt>
                <c:pt idx="3662">
                  <c:v>9.8718420747005826</c:v>
                </c:pt>
                <c:pt idx="3663">
                  <c:v>9.8718936809449502</c:v>
                </c:pt>
                <c:pt idx="3664">
                  <c:v>9.8719452845262747</c:v>
                </c:pt>
                <c:pt idx="3665">
                  <c:v>9.8719968854447568</c:v>
                </c:pt>
                <c:pt idx="3666">
                  <c:v>9.8720484837007501</c:v>
                </c:pt>
                <c:pt idx="3667">
                  <c:v>9.8721000792945048</c:v>
                </c:pt>
                <c:pt idx="3668">
                  <c:v>9.8721516722263267</c:v>
                </c:pt>
                <c:pt idx="3669">
                  <c:v>9.8722032624963667</c:v>
                </c:pt>
                <c:pt idx="3670">
                  <c:v>9.8722548501051683</c:v>
                </c:pt>
                <c:pt idx="3671">
                  <c:v>9.872306435052554</c:v>
                </c:pt>
                <c:pt idx="3672">
                  <c:v>9.8723580173393106</c:v>
                </c:pt>
                <c:pt idx="3673">
                  <c:v>9.8724095969654933</c:v>
                </c:pt>
                <c:pt idx="3674">
                  <c:v>9.872461173931006</c:v>
                </c:pt>
                <c:pt idx="3675">
                  <c:v>9.8725127482367068</c:v>
                </c:pt>
                <c:pt idx="3676">
                  <c:v>9.8725643198828088</c:v>
                </c:pt>
                <c:pt idx="3677">
                  <c:v>9.8726158888691664</c:v>
                </c:pt>
                <c:pt idx="3678">
                  <c:v>9.8726674551963267</c:v>
                </c:pt>
                <c:pt idx="3679">
                  <c:v>9.8727190188646432</c:v>
                </c:pt>
                <c:pt idx="3680">
                  <c:v>9.8727705798740768</c:v>
                </c:pt>
                <c:pt idx="3681">
                  <c:v>9.8728221382253682</c:v>
                </c:pt>
                <c:pt idx="3682">
                  <c:v>9.8728736939183008</c:v>
                </c:pt>
                <c:pt idx="3683">
                  <c:v>9.8729252469534874</c:v>
                </c:pt>
                <c:pt idx="3684">
                  <c:v>9.8729767973311056</c:v>
                </c:pt>
                <c:pt idx="3685">
                  <c:v>9.8730283450514182</c:v>
                </c:pt>
                <c:pt idx="3686">
                  <c:v>9.8730798901147026</c:v>
                </c:pt>
                <c:pt idx="3687">
                  <c:v>9.8731314325212747</c:v>
                </c:pt>
                <c:pt idx="3688">
                  <c:v>9.8731829722712767</c:v>
                </c:pt>
                <c:pt idx="3689">
                  <c:v>9.87323450936527</c:v>
                </c:pt>
                <c:pt idx="3690">
                  <c:v>9.873286043803116</c:v>
                </c:pt>
                <c:pt idx="3691">
                  <c:v>9.8733375755853992</c:v>
                </c:pt>
                <c:pt idx="3692">
                  <c:v>9.8733891047120945</c:v>
                </c:pt>
                <c:pt idx="3693">
                  <c:v>9.8734406311839713</c:v>
                </c:pt>
                <c:pt idx="3694">
                  <c:v>9.8734921550008448</c:v>
                </c:pt>
                <c:pt idx="3695">
                  <c:v>9.8735436761631679</c:v>
                </c:pt>
                <c:pt idx="3696">
                  <c:v>9.8735951946711005</c:v>
                </c:pt>
                <c:pt idx="3697">
                  <c:v>9.8736467105252412</c:v>
                </c:pt>
                <c:pt idx="3698">
                  <c:v>9.8736982237254267</c:v>
                </c:pt>
                <c:pt idx="3699">
                  <c:v>9.8737497342721721</c:v>
                </c:pt>
                <c:pt idx="3700">
                  <c:v>9.8738012421657668</c:v>
                </c:pt>
                <c:pt idx="3701">
                  <c:v>9.8738527474064366</c:v>
                </c:pt>
                <c:pt idx="3702">
                  <c:v>9.8739042499944567</c:v>
                </c:pt>
                <c:pt idx="3703">
                  <c:v>9.8739557499300901</c:v>
                </c:pt>
                <c:pt idx="3704">
                  <c:v>9.8740072472136227</c:v>
                </c:pt>
                <c:pt idx="3705">
                  <c:v>9.8740587418453156</c:v>
                </c:pt>
                <c:pt idx="3706">
                  <c:v>9.8741102338254567</c:v>
                </c:pt>
                <c:pt idx="3707">
                  <c:v>9.8741617231542982</c:v>
                </c:pt>
                <c:pt idx="3708">
                  <c:v>9.8742132098321331</c:v>
                </c:pt>
                <c:pt idx="3709">
                  <c:v>9.8742646938592245</c:v>
                </c:pt>
                <c:pt idx="3710">
                  <c:v>9.8743161752358475</c:v>
                </c:pt>
                <c:pt idx="3711">
                  <c:v>9.8743676539622758</c:v>
                </c:pt>
                <c:pt idx="3712">
                  <c:v>9.8744191300387847</c:v>
                </c:pt>
                <c:pt idx="3713">
                  <c:v>9.8744706034656566</c:v>
                </c:pt>
                <c:pt idx="3714">
                  <c:v>9.8745220742431208</c:v>
                </c:pt>
                <c:pt idx="3715">
                  <c:v>9.8745735423714809</c:v>
                </c:pt>
                <c:pt idx="3716">
                  <c:v>9.8746250078510229</c:v>
                </c:pt>
                <c:pt idx="3717">
                  <c:v>9.8746764706820098</c:v>
                </c:pt>
                <c:pt idx="3718">
                  <c:v>9.8747279308647027</c:v>
                </c:pt>
                <c:pt idx="3719">
                  <c:v>9.874779388399384</c:v>
                </c:pt>
                <c:pt idx="3720">
                  <c:v>9.8748308432864267</c:v>
                </c:pt>
                <c:pt idx="3721">
                  <c:v>9.8748822955259143</c:v>
                </c:pt>
                <c:pt idx="3722">
                  <c:v>9.8749337451180672</c:v>
                </c:pt>
                <c:pt idx="3723">
                  <c:v>9.8749851920634164</c:v>
                </c:pt>
                <c:pt idx="3724">
                  <c:v>9.8750366363623332</c:v>
                </c:pt>
                <c:pt idx="3725">
                  <c:v>9.8750880780144747</c:v>
                </c:pt>
                <c:pt idx="3726">
                  <c:v>9.8751395170208411</c:v>
                </c:pt>
                <c:pt idx="3727">
                  <c:v>9.8751909533811268</c:v>
                </c:pt>
                <c:pt idx="3728">
                  <c:v>9.8752423870958257</c:v>
                </c:pt>
                <c:pt idx="3729">
                  <c:v>9.8752938181654972</c:v>
                </c:pt>
                <c:pt idx="3730">
                  <c:v>9.8753452465898768</c:v>
                </c:pt>
                <c:pt idx="3731">
                  <c:v>9.8753966723697708</c:v>
                </c:pt>
                <c:pt idx="3732">
                  <c:v>9.8754480955050568</c:v>
                </c:pt>
                <c:pt idx="3733">
                  <c:v>9.8754995159961698</c:v>
                </c:pt>
                <c:pt idx="3734">
                  <c:v>9.8755509338432592</c:v>
                </c:pt>
                <c:pt idx="3735">
                  <c:v>9.8756023490467584</c:v>
                </c:pt>
                <c:pt idx="3736">
                  <c:v>9.8756537616067028</c:v>
                </c:pt>
                <c:pt idx="3737">
                  <c:v>9.8757051715237267</c:v>
                </c:pt>
                <c:pt idx="3738">
                  <c:v>9.8757565787980077</c:v>
                </c:pt>
                <c:pt idx="3739">
                  <c:v>9.8758079834294268</c:v>
                </c:pt>
                <c:pt idx="3740">
                  <c:v>9.8758593854186767</c:v>
                </c:pt>
                <c:pt idx="3741">
                  <c:v>9.8759107847658942</c:v>
                </c:pt>
                <c:pt idx="3742">
                  <c:v>9.875962181471369</c:v>
                </c:pt>
                <c:pt idx="3743">
                  <c:v>9.8760135755353726</c:v>
                </c:pt>
                <c:pt idx="3744">
                  <c:v>9.8760649669581557</c:v>
                </c:pt>
                <c:pt idx="3745">
                  <c:v>9.876116355740109</c:v>
                </c:pt>
                <c:pt idx="3746">
                  <c:v>9.8761677418811651</c:v>
                </c:pt>
                <c:pt idx="3747">
                  <c:v>9.8762191253819367</c:v>
                </c:pt>
                <c:pt idx="3748">
                  <c:v>9.8762705062425749</c:v>
                </c:pt>
                <c:pt idx="3749">
                  <c:v>9.8763218844633585</c:v>
                </c:pt>
                <c:pt idx="3750">
                  <c:v>9.8763732600445486</c:v>
                </c:pt>
                <c:pt idx="3751">
                  <c:v>9.8764246329865646</c:v>
                </c:pt>
                <c:pt idx="3752">
                  <c:v>9.8764760032894294</c:v>
                </c:pt>
                <c:pt idx="3753">
                  <c:v>9.8765273709533528</c:v>
                </c:pt>
                <c:pt idx="3754">
                  <c:v>9.8765787359789208</c:v>
                </c:pt>
                <c:pt idx="3755">
                  <c:v>9.8766300983664284</c:v>
                </c:pt>
                <c:pt idx="3756">
                  <c:v>9.8766814581156268</c:v>
                </c:pt>
                <c:pt idx="3757">
                  <c:v>9.8767328152275198</c:v>
                </c:pt>
                <c:pt idx="3758">
                  <c:v>9.8767841697015797</c:v>
                </c:pt>
                <c:pt idx="3759">
                  <c:v>9.8768355215387267</c:v>
                </c:pt>
                <c:pt idx="3760">
                  <c:v>9.8768868707391118</c:v>
                </c:pt>
                <c:pt idx="3761">
                  <c:v>9.8769382173027456</c:v>
                </c:pt>
                <c:pt idx="3762">
                  <c:v>9.8769895612300047</c:v>
                </c:pt>
                <c:pt idx="3763">
                  <c:v>9.8770409025211467</c:v>
                </c:pt>
                <c:pt idx="3764">
                  <c:v>9.8770922411765962</c:v>
                </c:pt>
                <c:pt idx="3765">
                  <c:v>9.8771435771965255</c:v>
                </c:pt>
                <c:pt idx="3766">
                  <c:v>9.877194910581327</c:v>
                </c:pt>
                <c:pt idx="3767">
                  <c:v>9.8772462413309068</c:v>
                </c:pt>
                <c:pt idx="3768">
                  <c:v>9.8772975694458864</c:v>
                </c:pt>
                <c:pt idx="3769">
                  <c:v>9.8773488949264348</c:v>
                </c:pt>
                <c:pt idx="3770">
                  <c:v>9.8774002177728768</c:v>
                </c:pt>
                <c:pt idx="3771">
                  <c:v>9.8774515379854311</c:v>
                </c:pt>
                <c:pt idx="3772">
                  <c:v>9.8775028555643036</c:v>
                </c:pt>
                <c:pt idx="3773">
                  <c:v>9.8775541705097485</c:v>
                </c:pt>
                <c:pt idx="3774">
                  <c:v>9.877605482822025</c:v>
                </c:pt>
                <c:pt idx="3775">
                  <c:v>9.8776567925016767</c:v>
                </c:pt>
                <c:pt idx="3776">
                  <c:v>9.8777080995487268</c:v>
                </c:pt>
                <c:pt idx="3777">
                  <c:v>9.8777594039634025</c:v>
                </c:pt>
                <c:pt idx="3778">
                  <c:v>9.8778107057461444</c:v>
                </c:pt>
                <c:pt idx="3779">
                  <c:v>9.877862004897155</c:v>
                </c:pt>
                <c:pt idx="3780">
                  <c:v>9.8779133014166973</c:v>
                </c:pt>
                <c:pt idx="3781">
                  <c:v>9.8779645953050768</c:v>
                </c:pt>
                <c:pt idx="3782">
                  <c:v>9.8780158865624585</c:v>
                </c:pt>
                <c:pt idx="3783">
                  <c:v>9.8780671751892228</c:v>
                </c:pt>
                <c:pt idx="3784">
                  <c:v>9.8781184611855419</c:v>
                </c:pt>
                <c:pt idx="3785">
                  <c:v>9.8781697445517889</c:v>
                </c:pt>
                <c:pt idx="3786">
                  <c:v>9.8782210252882408</c:v>
                </c:pt>
                <c:pt idx="3787">
                  <c:v>9.878272303395061</c:v>
                </c:pt>
                <c:pt idx="3788">
                  <c:v>9.8783235788725499</c:v>
                </c:pt>
                <c:pt idx="3789">
                  <c:v>9.8783748517210537</c:v>
                </c:pt>
                <c:pt idx="3790">
                  <c:v>9.8784261219407572</c:v>
                </c:pt>
                <c:pt idx="3791">
                  <c:v>9.8784773895319606</c:v>
                </c:pt>
                <c:pt idx="3792">
                  <c:v>9.8785286544949322</c:v>
                </c:pt>
                <c:pt idx="3793">
                  <c:v>9.8785799168300024</c:v>
                </c:pt>
                <c:pt idx="3794">
                  <c:v>9.8786311765372705</c:v>
                </c:pt>
                <c:pt idx="3795">
                  <c:v>9.8786824336171577</c:v>
                </c:pt>
                <c:pt idx="3796">
                  <c:v>9.8787336880699268</c:v>
                </c:pt>
                <c:pt idx="3797">
                  <c:v>9.8787849398957768</c:v>
                </c:pt>
                <c:pt idx="3798">
                  <c:v>9.8788361890950025</c:v>
                </c:pt>
                <c:pt idx="3799">
                  <c:v>9.8788874356680072</c:v>
                </c:pt>
                <c:pt idx="3800">
                  <c:v>9.8789386796147145</c:v>
                </c:pt>
                <c:pt idx="3801">
                  <c:v>9.8789899209357284</c:v>
                </c:pt>
                <c:pt idx="3802">
                  <c:v>9.8790411596312246</c:v>
                </c:pt>
                <c:pt idx="3803">
                  <c:v>9.8790923957015089</c:v>
                </c:pt>
                <c:pt idx="3804">
                  <c:v>9.8791436291467214</c:v>
                </c:pt>
                <c:pt idx="3805">
                  <c:v>9.8791948599672885</c:v>
                </c:pt>
                <c:pt idx="3806">
                  <c:v>9.8792460881631268</c:v>
                </c:pt>
                <c:pt idx="3807">
                  <c:v>9.879297313735016</c:v>
                </c:pt>
                <c:pt idx="3808">
                  <c:v>9.8793485366828246</c:v>
                </c:pt>
                <c:pt idx="3809">
                  <c:v>9.8793997570070768</c:v>
                </c:pt>
                <c:pt idx="3810">
                  <c:v>9.8794509747080621</c:v>
                </c:pt>
                <c:pt idx="3811">
                  <c:v>9.879502189785736</c:v>
                </c:pt>
                <c:pt idx="3812">
                  <c:v>9.8795534022404965</c:v>
                </c:pt>
                <c:pt idx="3813">
                  <c:v>9.8796046120728267</c:v>
                </c:pt>
                <c:pt idx="3814">
                  <c:v>9.8796558192829309</c:v>
                </c:pt>
                <c:pt idx="3815">
                  <c:v>9.8797070238707256</c:v>
                </c:pt>
                <c:pt idx="3816">
                  <c:v>9.8797582258368948</c:v>
                </c:pt>
                <c:pt idx="3817">
                  <c:v>9.8798094251815503</c:v>
                </c:pt>
                <c:pt idx="3818">
                  <c:v>9.8798606219049727</c:v>
                </c:pt>
                <c:pt idx="3819">
                  <c:v>9.8799118160074748</c:v>
                </c:pt>
                <c:pt idx="3820">
                  <c:v>9.8799630074891702</c:v>
                </c:pt>
                <c:pt idx="3821">
                  <c:v>9.8800141963504853</c:v>
                </c:pt>
                <c:pt idx="3822">
                  <c:v>9.8800653825916349</c:v>
                </c:pt>
                <c:pt idx="3823">
                  <c:v>9.8801165662128874</c:v>
                </c:pt>
                <c:pt idx="3824">
                  <c:v>9.8801677472145109</c:v>
                </c:pt>
                <c:pt idx="3825">
                  <c:v>9.8802189255967683</c:v>
                </c:pt>
                <c:pt idx="3826">
                  <c:v>9.8802701013599457</c:v>
                </c:pt>
                <c:pt idx="3827">
                  <c:v>9.8803212745043005</c:v>
                </c:pt>
                <c:pt idx="3828">
                  <c:v>9.8803724450300479</c:v>
                </c:pt>
                <c:pt idx="3829">
                  <c:v>9.8804236129375749</c:v>
                </c:pt>
                <c:pt idx="3830">
                  <c:v>9.8804747782271267</c:v>
                </c:pt>
                <c:pt idx="3831">
                  <c:v>9.8805259408987816</c:v>
                </c:pt>
                <c:pt idx="3832">
                  <c:v>9.880577100953019</c:v>
                </c:pt>
                <c:pt idx="3833">
                  <c:v>9.8806282583900504</c:v>
                </c:pt>
                <c:pt idx="3834">
                  <c:v>9.8806794132101192</c:v>
                </c:pt>
                <c:pt idx="3835">
                  <c:v>9.8807305654135167</c:v>
                </c:pt>
                <c:pt idx="3836">
                  <c:v>9.8807817150004897</c:v>
                </c:pt>
                <c:pt idx="3837">
                  <c:v>9.8808328619713226</c:v>
                </c:pt>
                <c:pt idx="3838">
                  <c:v>9.8808840063264114</c:v>
                </c:pt>
                <c:pt idx="3839">
                  <c:v>9.8809351480656247</c:v>
                </c:pt>
                <c:pt idx="3840">
                  <c:v>9.8809862871897778</c:v>
                </c:pt>
                <c:pt idx="3841">
                  <c:v>9.881037423698535</c:v>
                </c:pt>
                <c:pt idx="3842">
                  <c:v>9.8810885575926548</c:v>
                </c:pt>
                <c:pt idx="3843">
                  <c:v>9.8811396888722207</c:v>
                </c:pt>
                <c:pt idx="3844">
                  <c:v>9.8811908175375205</c:v>
                </c:pt>
                <c:pt idx="3845">
                  <c:v>9.8812419435888081</c:v>
                </c:pt>
                <c:pt idx="3846">
                  <c:v>9.881293067026359</c:v>
                </c:pt>
                <c:pt idx="3847">
                  <c:v>9.8813441878504289</c:v>
                </c:pt>
                <c:pt idx="3848">
                  <c:v>9.8813953060613127</c:v>
                </c:pt>
                <c:pt idx="3849">
                  <c:v>9.8814464216592768</c:v>
                </c:pt>
                <c:pt idx="3850">
                  <c:v>9.8814975346446392</c:v>
                </c:pt>
                <c:pt idx="3851">
                  <c:v>9.8815486450173733</c:v>
                </c:pt>
                <c:pt idx="3852">
                  <c:v>9.8815997527781008</c:v>
                </c:pt>
                <c:pt idx="3853">
                  <c:v>9.8816508579270881</c:v>
                </c:pt>
                <c:pt idx="3854">
                  <c:v>9.8817019604642056</c:v>
                </c:pt>
                <c:pt idx="3855">
                  <c:v>9.881753060390098</c:v>
                </c:pt>
                <c:pt idx="3856">
                  <c:v>9.8818041577050248</c:v>
                </c:pt>
                <c:pt idx="3857">
                  <c:v>9.8818552524090268</c:v>
                </c:pt>
                <c:pt idx="3858">
                  <c:v>9.8819063445025233</c:v>
                </c:pt>
                <c:pt idx="3859">
                  <c:v>9.8819574339857645</c:v>
                </c:pt>
                <c:pt idx="3860">
                  <c:v>9.8820085208590047</c:v>
                </c:pt>
                <c:pt idx="3861">
                  <c:v>9.8820596051225227</c:v>
                </c:pt>
                <c:pt idx="3862">
                  <c:v>9.8821106867765423</c:v>
                </c:pt>
                <c:pt idx="3863">
                  <c:v>9.882161765821369</c:v>
                </c:pt>
                <c:pt idx="3864">
                  <c:v>9.8822128422572728</c:v>
                </c:pt>
                <c:pt idx="3865">
                  <c:v>9.8822639160845007</c:v>
                </c:pt>
                <c:pt idx="3866">
                  <c:v>9.8823149873033262</c:v>
                </c:pt>
                <c:pt idx="3867">
                  <c:v>9.8823660559140247</c:v>
                </c:pt>
                <c:pt idx="3868">
                  <c:v>9.882417121916836</c:v>
                </c:pt>
                <c:pt idx="3869">
                  <c:v>9.8824681853120531</c:v>
                </c:pt>
                <c:pt idx="3870">
                  <c:v>9.8825192461000793</c:v>
                </c:pt>
                <c:pt idx="3871">
                  <c:v>9.8825703042807547</c:v>
                </c:pt>
                <c:pt idx="3872">
                  <c:v>9.8826213598547508</c:v>
                </c:pt>
                <c:pt idx="3873">
                  <c:v>9.8826724128223251</c:v>
                </c:pt>
                <c:pt idx="3874">
                  <c:v>9.8827234631833996</c:v>
                </c:pt>
                <c:pt idx="3875">
                  <c:v>9.8827745109387113</c:v>
                </c:pt>
                <c:pt idx="3876">
                  <c:v>9.8828255560881484</c:v>
                </c:pt>
                <c:pt idx="3877">
                  <c:v>9.8828765986320768</c:v>
                </c:pt>
                <c:pt idx="3878">
                  <c:v>9.8829276385707665</c:v>
                </c:pt>
                <c:pt idx="3879">
                  <c:v>9.882978675904587</c:v>
                </c:pt>
                <c:pt idx="3880">
                  <c:v>9.8830297106337337</c:v>
                </c:pt>
                <c:pt idx="3881">
                  <c:v>9.8830807427584677</c:v>
                </c:pt>
                <c:pt idx="3882">
                  <c:v>9.8831317722790537</c:v>
                </c:pt>
                <c:pt idx="3883">
                  <c:v>9.8831827991957706</c:v>
                </c:pt>
                <c:pt idx="3884">
                  <c:v>9.8832338235088706</c:v>
                </c:pt>
                <c:pt idx="3885">
                  <c:v>9.8832848452187179</c:v>
                </c:pt>
                <c:pt idx="3886">
                  <c:v>9.8833358643253248</c:v>
                </c:pt>
                <c:pt idx="3887">
                  <c:v>9.8833868808291268</c:v>
                </c:pt>
                <c:pt idx="3888">
                  <c:v>9.8834378947305268</c:v>
                </c:pt>
                <c:pt idx="3889">
                  <c:v>9.8834889060295268</c:v>
                </c:pt>
                <c:pt idx="3890">
                  <c:v>9.8835399147265921</c:v>
                </c:pt>
              </c:numCache>
            </c:numRef>
          </c:val>
        </c:ser>
        <c:marker val="1"/>
        <c:axId val="66716032"/>
        <c:axId val="66717568"/>
      </c:lineChart>
      <c:catAx>
        <c:axId val="66716032"/>
        <c:scaling>
          <c:orientation val="minMax"/>
        </c:scaling>
        <c:axPos val="b"/>
        <c:tickLblPos val="nextTo"/>
        <c:crossAx val="66717568"/>
        <c:crosses val="autoZero"/>
        <c:auto val="1"/>
        <c:lblAlgn val="ctr"/>
        <c:lblOffset val="100"/>
      </c:catAx>
      <c:valAx>
        <c:axId val="66717568"/>
        <c:scaling>
          <c:orientation val="minMax"/>
        </c:scaling>
        <c:axPos val="l"/>
        <c:numFmt formatCode="General" sourceLinked="1"/>
        <c:tickLblPos val="nextTo"/>
        <c:crossAx val="66716032"/>
        <c:crosses val="autoZero"/>
        <c:crossBetween val="between"/>
      </c:valAx>
    </c:plotArea>
    <c:plotVisOnly val="1"/>
  </c:chart>
  <c:txPr>
    <a:bodyPr/>
    <a:lstStyle/>
    <a:p>
      <a:pPr>
        <a:defRPr>
          <a:latin typeface="Times New Roman" pitchFamily="18" charset="0"/>
          <a:cs typeface="Times New Roman" pitchFamily="18" charset="0"/>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lineChart>
        <c:grouping val="standard"/>
        <c:ser>
          <c:idx val="0"/>
          <c:order val="0"/>
          <c:tx>
            <c:strRef>
              <c:f>Лист1!$DP$12</c:f>
              <c:strCache>
                <c:ptCount val="1"/>
                <c:pt idx="0">
                  <c:v>LN КДС_ИТ</c:v>
                </c:pt>
              </c:strCache>
            </c:strRef>
          </c:tx>
          <c:marker>
            <c:symbol val="none"/>
          </c:marker>
          <c:trendline>
            <c:trendlineType val="exp"/>
            <c:dispRSqr val="1"/>
            <c:dispEq val="1"/>
            <c:trendlineLbl>
              <c:layout>
                <c:manualLayout>
                  <c:x val="-0.6319257553401274"/>
                  <c:y val="-7.0430154564012831E-2"/>
                </c:manualLayout>
              </c:layout>
              <c:tx>
                <c:rich>
                  <a:bodyPr/>
                  <a:lstStyle/>
                  <a:p>
                    <a:pPr>
                      <a:defRPr/>
                    </a:pPr>
                    <a:r>
                      <a:rPr lang="en-US"/>
                      <a:t>y</a:t>
                    </a:r>
                    <a:r>
                      <a:rPr lang="en-US" baseline="-25000"/>
                      <a:t>IT</a:t>
                    </a:r>
                    <a:r>
                      <a:rPr lang="en-US"/>
                      <a:t>= 4,7063e0,0581x
R² = 0,3995</a:t>
                    </a:r>
                  </a:p>
                </c:rich>
              </c:tx>
              <c:numFmt formatCode="General" sourceLinked="0"/>
            </c:trendlineLbl>
          </c:trendline>
          <c:trendline>
            <c:trendlineType val="linear"/>
            <c:dispRSqr val="1"/>
            <c:dispEq val="1"/>
            <c:trendlineLbl>
              <c:layout>
                <c:manualLayout>
                  <c:x val="-0.41614058312763452"/>
                  <c:y val="-0.14544874599008459"/>
                </c:manualLayout>
              </c:layout>
              <c:tx>
                <c:rich>
                  <a:bodyPr/>
                  <a:lstStyle/>
                  <a:p>
                    <a:pPr>
                      <a:defRPr/>
                    </a:pPr>
                    <a:r>
                      <a:rPr lang="en-US"/>
                      <a:t>y = 0,3314x + 5,6632
R² = 0,543</a:t>
                    </a:r>
                    <a:r>
                      <a:rPr lang="ru-RU"/>
                      <a:t>0</a:t>
                    </a:r>
                    <a:endParaRPr lang="en-US"/>
                  </a:p>
                </c:rich>
              </c:tx>
              <c:numFmt formatCode="General" sourceLinked="0"/>
            </c:trendlineLbl>
          </c:trendline>
          <c:trendline>
            <c:trendlineType val="log"/>
            <c:dispRSqr val="1"/>
            <c:dispEq val="1"/>
            <c:trendlineLbl>
              <c:layout>
                <c:manualLayout>
                  <c:x val="-0.41511314588303433"/>
                  <c:y val="-2.6886482939632542E-2"/>
                </c:manualLayout>
              </c:layout>
              <c:numFmt formatCode="General" sourceLinked="0"/>
            </c:trendlineLbl>
          </c:trendline>
          <c:trendline>
            <c:trendlineType val="poly"/>
            <c:order val="2"/>
            <c:dispRSqr val="1"/>
            <c:dispEq val="1"/>
            <c:trendlineLbl>
              <c:layout>
                <c:manualLayout>
                  <c:x val="-0.45006936304590656"/>
                  <c:y val="0.25473279381743946"/>
                </c:manualLayout>
              </c:layout>
              <c:tx>
                <c:rich>
                  <a:bodyPr/>
                  <a:lstStyle/>
                  <a:p>
                    <a:pPr>
                      <a:defRPr/>
                    </a:pPr>
                    <a:r>
                      <a:rPr lang="en-US"/>
                      <a:t>y = -0,0561x2 + 1,3964x + 2,1130
R² = 0,8744</a:t>
                    </a:r>
                  </a:p>
                </c:rich>
              </c:tx>
              <c:numFmt formatCode="General" sourceLinked="0"/>
            </c:trendlineLbl>
          </c:trendline>
          <c:trendline>
            <c:trendlineType val="poly"/>
            <c:order val="3"/>
            <c:dispRSqr val="1"/>
            <c:dispEq val="1"/>
            <c:trendlineLbl>
              <c:layout>
                <c:manualLayout>
                  <c:x val="-0.40135949731327381"/>
                  <c:y val="0.44734652960046667"/>
                </c:manualLayout>
              </c:layout>
              <c:numFmt formatCode="General" sourceLinked="0"/>
            </c:trendlineLbl>
          </c:trendline>
          <c:trendline>
            <c:trendlineType val="power"/>
            <c:dispRSqr val="1"/>
            <c:dispEq val="1"/>
            <c:trendlineLbl>
              <c:layout>
                <c:manualLayout>
                  <c:x val="-0.6795381312887554"/>
                  <c:y val="6.5795785943423751E-2"/>
                </c:manualLayout>
              </c:layout>
              <c:numFmt formatCode="General" sourceLinked="0"/>
            </c:trendlineLbl>
          </c:trendline>
          <c:val>
            <c:numRef>
              <c:f>Лист1!$DP$13:$DP$30</c:f>
              <c:numCache>
                <c:formatCode>General</c:formatCode>
                <c:ptCount val="18"/>
                <c:pt idx="0">
                  <c:v>1.3862943611198906</c:v>
                </c:pt>
                <c:pt idx="1">
                  <c:v>4.4067192472642525</c:v>
                </c:pt>
                <c:pt idx="2">
                  <c:v>6.5424719605068047</c:v>
                </c:pt>
                <c:pt idx="3">
                  <c:v>7.9423622376743523</c:v>
                </c:pt>
                <c:pt idx="4">
                  <c:v>8.9043585423529681</c:v>
                </c:pt>
                <c:pt idx="5">
                  <c:v>9.4214113420561159</c:v>
                </c:pt>
                <c:pt idx="6">
                  <c:v>9.6499492246511789</c:v>
                </c:pt>
                <c:pt idx="7">
                  <c:v>9.8109884180392068</c:v>
                </c:pt>
                <c:pt idx="8">
                  <c:v>9.9198529066224008</c:v>
                </c:pt>
                <c:pt idx="9">
                  <c:v>9.9965224185033268</c:v>
                </c:pt>
                <c:pt idx="10">
                  <c:v>10.03823695308775</c:v>
                </c:pt>
                <c:pt idx="11">
                  <c:v>10.055908165231353</c:v>
                </c:pt>
                <c:pt idx="12">
                  <c:v>10.07141433321242</c:v>
                </c:pt>
                <c:pt idx="13">
                  <c:v>10.083765355620846</c:v>
                </c:pt>
                <c:pt idx="14">
                  <c:v>10.08938603782048</c:v>
                </c:pt>
                <c:pt idx="15">
                  <c:v>10.094025264101418</c:v>
                </c:pt>
                <c:pt idx="16">
                  <c:v>10.094025264101418</c:v>
                </c:pt>
                <c:pt idx="17">
                  <c:v>10.095511884791469</c:v>
                </c:pt>
              </c:numCache>
            </c:numRef>
          </c:val>
        </c:ser>
        <c:ser>
          <c:idx val="1"/>
          <c:order val="1"/>
          <c:tx>
            <c:strRef>
              <c:f>Лист1!$DQ$12</c:f>
              <c:strCache>
                <c:ptCount val="1"/>
                <c:pt idx="0">
                  <c:v> LN К=во ДСхДС_РТ</c:v>
                </c:pt>
              </c:strCache>
            </c:strRef>
          </c:tx>
          <c:marker>
            <c:symbol val="none"/>
          </c:marker>
          <c:trendline>
            <c:trendlineType val="exp"/>
            <c:dispRSqr val="1"/>
            <c:dispEq val="1"/>
            <c:trendlineLbl>
              <c:layout>
                <c:manualLayout>
                  <c:x val="-0.17372386245064375"/>
                  <c:y val="-0.10224628171478567"/>
                </c:manualLayout>
              </c:layout>
              <c:tx>
                <c:rich>
                  <a:bodyPr/>
                  <a:lstStyle/>
                  <a:p>
                    <a:pPr>
                      <a:defRPr/>
                    </a:pPr>
                    <a:r>
                      <a:rPr lang="en-US"/>
                      <a:t>y</a:t>
                    </a:r>
                    <a:r>
                      <a:rPr lang="en-US" baseline="-25000"/>
                      <a:t>RT</a:t>
                    </a:r>
                    <a:r>
                      <a:rPr lang="en-US"/>
                      <a:t>= 6,1677e0,0384x
R² = 0,486</a:t>
                    </a:r>
                    <a:r>
                      <a:rPr lang="ru-RU"/>
                      <a:t>0</a:t>
                    </a:r>
                    <a:endParaRPr lang="en-US"/>
                  </a:p>
                </c:rich>
              </c:tx>
              <c:numFmt formatCode="General" sourceLinked="0"/>
            </c:trendlineLbl>
          </c:trendline>
          <c:trendline>
            <c:trendlineType val="linear"/>
            <c:dispRSqr val="1"/>
            <c:dispEq val="1"/>
            <c:trendlineLbl>
              <c:layout>
                <c:manualLayout>
                  <c:x val="4.3871092295599649E-2"/>
                  <c:y val="-0.15989428404782743"/>
                </c:manualLayout>
              </c:layout>
              <c:numFmt formatCode="General" sourceLinked="0"/>
            </c:trendlineLbl>
          </c:trendline>
          <c:trendline>
            <c:trendlineType val="log"/>
            <c:dispRSqr val="1"/>
            <c:dispEq val="1"/>
            <c:trendlineLbl>
              <c:layout>
                <c:manualLayout>
                  <c:x val="-0.12556264967754688"/>
                  <c:y val="0.19217264508603088"/>
                </c:manualLayout>
              </c:layout>
              <c:numFmt formatCode="General" sourceLinked="0"/>
            </c:trendlineLbl>
          </c:trendline>
          <c:trendline>
            <c:trendlineType val="poly"/>
            <c:order val="2"/>
            <c:dispRSqr val="1"/>
            <c:dispEq val="1"/>
            <c:trendlineLbl>
              <c:layout>
                <c:manualLayout>
                  <c:x val="-3.8312119916709186E-2"/>
                  <c:y val="0.24078630796150485"/>
                </c:manualLayout>
              </c:layout>
              <c:numFmt formatCode="General" sourceLinked="0"/>
            </c:trendlineLbl>
          </c:trendline>
          <c:trendline>
            <c:trendlineType val="poly"/>
            <c:order val="3"/>
            <c:dispRSqr val="1"/>
            <c:dispEq val="1"/>
            <c:trendlineLbl>
              <c:layout>
                <c:manualLayout>
                  <c:x val="4.7700631116381918E-2"/>
                  <c:y val="0.42449803149606297"/>
                </c:manualLayout>
              </c:layout>
              <c:numFmt formatCode="General" sourceLinked="0"/>
            </c:trendlineLbl>
          </c:trendline>
          <c:trendline>
            <c:trendlineType val="power"/>
            <c:dispRSqr val="1"/>
            <c:dispEq val="1"/>
            <c:trendlineLbl>
              <c:layout>
                <c:manualLayout>
                  <c:x val="5.3678447812237129E-2"/>
                  <c:y val="0.22628025663458731"/>
                </c:manualLayout>
              </c:layout>
              <c:numFmt formatCode="General" sourceLinked="0"/>
            </c:trendlineLbl>
          </c:trendline>
          <c:val>
            <c:numRef>
              <c:f>Лист1!$DQ$13:$DQ$30</c:f>
              <c:numCache>
                <c:formatCode>General</c:formatCode>
                <c:ptCount val="18"/>
                <c:pt idx="0">
                  <c:v>3.3672958299864741</c:v>
                </c:pt>
                <c:pt idx="1">
                  <c:v>5.4161004022044414</c:v>
                </c:pt>
                <c:pt idx="2">
                  <c:v>7.1670378769121701</c:v>
                </c:pt>
                <c:pt idx="3">
                  <c:v>8.3206915710484548</c:v>
                </c:pt>
                <c:pt idx="4">
                  <c:v>9.1097462567405358</c:v>
                </c:pt>
                <c:pt idx="5">
                  <c:v>9.5948541933314129</c:v>
                </c:pt>
                <c:pt idx="6">
                  <c:v>9.8741102338254567</c:v>
                </c:pt>
                <c:pt idx="7">
                  <c:v>10.03823695308775</c:v>
                </c:pt>
                <c:pt idx="8">
                  <c:v>10.134519905270528</c:v>
                </c:pt>
                <c:pt idx="9">
                  <c:v>10.195709305030002</c:v>
                </c:pt>
                <c:pt idx="10">
                  <c:v>10.219647746416848</c:v>
                </c:pt>
                <c:pt idx="11">
                  <c:v>10.239995502805316</c:v>
                </c:pt>
                <c:pt idx="12">
                  <c:v>10.24324011727891</c:v>
                </c:pt>
                <c:pt idx="13">
                  <c:v>10.246722584108158</c:v>
                </c:pt>
                <c:pt idx="14">
                  <c:v>10.246722584108158</c:v>
                </c:pt>
                <c:pt idx="15">
                  <c:v>10.246722584108158</c:v>
                </c:pt>
                <c:pt idx="16">
                  <c:v>10.246722584108158</c:v>
                </c:pt>
                <c:pt idx="17">
                  <c:v>10.246722584108158</c:v>
                </c:pt>
              </c:numCache>
            </c:numRef>
          </c:val>
        </c:ser>
        <c:marker val="1"/>
        <c:axId val="76629120"/>
        <c:axId val="76631040"/>
      </c:lineChart>
      <c:catAx>
        <c:axId val="76629120"/>
        <c:scaling>
          <c:orientation val="minMax"/>
        </c:scaling>
        <c:axPos val="b"/>
        <c:tickLblPos val="nextTo"/>
        <c:crossAx val="76631040"/>
        <c:crosses val="autoZero"/>
        <c:auto val="1"/>
        <c:lblAlgn val="ctr"/>
        <c:lblOffset val="100"/>
      </c:catAx>
      <c:valAx>
        <c:axId val="76631040"/>
        <c:scaling>
          <c:orientation val="minMax"/>
        </c:scaling>
        <c:axPos val="l"/>
        <c:numFmt formatCode="General" sourceLinked="1"/>
        <c:tickLblPos val="nextTo"/>
        <c:crossAx val="76629120"/>
        <c:crosses val="autoZero"/>
        <c:crossBetween val="between"/>
      </c:valAx>
    </c:plotArea>
    <c:plotVisOnly val="1"/>
  </c:chart>
  <c:txPr>
    <a:bodyPr/>
    <a:lstStyle/>
    <a:p>
      <a:pPr>
        <a:defRPr>
          <a:latin typeface="Times New Roman" pitchFamily="18" charset="0"/>
          <a:cs typeface="Times New Roman" pitchFamily="18" charset="0"/>
        </a:defRPr>
      </a:pPr>
      <a:endParaRPr lang="ru-RU"/>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8.1653925806116703E-2"/>
          <c:y val="5.1400554097404488E-2"/>
          <c:w val="0.88503587294475072"/>
          <c:h val="0.79822506561679785"/>
        </c:manualLayout>
      </c:layout>
      <c:lineChart>
        <c:grouping val="standard"/>
        <c:ser>
          <c:idx val="0"/>
          <c:order val="0"/>
          <c:tx>
            <c:strRef>
              <c:f>Лист1!$BK$40</c:f>
              <c:strCache>
                <c:ptCount val="1"/>
                <c:pt idx="0">
                  <c:v>ln КСУ _РЯ</c:v>
                </c:pt>
              </c:strCache>
            </c:strRef>
          </c:tx>
          <c:marker>
            <c:symbol val="none"/>
          </c:marker>
          <c:trendline>
            <c:trendlineType val="exp"/>
            <c:dispRSqr val="1"/>
            <c:dispEq val="1"/>
            <c:trendlineLbl>
              <c:layout>
                <c:manualLayout>
                  <c:x val="-0.53947384919131092"/>
                  <c:y val="-0.13876514344003946"/>
                </c:manualLayout>
              </c:layout>
              <c:tx>
                <c:rich>
                  <a:bodyPr/>
                  <a:lstStyle/>
                  <a:p>
                    <a:pPr>
                      <a:defRPr/>
                    </a:pPr>
                    <a:r>
                      <a:rPr lang="en-US"/>
                      <a:t>y</a:t>
                    </a:r>
                    <a:r>
                      <a:rPr lang="en-US" baseline="-25000"/>
                      <a:t>LN CWTK </a:t>
                    </a:r>
                    <a:r>
                      <a:rPr lang="en-US"/>
                      <a:t>= 8,5086e</a:t>
                    </a:r>
                    <a:r>
                      <a:rPr lang="en-US" baseline="30000"/>
                      <a:t>0,0041x</a:t>
                    </a:r>
                    <a:r>
                      <a:rPr lang="en-US"/>
                      <a:t>
R² = 0,7125</a:t>
                    </a:r>
                  </a:p>
                </c:rich>
              </c:tx>
              <c:numFmt formatCode="General" sourceLinked="0"/>
            </c:trendlineLbl>
          </c:trendline>
          <c:trendline>
            <c:trendlineType val="linear"/>
            <c:dispRSqr val="1"/>
            <c:dispEq val="1"/>
            <c:trendlineLbl>
              <c:layout>
                <c:manualLayout>
                  <c:x val="-0.54843475932614549"/>
                  <c:y val="0.14336905803441241"/>
                </c:manualLayout>
              </c:layout>
              <c:numFmt formatCode="General" sourceLinked="0"/>
            </c:trendlineLbl>
          </c:trendline>
          <c:trendline>
            <c:trendlineType val="log"/>
            <c:dispRSqr val="1"/>
            <c:dispEq val="1"/>
            <c:trendlineLbl>
              <c:layout>
                <c:manualLayout>
                  <c:x val="-0.55506882250405765"/>
                  <c:y val="0.38046186934967458"/>
                </c:manualLayout>
              </c:layout>
              <c:tx>
                <c:rich>
                  <a:bodyPr/>
                  <a:lstStyle/>
                  <a:p>
                    <a:pPr>
                      <a:defRPr/>
                    </a:pPr>
                    <a:r>
                      <a:rPr lang="en-US" baseline="0"/>
                      <a:t>y = 0,3652ln(x) + 8,1359
R² = 0,875</a:t>
                    </a:r>
                    <a:r>
                      <a:rPr lang="ru-RU" baseline="0"/>
                      <a:t>0</a:t>
                    </a:r>
                    <a:endParaRPr lang="en-US"/>
                  </a:p>
                </c:rich>
              </c:tx>
              <c:numFmt formatCode="General" sourceLinked="0"/>
            </c:trendlineLbl>
          </c:trendline>
          <c:trendline>
            <c:trendlineType val="poly"/>
            <c:order val="2"/>
            <c:dispRSqr val="1"/>
            <c:dispEq val="1"/>
            <c:trendlineLbl>
              <c:layout>
                <c:manualLayout>
                  <c:x val="-0.4509606736354384"/>
                  <c:y val="0.25251057159522028"/>
                </c:manualLayout>
              </c:layout>
              <c:numFmt formatCode="General" sourceLinked="0"/>
            </c:trendlineLbl>
          </c:trendline>
          <c:trendline>
            <c:trendlineType val="poly"/>
            <c:order val="3"/>
            <c:dispRSqr val="1"/>
            <c:dispEq val="1"/>
            <c:trendlineLbl>
              <c:layout>
                <c:manualLayout>
                  <c:x val="-0.40044820600633479"/>
                  <c:y val="0.54409574472508404"/>
                </c:manualLayout>
              </c:layout>
              <c:tx>
                <c:rich>
                  <a:bodyPr/>
                  <a:lstStyle/>
                  <a:p>
                    <a:pPr>
                      <a:defRPr/>
                    </a:pPr>
                    <a:r>
                      <a:rPr lang="en-US"/>
                      <a:t>y = 0,0003x</a:t>
                    </a:r>
                    <a:r>
                      <a:rPr lang="en-US" baseline="30000"/>
                      <a:t>3 </a:t>
                    </a:r>
                    <a:r>
                      <a:rPr lang="en-US"/>
                      <a:t>- 0,0157x</a:t>
                    </a:r>
                    <a:r>
                      <a:rPr lang="en-US" baseline="30000"/>
                      <a:t>2</a:t>
                    </a:r>
                    <a:r>
                      <a:rPr lang="en-US"/>
                      <a:t> + 0,2366x + 7,913</a:t>
                    </a:r>
                    <a:r>
                      <a:rPr lang="ru-RU"/>
                      <a:t>0</a:t>
                    </a:r>
                    <a:r>
                      <a:rPr lang="en-US"/>
                      <a:t>
R² = 0,9169</a:t>
                    </a:r>
                  </a:p>
                </c:rich>
              </c:tx>
              <c:numFmt formatCode="General" sourceLinked="0"/>
            </c:trendlineLbl>
          </c:trendline>
          <c:trendline>
            <c:trendlineType val="power"/>
            <c:dispRSqr val="1"/>
            <c:dispEq val="1"/>
            <c:trendlineLbl>
              <c:layout>
                <c:manualLayout>
                  <c:x val="-0.38883251990195816"/>
                  <c:y val="0.37772783610382038"/>
                </c:manualLayout>
              </c:layout>
              <c:numFmt formatCode="General" sourceLinked="0"/>
            </c:trendlineLbl>
          </c:trendline>
          <c:trendline>
            <c:trendlineType val="poly"/>
            <c:order val="2"/>
          </c:trendline>
          <c:val>
            <c:numRef>
              <c:f>Лист1!$BK$41:$BK$66</c:f>
              <c:numCache>
                <c:formatCode>General</c:formatCode>
                <c:ptCount val="26"/>
                <c:pt idx="0">
                  <c:v>8.0219127789857083</c:v>
                </c:pt>
                <c:pt idx="1">
                  <c:v>8.388677769180811</c:v>
                </c:pt>
                <c:pt idx="2">
                  <c:v>8.5760279771371302</c:v>
                </c:pt>
                <c:pt idx="3">
                  <c:v>8.6832159752406888</c:v>
                </c:pt>
                <c:pt idx="4">
                  <c:v>8.771525284186465</c:v>
                </c:pt>
                <c:pt idx="5">
                  <c:v>8.8337542234184028</c:v>
                </c:pt>
                <c:pt idx="6">
                  <c:v>8.8893083198428524</c:v>
                </c:pt>
                <c:pt idx="7">
                  <c:v>8.9387940814337981</c:v>
                </c:pt>
                <c:pt idx="8">
                  <c:v>8.9736048671425248</c:v>
                </c:pt>
                <c:pt idx="9">
                  <c:v>8.9973946456384191</c:v>
                </c:pt>
                <c:pt idx="10">
                  <c:v>9.0282187951847561</c:v>
                </c:pt>
                <c:pt idx="11">
                  <c:v>9.058004710672483</c:v>
                </c:pt>
                <c:pt idx="12">
                  <c:v>9.0848905212587674</c:v>
                </c:pt>
                <c:pt idx="13">
                  <c:v>9.1021982133564805</c:v>
                </c:pt>
                <c:pt idx="14">
                  <c:v>9.1138294715953219</c:v>
                </c:pt>
                <c:pt idx="15">
                  <c:v>9.1260888195287038</c:v>
                </c:pt>
                <c:pt idx="16">
                  <c:v>9.1462284265089089</c:v>
                </c:pt>
                <c:pt idx="17">
                  <c:v>9.1576777193928685</c:v>
                </c:pt>
                <c:pt idx="18">
                  <c:v>9.1596784571739551</c:v>
                </c:pt>
                <c:pt idx="19">
                  <c:v>9.172223049863053</c:v>
                </c:pt>
                <c:pt idx="20">
                  <c:v>9.1729499827576237</c:v>
                </c:pt>
                <c:pt idx="21">
                  <c:v>9.1732613637347189</c:v>
                </c:pt>
                <c:pt idx="22">
                  <c:v>9.1735726477839705</c:v>
                </c:pt>
                <c:pt idx="23">
                  <c:v>9.1738838349655705</c:v>
                </c:pt>
                <c:pt idx="24">
                  <c:v>9.174402265170551</c:v>
                </c:pt>
                <c:pt idx="25">
                  <c:v>9.8160760955251725</c:v>
                </c:pt>
              </c:numCache>
            </c:numRef>
          </c:val>
        </c:ser>
        <c:ser>
          <c:idx val="1"/>
          <c:order val="1"/>
          <c:tx>
            <c:strRef>
              <c:f>Лист1!$BL$40</c:f>
              <c:strCache>
                <c:ptCount val="1"/>
                <c:pt idx="0">
                  <c:v>lnКСФ _РЯ</c:v>
                </c:pt>
              </c:strCache>
            </c:strRef>
          </c:tx>
          <c:marker>
            <c:symbol val="none"/>
          </c:marker>
          <c:trendline>
            <c:trendlineType val="exp"/>
            <c:dispRSqr val="1"/>
            <c:dispEq val="1"/>
            <c:trendlineLbl>
              <c:layout>
                <c:manualLayout>
                  <c:x val="-0.10885005684449869"/>
                  <c:y val="-0.1787263696320511"/>
                </c:manualLayout>
              </c:layout>
              <c:tx>
                <c:rich>
                  <a:bodyPr/>
                  <a:lstStyle/>
                  <a:p>
                    <a:pPr>
                      <a:defRPr/>
                    </a:pPr>
                    <a:r>
                      <a:rPr lang="en-US"/>
                      <a:t>y</a:t>
                    </a:r>
                    <a:r>
                      <a:rPr lang="en-US" baseline="-25000"/>
                      <a:t>LN CWT </a:t>
                    </a:r>
                    <a:r>
                      <a:rPr lang="en-US"/>
                      <a:t>= 8,2778e</a:t>
                    </a:r>
                    <a:r>
                      <a:rPr lang="en-US" baseline="30000"/>
                      <a:t>0,001</a:t>
                    </a:r>
                    <a:r>
                      <a:rPr lang="ru-RU" baseline="30000"/>
                      <a:t>0</a:t>
                    </a:r>
                    <a:r>
                      <a:rPr lang="en-US" baseline="30000"/>
                      <a:t>x</a:t>
                    </a:r>
                    <a:r>
                      <a:rPr lang="en-US"/>
                      <a:t>
R² = 0,4853</a:t>
                    </a:r>
                  </a:p>
                </c:rich>
              </c:tx>
              <c:numFmt formatCode="General" sourceLinked="0"/>
            </c:trendlineLbl>
          </c:trendline>
          <c:trendline>
            <c:trendlineType val="linear"/>
            <c:dispRSqr val="1"/>
            <c:dispEq val="1"/>
            <c:trendlineLbl>
              <c:layout>
                <c:manualLayout>
                  <c:x val="-0.13141680819309354"/>
                  <c:y val="7.4658782185240968E-2"/>
                </c:manualLayout>
              </c:layout>
              <c:numFmt formatCode="General" sourceLinked="0"/>
            </c:trendlineLbl>
          </c:trendline>
          <c:trendline>
            <c:trendlineType val="log"/>
            <c:dispRSqr val="1"/>
            <c:dispEq val="1"/>
            <c:trendlineLbl>
              <c:layout>
                <c:manualLayout>
                  <c:x val="6.4519020683911854E-2"/>
                  <c:y val="0.32182538329573218"/>
                </c:manualLayout>
              </c:layout>
              <c:numFmt formatCode="General" sourceLinked="0"/>
            </c:trendlineLbl>
          </c:trendline>
          <c:trendline>
            <c:trendlineType val="poly"/>
            <c:order val="2"/>
            <c:dispRSqr val="1"/>
            <c:dispEq val="1"/>
            <c:trendlineLbl>
              <c:layout>
                <c:manualLayout>
                  <c:x val="-2.2551592815603937E-2"/>
                  <c:y val="0.18478941499221233"/>
                </c:manualLayout>
              </c:layout>
              <c:numFmt formatCode="General" sourceLinked="0"/>
            </c:trendlineLbl>
          </c:trendline>
          <c:trendline>
            <c:trendlineType val="poly"/>
            <c:order val="3"/>
            <c:dispRSqr val="1"/>
            <c:dispEq val="1"/>
            <c:trendlineLbl>
              <c:layout>
                <c:manualLayout>
                  <c:x val="6.4590321931683695E-2"/>
                  <c:y val="0.48001132611134351"/>
                </c:manualLayout>
              </c:layout>
              <c:numFmt formatCode="General" sourceLinked="0"/>
            </c:trendlineLbl>
          </c:trendline>
          <c:trendline>
            <c:trendlineType val="power"/>
            <c:dispRSqr val="1"/>
            <c:dispEq val="1"/>
            <c:trendlineLbl>
              <c:layout>
                <c:manualLayout>
                  <c:x val="-0.19273588127687249"/>
                  <c:y val="0.32718241775056123"/>
                </c:manualLayout>
              </c:layout>
              <c:tx>
                <c:rich>
                  <a:bodyPr/>
                  <a:lstStyle/>
                  <a:p>
                    <a:pPr>
                      <a:defRPr/>
                    </a:pPr>
                    <a:r>
                      <a:rPr lang="en-US" baseline="0"/>
                      <a:t>y = 8,1575x</a:t>
                    </a:r>
                    <a:r>
                      <a:rPr lang="en-US" baseline="30000"/>
                      <a:t>0,012</a:t>
                    </a:r>
                    <a:r>
                      <a:rPr lang="ru-RU" baseline="30000"/>
                      <a:t>0</a:t>
                    </a:r>
                    <a:r>
                      <a:rPr lang="en-US" baseline="0"/>
                      <a:t>
R² = 0,8213</a:t>
                    </a:r>
                    <a:endParaRPr lang="en-US"/>
                  </a:p>
                </c:rich>
              </c:tx>
              <c:numFmt formatCode="General" sourceLinked="0"/>
            </c:trendlineLbl>
          </c:trendline>
          <c:val>
            <c:numRef>
              <c:f>Лист1!$BL$41:$BL$66</c:f>
              <c:numCache>
                <c:formatCode>General</c:formatCode>
                <c:ptCount val="26"/>
                <c:pt idx="0">
                  <c:v>8.0219127789857083</c:v>
                </c:pt>
                <c:pt idx="1">
                  <c:v>8.2220164372021962</c:v>
                </c:pt>
                <c:pt idx="2">
                  <c:v>8.300031711779571</c:v>
                </c:pt>
                <c:pt idx="3">
                  <c:v>8.3366300876371504</c:v>
                </c:pt>
                <c:pt idx="4">
                  <c:v>8.3624089776154786</c:v>
                </c:pt>
                <c:pt idx="5">
                  <c:v>8.3783907885357589</c:v>
                </c:pt>
                <c:pt idx="6">
                  <c:v>8.391176350832751</c:v>
                </c:pt>
                <c:pt idx="7">
                  <c:v>8.4015578478173207</c:v>
                </c:pt>
                <c:pt idx="8">
                  <c:v>8.408270784191906</c:v>
                </c:pt>
                <c:pt idx="9">
                  <c:v>8.4124991203015718</c:v>
                </c:pt>
                <c:pt idx="10">
                  <c:v>8.4175938261934835</c:v>
                </c:pt>
                <c:pt idx="11">
                  <c:v>8.4222229538250097</c:v>
                </c:pt>
                <c:pt idx="12">
                  <c:v>8.4261737930290685</c:v>
                </c:pt>
                <c:pt idx="13">
                  <c:v>8.4285805330596748</c:v>
                </c:pt>
                <c:pt idx="14">
                  <c:v>8.4301090845091249</c:v>
                </c:pt>
                <c:pt idx="15">
                  <c:v>8.4316353030545912</c:v>
                </c:pt>
                <c:pt idx="16">
                  <c:v>8.4340289501554189</c:v>
                </c:pt>
                <c:pt idx="17">
                  <c:v>8.4353321649359163</c:v>
                </c:pt>
                <c:pt idx="18">
                  <c:v>8.4355492023757268</c:v>
                </c:pt>
                <c:pt idx="19">
                  <c:v>8.4368504387336998</c:v>
                </c:pt>
                <c:pt idx="20">
                  <c:v>8.4383664108702519</c:v>
                </c:pt>
                <c:pt idx="21">
                  <c:v>8.4390154103522157</c:v>
                </c:pt>
                <c:pt idx="22">
                  <c:v>8.4396639889070002</c:v>
                </c:pt>
                <c:pt idx="23">
                  <c:v>8.4403121470802684</c:v>
                </c:pt>
                <c:pt idx="24">
                  <c:v>8.4413914779999519</c:v>
                </c:pt>
                <c:pt idx="25">
                  <c:v>8.4601994698961178</c:v>
                </c:pt>
              </c:numCache>
            </c:numRef>
          </c:val>
        </c:ser>
        <c:marker val="1"/>
        <c:axId val="89080960"/>
        <c:axId val="89096576"/>
      </c:lineChart>
      <c:catAx>
        <c:axId val="89080960"/>
        <c:scaling>
          <c:orientation val="minMax"/>
        </c:scaling>
        <c:axPos val="b"/>
        <c:tickLblPos val="nextTo"/>
        <c:crossAx val="89096576"/>
        <c:crosses val="autoZero"/>
        <c:auto val="1"/>
        <c:lblAlgn val="ctr"/>
        <c:lblOffset val="100"/>
      </c:catAx>
      <c:valAx>
        <c:axId val="89096576"/>
        <c:scaling>
          <c:orientation val="minMax"/>
        </c:scaling>
        <c:axPos val="l"/>
        <c:numFmt formatCode="General" sourceLinked="1"/>
        <c:tickLblPos val="nextTo"/>
        <c:crossAx val="89080960"/>
        <c:crosses val="autoZero"/>
        <c:crossBetween val="between"/>
      </c:valAx>
    </c:plotArea>
    <c:plotVisOnly val="1"/>
  </c:chart>
  <c:txPr>
    <a:bodyPr/>
    <a:lstStyle/>
    <a:p>
      <a:pPr>
        <a:defRPr>
          <a:latin typeface="Times New Roman" pitchFamily="18" charset="0"/>
          <a:cs typeface="Times New Roman" pitchFamily="18" charset="0"/>
        </a:defRPr>
      </a:pPr>
      <a:endParaRPr lang="ru-RU"/>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8.8641294838145188E-2"/>
          <c:y val="5.1341131491511538E-2"/>
          <c:w val="0.87802537182852858"/>
          <c:h val="0.79845833143689404"/>
        </c:manualLayout>
      </c:layout>
      <c:lineChart>
        <c:grouping val="standard"/>
        <c:ser>
          <c:idx val="0"/>
          <c:order val="0"/>
          <c:tx>
            <c:strRef>
              <c:f>Лист1!$BK$40</c:f>
              <c:strCache>
                <c:ptCount val="1"/>
                <c:pt idx="0">
                  <c:v>ln КСУ _РЯ</c:v>
                </c:pt>
              </c:strCache>
            </c:strRef>
          </c:tx>
          <c:marker>
            <c:symbol val="none"/>
          </c:marker>
          <c:trendline>
            <c:trendlineType val="exp"/>
            <c:dispRSqr val="1"/>
            <c:dispEq val="1"/>
            <c:trendlineLbl>
              <c:layout>
                <c:manualLayout>
                  <c:x val="-0.61088997659076405"/>
                  <c:y val="-8.325598927793601E-2"/>
                </c:manualLayout>
              </c:layout>
              <c:tx>
                <c:rich>
                  <a:bodyPr/>
                  <a:lstStyle/>
                  <a:p>
                    <a:pPr>
                      <a:defRPr/>
                    </a:pPr>
                    <a:r>
                      <a:rPr lang="en-US"/>
                      <a:t>y</a:t>
                    </a:r>
                    <a:r>
                      <a:rPr lang="en-US" baseline="-25000"/>
                      <a:t>LN CWTK</a:t>
                    </a:r>
                    <a:r>
                      <a:rPr lang="en-US"/>
                      <a:t> = 8,5369e</a:t>
                    </a:r>
                    <a:r>
                      <a:rPr lang="en-US" baseline="30000"/>
                      <a:t>0,0037x</a:t>
                    </a:r>
                    <a:r>
                      <a:rPr lang="en-US"/>
                      <a:t>
R² = 0,685</a:t>
                    </a:r>
                    <a:r>
                      <a:rPr lang="ru-RU"/>
                      <a:t>0</a:t>
                    </a:r>
                    <a:endParaRPr lang="en-US"/>
                  </a:p>
                </c:rich>
              </c:tx>
              <c:numFmt formatCode="General" sourceLinked="0"/>
            </c:trendlineLbl>
          </c:trendline>
          <c:trendline>
            <c:trendlineType val="linear"/>
            <c:dispRSqr val="1"/>
            <c:dispEq val="1"/>
            <c:trendlineLbl>
              <c:layout>
                <c:manualLayout>
                  <c:x val="-0.41012249414769103"/>
                  <c:y val="-8.325598927793601E-2"/>
                </c:manualLayout>
              </c:layout>
              <c:tx>
                <c:rich>
                  <a:bodyPr/>
                  <a:lstStyle/>
                  <a:p>
                    <a:pPr>
                      <a:defRPr/>
                    </a:pPr>
                    <a:r>
                      <a:rPr lang="en-US"/>
                      <a:t>y = 0,0326x + 8,5392
R² = 0,701</a:t>
                    </a:r>
                    <a:r>
                      <a:rPr lang="ru-RU"/>
                      <a:t>0</a:t>
                    </a:r>
                    <a:endParaRPr lang="en-US"/>
                  </a:p>
                </c:rich>
              </c:tx>
              <c:numFmt formatCode="General" sourceLinked="0"/>
            </c:trendlineLbl>
          </c:trendline>
          <c:trendline>
            <c:trendlineType val="log"/>
            <c:dispRSqr val="1"/>
            <c:dispEq val="1"/>
            <c:trendlineLbl>
              <c:layout>
                <c:manualLayout>
                  <c:x val="-0.41565762928282618"/>
                  <c:y val="0.50609754168630638"/>
                </c:manualLayout>
              </c:layout>
              <c:numFmt formatCode="General" sourceLinked="0"/>
            </c:trendlineLbl>
          </c:trendline>
          <c:trendline>
            <c:trendlineType val="poly"/>
            <c:order val="2"/>
            <c:dispRSqr val="1"/>
            <c:dispEq val="1"/>
            <c:trendlineLbl>
              <c:layout>
                <c:manualLayout>
                  <c:x val="-0.49703051713130458"/>
                  <c:y val="0.3410186611664891"/>
                </c:manualLayout>
              </c:layout>
              <c:numFmt formatCode="General" sourceLinked="0"/>
            </c:trendlineLbl>
          </c:trendline>
          <c:trendline>
            <c:trendlineType val="poly"/>
            <c:order val="3"/>
            <c:dispRSqr val="1"/>
            <c:dispEq val="1"/>
            <c:trendlineLbl>
              <c:layout>
                <c:manualLayout>
                  <c:x val="-0.40873871036390724"/>
                  <c:y val="0.6316467949549367"/>
                </c:manualLayout>
              </c:layout>
              <c:numFmt formatCode="General" sourceLinked="0"/>
            </c:trendlineLbl>
          </c:trendline>
          <c:trendline>
            <c:trendlineType val="power"/>
            <c:dispRSqr val="1"/>
            <c:dispEq val="1"/>
            <c:trendlineLbl>
              <c:layout>
                <c:manualLayout>
                  <c:x val="-0.66026272814676157"/>
                  <c:y val="0.48969933093623413"/>
                </c:manualLayout>
              </c:layout>
              <c:numFmt formatCode="General" sourceLinked="0"/>
            </c:trendlineLbl>
          </c:trendline>
          <c:trendline>
            <c:trendlineType val="linear"/>
          </c:trendline>
          <c:val>
            <c:numRef>
              <c:f>Лист1!$BK$41:$BK$65</c:f>
              <c:numCache>
                <c:formatCode>General</c:formatCode>
                <c:ptCount val="25"/>
                <c:pt idx="0">
                  <c:v>8.0219127789857083</c:v>
                </c:pt>
                <c:pt idx="1">
                  <c:v>8.388677769180811</c:v>
                </c:pt>
                <c:pt idx="2">
                  <c:v>8.5760279771371302</c:v>
                </c:pt>
                <c:pt idx="3">
                  <c:v>8.6832159752406888</c:v>
                </c:pt>
                <c:pt idx="4">
                  <c:v>8.771525284186465</c:v>
                </c:pt>
                <c:pt idx="5">
                  <c:v>8.8337542234184028</c:v>
                </c:pt>
                <c:pt idx="6">
                  <c:v>8.8893083198428524</c:v>
                </c:pt>
                <c:pt idx="7">
                  <c:v>8.9387940814337981</c:v>
                </c:pt>
                <c:pt idx="8">
                  <c:v>8.9736048671425248</c:v>
                </c:pt>
                <c:pt idx="9">
                  <c:v>8.9973946456384191</c:v>
                </c:pt>
                <c:pt idx="10">
                  <c:v>9.0282187951847614</c:v>
                </c:pt>
                <c:pt idx="11">
                  <c:v>9.058004710672483</c:v>
                </c:pt>
                <c:pt idx="12">
                  <c:v>9.0848905212587674</c:v>
                </c:pt>
                <c:pt idx="13">
                  <c:v>9.1021982133564805</c:v>
                </c:pt>
                <c:pt idx="14">
                  <c:v>9.1138294715953219</c:v>
                </c:pt>
                <c:pt idx="15">
                  <c:v>9.1260888195286984</c:v>
                </c:pt>
                <c:pt idx="16">
                  <c:v>9.1462284265089089</c:v>
                </c:pt>
                <c:pt idx="17">
                  <c:v>9.1576777193928685</c:v>
                </c:pt>
                <c:pt idx="18">
                  <c:v>9.1596784571739551</c:v>
                </c:pt>
                <c:pt idx="19">
                  <c:v>9.172223049863053</c:v>
                </c:pt>
                <c:pt idx="20">
                  <c:v>9.1729499827576237</c:v>
                </c:pt>
                <c:pt idx="21">
                  <c:v>9.1732613637347189</c:v>
                </c:pt>
                <c:pt idx="22">
                  <c:v>9.1735726477839705</c:v>
                </c:pt>
                <c:pt idx="23">
                  <c:v>9.1738838349655705</c:v>
                </c:pt>
                <c:pt idx="24">
                  <c:v>9.174402265170551</c:v>
                </c:pt>
              </c:numCache>
            </c:numRef>
          </c:val>
        </c:ser>
        <c:ser>
          <c:idx val="1"/>
          <c:order val="1"/>
          <c:tx>
            <c:strRef>
              <c:f>Лист1!$BL$40</c:f>
              <c:strCache>
                <c:ptCount val="1"/>
                <c:pt idx="0">
                  <c:v>lnКСФ _РЯ</c:v>
                </c:pt>
              </c:strCache>
            </c:strRef>
          </c:tx>
          <c:marker>
            <c:symbol val="none"/>
          </c:marker>
          <c:trendline>
            <c:trendlineType val="exp"/>
            <c:dispRSqr val="1"/>
            <c:dispEq val="1"/>
            <c:trendlineLbl>
              <c:layout>
                <c:manualLayout>
                  <c:x val="-0.15859816982336672"/>
                  <c:y val="-0.30295191824426215"/>
                </c:manualLayout>
              </c:layout>
              <c:tx>
                <c:rich>
                  <a:bodyPr/>
                  <a:lstStyle/>
                  <a:p>
                    <a:pPr>
                      <a:defRPr/>
                    </a:pPr>
                    <a:r>
                      <a:rPr lang="en-US"/>
                      <a:t>y</a:t>
                    </a:r>
                    <a:r>
                      <a:rPr lang="en-US" baseline="-25000"/>
                      <a:t>LN CWT</a:t>
                    </a:r>
                    <a:r>
                      <a:rPr lang="en-US"/>
                      <a:t> = 8,2745e</a:t>
                    </a:r>
                    <a:r>
                      <a:rPr lang="en-US" baseline="30000"/>
                      <a:t>0,0011x</a:t>
                    </a:r>
                    <a:r>
                      <a:rPr lang="en-US"/>
                      <a:t>
R² = 0,4813</a:t>
                    </a:r>
                  </a:p>
                </c:rich>
              </c:tx>
              <c:numFmt formatCode="General" sourceLinked="0"/>
            </c:trendlineLbl>
          </c:trendline>
          <c:trendline>
            <c:trendlineType val="linear"/>
            <c:dispRSqr val="1"/>
            <c:dispEq val="1"/>
            <c:trendlineLbl>
              <c:layout>
                <c:manualLayout>
                  <c:x val="4.8255884230687378E-2"/>
                  <c:y val="-0.30334226838666456"/>
                </c:manualLayout>
              </c:layout>
              <c:numFmt formatCode="General" sourceLinked="0"/>
            </c:trendlineLbl>
          </c:trendline>
          <c:trendline>
            <c:trendlineType val="log"/>
            <c:dispRSqr val="1"/>
            <c:dispEq val="1"/>
            <c:trendlineLbl>
              <c:layout>
                <c:manualLayout>
                  <c:x val="6.5501085318669175E-2"/>
                  <c:y val="0.24571116471713025"/>
                </c:manualLayout>
              </c:layout>
              <c:tx>
                <c:rich>
                  <a:bodyPr/>
                  <a:lstStyle/>
                  <a:p>
                    <a:pPr>
                      <a:defRPr/>
                    </a:pPr>
                    <a:r>
                      <a:rPr lang="en-US" baseline="0"/>
                      <a:t>y = 0,1006ln(x) + 8,1558
R² = 0,825</a:t>
                    </a:r>
                    <a:r>
                      <a:rPr lang="ru-RU" baseline="0"/>
                      <a:t>0</a:t>
                    </a:r>
                    <a:endParaRPr lang="en-US"/>
                  </a:p>
                </c:rich>
              </c:tx>
              <c:numFmt formatCode="General" sourceLinked="0"/>
            </c:trendlineLbl>
          </c:trendline>
          <c:trendline>
            <c:trendlineType val="poly"/>
            <c:order val="2"/>
            <c:dispRSqr val="1"/>
            <c:dispEq val="1"/>
            <c:trendlineLbl>
              <c:layout>
                <c:manualLayout>
                  <c:x val="3.0310586176727907E-2"/>
                  <c:y val="8.6181967138500751E-2"/>
                </c:manualLayout>
              </c:layout>
              <c:numFmt formatCode="General" sourceLinked="0"/>
            </c:trendlineLbl>
          </c:trendline>
          <c:trendline>
            <c:trendlineType val="poly"/>
            <c:order val="3"/>
            <c:dispRSqr val="1"/>
            <c:dispEq val="1"/>
            <c:trendlineLbl>
              <c:layout>
                <c:manualLayout>
                  <c:x val="5.1801830176633333E-2"/>
                  <c:y val="0.37253013972939886"/>
                </c:manualLayout>
              </c:layout>
              <c:numFmt formatCode="General" sourceLinked="0"/>
            </c:trendlineLbl>
          </c:trendline>
          <c:trendline>
            <c:trendlineType val="power"/>
            <c:dispRSqr val="1"/>
            <c:dispEq val="1"/>
            <c:trendlineLbl>
              <c:layout>
                <c:manualLayout>
                  <c:x val="-0.17617654820174503"/>
                  <c:y val="0.24589384741435763"/>
                </c:manualLayout>
              </c:layout>
              <c:numFmt formatCode="General" sourceLinked="0"/>
            </c:trendlineLbl>
          </c:trendline>
          <c:val>
            <c:numRef>
              <c:f>Лист1!$BL$41:$BL$65</c:f>
              <c:numCache>
                <c:formatCode>General</c:formatCode>
                <c:ptCount val="25"/>
                <c:pt idx="0">
                  <c:v>8.0219127789857083</c:v>
                </c:pt>
                <c:pt idx="1">
                  <c:v>8.2220164372021962</c:v>
                </c:pt>
                <c:pt idx="2">
                  <c:v>8.300031711779571</c:v>
                </c:pt>
                <c:pt idx="3">
                  <c:v>8.3366300876371504</c:v>
                </c:pt>
                <c:pt idx="4">
                  <c:v>8.3624089776154751</c:v>
                </c:pt>
                <c:pt idx="5">
                  <c:v>8.3783907885357589</c:v>
                </c:pt>
                <c:pt idx="6">
                  <c:v>8.391176350832751</c:v>
                </c:pt>
                <c:pt idx="7">
                  <c:v>8.4015578478173207</c:v>
                </c:pt>
                <c:pt idx="8">
                  <c:v>8.4082707841919113</c:v>
                </c:pt>
                <c:pt idx="9">
                  <c:v>8.4124991203015718</c:v>
                </c:pt>
                <c:pt idx="10">
                  <c:v>8.4175938261934835</c:v>
                </c:pt>
                <c:pt idx="11">
                  <c:v>8.4222229538250097</c:v>
                </c:pt>
                <c:pt idx="12">
                  <c:v>8.4261737930290685</c:v>
                </c:pt>
                <c:pt idx="13">
                  <c:v>8.4285805330596748</c:v>
                </c:pt>
                <c:pt idx="14">
                  <c:v>8.4301090845091249</c:v>
                </c:pt>
                <c:pt idx="15">
                  <c:v>8.4316353030545912</c:v>
                </c:pt>
                <c:pt idx="16">
                  <c:v>8.4340289501554189</c:v>
                </c:pt>
                <c:pt idx="17">
                  <c:v>8.4353321649359163</c:v>
                </c:pt>
                <c:pt idx="18">
                  <c:v>8.4355492023757268</c:v>
                </c:pt>
                <c:pt idx="19">
                  <c:v>8.4368504387336998</c:v>
                </c:pt>
                <c:pt idx="20">
                  <c:v>8.4383664108702519</c:v>
                </c:pt>
                <c:pt idx="21">
                  <c:v>8.4390154103522157</c:v>
                </c:pt>
                <c:pt idx="22">
                  <c:v>8.4396639889070002</c:v>
                </c:pt>
                <c:pt idx="23">
                  <c:v>8.4403121470802684</c:v>
                </c:pt>
                <c:pt idx="24">
                  <c:v>8.4413914779999519</c:v>
                </c:pt>
              </c:numCache>
            </c:numRef>
          </c:val>
        </c:ser>
        <c:marker val="1"/>
        <c:axId val="113728896"/>
        <c:axId val="118445568"/>
      </c:lineChart>
      <c:catAx>
        <c:axId val="113728896"/>
        <c:scaling>
          <c:orientation val="minMax"/>
        </c:scaling>
        <c:axPos val="b"/>
        <c:tickLblPos val="nextTo"/>
        <c:crossAx val="118445568"/>
        <c:crosses val="autoZero"/>
        <c:auto val="1"/>
        <c:lblAlgn val="ctr"/>
        <c:lblOffset val="100"/>
      </c:catAx>
      <c:valAx>
        <c:axId val="118445568"/>
        <c:scaling>
          <c:orientation val="minMax"/>
        </c:scaling>
        <c:axPos val="l"/>
        <c:numFmt formatCode="General" sourceLinked="1"/>
        <c:tickLblPos val="nextTo"/>
        <c:crossAx val="113728896"/>
        <c:crosses val="autoZero"/>
        <c:crossBetween val="between"/>
      </c:valAx>
    </c:plotArea>
    <c:plotVisOnly val="1"/>
  </c:chart>
  <c:txPr>
    <a:bodyPr/>
    <a:lstStyle/>
    <a:p>
      <a:pPr>
        <a:defRPr>
          <a:latin typeface="Times New Roman" pitchFamily="18" charset="0"/>
          <a:cs typeface="Times New Roman" pitchFamily="18" charset="0"/>
        </a:defRPr>
      </a:pPr>
      <a:endParaRPr lang="ru-RU"/>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7.3268428372739919E-2"/>
          <c:y val="6.0659813356663754E-2"/>
          <c:w val="0.85405802021618615"/>
          <c:h val="0.79822506561679785"/>
        </c:manualLayout>
      </c:layout>
      <c:lineChart>
        <c:grouping val="standard"/>
        <c:ser>
          <c:idx val="0"/>
          <c:order val="0"/>
          <c:tx>
            <c:strRef>
              <c:f>Лист1!$BK$10</c:f>
              <c:strCache>
                <c:ptCount val="1"/>
                <c:pt idx="0">
                  <c:v>ln КСУ _ ИЯ</c:v>
                </c:pt>
              </c:strCache>
            </c:strRef>
          </c:tx>
          <c:marker>
            <c:symbol val="none"/>
          </c:marker>
          <c:trendline>
            <c:trendlineType val="exp"/>
            <c:dispRSqr val="1"/>
            <c:dispEq val="1"/>
            <c:trendlineLbl>
              <c:layout>
                <c:manualLayout>
                  <c:x val="-0.55100205405221869"/>
                  <c:y val="-0.12227328722931498"/>
                </c:manualLayout>
              </c:layout>
              <c:tx>
                <c:rich>
                  <a:bodyPr/>
                  <a:lstStyle/>
                  <a:p>
                    <a:pPr>
                      <a:defRPr/>
                    </a:pPr>
                    <a:r>
                      <a:rPr lang="en-US"/>
                      <a:t>y</a:t>
                    </a:r>
                    <a:r>
                      <a:rPr lang="en-US" baseline="-25000"/>
                      <a:t>LN CWTK </a:t>
                    </a:r>
                    <a:r>
                      <a:rPr lang="en-US"/>
                      <a:t>= 8,2712e</a:t>
                    </a:r>
                    <a:r>
                      <a:rPr lang="en-US" baseline="30000"/>
                      <a:t>0,0049x</a:t>
                    </a:r>
                    <a:r>
                      <a:rPr lang="en-US"/>
                      <a:t>
R² = 0,75</a:t>
                    </a:r>
                    <a:r>
                      <a:rPr lang="ru-RU"/>
                      <a:t>00</a:t>
                    </a:r>
                    <a:endParaRPr lang="en-US"/>
                  </a:p>
                </c:rich>
              </c:tx>
              <c:numFmt formatCode="General" sourceLinked="0"/>
            </c:trendlineLbl>
          </c:trendline>
          <c:trendline>
            <c:trendlineType val="linear"/>
            <c:dispRSqr val="1"/>
            <c:dispEq val="1"/>
            <c:trendlineLbl>
              <c:layout>
                <c:manualLayout>
                  <c:x val="-0.33838433023513054"/>
                  <c:y val="-0.12319743386698401"/>
                </c:manualLayout>
              </c:layout>
              <c:tx>
                <c:rich>
                  <a:bodyPr/>
                  <a:lstStyle/>
                  <a:p>
                    <a:pPr>
                      <a:defRPr/>
                    </a:pPr>
                    <a:r>
                      <a:rPr lang="en-US"/>
                      <a:t>y = 0,0434x + 8,265</a:t>
                    </a:r>
                    <a:r>
                      <a:rPr lang="ru-RU"/>
                      <a:t>0</a:t>
                    </a:r>
                    <a:r>
                      <a:rPr lang="en-US"/>
                      <a:t>
R² = 0,7547</a:t>
                    </a:r>
                  </a:p>
                </c:rich>
              </c:tx>
              <c:numFmt formatCode="General" sourceLinked="0"/>
            </c:trendlineLbl>
          </c:trendline>
          <c:trendline>
            <c:trendlineType val="log"/>
            <c:dispRSqr val="1"/>
            <c:dispEq val="1"/>
            <c:trendlineLbl>
              <c:layout>
                <c:manualLayout>
                  <c:x val="-0.56657321195717569"/>
                  <c:y val="0.32467738407699037"/>
                </c:manualLayout>
              </c:layout>
              <c:numFmt formatCode="General" sourceLinked="0"/>
            </c:trendlineLbl>
          </c:trendline>
          <c:trendline>
            <c:trendlineType val="poly"/>
            <c:order val="2"/>
            <c:dispRSqr val="1"/>
            <c:dispEq val="1"/>
            <c:trendlineLbl>
              <c:layout>
                <c:manualLayout>
                  <c:x val="-0.47915773813297491"/>
                  <c:y val="0.18869651727393885"/>
                </c:manualLayout>
              </c:layout>
              <c:numFmt formatCode="General" sourceLinked="0"/>
            </c:trendlineLbl>
          </c:trendline>
          <c:trendline>
            <c:trendlineType val="poly"/>
            <c:order val="3"/>
            <c:dispRSqr val="1"/>
            <c:dispEq val="1"/>
            <c:trendlineLbl>
              <c:layout>
                <c:manualLayout>
                  <c:x val="-0.39792325476223689"/>
                  <c:y val="0.51223587948644189"/>
                </c:manualLayout>
              </c:layout>
              <c:numFmt formatCode="General" sourceLinked="0"/>
            </c:trendlineLbl>
          </c:trendline>
          <c:trendline>
            <c:trendlineType val="power"/>
            <c:dispRSqr val="1"/>
            <c:dispEq val="1"/>
            <c:trendlineLbl>
              <c:layout>
                <c:manualLayout>
                  <c:x val="-0.40316211681269315"/>
                  <c:y val="0.33243115939972845"/>
                </c:manualLayout>
              </c:layout>
              <c:numFmt formatCode="General" sourceLinked="0"/>
            </c:trendlineLbl>
          </c:trendline>
          <c:val>
            <c:numRef>
              <c:f>Лист1!$BK$11:$BK$36</c:f>
              <c:numCache>
                <c:formatCode>General</c:formatCode>
                <c:ptCount val="26"/>
                <c:pt idx="0">
                  <c:v>7.7848892956550975</c:v>
                </c:pt>
                <c:pt idx="1">
                  <c:v>8.1605182474775049</c:v>
                </c:pt>
                <c:pt idx="2">
                  <c:v>8.3574938126585767</c:v>
                </c:pt>
                <c:pt idx="3">
                  <c:v>8.4883821095621173</c:v>
                </c:pt>
                <c:pt idx="4">
                  <c:v>8.5760279771371302</c:v>
                </c:pt>
                <c:pt idx="5">
                  <c:v>8.6374620238071813</c:v>
                </c:pt>
                <c:pt idx="6">
                  <c:v>8.7058281102667809</c:v>
                </c:pt>
                <c:pt idx="7">
                  <c:v>8.7599824949772866</c:v>
                </c:pt>
                <c:pt idx="8">
                  <c:v>8.8109070360997368</c:v>
                </c:pt>
                <c:pt idx="9">
                  <c:v>8.8460651906928689</c:v>
                </c:pt>
                <c:pt idx="10">
                  <c:v>8.8741680903639697</c:v>
                </c:pt>
                <c:pt idx="11">
                  <c:v>8.9055799579897492</c:v>
                </c:pt>
                <c:pt idx="12">
                  <c:v>8.9195869210000041</c:v>
                </c:pt>
                <c:pt idx="13">
                  <c:v>8.9454629521776727</c:v>
                </c:pt>
                <c:pt idx="14">
                  <c:v>8.9686509033748685</c:v>
                </c:pt>
                <c:pt idx="15">
                  <c:v>8.9848189958760081</c:v>
                </c:pt>
                <c:pt idx="16">
                  <c:v>8.997518369733843</c:v>
                </c:pt>
                <c:pt idx="17">
                  <c:v>9.0151767071689548</c:v>
                </c:pt>
                <c:pt idx="18">
                  <c:v>9.0312137060786597</c:v>
                </c:pt>
                <c:pt idx="19">
                  <c:v>9.0407375875900033</c:v>
                </c:pt>
                <c:pt idx="20">
                  <c:v>9.0653145999260261</c:v>
                </c:pt>
                <c:pt idx="21">
                  <c:v>9.0729156960645128</c:v>
                </c:pt>
                <c:pt idx="22">
                  <c:v>9.0860235374688028</c:v>
                </c:pt>
                <c:pt idx="23">
                  <c:v>9.0941435775736714</c:v>
                </c:pt>
                <c:pt idx="24">
                  <c:v>9.105313134108469</c:v>
                </c:pt>
                <c:pt idx="25">
                  <c:v>9.8835399147265424</c:v>
                </c:pt>
              </c:numCache>
            </c:numRef>
          </c:val>
        </c:ser>
        <c:ser>
          <c:idx val="1"/>
          <c:order val="1"/>
          <c:tx>
            <c:strRef>
              <c:f>Лист1!$BL$10</c:f>
              <c:strCache>
                <c:ptCount val="1"/>
                <c:pt idx="0">
                  <c:v>ln КСФ _ИЯ</c:v>
                </c:pt>
              </c:strCache>
            </c:strRef>
          </c:tx>
          <c:marker>
            <c:symbol val="none"/>
          </c:marker>
          <c:trendline>
            <c:trendlineType val="exp"/>
            <c:dispRSqr val="1"/>
            <c:dispEq val="1"/>
            <c:trendlineLbl>
              <c:layout>
                <c:manualLayout>
                  <c:x val="-9.4812334320005076E-2"/>
                  <c:y val="-0.19547905893322834"/>
                </c:manualLayout>
              </c:layout>
              <c:tx>
                <c:rich>
                  <a:bodyPr/>
                  <a:lstStyle/>
                  <a:p>
                    <a:pPr>
                      <a:defRPr/>
                    </a:pPr>
                    <a:r>
                      <a:rPr lang="en-US"/>
                      <a:t>y</a:t>
                    </a:r>
                    <a:r>
                      <a:rPr lang="en-US" baseline="-25000"/>
                      <a:t>LN CWT</a:t>
                    </a:r>
                    <a:r>
                      <a:rPr lang="en-US"/>
                      <a:t> = 8,0504e</a:t>
                    </a:r>
                    <a:r>
                      <a:rPr lang="en-US" baseline="30000"/>
                      <a:t>0,0012x</a:t>
                    </a:r>
                    <a:r>
                      <a:rPr lang="en-US"/>
                      <a:t>
R² = 0,5321</a:t>
                    </a:r>
                  </a:p>
                </c:rich>
              </c:tx>
              <c:numFmt formatCode="General" sourceLinked="0"/>
            </c:trendlineLbl>
          </c:trendline>
          <c:trendline>
            <c:trendlineType val="linear"/>
            <c:dispRSqr val="1"/>
            <c:dispEq val="1"/>
            <c:trendlineLbl>
              <c:layout>
                <c:manualLayout>
                  <c:x val="0.10187437849061562"/>
                  <c:y val="-0.20112434203116691"/>
                </c:manualLayout>
              </c:layout>
              <c:numFmt formatCode="General" sourceLinked="0"/>
            </c:trendlineLbl>
          </c:trendline>
          <c:trendline>
            <c:trendlineType val="log"/>
            <c:dispRSqr val="1"/>
            <c:dispEq val="1"/>
            <c:trendlineLbl>
              <c:layout>
                <c:manualLayout>
                  <c:x val="8.4739117755208135E-2"/>
                  <c:y val="0.26874146299726337"/>
                </c:manualLayout>
              </c:layout>
              <c:numFmt formatCode="General" sourceLinked="0"/>
            </c:trendlineLbl>
          </c:trendline>
          <c:trendline>
            <c:trendlineType val="poly"/>
            <c:order val="2"/>
            <c:dispRSqr val="1"/>
            <c:dispEq val="1"/>
            <c:trendlineLbl>
              <c:layout>
                <c:manualLayout>
                  <c:x val="-8.9483983584177588E-3"/>
                  <c:y val="9.7537807272074867E-2"/>
                </c:manualLayout>
              </c:layout>
              <c:numFmt formatCode="General" sourceLinked="0"/>
            </c:trendlineLbl>
          </c:trendline>
          <c:trendline>
            <c:trendlineType val="poly"/>
            <c:order val="3"/>
            <c:dispRSqr val="1"/>
            <c:dispEq val="1"/>
            <c:trendlineLbl>
              <c:layout>
                <c:manualLayout>
                  <c:x val="0.10578756584495089"/>
                  <c:y val="0.45054862933799988"/>
                </c:manualLayout>
              </c:layout>
              <c:numFmt formatCode="General" sourceLinked="0"/>
            </c:trendlineLbl>
          </c:trendline>
          <c:trendline>
            <c:trendlineType val="power"/>
            <c:dispRSqr val="1"/>
            <c:dispEq val="1"/>
            <c:trendlineLbl>
              <c:layout>
                <c:manualLayout>
                  <c:x val="-0.153757930017202"/>
                  <c:y val="0.26329044078326735"/>
                </c:manualLayout>
              </c:layout>
              <c:tx>
                <c:rich>
                  <a:bodyPr/>
                  <a:lstStyle/>
                  <a:p>
                    <a:pPr>
                      <a:defRPr/>
                    </a:pPr>
                    <a:r>
                      <a:rPr lang="en-US"/>
                      <a:t>y = 7,9185x0,0139
R² = 0,852</a:t>
                    </a:r>
                    <a:r>
                      <a:rPr lang="ru-RU"/>
                      <a:t>0</a:t>
                    </a:r>
                    <a:endParaRPr lang="en-US"/>
                  </a:p>
                </c:rich>
              </c:tx>
              <c:numFmt formatCode="General" sourceLinked="0"/>
            </c:trendlineLbl>
          </c:trendline>
          <c:val>
            <c:numRef>
              <c:f>Лист1!$BL$11:$BL$36</c:f>
              <c:numCache>
                <c:formatCode>General</c:formatCode>
                <c:ptCount val="26"/>
                <c:pt idx="0">
                  <c:v>7.7848892956550975</c:v>
                </c:pt>
                <c:pt idx="1">
                  <c:v>7.9902381857204166</c:v>
                </c:pt>
                <c:pt idx="2">
                  <c:v>8.0727793331695068</c:v>
                </c:pt>
                <c:pt idx="3">
                  <c:v>8.1182070494057719</c:v>
                </c:pt>
                <c:pt idx="4">
                  <c:v>8.1443888655476186</c:v>
                </c:pt>
                <c:pt idx="5">
                  <c:v>8.1605182474775049</c:v>
                </c:pt>
                <c:pt idx="6">
                  <c:v>8.1766727719484553</c:v>
                </c:pt>
                <c:pt idx="7">
                  <c:v>8.1884113080790311</c:v>
                </c:pt>
                <c:pt idx="8">
                  <c:v>8.1986394552973696</c:v>
                </c:pt>
                <c:pt idx="9">
                  <c:v>8.205218426395346</c:v>
                </c:pt>
                <c:pt idx="10">
                  <c:v>8.210124405164267</c:v>
                </c:pt>
                <c:pt idx="11">
                  <c:v>8.2152769589366326</c:v>
                </c:pt>
                <c:pt idx="12">
                  <c:v>8.2174385377301871</c:v>
                </c:pt>
                <c:pt idx="13">
                  <c:v>8.2212100939250679</c:v>
                </c:pt>
                <c:pt idx="14">
                  <c:v>8.2244315732211586</c:v>
                </c:pt>
                <c:pt idx="15">
                  <c:v>8.2265734749770889</c:v>
                </c:pt>
                <c:pt idx="16">
                  <c:v>8.228176895951318</c:v>
                </c:pt>
                <c:pt idx="17">
                  <c:v>8.2303107991349531</c:v>
                </c:pt>
                <c:pt idx="18">
                  <c:v>8.2321742363839547</c:v>
                </c:pt>
                <c:pt idx="19">
                  <c:v>8.2332375007052701</c:v>
                </c:pt>
                <c:pt idx="20">
                  <c:v>8.2358907259284955</c:v>
                </c:pt>
                <c:pt idx="21">
                  <c:v>8.2366853227124519</c:v>
                </c:pt>
                <c:pt idx="22">
                  <c:v>8.2380082492183959</c:v>
                </c:pt>
                <c:pt idx="23">
                  <c:v>8.2388011658713971</c:v>
                </c:pt>
                <c:pt idx="24">
                  <c:v>8.2398574110186011</c:v>
                </c:pt>
                <c:pt idx="25">
                  <c:v>8.2867732311312512</c:v>
                </c:pt>
              </c:numCache>
            </c:numRef>
          </c:val>
        </c:ser>
        <c:marker val="1"/>
        <c:axId val="123135872"/>
        <c:axId val="123154432"/>
      </c:lineChart>
      <c:catAx>
        <c:axId val="123135872"/>
        <c:scaling>
          <c:orientation val="minMax"/>
        </c:scaling>
        <c:axPos val="b"/>
        <c:tickLblPos val="nextTo"/>
        <c:crossAx val="123154432"/>
        <c:crosses val="autoZero"/>
        <c:auto val="1"/>
        <c:lblAlgn val="ctr"/>
        <c:lblOffset val="100"/>
      </c:catAx>
      <c:valAx>
        <c:axId val="123154432"/>
        <c:scaling>
          <c:orientation val="minMax"/>
        </c:scaling>
        <c:axPos val="l"/>
        <c:numFmt formatCode="General" sourceLinked="1"/>
        <c:tickLblPos val="nextTo"/>
        <c:crossAx val="123135872"/>
        <c:crosses val="autoZero"/>
        <c:crossBetween val="between"/>
      </c:valAx>
    </c:plotArea>
    <c:plotVisOnly val="1"/>
  </c:chart>
  <c:txPr>
    <a:bodyPr/>
    <a:lstStyle/>
    <a:p>
      <a:pPr>
        <a:defRPr>
          <a:latin typeface="Times New Roman" pitchFamily="18" charset="0"/>
          <a:cs typeface="Times New Roman" pitchFamily="18" charset="0"/>
        </a:defRPr>
      </a:pPr>
      <a:endParaRPr lang="ru-RU"/>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lineChart>
        <c:grouping val="standard"/>
        <c:ser>
          <c:idx val="0"/>
          <c:order val="0"/>
          <c:tx>
            <c:strRef>
              <c:f>Лист1!$BK$10</c:f>
              <c:strCache>
                <c:ptCount val="1"/>
                <c:pt idx="0">
                  <c:v>ln КСУ _ ИЯ</c:v>
                </c:pt>
              </c:strCache>
            </c:strRef>
          </c:tx>
          <c:marker>
            <c:symbol val="none"/>
          </c:marker>
          <c:trendline>
            <c:trendlineType val="exp"/>
            <c:dispRSqr val="1"/>
            <c:dispEq val="1"/>
            <c:trendlineLbl>
              <c:layout>
                <c:manualLayout>
                  <c:x val="-0.64082902795045749"/>
                  <c:y val="-6.9333333333334024E-2"/>
                </c:manualLayout>
              </c:layout>
              <c:tx>
                <c:rich>
                  <a:bodyPr/>
                  <a:lstStyle/>
                  <a:p>
                    <a:pPr>
                      <a:defRPr/>
                    </a:pPr>
                    <a:r>
                      <a:rPr lang="en-US"/>
                      <a:t>y</a:t>
                    </a:r>
                    <a:r>
                      <a:rPr lang="en-US" baseline="-25000"/>
                      <a:t>CWTK</a:t>
                    </a:r>
                    <a:r>
                      <a:rPr lang="en-US"/>
                      <a:t> = 8,3081e</a:t>
                    </a:r>
                    <a:r>
                      <a:rPr lang="en-US" baseline="30000"/>
                      <a:t>0,0045x</a:t>
                    </a:r>
                    <a:r>
                      <a:rPr lang="en-US"/>
                      <a:t>
R² = 0,7396</a:t>
                    </a:r>
                  </a:p>
                </c:rich>
              </c:tx>
              <c:numFmt formatCode="General" sourceLinked="0"/>
            </c:trendlineLbl>
          </c:trendline>
          <c:trendline>
            <c:trendlineType val="linear"/>
            <c:dispRSqr val="1"/>
            <c:dispEq val="1"/>
            <c:trendlineLbl>
              <c:layout>
                <c:manualLayout>
                  <c:x val="-0.41997513468711151"/>
                  <c:y val="-7.4666666666666687E-2"/>
                </c:manualLayout>
              </c:layout>
              <c:numFmt formatCode="General" sourceLinked="0"/>
            </c:trendlineLbl>
          </c:trendline>
          <c:trendline>
            <c:trendlineType val="log"/>
            <c:dispRSqr val="1"/>
            <c:dispEq val="1"/>
            <c:trendlineLbl>
              <c:layout>
                <c:manualLayout>
                  <c:x val="-0.52420905281576669"/>
                  <c:y val="0.58712902887139107"/>
                </c:manualLayout>
              </c:layout>
              <c:numFmt formatCode="General" sourceLinked="0"/>
            </c:trendlineLbl>
          </c:trendline>
          <c:trendline>
            <c:trendlineType val="poly"/>
            <c:order val="2"/>
            <c:dispRSqr val="1"/>
            <c:dispEq val="1"/>
            <c:trendlineLbl>
              <c:layout>
                <c:manualLayout>
                  <c:x val="-0.54067029763209185"/>
                  <c:y val="1.9165564304461945E-2"/>
                </c:manualLayout>
              </c:layout>
              <c:numFmt formatCode="General" sourceLinked="0"/>
            </c:trendlineLbl>
          </c:trendline>
          <c:trendline>
            <c:trendlineType val="poly"/>
            <c:order val="3"/>
            <c:dispRSqr val="1"/>
            <c:dispEq val="1"/>
            <c:trendlineLbl>
              <c:layout>
                <c:manualLayout>
                  <c:x val="-0.3574405907332634"/>
                  <c:y val="0.42721175853018373"/>
                </c:manualLayout>
              </c:layout>
              <c:numFmt formatCode="General" sourceLinked="0"/>
            </c:trendlineLbl>
          </c:trendline>
          <c:trendline>
            <c:trendlineType val="power"/>
            <c:dispRSqr val="1"/>
            <c:dispEq val="1"/>
            <c:trendlineLbl>
              <c:layout>
                <c:manualLayout>
                  <c:x val="-0.38208039784500947"/>
                  <c:y val="0.20128377952755905"/>
                </c:manualLayout>
              </c:layout>
              <c:numFmt formatCode="General" sourceLinked="0"/>
            </c:trendlineLbl>
          </c:trendline>
          <c:val>
            <c:numRef>
              <c:f>Лист1!$BK$11:$BK$35</c:f>
              <c:numCache>
                <c:formatCode>General</c:formatCode>
                <c:ptCount val="25"/>
                <c:pt idx="0">
                  <c:v>7.7848892956550975</c:v>
                </c:pt>
                <c:pt idx="1">
                  <c:v>8.1605182474775049</c:v>
                </c:pt>
                <c:pt idx="2">
                  <c:v>8.3574938126585767</c:v>
                </c:pt>
                <c:pt idx="3">
                  <c:v>8.4883821095621173</c:v>
                </c:pt>
                <c:pt idx="4">
                  <c:v>8.5760279771371302</c:v>
                </c:pt>
                <c:pt idx="5">
                  <c:v>8.6374620238071813</c:v>
                </c:pt>
                <c:pt idx="6">
                  <c:v>8.7058281102667809</c:v>
                </c:pt>
                <c:pt idx="7">
                  <c:v>8.7599824949772866</c:v>
                </c:pt>
                <c:pt idx="8">
                  <c:v>8.8109070360997368</c:v>
                </c:pt>
                <c:pt idx="9">
                  <c:v>8.8460651906928689</c:v>
                </c:pt>
                <c:pt idx="10">
                  <c:v>8.8741680903639697</c:v>
                </c:pt>
                <c:pt idx="11">
                  <c:v>8.9055799579897865</c:v>
                </c:pt>
                <c:pt idx="12">
                  <c:v>8.9195869210000343</c:v>
                </c:pt>
                <c:pt idx="13">
                  <c:v>8.9454629521776727</c:v>
                </c:pt>
                <c:pt idx="14">
                  <c:v>8.9686509033748685</c:v>
                </c:pt>
                <c:pt idx="15">
                  <c:v>8.9848189958760081</c:v>
                </c:pt>
                <c:pt idx="16">
                  <c:v>8.997518369733843</c:v>
                </c:pt>
                <c:pt idx="17">
                  <c:v>9.0151767071689548</c:v>
                </c:pt>
                <c:pt idx="18">
                  <c:v>9.0312137060786419</c:v>
                </c:pt>
                <c:pt idx="19">
                  <c:v>9.0407375875900033</c:v>
                </c:pt>
                <c:pt idx="20">
                  <c:v>9.0653145999260651</c:v>
                </c:pt>
                <c:pt idx="21">
                  <c:v>9.0729156960645128</c:v>
                </c:pt>
                <c:pt idx="22">
                  <c:v>9.0860235374688028</c:v>
                </c:pt>
                <c:pt idx="23">
                  <c:v>9.0941435775736714</c:v>
                </c:pt>
                <c:pt idx="24">
                  <c:v>9.105313134108469</c:v>
                </c:pt>
              </c:numCache>
            </c:numRef>
          </c:val>
        </c:ser>
        <c:ser>
          <c:idx val="1"/>
          <c:order val="1"/>
          <c:tx>
            <c:strRef>
              <c:f>Лист1!$BL$10</c:f>
              <c:strCache>
                <c:ptCount val="1"/>
                <c:pt idx="0">
                  <c:v>ln КСФ _ИЯ</c:v>
                </c:pt>
              </c:strCache>
            </c:strRef>
          </c:tx>
          <c:marker>
            <c:symbol val="none"/>
          </c:marker>
          <c:trendline>
            <c:trendlineType val="exp"/>
            <c:dispRSqr val="1"/>
            <c:dispEq val="1"/>
            <c:trendlineLbl>
              <c:layout>
                <c:manualLayout>
                  <c:x val="-0.1578547908839297"/>
                  <c:y val="-0.35011401574803147"/>
                </c:manualLayout>
              </c:layout>
              <c:tx>
                <c:rich>
                  <a:bodyPr/>
                  <a:lstStyle/>
                  <a:p>
                    <a:pPr>
                      <a:defRPr/>
                    </a:pPr>
                    <a:r>
                      <a:rPr lang="en-US"/>
                      <a:t>y</a:t>
                    </a:r>
                    <a:r>
                      <a:rPr lang="en-US" baseline="-25000"/>
                      <a:t>CWT</a:t>
                    </a:r>
                    <a:r>
                      <a:rPr lang="en-US"/>
                      <a:t> = 8,0487e</a:t>
                    </a:r>
                    <a:r>
                      <a:rPr lang="en-US" baseline="30000"/>
                      <a:t>0,0012x</a:t>
                    </a:r>
                    <a:r>
                      <a:rPr lang="en-US"/>
                      <a:t>
R² = 0,5132</a:t>
                    </a:r>
                  </a:p>
                </c:rich>
              </c:tx>
              <c:numFmt formatCode="General" sourceLinked="0"/>
            </c:trendlineLbl>
          </c:trendline>
          <c:trendline>
            <c:trendlineType val="linear"/>
            <c:dispRSqr val="1"/>
            <c:dispEq val="1"/>
            <c:trendlineLbl>
              <c:layout>
                <c:manualLayout>
                  <c:x val="5.7217847769028871E-2"/>
                  <c:y val="-0.36125354330708664"/>
                </c:manualLayout>
              </c:layout>
              <c:tx>
                <c:rich>
                  <a:bodyPr/>
                  <a:lstStyle/>
                  <a:p>
                    <a:pPr>
                      <a:defRPr/>
                    </a:pPr>
                    <a:r>
                      <a:rPr lang="en-US"/>
                      <a:t>y = 0,0099x + 8,0496
R² = 0,52</a:t>
                    </a:r>
                    <a:r>
                      <a:rPr lang="ru-RU"/>
                      <a:t>00</a:t>
                    </a:r>
                    <a:endParaRPr lang="en-US"/>
                  </a:p>
                </c:rich>
              </c:tx>
              <c:numFmt formatCode="General" sourceLinked="0"/>
            </c:trendlineLbl>
          </c:trendline>
          <c:trendline>
            <c:trendlineType val="log"/>
            <c:dispRSqr val="1"/>
            <c:dispEq val="1"/>
            <c:trendlineLbl>
              <c:layout>
                <c:manualLayout>
                  <c:x val="-8.0250529914915672E-2"/>
                  <c:y val="0.2037081364829397"/>
                </c:manualLayout>
              </c:layout>
              <c:numFmt formatCode="General" sourceLinked="0"/>
            </c:trendlineLbl>
          </c:trendline>
          <c:trendline>
            <c:trendlineType val="poly"/>
            <c:order val="2"/>
            <c:dispRSqr val="1"/>
            <c:dispEq val="1"/>
            <c:trendlineLbl>
              <c:layout>
                <c:manualLayout>
                  <c:x val="-1.0676751989594046E-3"/>
                  <c:y val="-0.1207399475065617"/>
                </c:manualLayout>
              </c:layout>
              <c:tx>
                <c:rich>
                  <a:bodyPr/>
                  <a:lstStyle/>
                  <a:p>
                    <a:pPr>
                      <a:defRPr/>
                    </a:pPr>
                    <a:r>
                      <a:rPr lang="en-US"/>
                      <a:t>y = -0,0011x</a:t>
                    </a:r>
                    <a:r>
                      <a:rPr lang="en-US" baseline="30000"/>
                      <a:t>2</a:t>
                    </a:r>
                    <a:r>
                      <a:rPr lang="en-US"/>
                      <a:t> + 0,0387x + 7,9202
R² = 0,787</a:t>
                    </a:r>
                    <a:r>
                      <a:rPr lang="ru-RU"/>
                      <a:t>0</a:t>
                    </a:r>
                    <a:endParaRPr lang="en-US"/>
                  </a:p>
                </c:rich>
              </c:tx>
              <c:numFmt formatCode="General" sourceLinked="0"/>
            </c:trendlineLbl>
          </c:trendline>
          <c:trendline>
            <c:trendlineType val="poly"/>
            <c:order val="3"/>
            <c:dispRSqr val="1"/>
            <c:dispEq val="1"/>
            <c:trendlineLbl>
              <c:layout>
                <c:manualLayout>
                  <c:x val="5.1201033806796414E-2"/>
                  <c:y val="0.33645742198892248"/>
                </c:manualLayout>
              </c:layout>
              <c:tx>
                <c:rich>
                  <a:bodyPr/>
                  <a:lstStyle/>
                  <a:p>
                    <a:pPr>
                      <a:defRPr/>
                    </a:pPr>
                    <a:r>
                      <a:rPr lang="en-US" baseline="0"/>
                      <a:t>y = 0,0001x</a:t>
                    </a:r>
                    <a:r>
                      <a:rPr lang="en-US" baseline="30000"/>
                      <a:t>3</a:t>
                    </a:r>
                    <a:r>
                      <a:rPr lang="en-US" baseline="0"/>
                      <a:t> - 0,0058x</a:t>
                    </a:r>
                    <a:r>
                      <a:rPr lang="en-US" baseline="30000"/>
                      <a:t>2</a:t>
                    </a:r>
                    <a:r>
                      <a:rPr lang="en-US" baseline="0"/>
                      <a:t> + 0,088x + 7,8030
R² = 0,9099</a:t>
                    </a:r>
                    <a:endParaRPr lang="en-US"/>
                  </a:p>
                </c:rich>
              </c:tx>
              <c:numFmt formatCode="General" sourceLinked="0"/>
            </c:trendlineLbl>
          </c:trendline>
          <c:trendline>
            <c:trendlineType val="power"/>
            <c:dispRSqr val="1"/>
            <c:dispEq val="1"/>
            <c:trendlineLbl>
              <c:layout>
                <c:manualLayout>
                  <c:x val="-0.1591534196018185"/>
                  <c:y val="8.1478635170603678E-2"/>
                </c:manualLayout>
              </c:layout>
              <c:numFmt formatCode="General" sourceLinked="0"/>
            </c:trendlineLbl>
          </c:trendline>
          <c:val>
            <c:numRef>
              <c:f>Лист1!$BL$11:$BL$35</c:f>
              <c:numCache>
                <c:formatCode>General</c:formatCode>
                <c:ptCount val="25"/>
                <c:pt idx="0">
                  <c:v>7.7848892956550975</c:v>
                </c:pt>
                <c:pt idx="1">
                  <c:v>7.9902381857204396</c:v>
                </c:pt>
                <c:pt idx="2">
                  <c:v>8.0727793331695068</c:v>
                </c:pt>
                <c:pt idx="3">
                  <c:v>8.1182070494057719</c:v>
                </c:pt>
                <c:pt idx="4">
                  <c:v>8.1443888655476186</c:v>
                </c:pt>
                <c:pt idx="5">
                  <c:v>8.1605182474775049</c:v>
                </c:pt>
                <c:pt idx="6">
                  <c:v>8.1766727719484553</c:v>
                </c:pt>
                <c:pt idx="7">
                  <c:v>8.1884113080790311</c:v>
                </c:pt>
                <c:pt idx="8">
                  <c:v>8.1986394552973696</c:v>
                </c:pt>
                <c:pt idx="9">
                  <c:v>8.2052184263953389</c:v>
                </c:pt>
                <c:pt idx="10">
                  <c:v>8.210124405164267</c:v>
                </c:pt>
                <c:pt idx="11">
                  <c:v>8.2152769589366326</c:v>
                </c:pt>
                <c:pt idx="12">
                  <c:v>8.2174385377301871</c:v>
                </c:pt>
                <c:pt idx="13">
                  <c:v>8.2212100939250679</c:v>
                </c:pt>
                <c:pt idx="14">
                  <c:v>8.2244315732211586</c:v>
                </c:pt>
                <c:pt idx="15">
                  <c:v>8.2265734749770889</c:v>
                </c:pt>
                <c:pt idx="16">
                  <c:v>8.228176895951318</c:v>
                </c:pt>
                <c:pt idx="17">
                  <c:v>8.2303107991349389</c:v>
                </c:pt>
                <c:pt idx="18">
                  <c:v>8.2321742363839547</c:v>
                </c:pt>
                <c:pt idx="19">
                  <c:v>8.2332375007052701</c:v>
                </c:pt>
                <c:pt idx="20">
                  <c:v>8.2358907259284955</c:v>
                </c:pt>
                <c:pt idx="21">
                  <c:v>8.2366853227124519</c:v>
                </c:pt>
                <c:pt idx="22">
                  <c:v>8.2380082492183959</c:v>
                </c:pt>
                <c:pt idx="23">
                  <c:v>8.2388011658713385</c:v>
                </c:pt>
                <c:pt idx="24">
                  <c:v>8.2398574110186011</c:v>
                </c:pt>
              </c:numCache>
            </c:numRef>
          </c:val>
        </c:ser>
        <c:marker val="1"/>
        <c:axId val="129923328"/>
        <c:axId val="129990656"/>
      </c:lineChart>
      <c:catAx>
        <c:axId val="129923328"/>
        <c:scaling>
          <c:orientation val="minMax"/>
        </c:scaling>
        <c:axPos val="b"/>
        <c:tickLblPos val="nextTo"/>
        <c:crossAx val="129990656"/>
        <c:crosses val="autoZero"/>
        <c:auto val="1"/>
        <c:lblAlgn val="ctr"/>
        <c:lblOffset val="100"/>
      </c:catAx>
      <c:valAx>
        <c:axId val="129990656"/>
        <c:scaling>
          <c:orientation val="minMax"/>
        </c:scaling>
        <c:axPos val="l"/>
        <c:numFmt formatCode="General" sourceLinked="1"/>
        <c:tickLblPos val="nextTo"/>
        <c:crossAx val="129923328"/>
        <c:crosses val="autoZero"/>
        <c:crossBetween val="between"/>
      </c:valAx>
    </c:plotArea>
    <c:plotVisOnly val="1"/>
  </c:chart>
  <c:txPr>
    <a:bodyPr/>
    <a:lstStyle/>
    <a:p>
      <a:pPr>
        <a:defRPr>
          <a:latin typeface="Times New Roman" pitchFamily="18" charset="0"/>
          <a:cs typeface="Times New Roman" pitchFamily="18" charset="0"/>
        </a:defRPr>
      </a:pPr>
      <a:endParaRPr lang="ru-RU"/>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lineChart>
        <c:grouping val="standard"/>
        <c:ser>
          <c:idx val="0"/>
          <c:order val="0"/>
          <c:tx>
            <c:strRef>
              <c:f>Лист1!$CC$10</c:f>
              <c:strCache>
                <c:ptCount val="1"/>
                <c:pt idx="0">
                  <c:v>Доля КСФ_Р%</c:v>
                </c:pt>
              </c:strCache>
            </c:strRef>
          </c:tx>
          <c:marker>
            <c:symbol val="none"/>
          </c:marker>
          <c:trendline>
            <c:trendlineType val="exp"/>
            <c:dispRSqr val="1"/>
            <c:dispEq val="1"/>
            <c:trendlineLbl>
              <c:layout>
                <c:manualLayout>
                  <c:x val="-0.6226591531750677"/>
                  <c:y val="-7.9469032405126594E-2"/>
                </c:manualLayout>
              </c:layout>
              <c:tx>
                <c:rich>
                  <a:bodyPr/>
                  <a:lstStyle/>
                  <a:p>
                    <a:pPr>
                      <a:defRPr/>
                    </a:pPr>
                    <a:r>
                      <a:rPr lang="en-US"/>
                      <a:t>y</a:t>
                    </a:r>
                    <a:r>
                      <a:rPr lang="en-US" sz="1000" b="0" i="0" u="none" strike="noStrike" baseline="-25000"/>
                      <a:t>shares </a:t>
                    </a:r>
                    <a:r>
                      <a:rPr lang="en-US" baseline="-25000"/>
                      <a:t>CWT</a:t>
                    </a:r>
                    <a:r>
                      <a:rPr lang="en-US"/>
                      <a:t> = 80,638</a:t>
                    </a:r>
                    <a:r>
                      <a:rPr lang="ru-RU"/>
                      <a:t>0</a:t>
                    </a:r>
                    <a:r>
                      <a:rPr lang="en-US"/>
                      <a:t>e</a:t>
                    </a:r>
                    <a:r>
                      <a:rPr lang="en-US" baseline="30000"/>
                      <a:t>0,0098x</a:t>
                    </a:r>
                    <a:r>
                      <a:rPr lang="en-US"/>
                      <a:t>
R² = 0,5394</a:t>
                    </a:r>
                  </a:p>
                </c:rich>
              </c:tx>
              <c:numFmt formatCode="General" sourceLinked="0"/>
            </c:trendlineLbl>
          </c:trendline>
          <c:trendline>
            <c:trendlineType val="linear"/>
            <c:dispRSqr val="1"/>
            <c:dispEq val="1"/>
            <c:trendlineLbl>
              <c:layout>
                <c:manualLayout>
                  <c:x val="-0.41338069245887293"/>
                  <c:y val="-9.5976381831952187E-2"/>
                </c:manualLayout>
              </c:layout>
              <c:tx>
                <c:rich>
                  <a:bodyPr/>
                  <a:lstStyle/>
                  <a:p>
                    <a:pPr>
                      <a:defRPr/>
                    </a:pPr>
                    <a:r>
                      <a:rPr lang="en-US"/>
                      <a:t>y = 0,8347x + 81,136</a:t>
                    </a:r>
                    <a:r>
                      <a:rPr lang="ru-RU"/>
                      <a:t>0</a:t>
                    </a:r>
                    <a:r>
                      <a:rPr lang="en-US"/>
                      <a:t>
R² = 0,5974</a:t>
                    </a:r>
                  </a:p>
                </c:rich>
              </c:tx>
              <c:numFmt formatCode="General" sourceLinked="0"/>
            </c:trendlineLbl>
          </c:trendline>
          <c:trendline>
            <c:trendlineType val="log"/>
            <c:dispRSqr val="1"/>
            <c:dispEq val="1"/>
            <c:trendlineLbl>
              <c:layout>
                <c:manualLayout>
                  <c:x val="-0.42954317241611495"/>
                  <c:y val="0.30147723846849561"/>
                </c:manualLayout>
              </c:layout>
              <c:tx>
                <c:rich>
                  <a:bodyPr/>
                  <a:lstStyle/>
                  <a:p>
                    <a:pPr>
                      <a:defRPr/>
                    </a:pPr>
                    <a:r>
                      <a:rPr lang="en-US"/>
                      <a:t>y = 9,3388ln(x) + 70,4</a:t>
                    </a:r>
                    <a:r>
                      <a:rPr lang="ru-RU"/>
                      <a:t>000</a:t>
                    </a:r>
                    <a:r>
                      <a:rPr lang="en-US"/>
                      <a:t>
R² = 0,8973</a:t>
                    </a:r>
                  </a:p>
                </c:rich>
              </c:tx>
              <c:numFmt formatCode="General" sourceLinked="0"/>
            </c:trendlineLbl>
          </c:trendline>
          <c:trendline>
            <c:trendlineType val="poly"/>
            <c:order val="2"/>
            <c:dispRSqr val="1"/>
            <c:dispEq val="1"/>
            <c:trendlineLbl>
              <c:layout>
                <c:manualLayout>
                  <c:x val="-0.4489918171993208"/>
                  <c:y val="0.14133566637503645"/>
                </c:manualLayout>
              </c:layout>
              <c:tx>
                <c:rich>
                  <a:bodyPr/>
                  <a:lstStyle/>
                  <a:p>
                    <a:pPr>
                      <a:defRPr/>
                    </a:pPr>
                    <a:r>
                      <a:rPr lang="en-US"/>
                      <a:t>y = -0,0737x2 + 2,824</a:t>
                    </a:r>
                    <a:r>
                      <a:rPr lang="ru-RU"/>
                      <a:t>0</a:t>
                    </a:r>
                    <a:r>
                      <a:rPr lang="en-US"/>
                      <a:t>x + 71,852</a:t>
                    </a:r>
                    <a:r>
                      <a:rPr lang="ru-RU"/>
                      <a:t>0</a:t>
                    </a:r>
                    <a:r>
                      <a:rPr lang="en-US"/>
                      <a:t>
R² = 0,8059</a:t>
                    </a:r>
                  </a:p>
                </c:rich>
              </c:tx>
              <c:numFmt formatCode="General" sourceLinked="0"/>
            </c:trendlineLbl>
          </c:trendline>
          <c:trendline>
            <c:trendlineType val="poly"/>
            <c:order val="3"/>
            <c:dispRSqr val="1"/>
            <c:dispEq val="1"/>
            <c:trendlineLbl>
              <c:layout>
                <c:manualLayout>
                  <c:x val="-0.34529418197725692"/>
                  <c:y val="0.60800488480606596"/>
                </c:manualLayout>
              </c:layout>
              <c:tx>
                <c:rich>
                  <a:bodyPr/>
                  <a:lstStyle/>
                  <a:p>
                    <a:pPr>
                      <a:defRPr/>
                    </a:pPr>
                    <a:r>
                      <a:rPr lang="en-US"/>
                      <a:t>y = 0,009</a:t>
                    </a:r>
                    <a:r>
                      <a:rPr lang="ru-RU"/>
                      <a:t>0</a:t>
                    </a:r>
                    <a:r>
                      <a:rPr lang="en-US"/>
                      <a:t>x</a:t>
                    </a:r>
                    <a:r>
                      <a:rPr lang="en-US" baseline="30000"/>
                      <a:t>3</a:t>
                    </a:r>
                    <a:r>
                      <a:rPr lang="en-US"/>
                      <a:t> - 0,4401x</a:t>
                    </a:r>
                    <a:r>
                      <a:rPr lang="en-US" baseline="30000"/>
                      <a:t>2</a:t>
                    </a:r>
                    <a:r>
                      <a:rPr lang="en-US"/>
                      <a:t> + 6,8569x + 61,934</a:t>
                    </a:r>
                    <a:r>
                      <a:rPr lang="ru-RU"/>
                      <a:t>0</a:t>
                    </a:r>
                    <a:r>
                      <a:rPr lang="en-US"/>
                      <a:t>
R² = 0,9407</a:t>
                    </a:r>
                  </a:p>
                </c:rich>
              </c:tx>
              <c:numFmt formatCode="General" sourceLinked="0"/>
            </c:trendlineLbl>
          </c:trendline>
          <c:trendline>
            <c:trendlineType val="power"/>
            <c:dispRSqr val="1"/>
            <c:dispEq val="1"/>
            <c:trendlineLbl>
              <c:layout>
                <c:manualLayout>
                  <c:x val="-0.6784989714123576"/>
                  <c:y val="0.30398585593467858"/>
                </c:manualLayout>
              </c:layout>
              <c:numFmt formatCode="General" sourceLinked="0"/>
            </c:trendlineLbl>
          </c:trendline>
          <c:val>
            <c:numRef>
              <c:f>Лист1!$CC$11:$CC$36</c:f>
              <c:numCache>
                <c:formatCode>General</c:formatCode>
                <c:ptCount val="26"/>
                <c:pt idx="0">
                  <c:v>61.783603186841425</c:v>
                </c:pt>
                <c:pt idx="1">
                  <c:v>75.867386276020468</c:v>
                </c:pt>
                <c:pt idx="2">
                  <c:v>82.395271138523228</c:v>
                </c:pt>
                <c:pt idx="3">
                  <c:v>86.224620920073079</c:v>
                </c:pt>
                <c:pt idx="4">
                  <c:v>88.511950655359314</c:v>
                </c:pt>
                <c:pt idx="5">
                  <c:v>89.951169365203086</c:v>
                </c:pt>
                <c:pt idx="6">
                  <c:v>91.416088409149367</c:v>
                </c:pt>
                <c:pt idx="7">
                  <c:v>92.495502441531755</c:v>
                </c:pt>
                <c:pt idx="8">
                  <c:v>93.446414803392727</c:v>
                </c:pt>
                <c:pt idx="9">
                  <c:v>94.063222821896701</c:v>
                </c:pt>
                <c:pt idx="10">
                  <c:v>94.525828835773765</c:v>
                </c:pt>
                <c:pt idx="11">
                  <c:v>95.014135183757432</c:v>
                </c:pt>
                <c:pt idx="12">
                  <c:v>95.219737856590626</c:v>
                </c:pt>
                <c:pt idx="13">
                  <c:v>95.579542534051754</c:v>
                </c:pt>
                <c:pt idx="14">
                  <c:v>95.887946543305077</c:v>
                </c:pt>
                <c:pt idx="15">
                  <c:v>96.093549216139778</c:v>
                </c:pt>
                <c:pt idx="16">
                  <c:v>96.247751220765892</c:v>
                </c:pt>
                <c:pt idx="17">
                  <c:v>96.453353893600578</c:v>
                </c:pt>
                <c:pt idx="18">
                  <c:v>96.633256232330979</c:v>
                </c:pt>
                <c:pt idx="19">
                  <c:v>96.736057568748393</c:v>
                </c:pt>
                <c:pt idx="20">
                  <c:v>96.993060909791822</c:v>
                </c:pt>
                <c:pt idx="21">
                  <c:v>97.070161912103899</c:v>
                </c:pt>
                <c:pt idx="22">
                  <c:v>97.198663582626551</c:v>
                </c:pt>
                <c:pt idx="23">
                  <c:v>97.27576458493958</c:v>
                </c:pt>
                <c:pt idx="24">
                  <c:v>97.378565921356952</c:v>
                </c:pt>
                <c:pt idx="25">
                  <c:v>102.0560267283482</c:v>
                </c:pt>
              </c:numCache>
            </c:numRef>
          </c:val>
        </c:ser>
        <c:ser>
          <c:idx val="1"/>
          <c:order val="1"/>
          <c:tx>
            <c:strRef>
              <c:f>Лист1!$CD$10</c:f>
              <c:strCache>
                <c:ptCount val="1"/>
                <c:pt idx="0">
                  <c:v>Доля КСУ_Р,%</c:v>
                </c:pt>
              </c:strCache>
            </c:strRef>
          </c:tx>
          <c:marker>
            <c:symbol val="none"/>
          </c:marker>
          <c:trendline>
            <c:trendlineType val="exp"/>
            <c:dispRSqr val="1"/>
            <c:dispEq val="1"/>
            <c:trendlineLbl>
              <c:layout>
                <c:manualLayout>
                  <c:x val="-0.19109322986149996"/>
                  <c:y val="4.158216725368942E-2"/>
                </c:manualLayout>
              </c:layout>
              <c:tx>
                <c:rich>
                  <a:bodyPr/>
                  <a:lstStyle/>
                  <a:p>
                    <a:pPr>
                      <a:defRPr/>
                    </a:pPr>
                    <a:r>
                      <a:rPr lang="en-US"/>
                      <a:t>y = 19,819</a:t>
                    </a:r>
                    <a:r>
                      <a:rPr lang="ru-RU"/>
                      <a:t>0</a:t>
                    </a:r>
                    <a:r>
                      <a:rPr lang="en-US"/>
                      <a:t>e</a:t>
                    </a:r>
                    <a:r>
                      <a:rPr lang="en-US" baseline="30000"/>
                      <a:t>0,0434x</a:t>
                    </a:r>
                    <a:r>
                      <a:rPr lang="en-US"/>
                      <a:t>
R² = 0,7547</a:t>
                    </a:r>
                  </a:p>
                </c:rich>
              </c:tx>
              <c:numFmt formatCode="General" sourceLinked="0"/>
            </c:trendlineLbl>
          </c:trendline>
          <c:trendline>
            <c:trendlineType val="linear"/>
            <c:dispRSqr val="1"/>
            <c:dispEq val="1"/>
            <c:trendlineLbl>
              <c:layout>
                <c:manualLayout>
                  <c:x val="-0.14186813233059928"/>
                  <c:y val="-0.19452083501841952"/>
                </c:manualLayout>
              </c:layout>
              <c:tx>
                <c:rich>
                  <a:bodyPr/>
                  <a:lstStyle/>
                  <a:p>
                    <a:pPr>
                      <a:defRPr/>
                    </a:pPr>
                    <a:r>
                      <a:rPr lang="en-US"/>
                      <a:t>y = 1,5926x + 16,629</a:t>
                    </a:r>
                    <a:r>
                      <a:rPr lang="ru-RU"/>
                      <a:t>0</a:t>
                    </a:r>
                    <a:r>
                      <a:rPr lang="en-US"/>
                      <a:t>
R² = 0,6188</a:t>
                    </a:r>
                  </a:p>
                </c:rich>
              </c:tx>
              <c:numFmt formatCode="General" sourceLinked="0"/>
            </c:trendlineLbl>
          </c:trendline>
          <c:trendline>
            <c:trendlineType val="log"/>
            <c:dispRSqr val="1"/>
            <c:dispEq val="1"/>
            <c:trendlineLbl>
              <c:layout>
                <c:manualLayout>
                  <c:x val="-7.8319143832301569E-2"/>
                  <c:y val="-0.45488282829768317"/>
                </c:manualLayout>
              </c:layout>
              <c:tx>
                <c:rich>
                  <a:bodyPr/>
                  <a:lstStyle/>
                  <a:p>
                    <a:pPr>
                      <a:defRPr/>
                    </a:pPr>
                    <a:r>
                      <a:rPr lang="en-US" baseline="0"/>
                      <a:t>y</a:t>
                    </a:r>
                    <a:r>
                      <a:rPr lang="en-US" sz="1000" b="0" i="0" u="none" strike="noStrike" baseline="-25000"/>
                      <a:t>shares</a:t>
                    </a:r>
                    <a:r>
                      <a:rPr lang="en-US" baseline="0"/>
                      <a:t> </a:t>
                    </a:r>
                    <a:r>
                      <a:rPr lang="en-US" baseline="-25000"/>
                      <a:t>CWTK</a:t>
                    </a:r>
                    <a:r>
                      <a:rPr lang="en-US" baseline="0"/>
                      <a:t>= 13,733</a:t>
                    </a:r>
                    <a:r>
                      <a:rPr lang="ru-RU" baseline="0"/>
                      <a:t>0</a:t>
                    </a:r>
                    <a:r>
                      <a:rPr lang="en-US" baseline="0"/>
                      <a:t>ln(x) + 5,7694
R² = 0,5522</a:t>
                    </a:r>
                    <a:endParaRPr lang="en-US"/>
                  </a:p>
                </c:rich>
              </c:tx>
              <c:numFmt formatCode="General" sourceLinked="0"/>
            </c:trendlineLbl>
          </c:trendline>
          <c:trendline>
            <c:trendlineType val="poly"/>
            <c:order val="2"/>
            <c:dispRSqr val="1"/>
            <c:dispEq val="1"/>
            <c:trendlineLbl>
              <c:layout>
                <c:manualLayout>
                  <c:x val="-4.4647478926171116E-2"/>
                  <c:y val="-7.4106781767244875E-2"/>
                </c:manualLayout>
              </c:layout>
              <c:tx>
                <c:rich>
                  <a:bodyPr/>
                  <a:lstStyle/>
                  <a:p>
                    <a:pPr>
                      <a:defRPr/>
                    </a:pPr>
                    <a:r>
                      <a:rPr lang="en-US"/>
                      <a:t>y = 0,0265x</a:t>
                    </a:r>
                    <a:r>
                      <a:rPr lang="en-US" baseline="30000"/>
                      <a:t>2</a:t>
                    </a:r>
                    <a:r>
                      <a:rPr lang="en-US"/>
                      <a:t> + 0,8776x + 19,965</a:t>
                    </a:r>
                    <a:r>
                      <a:rPr lang="ru-RU"/>
                      <a:t>0</a:t>
                    </a:r>
                    <a:r>
                      <a:rPr lang="en-US"/>
                      <a:t>
R² = 0,6265</a:t>
                    </a:r>
                  </a:p>
                </c:rich>
              </c:tx>
              <c:numFmt formatCode="General" sourceLinked="0"/>
            </c:trendlineLbl>
          </c:trendline>
          <c:trendline>
            <c:trendlineType val="poly"/>
            <c:order val="3"/>
            <c:dispRSqr val="1"/>
            <c:dispEq val="1"/>
            <c:trendlineLbl>
              <c:layout>
                <c:manualLayout>
                  <c:x val="6.3233814523184606E-2"/>
                  <c:y val="0.30492855059784807"/>
                </c:manualLayout>
              </c:layout>
              <c:numFmt formatCode="General" sourceLinked="0"/>
            </c:trendlineLbl>
          </c:trendline>
          <c:trendline>
            <c:trendlineType val="power"/>
            <c:dispRSqr val="1"/>
            <c:dispEq val="1"/>
            <c:trendlineLbl>
              <c:layout>
                <c:manualLayout>
                  <c:x val="-8.1447069116360502E-2"/>
                  <c:y val="0.28178186060075838"/>
                </c:manualLayout>
              </c:layout>
              <c:tx>
                <c:rich>
                  <a:bodyPr/>
                  <a:lstStyle/>
                  <a:p>
                    <a:pPr>
                      <a:defRPr/>
                    </a:pPr>
                    <a:r>
                      <a:rPr lang="en-US"/>
                      <a:t>y = 13,137</a:t>
                    </a:r>
                    <a:r>
                      <a:rPr lang="ru-RU"/>
                      <a:t>0</a:t>
                    </a:r>
                    <a:r>
                      <a:rPr lang="en-US"/>
                      <a:t>x</a:t>
                    </a:r>
                    <a:r>
                      <a:rPr lang="en-US" baseline="30000"/>
                      <a:t>0,4231</a:t>
                    </a:r>
                    <a:r>
                      <a:rPr lang="en-US"/>
                      <a:t>
R² = 0,8614</a:t>
                    </a:r>
                  </a:p>
                </c:rich>
              </c:tx>
              <c:numFmt formatCode="General" sourceLinked="0"/>
            </c:trendlineLbl>
          </c:trendline>
          <c:val>
            <c:numRef>
              <c:f>Лист1!$CD$11:$CD$36</c:f>
              <c:numCache>
                <c:formatCode>General</c:formatCode>
                <c:ptCount val="26"/>
                <c:pt idx="0">
                  <c:v>12.262178015812292</c:v>
                </c:pt>
                <c:pt idx="1">
                  <c:v>17.852588625350691</c:v>
                </c:pt>
                <c:pt idx="2">
                  <c:v>21.739352206069789</c:v>
                </c:pt>
                <c:pt idx="3">
                  <c:v>24.779393011986727</c:v>
                </c:pt>
                <c:pt idx="4">
                  <c:v>27.049222137209789</c:v>
                </c:pt>
                <c:pt idx="5">
                  <c:v>28.763070645243562</c:v>
                </c:pt>
                <c:pt idx="6">
                  <c:v>30.798265748533527</c:v>
                </c:pt>
                <c:pt idx="7">
                  <c:v>32.512114256567202</c:v>
                </c:pt>
                <c:pt idx="8">
                  <c:v>34.210660545779135</c:v>
                </c:pt>
                <c:pt idx="9">
                  <c:v>35.434838051516977</c:v>
                </c:pt>
                <c:pt idx="10">
                  <c:v>36.444784493750937</c:v>
                </c:pt>
                <c:pt idx="11">
                  <c:v>37.607753124203008</c:v>
                </c:pt>
                <c:pt idx="12">
                  <c:v>38.138230043356288</c:v>
                </c:pt>
                <c:pt idx="13">
                  <c:v>39.13797500637601</c:v>
                </c:pt>
                <c:pt idx="14">
                  <c:v>40.056108135679672</c:v>
                </c:pt>
                <c:pt idx="15">
                  <c:v>40.709002805406783</c:v>
                </c:pt>
                <c:pt idx="16">
                  <c:v>41.229278245345583</c:v>
                </c:pt>
                <c:pt idx="17">
                  <c:v>41.963784748788576</c:v>
                </c:pt>
                <c:pt idx="18">
                  <c:v>42.642183116552012</c:v>
                </c:pt>
                <c:pt idx="19">
                  <c:v>43.050242285131347</c:v>
                </c:pt>
                <c:pt idx="20">
                  <c:v>44.121397602652344</c:v>
                </c:pt>
                <c:pt idx="21">
                  <c:v>44.458046416730028</c:v>
                </c:pt>
                <c:pt idx="22">
                  <c:v>45.044631471562766</c:v>
                </c:pt>
                <c:pt idx="23">
                  <c:v>45.411884723284032</c:v>
                </c:pt>
                <c:pt idx="24">
                  <c:v>45.921958684009212</c:v>
                </c:pt>
                <c:pt idx="25">
                  <c:v>100</c:v>
                </c:pt>
              </c:numCache>
            </c:numRef>
          </c:val>
        </c:ser>
        <c:marker val="1"/>
        <c:axId val="130933120"/>
        <c:axId val="130935040"/>
      </c:lineChart>
      <c:catAx>
        <c:axId val="130933120"/>
        <c:scaling>
          <c:orientation val="minMax"/>
        </c:scaling>
        <c:axPos val="b"/>
        <c:tickLblPos val="nextTo"/>
        <c:crossAx val="130935040"/>
        <c:crosses val="autoZero"/>
        <c:auto val="1"/>
        <c:lblAlgn val="ctr"/>
        <c:lblOffset val="100"/>
      </c:catAx>
      <c:valAx>
        <c:axId val="130935040"/>
        <c:scaling>
          <c:orientation val="minMax"/>
        </c:scaling>
        <c:axPos val="l"/>
        <c:numFmt formatCode="General" sourceLinked="1"/>
        <c:tickLblPos val="nextTo"/>
        <c:crossAx val="130933120"/>
        <c:crosses val="autoZero"/>
        <c:crossBetween val="between"/>
      </c:valAx>
    </c:plotArea>
    <c:plotVisOnly val="1"/>
  </c:chart>
  <c:txPr>
    <a:bodyPr/>
    <a:lstStyle/>
    <a:p>
      <a:pPr>
        <a:defRPr>
          <a:latin typeface="Times New Roman" pitchFamily="18" charset="0"/>
          <a:cs typeface="Times New Roman" pitchFamily="18" charset="0"/>
        </a:defRPr>
      </a:pPr>
      <a:endParaRPr lang="ru-RU"/>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lineChart>
        <c:grouping val="standard"/>
        <c:ser>
          <c:idx val="0"/>
          <c:order val="0"/>
          <c:tx>
            <c:strRef>
              <c:f>Лист1!$CC$10</c:f>
              <c:strCache>
                <c:ptCount val="1"/>
                <c:pt idx="0">
                  <c:v>Доля КСФ_Р%</c:v>
                </c:pt>
              </c:strCache>
            </c:strRef>
          </c:tx>
          <c:marker>
            <c:symbol val="none"/>
          </c:marker>
          <c:trendline>
            <c:trendlineType val="exp"/>
            <c:dispRSqr val="1"/>
            <c:dispEq val="1"/>
            <c:trendlineLbl>
              <c:layout>
                <c:manualLayout>
                  <c:x val="-0.61341402340741613"/>
                  <c:y val="-8.4539952879418498E-2"/>
                </c:manualLayout>
              </c:layout>
              <c:tx>
                <c:rich>
                  <a:bodyPr/>
                  <a:lstStyle/>
                  <a:p>
                    <a:pPr>
                      <a:defRPr/>
                    </a:pPr>
                    <a:r>
                      <a:rPr lang="en-US"/>
                      <a:t>y</a:t>
                    </a:r>
                    <a:r>
                      <a:rPr lang="en-US" sz="1000" b="0" i="0" u="none" strike="noStrike" baseline="-25000"/>
                      <a:t>shares </a:t>
                    </a:r>
                    <a:r>
                      <a:rPr lang="en-US" baseline="-25000"/>
                      <a:t>CWT</a:t>
                    </a:r>
                    <a:r>
                      <a:rPr lang="en-US"/>
                      <a:t> = 80,507</a:t>
                    </a:r>
                    <a:r>
                      <a:rPr lang="ru-RU"/>
                      <a:t>0</a:t>
                    </a:r>
                    <a:r>
                      <a:rPr lang="en-US"/>
                      <a:t>e</a:t>
                    </a:r>
                    <a:r>
                      <a:rPr lang="en-US" baseline="30000"/>
                      <a:t>0,0099x</a:t>
                    </a:r>
                    <a:r>
                      <a:rPr lang="en-US"/>
                      <a:t>
R² = 0,52</a:t>
                    </a:r>
                    <a:r>
                      <a:rPr lang="ru-RU"/>
                      <a:t>00</a:t>
                    </a:r>
                    <a:endParaRPr lang="en-US"/>
                  </a:p>
                </c:rich>
              </c:tx>
              <c:numFmt formatCode="General" sourceLinked="0"/>
            </c:trendlineLbl>
          </c:trendline>
          <c:trendline>
            <c:trendlineType val="linear"/>
            <c:dispRSqr val="1"/>
            <c:dispEq val="1"/>
            <c:trendlineLbl>
              <c:layout>
                <c:manualLayout>
                  <c:x val="-0.40413556269122153"/>
                  <c:y val="-0.10099121378450651"/>
                </c:manualLayout>
              </c:layout>
              <c:tx>
                <c:rich>
                  <a:bodyPr/>
                  <a:lstStyle/>
                  <a:p>
                    <a:pPr>
                      <a:defRPr/>
                    </a:pPr>
                    <a:r>
                      <a:rPr lang="en-US"/>
                      <a:t>y = 0,8425x + 81,066</a:t>
                    </a:r>
                    <a:r>
                      <a:rPr lang="ru-RU"/>
                      <a:t>0</a:t>
                    </a:r>
                    <a:r>
                      <a:rPr lang="en-US"/>
                      <a:t>
R² = 0,5736</a:t>
                    </a:r>
                  </a:p>
                </c:rich>
              </c:tx>
              <c:numFmt formatCode="General" sourceLinked="0"/>
            </c:trendlineLbl>
          </c:trendline>
          <c:trendline>
            <c:trendlineType val="log"/>
            <c:dispRSqr val="1"/>
            <c:dispEq val="1"/>
            <c:trendlineLbl>
              <c:layout>
                <c:manualLayout>
                  <c:x val="-0.39036752420912652"/>
                  <c:y val="0.33279413350587733"/>
                </c:manualLayout>
              </c:layout>
              <c:tx>
                <c:rich>
                  <a:bodyPr/>
                  <a:lstStyle/>
                  <a:p>
                    <a:pPr>
                      <a:defRPr/>
                    </a:pPr>
                    <a:r>
                      <a:rPr lang="en-US"/>
                      <a:t>y = 9,2698ln(x) + 70,511</a:t>
                    </a:r>
                    <a:r>
                      <a:rPr lang="ru-RU"/>
                      <a:t>0</a:t>
                    </a:r>
                    <a:r>
                      <a:rPr lang="en-US"/>
                      <a:t>
R² = 0,8921</a:t>
                    </a:r>
                  </a:p>
                </c:rich>
              </c:tx>
              <c:numFmt formatCode="General" sourceLinked="0"/>
            </c:trendlineLbl>
          </c:trendline>
          <c:trendline>
            <c:trendlineType val="poly"/>
            <c:order val="2"/>
            <c:dispRSqr val="1"/>
            <c:dispEq val="1"/>
            <c:trendlineLbl>
              <c:layout>
                <c:manualLayout>
                  <c:x val="-0.47724076981024094"/>
                  <c:y val="0.16054482943921392"/>
                </c:manualLayout>
              </c:layout>
              <c:tx>
                <c:rich>
                  <a:bodyPr/>
                  <a:lstStyle/>
                  <a:p>
                    <a:pPr>
                      <a:defRPr/>
                    </a:pPr>
                    <a:r>
                      <a:rPr lang="en-US"/>
                      <a:t>y = -0,088</a:t>
                    </a:r>
                    <a:r>
                      <a:rPr lang="ru-RU"/>
                      <a:t>0</a:t>
                    </a:r>
                    <a:r>
                      <a:rPr lang="en-US"/>
                      <a:t>x</a:t>
                    </a:r>
                    <a:r>
                      <a:rPr lang="en-US" baseline="30000"/>
                      <a:t>2</a:t>
                    </a:r>
                    <a:r>
                      <a:rPr lang="en-US"/>
                      <a:t> + 3,1304x + 70,77</a:t>
                    </a:r>
                    <a:r>
                      <a:rPr lang="ru-RU"/>
                      <a:t>00</a:t>
                    </a:r>
                    <a:r>
                      <a:rPr lang="en-US"/>
                      <a:t>
R² = 0,8326</a:t>
                    </a:r>
                  </a:p>
                </c:rich>
              </c:tx>
              <c:numFmt formatCode="General" sourceLinked="0"/>
            </c:trendlineLbl>
          </c:trendline>
          <c:trendline>
            <c:trendlineType val="power"/>
            <c:dispRSqr val="1"/>
            <c:dispEq val="1"/>
            <c:trendlineLbl>
              <c:layout>
                <c:manualLayout>
                  <c:x val="-0.64315213137107208"/>
                  <c:y val="0.33924954350794273"/>
                </c:manualLayout>
              </c:layout>
              <c:tx>
                <c:rich>
                  <a:bodyPr/>
                  <a:lstStyle/>
                  <a:p>
                    <a:pPr>
                      <a:defRPr/>
                    </a:pPr>
                    <a:r>
                      <a:rPr lang="en-US" baseline="0"/>
                      <a:t>y = 70,624</a:t>
                    </a:r>
                    <a:r>
                      <a:rPr lang="ru-RU" baseline="0"/>
                      <a:t>0</a:t>
                    </a:r>
                    <a:r>
                      <a:rPr lang="en-US" baseline="0"/>
                      <a:t>x</a:t>
                    </a:r>
                    <a:r>
                      <a:rPr lang="en-US" baseline="30000"/>
                      <a:t>0,1121</a:t>
                    </a:r>
                    <a:r>
                      <a:rPr lang="en-US" baseline="0"/>
                      <a:t>
R² = 0,8511</a:t>
                    </a:r>
                    <a:endParaRPr lang="en-US"/>
                  </a:p>
                </c:rich>
              </c:tx>
              <c:numFmt formatCode="General" sourceLinked="0"/>
            </c:trendlineLbl>
          </c:trendline>
          <c:trendline>
            <c:trendlineType val="poly"/>
            <c:order val="3"/>
            <c:dispRSqr val="1"/>
            <c:dispEq val="1"/>
            <c:trendlineLbl>
              <c:layout>
                <c:manualLayout>
                  <c:x val="-0.39721712088818517"/>
                  <c:y val="0.57902398616358908"/>
                </c:manualLayout>
              </c:layout>
              <c:numFmt formatCode="General" sourceLinked="0"/>
            </c:trendlineLbl>
          </c:trendline>
          <c:val>
            <c:numRef>
              <c:f>Лист1!$CC$11:$CC$35</c:f>
              <c:numCache>
                <c:formatCode>General</c:formatCode>
                <c:ptCount val="25"/>
                <c:pt idx="0">
                  <c:v>61.783603186841425</c:v>
                </c:pt>
                <c:pt idx="1">
                  <c:v>75.867386276020468</c:v>
                </c:pt>
                <c:pt idx="2">
                  <c:v>82.395271138523228</c:v>
                </c:pt>
                <c:pt idx="3">
                  <c:v>86.224620920073079</c:v>
                </c:pt>
                <c:pt idx="4">
                  <c:v>88.511950655359314</c:v>
                </c:pt>
                <c:pt idx="5">
                  <c:v>89.951169365203086</c:v>
                </c:pt>
                <c:pt idx="6">
                  <c:v>91.416088409149367</c:v>
                </c:pt>
                <c:pt idx="7">
                  <c:v>92.495502441531755</c:v>
                </c:pt>
                <c:pt idx="8">
                  <c:v>93.446414803392727</c:v>
                </c:pt>
                <c:pt idx="9">
                  <c:v>94.063222821896701</c:v>
                </c:pt>
                <c:pt idx="10">
                  <c:v>94.525828835773765</c:v>
                </c:pt>
                <c:pt idx="11">
                  <c:v>95.014135183757432</c:v>
                </c:pt>
                <c:pt idx="12">
                  <c:v>95.219737856590626</c:v>
                </c:pt>
                <c:pt idx="13">
                  <c:v>95.579542534051754</c:v>
                </c:pt>
                <c:pt idx="14">
                  <c:v>95.887946543305077</c:v>
                </c:pt>
                <c:pt idx="15">
                  <c:v>96.093549216139778</c:v>
                </c:pt>
                <c:pt idx="16">
                  <c:v>96.247751220765892</c:v>
                </c:pt>
                <c:pt idx="17">
                  <c:v>96.453353893600578</c:v>
                </c:pt>
                <c:pt idx="18">
                  <c:v>96.633256232330979</c:v>
                </c:pt>
                <c:pt idx="19">
                  <c:v>96.736057568748393</c:v>
                </c:pt>
                <c:pt idx="20">
                  <c:v>96.993060909791822</c:v>
                </c:pt>
                <c:pt idx="21">
                  <c:v>97.070161912103899</c:v>
                </c:pt>
                <c:pt idx="22">
                  <c:v>97.198663582626551</c:v>
                </c:pt>
                <c:pt idx="23">
                  <c:v>97.27576458493958</c:v>
                </c:pt>
                <c:pt idx="24">
                  <c:v>97.378565921356952</c:v>
                </c:pt>
              </c:numCache>
            </c:numRef>
          </c:val>
        </c:ser>
        <c:ser>
          <c:idx val="1"/>
          <c:order val="1"/>
          <c:tx>
            <c:strRef>
              <c:f>Лист1!$CD$10</c:f>
              <c:strCache>
                <c:ptCount val="1"/>
                <c:pt idx="0">
                  <c:v>Доля КСУ_Р,%</c:v>
                </c:pt>
              </c:strCache>
            </c:strRef>
          </c:tx>
          <c:marker>
            <c:symbol val="none"/>
          </c:marker>
          <c:trendline>
            <c:trendlineType val="exp"/>
            <c:dispRSqr val="1"/>
            <c:dispEq val="1"/>
            <c:trendlineLbl>
              <c:layout>
                <c:manualLayout>
                  <c:x val="-0.15167163965541186"/>
                  <c:y val="-0.43092448095162383"/>
                </c:manualLayout>
              </c:layout>
              <c:tx>
                <c:rich>
                  <a:bodyPr/>
                  <a:lstStyle/>
                  <a:p>
                    <a:pPr>
                      <a:defRPr/>
                    </a:pPr>
                    <a:r>
                      <a:rPr lang="en-US" baseline="0"/>
                      <a:t>y</a:t>
                    </a:r>
                    <a:r>
                      <a:rPr lang="en-US" sz="1000" b="0" i="0" u="none" strike="noStrike" baseline="-25000"/>
                      <a:t>shares </a:t>
                    </a:r>
                    <a:r>
                      <a:rPr lang="en-US" baseline="-25000"/>
                      <a:t>CWTK </a:t>
                    </a:r>
                    <a:r>
                      <a:rPr lang="en-US" baseline="0"/>
                      <a:t>= 20,714</a:t>
                    </a:r>
                    <a:r>
                      <a:rPr lang="ru-RU" baseline="0"/>
                      <a:t>0</a:t>
                    </a:r>
                    <a:r>
                      <a:rPr lang="en-US" baseline="0"/>
                      <a:t>e</a:t>
                    </a:r>
                    <a:r>
                      <a:rPr lang="en-US" baseline="30000"/>
                      <a:t>0,0385x</a:t>
                    </a:r>
                    <a:r>
                      <a:rPr lang="en-US" baseline="0"/>
                      <a:t>
R² = 0,7585</a:t>
                    </a:r>
                    <a:endParaRPr lang="en-US"/>
                  </a:p>
                </c:rich>
              </c:tx>
              <c:numFmt formatCode="General" sourceLinked="0"/>
            </c:trendlineLbl>
          </c:trendline>
          <c:trendline>
            <c:trendlineType val="linear"/>
            <c:dispRSqr val="1"/>
            <c:dispEq val="1"/>
            <c:trendlineLbl>
              <c:layout>
                <c:manualLayout>
                  <c:x val="5.3373790595790713E-2"/>
                  <c:y val="-0.46084769524060204"/>
                </c:manualLayout>
              </c:layout>
              <c:tx>
                <c:rich>
                  <a:bodyPr/>
                  <a:lstStyle/>
                  <a:p>
                    <a:pPr>
                      <a:defRPr/>
                    </a:pPr>
                    <a:r>
                      <a:rPr lang="en-US" baseline="0"/>
                      <a:t>y = 1,1729x + 20,406</a:t>
                    </a:r>
                    <a:r>
                      <a:rPr lang="ru-RU" baseline="0"/>
                      <a:t>0</a:t>
                    </a:r>
                    <a:r>
                      <a:rPr lang="en-US" baseline="0"/>
                      <a:t>
R² = 0,8884</a:t>
                    </a:r>
                    <a:endParaRPr lang="en-US"/>
                  </a:p>
                </c:rich>
              </c:tx>
              <c:numFmt formatCode="General" sourceLinked="0"/>
            </c:trendlineLbl>
          </c:trendline>
          <c:trendline>
            <c:trendlineType val="log"/>
            <c:dispRSqr val="1"/>
            <c:dispEq val="1"/>
            <c:trendlineLbl>
              <c:layout>
                <c:manualLayout>
                  <c:x val="-0.1252686466035679"/>
                  <c:y val="0.1283215166320299"/>
                </c:manualLayout>
              </c:layout>
              <c:numFmt formatCode="General" sourceLinked="0"/>
            </c:trendlineLbl>
          </c:trendline>
          <c:trendline>
            <c:trendlineType val="poly"/>
            <c:order val="2"/>
            <c:dispRSqr val="1"/>
            <c:dispEq val="1"/>
            <c:trendlineLbl>
              <c:layout>
                <c:manualLayout>
                  <c:x val="-8.8144030098856588E-2"/>
                  <c:y val="-0.20931517966321031"/>
                </c:manualLayout>
              </c:layout>
              <c:tx>
                <c:rich>
                  <a:bodyPr/>
                  <a:lstStyle/>
                  <a:p>
                    <a:pPr>
                      <a:defRPr/>
                    </a:pPr>
                    <a:r>
                      <a:rPr lang="en-US" baseline="0"/>
                      <a:t>y = -0,059x</a:t>
                    </a:r>
                    <a:r>
                      <a:rPr lang="en-US" baseline="30000"/>
                      <a:t>2</a:t>
                    </a:r>
                    <a:r>
                      <a:rPr lang="en-US" baseline="0"/>
                      <a:t> + 2,7067x + 13,504</a:t>
                    </a:r>
                    <a:r>
                      <a:rPr lang="ru-RU" baseline="0"/>
                      <a:t>0</a:t>
                    </a:r>
                    <a:r>
                      <a:rPr lang="en-US" baseline="0"/>
                      <a:t>
R² = 0,9814</a:t>
                    </a:r>
                    <a:endParaRPr lang="en-US"/>
                  </a:p>
                </c:rich>
              </c:tx>
              <c:numFmt formatCode="General" sourceLinked="0"/>
            </c:trendlineLbl>
          </c:trendline>
          <c:trendline>
            <c:trendlineType val="poly"/>
            <c:order val="3"/>
            <c:dispRSqr val="1"/>
            <c:dispEq val="1"/>
            <c:trendlineLbl>
              <c:layout>
                <c:manualLayout>
                  <c:x val="3.3363101124919511E-2"/>
                  <c:y val="0.2471414184062716"/>
                </c:manualLayout>
              </c:layout>
              <c:numFmt formatCode="General" sourceLinked="0"/>
            </c:trendlineLbl>
          </c:trendline>
          <c:trendline>
            <c:trendlineType val="power"/>
            <c:dispRSqr val="1"/>
            <c:dispEq val="1"/>
            <c:trendlineLbl>
              <c:layout>
                <c:manualLayout>
                  <c:x val="-0.21771119069763534"/>
                  <c:y val="-3.3697247521965554E-2"/>
                </c:manualLayout>
              </c:layout>
              <c:numFmt formatCode="General" sourceLinked="0"/>
            </c:trendlineLbl>
          </c:trendline>
          <c:val>
            <c:numRef>
              <c:f>Лист1!$CD$11:$CD$35</c:f>
              <c:numCache>
                <c:formatCode>General</c:formatCode>
                <c:ptCount val="25"/>
                <c:pt idx="0">
                  <c:v>12.262178015812292</c:v>
                </c:pt>
                <c:pt idx="1">
                  <c:v>17.852588625350691</c:v>
                </c:pt>
                <c:pt idx="2">
                  <c:v>21.739352206069789</c:v>
                </c:pt>
                <c:pt idx="3">
                  <c:v>24.779393011986727</c:v>
                </c:pt>
                <c:pt idx="4">
                  <c:v>27.049222137209789</c:v>
                </c:pt>
                <c:pt idx="5">
                  <c:v>28.763070645243562</c:v>
                </c:pt>
                <c:pt idx="6">
                  <c:v>30.798265748533527</c:v>
                </c:pt>
                <c:pt idx="7">
                  <c:v>32.512114256567202</c:v>
                </c:pt>
                <c:pt idx="8">
                  <c:v>34.210660545779135</c:v>
                </c:pt>
                <c:pt idx="9">
                  <c:v>35.434838051516977</c:v>
                </c:pt>
                <c:pt idx="10">
                  <c:v>36.444784493750937</c:v>
                </c:pt>
                <c:pt idx="11">
                  <c:v>37.607753124203008</c:v>
                </c:pt>
                <c:pt idx="12">
                  <c:v>38.138230043356288</c:v>
                </c:pt>
                <c:pt idx="13">
                  <c:v>39.13797500637601</c:v>
                </c:pt>
                <c:pt idx="14">
                  <c:v>40.056108135679672</c:v>
                </c:pt>
                <c:pt idx="15">
                  <c:v>40.709002805406783</c:v>
                </c:pt>
                <c:pt idx="16">
                  <c:v>41.229278245345583</c:v>
                </c:pt>
                <c:pt idx="17">
                  <c:v>41.963784748788576</c:v>
                </c:pt>
                <c:pt idx="18">
                  <c:v>42.642183116552012</c:v>
                </c:pt>
                <c:pt idx="19">
                  <c:v>43.050242285131347</c:v>
                </c:pt>
                <c:pt idx="20">
                  <c:v>44.121397602652344</c:v>
                </c:pt>
                <c:pt idx="21">
                  <c:v>44.458046416730028</c:v>
                </c:pt>
                <c:pt idx="22">
                  <c:v>45.044631471562766</c:v>
                </c:pt>
                <c:pt idx="23">
                  <c:v>45.411884723284032</c:v>
                </c:pt>
                <c:pt idx="24">
                  <c:v>45.921958684009212</c:v>
                </c:pt>
              </c:numCache>
            </c:numRef>
          </c:val>
        </c:ser>
        <c:marker val="1"/>
        <c:axId val="145290368"/>
        <c:axId val="145292288"/>
      </c:lineChart>
      <c:catAx>
        <c:axId val="145290368"/>
        <c:scaling>
          <c:orientation val="minMax"/>
        </c:scaling>
        <c:axPos val="b"/>
        <c:tickLblPos val="nextTo"/>
        <c:crossAx val="145292288"/>
        <c:crosses val="autoZero"/>
        <c:auto val="1"/>
        <c:lblAlgn val="ctr"/>
        <c:lblOffset val="100"/>
      </c:catAx>
      <c:valAx>
        <c:axId val="145292288"/>
        <c:scaling>
          <c:orientation val="minMax"/>
        </c:scaling>
        <c:axPos val="l"/>
        <c:numFmt formatCode="General" sourceLinked="1"/>
        <c:tickLblPos val="nextTo"/>
        <c:crossAx val="145290368"/>
        <c:crosses val="autoZero"/>
        <c:crossBetween val="between"/>
      </c:valAx>
    </c:plotArea>
    <c:plotVisOnly val="1"/>
  </c:chart>
  <c:txPr>
    <a:bodyPr/>
    <a:lstStyle/>
    <a:p>
      <a:pPr>
        <a:defRPr>
          <a:latin typeface="Times New Roman" pitchFamily="18" charset="0"/>
          <a:cs typeface="Times New Roman" pitchFamily="18" charset="0"/>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CC39C4-52B6-4DBE-87A1-FCC9FE6FE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403</TotalTime>
  <Pages>17</Pages>
  <Words>6497</Words>
  <Characters>37035</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папашка</dc:creator>
  <cp:keywords/>
  <dc:description/>
  <cp:lastModifiedBy>папашка</cp:lastModifiedBy>
  <cp:revision>22</cp:revision>
  <cp:lastPrinted>2014-10-31T08:07:00Z</cp:lastPrinted>
  <dcterms:created xsi:type="dcterms:W3CDTF">2014-10-29T09:32:00Z</dcterms:created>
  <dcterms:modified xsi:type="dcterms:W3CDTF">2014-11-01T08:43:00Z</dcterms:modified>
</cp:coreProperties>
</file>