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018" w:rsidRDefault="00064018" w:rsidP="00064018">
      <w:pPr>
        <w:spacing w:after="0" w:line="240" w:lineRule="auto"/>
        <w:rPr>
          <w:rFonts w:ascii="Times New Roman" w:hAnsi="Times New Roman" w:cs="Times New Roman"/>
          <w:b/>
          <w:sz w:val="24"/>
          <w:szCs w:val="24"/>
          <w:lang w:val="en-US"/>
        </w:rPr>
      </w:pPr>
      <w:r w:rsidRPr="00AE470F">
        <w:rPr>
          <w:rFonts w:ascii="Times New Roman" w:hAnsi="Times New Roman" w:cs="Times New Roman"/>
          <w:b/>
          <w:sz w:val="24"/>
          <w:szCs w:val="24"/>
          <w:lang w:val="en-US"/>
        </w:rPr>
        <w:t>Dependence of lengths of words on frequency and quantity of words in A.P. Chehov's stories "Dama s sobachkoy"(" Lady with dog")</w:t>
      </w:r>
    </w:p>
    <w:p w:rsidR="00AE470F" w:rsidRPr="00AE470F" w:rsidRDefault="00AE470F" w:rsidP="00064018">
      <w:pPr>
        <w:spacing w:after="0" w:line="240" w:lineRule="auto"/>
        <w:rPr>
          <w:rFonts w:ascii="Times New Roman" w:hAnsi="Times New Roman" w:cs="Times New Roman"/>
          <w:b/>
          <w:sz w:val="24"/>
          <w:szCs w:val="24"/>
          <w:lang w:val="en-US"/>
        </w:rPr>
      </w:pPr>
    </w:p>
    <w:p w:rsidR="00064018" w:rsidRPr="00B56824" w:rsidRDefault="00064018" w:rsidP="00064018">
      <w:pPr>
        <w:spacing w:after="0" w:line="240" w:lineRule="auto"/>
        <w:jc w:val="center"/>
        <w:rPr>
          <w:rFonts w:ascii="Times New Roman" w:hAnsi="Times New Roman" w:cs="Times New Roman"/>
          <w:sz w:val="24"/>
          <w:szCs w:val="24"/>
          <w:lang w:val="en-US"/>
        </w:rPr>
      </w:pPr>
      <w:r w:rsidRPr="0037109C">
        <w:rPr>
          <w:rFonts w:ascii="Times New Roman" w:hAnsi="Times New Roman" w:cs="Times New Roman"/>
          <w:sz w:val="24"/>
          <w:szCs w:val="24"/>
          <w:lang w:val="en-US"/>
        </w:rPr>
        <w:t>Yuri N. Klimov</w:t>
      </w:r>
    </w:p>
    <w:p w:rsidR="00064018" w:rsidRPr="00B56824" w:rsidRDefault="00064018" w:rsidP="00064018">
      <w:pPr>
        <w:spacing w:after="0" w:line="240" w:lineRule="auto"/>
        <w:jc w:val="center"/>
        <w:rPr>
          <w:rFonts w:ascii="Times New Roman" w:hAnsi="Times New Roman" w:cs="Times New Roman"/>
          <w:sz w:val="24"/>
          <w:szCs w:val="24"/>
          <w:lang w:val="en-US"/>
        </w:rPr>
      </w:pPr>
      <w:r w:rsidRPr="0037109C">
        <w:rPr>
          <w:rFonts w:ascii="Times New Roman" w:hAnsi="Times New Roman" w:cs="Times New Roman"/>
          <w:sz w:val="24"/>
          <w:szCs w:val="24"/>
          <w:lang w:val="en-US"/>
        </w:rPr>
        <w:t>Moscow, Russia</w:t>
      </w:r>
    </w:p>
    <w:p w:rsidR="00064018" w:rsidRPr="00730A35" w:rsidRDefault="00064018" w:rsidP="00064018">
      <w:pPr>
        <w:spacing w:after="0" w:line="240" w:lineRule="auto"/>
        <w:jc w:val="center"/>
        <w:rPr>
          <w:lang w:val="en-US"/>
        </w:rPr>
      </w:pPr>
      <w:r w:rsidRPr="0037109C">
        <w:rPr>
          <w:rFonts w:ascii="Times New Roman" w:hAnsi="Times New Roman" w:cs="Times New Roman"/>
          <w:sz w:val="24"/>
          <w:szCs w:val="24"/>
          <w:lang w:val="en-US"/>
        </w:rPr>
        <w:t>E</w:t>
      </w:r>
      <w:r w:rsidRPr="00B56824">
        <w:rPr>
          <w:rFonts w:ascii="Times New Roman" w:hAnsi="Times New Roman" w:cs="Times New Roman"/>
          <w:sz w:val="24"/>
          <w:szCs w:val="24"/>
          <w:lang w:val="en-US"/>
        </w:rPr>
        <w:t>-</w:t>
      </w:r>
      <w:r w:rsidRPr="0037109C">
        <w:rPr>
          <w:rFonts w:ascii="Times New Roman" w:hAnsi="Times New Roman" w:cs="Times New Roman"/>
          <w:sz w:val="24"/>
          <w:szCs w:val="24"/>
          <w:lang w:val="en-US"/>
        </w:rPr>
        <w:t>mail</w:t>
      </w:r>
      <w:r w:rsidRPr="00B56824">
        <w:rPr>
          <w:rFonts w:ascii="Times New Roman" w:hAnsi="Times New Roman" w:cs="Times New Roman"/>
          <w:sz w:val="24"/>
          <w:szCs w:val="24"/>
          <w:lang w:val="en-US"/>
        </w:rPr>
        <w:t xml:space="preserve">: </w:t>
      </w:r>
      <w:r w:rsidRPr="0037109C">
        <w:rPr>
          <w:rFonts w:ascii="Times New Roman" w:hAnsi="Times New Roman" w:cs="Times New Roman"/>
          <w:sz w:val="24"/>
          <w:szCs w:val="24"/>
          <w:lang w:val="en-US"/>
        </w:rPr>
        <w:t>Yuri</w:t>
      </w:r>
      <w:r w:rsidRPr="00B56824">
        <w:rPr>
          <w:rFonts w:ascii="Times New Roman" w:hAnsi="Times New Roman" w:cs="Times New Roman"/>
          <w:sz w:val="24"/>
          <w:szCs w:val="24"/>
          <w:lang w:val="en-US"/>
        </w:rPr>
        <w:t xml:space="preserve"> </w:t>
      </w:r>
      <w:hyperlink r:id="rId7" w:history="1">
        <w:r w:rsidRPr="0037109C">
          <w:rPr>
            <w:rStyle w:val="a3"/>
            <w:rFonts w:ascii="Times New Roman" w:hAnsi="Times New Roman" w:cs="Times New Roman"/>
            <w:sz w:val="24"/>
            <w:szCs w:val="24"/>
            <w:lang w:val="en-US"/>
          </w:rPr>
          <w:t>klimov</w:t>
        </w:r>
        <w:r w:rsidRPr="00B56824">
          <w:rPr>
            <w:rStyle w:val="a3"/>
            <w:rFonts w:ascii="Times New Roman" w:hAnsi="Times New Roman" w:cs="Times New Roman"/>
            <w:sz w:val="24"/>
            <w:szCs w:val="24"/>
            <w:lang w:val="en-US"/>
          </w:rPr>
          <w:t>29@</w:t>
        </w:r>
        <w:r w:rsidRPr="0037109C">
          <w:rPr>
            <w:rStyle w:val="a3"/>
            <w:rFonts w:ascii="Times New Roman" w:hAnsi="Times New Roman" w:cs="Times New Roman"/>
            <w:sz w:val="24"/>
            <w:szCs w:val="24"/>
            <w:lang w:val="en-US"/>
          </w:rPr>
          <w:t>mail</w:t>
        </w:r>
        <w:r w:rsidRPr="00B56824">
          <w:rPr>
            <w:rStyle w:val="a3"/>
            <w:rFonts w:ascii="Times New Roman" w:hAnsi="Times New Roman" w:cs="Times New Roman"/>
            <w:sz w:val="24"/>
            <w:szCs w:val="24"/>
            <w:lang w:val="en-US"/>
          </w:rPr>
          <w:t>.</w:t>
        </w:r>
        <w:r w:rsidRPr="0037109C">
          <w:rPr>
            <w:rStyle w:val="a3"/>
            <w:rFonts w:ascii="Times New Roman" w:hAnsi="Times New Roman" w:cs="Times New Roman"/>
            <w:sz w:val="24"/>
            <w:szCs w:val="24"/>
            <w:lang w:val="en-US"/>
          </w:rPr>
          <w:t>ru</w:t>
        </w:r>
      </w:hyperlink>
    </w:p>
    <w:p w:rsidR="00064018" w:rsidRPr="00064018" w:rsidRDefault="00064018" w:rsidP="00064018">
      <w:pPr>
        <w:spacing w:after="0" w:line="240" w:lineRule="auto"/>
        <w:jc w:val="center"/>
        <w:rPr>
          <w:lang w:val="en-US"/>
        </w:rPr>
      </w:pPr>
      <w:r w:rsidRPr="00064018">
        <w:rPr>
          <w:lang w:val="en-US"/>
        </w:rPr>
        <w:t>_____________________________________________________________________________________</w:t>
      </w:r>
    </w:p>
    <w:p w:rsidR="00064018" w:rsidRPr="00360DD7" w:rsidRDefault="00064018" w:rsidP="004674E1">
      <w:pPr>
        <w:spacing w:after="0" w:line="240" w:lineRule="auto"/>
        <w:jc w:val="both"/>
        <w:rPr>
          <w:rFonts w:ascii="Times New Roman" w:hAnsi="Times New Roman" w:cs="Times New Roman"/>
          <w:b/>
          <w:sz w:val="20"/>
          <w:szCs w:val="20"/>
          <w:lang w:val="en-US"/>
        </w:rPr>
      </w:pPr>
      <w:r w:rsidRPr="0024613D">
        <w:rPr>
          <w:rFonts w:ascii="Times New Roman" w:hAnsi="Times New Roman" w:cs="Times New Roman"/>
          <w:b/>
          <w:sz w:val="20"/>
          <w:szCs w:val="20"/>
          <w:lang w:val="en-US"/>
        </w:rPr>
        <w:t>Abstracts</w:t>
      </w:r>
      <w:r w:rsidRPr="009D3224">
        <w:rPr>
          <w:rFonts w:ascii="Times New Roman" w:hAnsi="Times New Roman" w:cs="Times New Roman"/>
          <w:b/>
          <w:sz w:val="20"/>
          <w:szCs w:val="20"/>
          <w:lang w:val="en-US"/>
        </w:rPr>
        <w:t xml:space="preserve">: </w:t>
      </w:r>
      <w:r w:rsidRPr="00360DD7">
        <w:rPr>
          <w:rFonts w:ascii="Times New Roman" w:hAnsi="Times New Roman" w:cs="Times New Roman"/>
          <w:sz w:val="20"/>
          <w:szCs w:val="20"/>
          <w:lang w:val="en-US"/>
        </w:rPr>
        <w:t>In A.P.</w:t>
      </w:r>
      <w:r w:rsidR="004674E1">
        <w:rPr>
          <w:rFonts w:ascii="Times New Roman" w:hAnsi="Times New Roman" w:cs="Times New Roman"/>
          <w:sz w:val="20"/>
          <w:szCs w:val="20"/>
          <w:lang w:val="en-US"/>
        </w:rPr>
        <w:t xml:space="preserve"> </w:t>
      </w:r>
      <w:r w:rsidRPr="00360DD7">
        <w:rPr>
          <w:rFonts w:ascii="Times New Roman" w:hAnsi="Times New Roman" w:cs="Times New Roman"/>
          <w:sz w:val="20"/>
          <w:szCs w:val="20"/>
          <w:lang w:val="en-US"/>
        </w:rPr>
        <w:t>Chehov's stories "Dama s sobachkoy"</w:t>
      </w:r>
      <w:r w:rsidRPr="00360DD7">
        <w:rPr>
          <w:rFonts w:ascii="Times New Roman" w:hAnsi="Times New Roman" w:cs="Times New Roman"/>
          <w:b/>
          <w:sz w:val="20"/>
          <w:szCs w:val="20"/>
          <w:lang w:val="en-US"/>
        </w:rPr>
        <w:t xml:space="preserve"> </w:t>
      </w:r>
      <w:r w:rsidR="004674E1" w:rsidRPr="004674E1">
        <w:rPr>
          <w:rFonts w:ascii="Times New Roman" w:hAnsi="Times New Roman" w:cs="Times New Roman"/>
          <w:sz w:val="20"/>
          <w:szCs w:val="20"/>
          <w:lang w:val="en-US"/>
        </w:rPr>
        <w:t>(" Lady with dog")</w:t>
      </w:r>
      <w:r w:rsidR="004674E1" w:rsidRPr="00360DD7">
        <w:rPr>
          <w:rFonts w:ascii="Times New Roman" w:hAnsi="Times New Roman" w:cs="Times New Roman"/>
          <w:sz w:val="20"/>
          <w:szCs w:val="20"/>
          <w:lang w:val="en-US"/>
        </w:rPr>
        <w:t xml:space="preserve"> </w:t>
      </w:r>
      <w:r w:rsidRPr="00360DD7">
        <w:rPr>
          <w:rFonts w:ascii="Times New Roman" w:hAnsi="Times New Roman" w:cs="Times New Roman"/>
          <w:sz w:val="20"/>
          <w:szCs w:val="20"/>
          <w:lang w:val="en-US"/>
        </w:rPr>
        <w:t>[1] makes total of words 2134, and their frequency - 5152 by a technique [2]. Quantities of words, logarithms of lengths of words from the logarithm of frequency, the logarithm of length of words from the logarithm cumulative frequencies, the logarithm of length of words from the logarithm of quantity of words and the logarithm of length of words from the logarithm of cumulative quantity of words are investigated dependence of length of words, since the greatest size, from frequency. For reception of adequate mathematical dependences experimental data resulted to cumulate and represented as logarithms. It is shown, that the length of a word is directly proportional to the logarithm of length of a word and inversely proportional to its frequency, cumulative frequency, quantity of words, cumulative quantity of words and logarithms: frequencies of words, cumulative quantity</w:t>
      </w:r>
      <w:r>
        <w:rPr>
          <w:rFonts w:ascii="Times New Roman" w:hAnsi="Times New Roman" w:cs="Times New Roman"/>
          <w:sz w:val="20"/>
          <w:szCs w:val="20"/>
          <w:lang w:val="en-US"/>
        </w:rPr>
        <w:t xml:space="preserve"> </w:t>
      </w:r>
      <w:r w:rsidRPr="00360DD7">
        <w:rPr>
          <w:rFonts w:ascii="Times New Roman" w:hAnsi="Times New Roman" w:cs="Times New Roman"/>
          <w:sz w:val="20"/>
          <w:szCs w:val="20"/>
          <w:lang w:val="en-US"/>
        </w:rPr>
        <w:t>of words and cumulative frequency of words. The specified dependences investigated on the linear, sedate, logarithmic equations and polynoms of the second and third</w:t>
      </w:r>
      <w:r w:rsidR="00C3202A">
        <w:rPr>
          <w:rFonts w:ascii="Times New Roman" w:hAnsi="Times New Roman" w:cs="Times New Roman"/>
          <w:sz w:val="20"/>
          <w:szCs w:val="20"/>
          <w:lang w:val="en-US"/>
        </w:rPr>
        <w:t xml:space="preserve"> </w:t>
      </w:r>
      <w:r w:rsidRPr="00360DD7">
        <w:rPr>
          <w:rFonts w:ascii="Times New Roman" w:hAnsi="Times New Roman" w:cs="Times New Roman"/>
          <w:sz w:val="20"/>
          <w:szCs w:val="20"/>
          <w:lang w:val="en-US"/>
        </w:rPr>
        <w:t xml:space="preserve"> degrees. Relative speed in sedate dependence for the given dependences can be positive or negative and serves for an estimation of the concrete text. Logarithms of frequency are increased with reduction of length of words from 0 up to 6,5568, the logarithm of quantity</w:t>
      </w:r>
      <w:r>
        <w:rPr>
          <w:rFonts w:ascii="Times New Roman" w:hAnsi="Times New Roman" w:cs="Times New Roman"/>
          <w:sz w:val="20"/>
          <w:szCs w:val="20"/>
          <w:lang w:val="en-US"/>
        </w:rPr>
        <w:t xml:space="preserve"> </w:t>
      </w:r>
      <w:r w:rsidRPr="00360DD7">
        <w:rPr>
          <w:rFonts w:ascii="Times New Roman" w:hAnsi="Times New Roman" w:cs="Times New Roman"/>
          <w:sz w:val="20"/>
          <w:szCs w:val="20"/>
          <w:lang w:val="en-US"/>
        </w:rPr>
        <w:t>of words - from 0 up to 2,8332, the logarithm of cumulative frequency - from 0 up to 8,5471 and the logarithm of cumulative quantity</w:t>
      </w:r>
      <w:r>
        <w:rPr>
          <w:rFonts w:ascii="Times New Roman" w:hAnsi="Times New Roman" w:cs="Times New Roman"/>
          <w:sz w:val="20"/>
          <w:szCs w:val="20"/>
          <w:lang w:val="en-US"/>
        </w:rPr>
        <w:t xml:space="preserve"> </w:t>
      </w:r>
      <w:r w:rsidRPr="00360DD7">
        <w:rPr>
          <w:rFonts w:ascii="Times New Roman" w:hAnsi="Times New Roman" w:cs="Times New Roman"/>
          <w:sz w:val="20"/>
          <w:szCs w:val="20"/>
          <w:lang w:val="en-US"/>
        </w:rPr>
        <w:t xml:space="preserve"> of words - </w:t>
      </w:r>
      <w:r w:rsidR="00C3202A" w:rsidRPr="00360DD7">
        <w:rPr>
          <w:rFonts w:ascii="Times New Roman" w:hAnsi="Times New Roman" w:cs="Times New Roman"/>
          <w:sz w:val="20"/>
          <w:szCs w:val="20"/>
          <w:lang w:val="en-US"/>
        </w:rPr>
        <w:t xml:space="preserve">from </w:t>
      </w:r>
      <w:r w:rsidRPr="00360DD7">
        <w:rPr>
          <w:rFonts w:ascii="Times New Roman" w:hAnsi="Times New Roman" w:cs="Times New Roman"/>
          <w:sz w:val="20"/>
          <w:szCs w:val="20"/>
          <w:lang w:val="en-US"/>
        </w:rPr>
        <w:t>0 up to 7,6658. Thus the logarithm of length of words falls from 2,7726</w:t>
      </w:r>
      <w:r w:rsidR="00C3202A">
        <w:rPr>
          <w:rFonts w:ascii="Times New Roman" w:hAnsi="Times New Roman" w:cs="Times New Roman"/>
          <w:sz w:val="20"/>
          <w:szCs w:val="20"/>
          <w:lang w:val="en-US"/>
        </w:rPr>
        <w:t xml:space="preserve"> </w:t>
      </w:r>
      <w:r w:rsidRPr="00360DD7">
        <w:rPr>
          <w:rFonts w:ascii="Times New Roman" w:hAnsi="Times New Roman" w:cs="Times New Roman"/>
          <w:sz w:val="20"/>
          <w:szCs w:val="20"/>
          <w:lang w:val="en-US"/>
        </w:rPr>
        <w:t xml:space="preserve"> up to 0. 50 % of quantity</w:t>
      </w:r>
      <w:r>
        <w:rPr>
          <w:rFonts w:ascii="Times New Roman" w:hAnsi="Times New Roman" w:cs="Times New Roman"/>
          <w:sz w:val="20"/>
          <w:szCs w:val="20"/>
          <w:lang w:val="en-US"/>
        </w:rPr>
        <w:t xml:space="preserve"> </w:t>
      </w:r>
      <w:r w:rsidRPr="00360DD7">
        <w:rPr>
          <w:rFonts w:ascii="Times New Roman" w:hAnsi="Times New Roman" w:cs="Times New Roman"/>
          <w:sz w:val="20"/>
          <w:szCs w:val="20"/>
          <w:lang w:val="en-US"/>
        </w:rPr>
        <w:t>of words (1057) falls to length of a word in 7 letters, and 50 % of frequency of words (2576) - for length of a word in 5 letters.</w:t>
      </w:r>
    </w:p>
    <w:p w:rsidR="00064018" w:rsidRPr="009D3224" w:rsidRDefault="00064018" w:rsidP="004674E1">
      <w:pPr>
        <w:spacing w:after="0" w:line="240" w:lineRule="auto"/>
        <w:jc w:val="both"/>
        <w:rPr>
          <w:rFonts w:ascii="Times New Roman" w:hAnsi="Times New Roman" w:cs="Times New Roman"/>
          <w:i/>
          <w:sz w:val="18"/>
          <w:szCs w:val="18"/>
          <w:lang w:val="en-US"/>
        </w:rPr>
      </w:pPr>
      <w:r w:rsidRPr="00767A91">
        <w:rPr>
          <w:rFonts w:ascii="Times New Roman" w:hAnsi="Times New Roman" w:cs="Times New Roman"/>
          <w:i/>
          <w:sz w:val="18"/>
          <w:szCs w:val="18"/>
          <w:lang w:val="en-US"/>
        </w:rPr>
        <w:t xml:space="preserve">Keywords: quantity of words, frequency of words, length of words, dynamics of quantity of words, dynamics of length of words, average length of words, cumulative quantity of words, cumulative frequency of words, modeling, linear dependence, sedate </w:t>
      </w:r>
      <w:r w:rsidRPr="00545A2A">
        <w:rPr>
          <w:rFonts w:ascii="Times New Roman" w:hAnsi="Times New Roman" w:cs="Times New Roman"/>
          <w:i/>
          <w:sz w:val="18"/>
          <w:szCs w:val="18"/>
          <w:lang w:val="en-US"/>
        </w:rPr>
        <w:t>dependence, logarithmic dependence, polynoms of the second degree, polynoms of the third degree</w:t>
      </w:r>
    </w:p>
    <w:p w:rsidR="00064018" w:rsidRPr="009D3224" w:rsidRDefault="00064018" w:rsidP="00064018">
      <w:pPr>
        <w:spacing w:after="0" w:line="240" w:lineRule="auto"/>
        <w:jc w:val="both"/>
        <w:rPr>
          <w:rFonts w:ascii="Times New Roman" w:hAnsi="Times New Roman" w:cs="Times New Roman"/>
          <w:i/>
          <w:sz w:val="18"/>
          <w:szCs w:val="18"/>
          <w:lang w:val="en-US"/>
        </w:rPr>
      </w:pPr>
    </w:p>
    <w:p w:rsidR="00064018" w:rsidRPr="004674E1" w:rsidRDefault="004674E1" w:rsidP="000E3A36">
      <w:pPr>
        <w:ind w:left="7788" w:firstLine="708"/>
        <w:rPr>
          <w:rFonts w:ascii="Times New Roman" w:hAnsi="Times New Roman" w:cs="Times New Roman"/>
          <w:sz w:val="20"/>
          <w:szCs w:val="20"/>
          <w:lang w:val="en-US"/>
        </w:rPr>
      </w:pPr>
      <w:r>
        <w:rPr>
          <w:rFonts w:ascii="Times New Roman" w:hAnsi="Times New Roman" w:cs="Times New Roman"/>
          <w:sz w:val="20"/>
          <w:szCs w:val="20"/>
          <w:lang w:val="en-US"/>
        </w:rPr>
        <w:t>The Table</w:t>
      </w:r>
    </w:p>
    <w:tbl>
      <w:tblPr>
        <w:tblStyle w:val="a4"/>
        <w:tblW w:w="0" w:type="auto"/>
        <w:tblLook w:val="04A0"/>
      </w:tblPr>
      <w:tblGrid>
        <w:gridCol w:w="957"/>
        <w:gridCol w:w="957"/>
        <w:gridCol w:w="957"/>
        <w:gridCol w:w="957"/>
        <w:gridCol w:w="957"/>
        <w:gridCol w:w="957"/>
        <w:gridCol w:w="957"/>
        <w:gridCol w:w="957"/>
        <w:gridCol w:w="957"/>
        <w:gridCol w:w="958"/>
      </w:tblGrid>
      <w:tr w:rsidR="00064018" w:rsidTr="00C10A94">
        <w:tc>
          <w:tcPr>
            <w:tcW w:w="957" w:type="dxa"/>
            <w:vAlign w:val="bottom"/>
          </w:tcPr>
          <w:p w:rsidR="00064018" w:rsidRPr="000A5E26" w:rsidRDefault="00064018" w:rsidP="00C10A94">
            <w:pPr>
              <w:jc w:val="center"/>
              <w:rPr>
                <w:rFonts w:ascii="Times New Roman" w:eastAsia="Times New Roman" w:hAnsi="Times New Roman" w:cs="Times New Roman"/>
                <w:b/>
                <w:bCs/>
                <w:color w:val="000000"/>
                <w:sz w:val="18"/>
                <w:szCs w:val="18"/>
                <w:lang w:val="en-US" w:eastAsia="ru-RU"/>
              </w:rPr>
            </w:pPr>
            <w:r>
              <w:rPr>
                <w:rFonts w:ascii="Times New Roman" w:eastAsia="Times New Roman" w:hAnsi="Times New Roman" w:cs="Times New Roman"/>
                <w:b/>
                <w:bCs/>
                <w:color w:val="000000"/>
                <w:sz w:val="18"/>
                <w:szCs w:val="18"/>
                <w:lang w:val="en-US" w:eastAsia="ru-RU"/>
              </w:rPr>
              <w:t>LW</w:t>
            </w:r>
          </w:p>
        </w:tc>
        <w:tc>
          <w:tcPr>
            <w:tcW w:w="957" w:type="dxa"/>
            <w:vAlign w:val="bottom"/>
          </w:tcPr>
          <w:p w:rsidR="00064018" w:rsidRPr="000A5E26" w:rsidRDefault="00064018" w:rsidP="00C10A94">
            <w:pPr>
              <w:jc w:val="center"/>
              <w:rPr>
                <w:rFonts w:ascii="Times New Roman" w:eastAsia="Times New Roman" w:hAnsi="Times New Roman" w:cs="Times New Roman"/>
                <w:b/>
                <w:bCs/>
                <w:color w:val="000000"/>
                <w:sz w:val="18"/>
                <w:szCs w:val="18"/>
                <w:lang w:val="en-US" w:eastAsia="ru-RU"/>
              </w:rPr>
            </w:pPr>
            <w:r>
              <w:rPr>
                <w:rFonts w:ascii="Times New Roman" w:eastAsia="Times New Roman" w:hAnsi="Times New Roman" w:cs="Times New Roman"/>
                <w:b/>
                <w:bCs/>
                <w:color w:val="000000"/>
                <w:sz w:val="18"/>
                <w:szCs w:val="18"/>
                <w:lang w:val="en-US" w:eastAsia="ru-RU"/>
              </w:rPr>
              <w:t>F</w:t>
            </w:r>
          </w:p>
        </w:tc>
        <w:tc>
          <w:tcPr>
            <w:tcW w:w="957" w:type="dxa"/>
            <w:vAlign w:val="bottom"/>
          </w:tcPr>
          <w:p w:rsidR="00064018" w:rsidRPr="000A5E26" w:rsidRDefault="00064018" w:rsidP="00C10A94">
            <w:pPr>
              <w:jc w:val="center"/>
              <w:rPr>
                <w:rFonts w:ascii="Times New Roman" w:eastAsia="Times New Roman" w:hAnsi="Times New Roman" w:cs="Times New Roman"/>
                <w:b/>
                <w:bCs/>
                <w:color w:val="000000"/>
                <w:sz w:val="18"/>
                <w:szCs w:val="18"/>
                <w:lang w:val="en-US" w:eastAsia="ru-RU"/>
              </w:rPr>
            </w:pPr>
            <w:r>
              <w:rPr>
                <w:rFonts w:ascii="Times New Roman" w:eastAsia="Times New Roman" w:hAnsi="Times New Roman" w:cs="Times New Roman"/>
                <w:b/>
                <w:bCs/>
                <w:color w:val="000000"/>
                <w:sz w:val="18"/>
                <w:szCs w:val="18"/>
                <w:lang w:val="en-US" w:eastAsia="ru-RU"/>
              </w:rPr>
              <w:t>QW</w:t>
            </w:r>
          </w:p>
        </w:tc>
        <w:tc>
          <w:tcPr>
            <w:tcW w:w="957" w:type="dxa"/>
            <w:vAlign w:val="bottom"/>
          </w:tcPr>
          <w:p w:rsidR="00064018" w:rsidRPr="000A5E26" w:rsidRDefault="00064018" w:rsidP="00C10A94">
            <w:pPr>
              <w:jc w:val="center"/>
              <w:rPr>
                <w:rFonts w:ascii="Times New Roman" w:eastAsia="Times New Roman" w:hAnsi="Times New Roman" w:cs="Times New Roman"/>
                <w:b/>
                <w:bCs/>
                <w:sz w:val="18"/>
                <w:szCs w:val="18"/>
                <w:lang w:val="en-US" w:eastAsia="ru-RU"/>
              </w:rPr>
            </w:pPr>
            <w:r w:rsidRPr="00F71243">
              <w:rPr>
                <w:rFonts w:ascii="Times New Roman" w:eastAsia="Times New Roman" w:hAnsi="Times New Roman" w:cs="Times New Roman"/>
                <w:b/>
                <w:bCs/>
                <w:sz w:val="18"/>
                <w:szCs w:val="18"/>
                <w:lang w:eastAsia="ru-RU"/>
              </w:rPr>
              <w:t>ln</w:t>
            </w:r>
            <w:r>
              <w:rPr>
                <w:rFonts w:ascii="Times New Roman" w:eastAsia="Times New Roman" w:hAnsi="Times New Roman" w:cs="Times New Roman"/>
                <w:b/>
                <w:bCs/>
                <w:sz w:val="18"/>
                <w:szCs w:val="18"/>
                <w:lang w:val="en-US" w:eastAsia="ru-RU"/>
              </w:rPr>
              <w:t>F</w:t>
            </w:r>
          </w:p>
        </w:tc>
        <w:tc>
          <w:tcPr>
            <w:tcW w:w="957" w:type="dxa"/>
            <w:vAlign w:val="bottom"/>
          </w:tcPr>
          <w:p w:rsidR="00064018" w:rsidRPr="000A5E26" w:rsidRDefault="00064018" w:rsidP="00C10A94">
            <w:pPr>
              <w:jc w:val="center"/>
              <w:rPr>
                <w:rFonts w:ascii="Times New Roman" w:eastAsia="Times New Roman" w:hAnsi="Times New Roman" w:cs="Times New Roman"/>
                <w:b/>
                <w:bCs/>
                <w:sz w:val="18"/>
                <w:szCs w:val="18"/>
                <w:lang w:val="en-US" w:eastAsia="ru-RU"/>
              </w:rPr>
            </w:pPr>
            <w:r w:rsidRPr="00F71243">
              <w:rPr>
                <w:rFonts w:ascii="Times New Roman" w:eastAsia="Times New Roman" w:hAnsi="Times New Roman" w:cs="Times New Roman"/>
                <w:b/>
                <w:bCs/>
                <w:sz w:val="18"/>
                <w:szCs w:val="18"/>
                <w:lang w:eastAsia="ru-RU"/>
              </w:rPr>
              <w:t xml:space="preserve">ln </w:t>
            </w:r>
            <w:r>
              <w:rPr>
                <w:rFonts w:ascii="Times New Roman" w:eastAsia="Times New Roman" w:hAnsi="Times New Roman" w:cs="Times New Roman"/>
                <w:b/>
                <w:bCs/>
                <w:sz w:val="18"/>
                <w:szCs w:val="18"/>
                <w:lang w:val="en-US" w:eastAsia="ru-RU"/>
              </w:rPr>
              <w:t>QW</w:t>
            </w:r>
          </w:p>
        </w:tc>
        <w:tc>
          <w:tcPr>
            <w:tcW w:w="957" w:type="dxa"/>
            <w:vAlign w:val="bottom"/>
          </w:tcPr>
          <w:p w:rsidR="00064018" w:rsidRPr="000A5E26" w:rsidRDefault="00064018" w:rsidP="00C10A94">
            <w:pPr>
              <w:jc w:val="center"/>
              <w:rPr>
                <w:rFonts w:ascii="Times New Roman" w:eastAsia="Times New Roman" w:hAnsi="Times New Roman" w:cs="Times New Roman"/>
                <w:b/>
                <w:bCs/>
                <w:sz w:val="18"/>
                <w:szCs w:val="18"/>
                <w:lang w:val="en-US" w:eastAsia="ru-RU"/>
              </w:rPr>
            </w:pPr>
            <w:r w:rsidRPr="00F71243">
              <w:rPr>
                <w:rFonts w:ascii="Times New Roman" w:eastAsia="Times New Roman" w:hAnsi="Times New Roman" w:cs="Times New Roman"/>
                <w:b/>
                <w:bCs/>
                <w:sz w:val="18"/>
                <w:szCs w:val="18"/>
                <w:lang w:eastAsia="ru-RU"/>
              </w:rPr>
              <w:t xml:space="preserve">ln </w:t>
            </w:r>
            <w:r>
              <w:rPr>
                <w:rFonts w:ascii="Times New Roman" w:eastAsia="Times New Roman" w:hAnsi="Times New Roman" w:cs="Times New Roman"/>
                <w:b/>
                <w:bCs/>
                <w:sz w:val="18"/>
                <w:szCs w:val="18"/>
                <w:lang w:val="en-US" w:eastAsia="ru-RU"/>
              </w:rPr>
              <w:t>LD</w:t>
            </w:r>
          </w:p>
        </w:tc>
        <w:tc>
          <w:tcPr>
            <w:tcW w:w="957" w:type="dxa"/>
            <w:vAlign w:val="bottom"/>
          </w:tcPr>
          <w:p w:rsidR="00064018" w:rsidRPr="000A5E26" w:rsidRDefault="00064018" w:rsidP="00C10A94">
            <w:pPr>
              <w:jc w:val="center"/>
              <w:rPr>
                <w:rFonts w:ascii="Times New Roman" w:eastAsia="Times New Roman" w:hAnsi="Times New Roman" w:cs="Times New Roman"/>
                <w:b/>
                <w:bCs/>
                <w:sz w:val="18"/>
                <w:szCs w:val="18"/>
                <w:lang w:val="en-US" w:eastAsia="ru-RU"/>
              </w:rPr>
            </w:pPr>
            <w:r w:rsidRPr="00F71243">
              <w:rPr>
                <w:rFonts w:ascii="Times New Roman" w:eastAsia="Times New Roman" w:hAnsi="Times New Roman" w:cs="Times New Roman"/>
                <w:b/>
                <w:bCs/>
                <w:sz w:val="18"/>
                <w:szCs w:val="18"/>
                <w:lang w:eastAsia="ru-RU"/>
              </w:rPr>
              <w:t>К</w:t>
            </w:r>
            <w:r>
              <w:rPr>
                <w:rFonts w:ascii="Times New Roman" w:eastAsia="Times New Roman" w:hAnsi="Times New Roman" w:cs="Times New Roman"/>
                <w:b/>
                <w:bCs/>
                <w:sz w:val="18"/>
                <w:szCs w:val="18"/>
                <w:lang w:val="en-US" w:eastAsia="ru-RU"/>
              </w:rPr>
              <w:t>F</w:t>
            </w:r>
          </w:p>
        </w:tc>
        <w:tc>
          <w:tcPr>
            <w:tcW w:w="957" w:type="dxa"/>
            <w:vAlign w:val="bottom"/>
          </w:tcPr>
          <w:p w:rsidR="00064018" w:rsidRPr="00F71243" w:rsidRDefault="00064018" w:rsidP="00C10A94">
            <w:pPr>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val="en-US" w:eastAsia="ru-RU"/>
              </w:rPr>
              <w:t>CQW</w:t>
            </w:r>
          </w:p>
        </w:tc>
        <w:tc>
          <w:tcPr>
            <w:tcW w:w="957" w:type="dxa"/>
            <w:vAlign w:val="bottom"/>
          </w:tcPr>
          <w:p w:rsidR="00064018" w:rsidRPr="000A5E26" w:rsidRDefault="00064018" w:rsidP="00C10A94">
            <w:pPr>
              <w:jc w:val="center"/>
              <w:rPr>
                <w:rFonts w:ascii="Times New Roman" w:eastAsia="Times New Roman" w:hAnsi="Times New Roman" w:cs="Times New Roman"/>
                <w:b/>
                <w:bCs/>
                <w:sz w:val="18"/>
                <w:szCs w:val="18"/>
                <w:lang w:val="en-US" w:eastAsia="ru-RU"/>
              </w:rPr>
            </w:pPr>
            <w:r w:rsidRPr="00F71243">
              <w:rPr>
                <w:rFonts w:ascii="Times New Roman" w:eastAsia="Times New Roman" w:hAnsi="Times New Roman" w:cs="Times New Roman"/>
                <w:b/>
                <w:bCs/>
                <w:sz w:val="18"/>
                <w:szCs w:val="18"/>
                <w:lang w:eastAsia="ru-RU"/>
              </w:rPr>
              <w:t>Ln</w:t>
            </w:r>
            <w:r>
              <w:rPr>
                <w:rFonts w:ascii="Times New Roman" w:eastAsia="Times New Roman" w:hAnsi="Times New Roman" w:cs="Times New Roman"/>
                <w:b/>
                <w:bCs/>
                <w:sz w:val="18"/>
                <w:szCs w:val="18"/>
                <w:lang w:val="en-US" w:eastAsia="ru-RU"/>
              </w:rPr>
              <w:t xml:space="preserve"> CF</w:t>
            </w:r>
          </w:p>
        </w:tc>
        <w:tc>
          <w:tcPr>
            <w:tcW w:w="958" w:type="dxa"/>
            <w:vAlign w:val="bottom"/>
          </w:tcPr>
          <w:p w:rsidR="00064018" w:rsidRPr="000A5E26" w:rsidRDefault="00064018" w:rsidP="00C10A94">
            <w:pPr>
              <w:jc w:val="center"/>
              <w:rPr>
                <w:rFonts w:ascii="Times New Roman" w:eastAsia="Times New Roman" w:hAnsi="Times New Roman" w:cs="Times New Roman"/>
                <w:b/>
                <w:bCs/>
                <w:sz w:val="18"/>
                <w:szCs w:val="18"/>
                <w:lang w:val="en-US" w:eastAsia="ru-RU"/>
              </w:rPr>
            </w:pPr>
            <w:r w:rsidRPr="00F71243">
              <w:rPr>
                <w:rFonts w:ascii="Times New Roman" w:eastAsia="Times New Roman" w:hAnsi="Times New Roman" w:cs="Times New Roman"/>
                <w:b/>
                <w:bCs/>
                <w:sz w:val="18"/>
                <w:szCs w:val="18"/>
                <w:lang w:eastAsia="ru-RU"/>
              </w:rPr>
              <w:t>Ln</w:t>
            </w:r>
            <w:r>
              <w:rPr>
                <w:rFonts w:ascii="Times New Roman" w:eastAsia="Times New Roman" w:hAnsi="Times New Roman" w:cs="Times New Roman"/>
                <w:b/>
                <w:bCs/>
                <w:sz w:val="18"/>
                <w:szCs w:val="18"/>
                <w:lang w:val="en-US" w:eastAsia="ru-RU"/>
              </w:rPr>
              <w:t xml:space="preserve"> CQW</w:t>
            </w:r>
          </w:p>
        </w:tc>
      </w:tr>
      <w:tr w:rsidR="00064018" w:rsidRPr="000B2679" w:rsidTr="00C10A94">
        <w:trPr>
          <w:trHeight w:val="300"/>
        </w:trPr>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16</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1</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1</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0</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0</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2,7726</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1</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1</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0</w:t>
            </w:r>
          </w:p>
        </w:tc>
        <w:tc>
          <w:tcPr>
            <w:tcW w:w="958"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0</w:t>
            </w:r>
          </w:p>
        </w:tc>
      </w:tr>
      <w:tr w:rsidR="00064018" w:rsidRPr="000B2679" w:rsidTr="00C10A94">
        <w:trPr>
          <w:trHeight w:val="300"/>
        </w:trPr>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15</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3</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3</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1,0986</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1,0986</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2,7081</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4</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4</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1,3863</w:t>
            </w:r>
          </w:p>
        </w:tc>
        <w:tc>
          <w:tcPr>
            <w:tcW w:w="958"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1,3863</w:t>
            </w:r>
          </w:p>
        </w:tc>
      </w:tr>
      <w:tr w:rsidR="00064018" w:rsidRPr="000B2679" w:rsidTr="00C10A94">
        <w:trPr>
          <w:trHeight w:val="300"/>
        </w:trPr>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14</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13</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13</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2,5649</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2,5649</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2,6391</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17</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17</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2,8332</w:t>
            </w:r>
          </w:p>
        </w:tc>
        <w:tc>
          <w:tcPr>
            <w:tcW w:w="958"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2,8332</w:t>
            </w:r>
          </w:p>
        </w:tc>
      </w:tr>
      <w:tr w:rsidR="00064018" w:rsidRPr="000B2679" w:rsidTr="00C10A94">
        <w:trPr>
          <w:trHeight w:val="300"/>
        </w:trPr>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13</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18</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37</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2,8904</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3,6109</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2,5649</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35</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54</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3,5553</w:t>
            </w:r>
          </w:p>
        </w:tc>
        <w:tc>
          <w:tcPr>
            <w:tcW w:w="958"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3,989</w:t>
            </w:r>
          </w:p>
        </w:tc>
      </w:tr>
      <w:tr w:rsidR="00064018" w:rsidRPr="000B2679" w:rsidTr="00C10A94">
        <w:trPr>
          <w:trHeight w:val="300"/>
        </w:trPr>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12</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40</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18</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3,6889</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2,8904</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2,4849</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75</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72</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4,3175</w:t>
            </w:r>
          </w:p>
        </w:tc>
        <w:tc>
          <w:tcPr>
            <w:tcW w:w="958"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4,2767</w:t>
            </w:r>
          </w:p>
        </w:tc>
      </w:tr>
      <w:tr w:rsidR="00064018" w:rsidRPr="000B2679" w:rsidTr="00C10A94">
        <w:trPr>
          <w:trHeight w:val="300"/>
        </w:trPr>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11</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88</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84</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4,4773</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4,4308</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2,3979</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163</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156</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5,0938</w:t>
            </w:r>
          </w:p>
        </w:tc>
        <w:tc>
          <w:tcPr>
            <w:tcW w:w="958"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5,0499</w:t>
            </w:r>
          </w:p>
        </w:tc>
      </w:tr>
      <w:tr w:rsidR="00064018" w:rsidRPr="000B2679" w:rsidTr="00C10A94">
        <w:trPr>
          <w:trHeight w:val="300"/>
        </w:trPr>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10</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136</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125</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4,9127</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4,8283</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2,3026</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299</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281</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5,7004</w:t>
            </w:r>
          </w:p>
        </w:tc>
        <w:tc>
          <w:tcPr>
            <w:tcW w:w="958"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5,6384</w:t>
            </w:r>
          </w:p>
        </w:tc>
      </w:tr>
      <w:tr w:rsidR="00064018" w:rsidRPr="000B2679" w:rsidTr="00C10A94">
        <w:trPr>
          <w:trHeight w:val="300"/>
        </w:trPr>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9</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221</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189</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5,3982</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5,2417</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2,1972</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520</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470</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6,2538</w:t>
            </w:r>
          </w:p>
        </w:tc>
        <w:tc>
          <w:tcPr>
            <w:tcW w:w="958"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6,1527</w:t>
            </w:r>
          </w:p>
        </w:tc>
      </w:tr>
      <w:tr w:rsidR="00064018" w:rsidRPr="000B2679" w:rsidTr="00C10A94">
        <w:trPr>
          <w:trHeight w:val="300"/>
        </w:trPr>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8</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367</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272</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5,9054</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5,6058</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2,0794</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887</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742</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6,7878</w:t>
            </w:r>
          </w:p>
        </w:tc>
        <w:tc>
          <w:tcPr>
            <w:tcW w:w="958"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6,6093</w:t>
            </w:r>
          </w:p>
        </w:tc>
      </w:tr>
      <w:tr w:rsidR="00064018" w:rsidRPr="000B2679" w:rsidTr="00C10A94">
        <w:trPr>
          <w:trHeight w:val="300"/>
        </w:trPr>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7</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422</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309</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6,0450</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5,7333</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1,9459</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1309</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1051</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7,1770</w:t>
            </w:r>
          </w:p>
        </w:tc>
        <w:tc>
          <w:tcPr>
            <w:tcW w:w="958"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6,9575</w:t>
            </w:r>
          </w:p>
        </w:tc>
      </w:tr>
      <w:tr w:rsidR="00064018" w:rsidRPr="000B2679" w:rsidTr="00C10A94">
        <w:trPr>
          <w:trHeight w:val="300"/>
        </w:trPr>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6</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553</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375</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6,3154</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5,9269</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1,7918</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1862</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1426</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7,5294</w:t>
            </w:r>
          </w:p>
        </w:tc>
        <w:tc>
          <w:tcPr>
            <w:tcW w:w="958"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7,2626</w:t>
            </w:r>
          </w:p>
        </w:tc>
      </w:tr>
      <w:tr w:rsidR="00064018" w:rsidRPr="000B2679" w:rsidTr="00C10A94">
        <w:trPr>
          <w:trHeight w:val="300"/>
        </w:trPr>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5</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696</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335</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6,5453</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5,8141</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1,6094</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2558</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1761</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7,8470</w:t>
            </w:r>
          </w:p>
        </w:tc>
        <w:tc>
          <w:tcPr>
            <w:tcW w:w="958"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7,4736</w:t>
            </w:r>
          </w:p>
        </w:tc>
      </w:tr>
      <w:tr w:rsidR="00064018" w:rsidRPr="000B2679" w:rsidTr="00C10A94">
        <w:trPr>
          <w:trHeight w:val="300"/>
        </w:trPr>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4</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548</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204</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6,3063</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5,3181</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1,3863</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3106</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1965</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8,0411</w:t>
            </w:r>
          </w:p>
        </w:tc>
        <w:tc>
          <w:tcPr>
            <w:tcW w:w="958"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7,5832</w:t>
            </w:r>
          </w:p>
        </w:tc>
      </w:tr>
      <w:tr w:rsidR="00064018" w:rsidRPr="000B2679" w:rsidTr="00C10A94">
        <w:trPr>
          <w:trHeight w:val="300"/>
        </w:trPr>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3</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735</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111</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6,5999</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4,7095</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1,0986</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3841</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2076</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8,2535</w:t>
            </w:r>
          </w:p>
        </w:tc>
        <w:tc>
          <w:tcPr>
            <w:tcW w:w="958"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7,6382</w:t>
            </w:r>
          </w:p>
        </w:tc>
      </w:tr>
      <w:tr w:rsidR="00064018" w:rsidRPr="000B2679" w:rsidTr="00C10A94">
        <w:trPr>
          <w:trHeight w:val="300"/>
        </w:trPr>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2</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607</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41</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6,4085</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3,7136</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0,6931</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4448</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2117</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8,4002</w:t>
            </w:r>
          </w:p>
        </w:tc>
        <w:tc>
          <w:tcPr>
            <w:tcW w:w="958"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7,6578</w:t>
            </w:r>
          </w:p>
        </w:tc>
      </w:tr>
      <w:tr w:rsidR="00064018" w:rsidRPr="000B2679" w:rsidTr="00C10A94">
        <w:trPr>
          <w:trHeight w:val="300"/>
        </w:trPr>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1</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704</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17</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6,5568</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2,8332</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0</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5152</w:t>
            </w:r>
          </w:p>
        </w:tc>
        <w:tc>
          <w:tcPr>
            <w:tcW w:w="957" w:type="dxa"/>
            <w:noWrap/>
            <w:hideMark/>
          </w:tcPr>
          <w:p w:rsidR="00064018" w:rsidRPr="000B2679" w:rsidRDefault="00064018" w:rsidP="00C10A94">
            <w:pPr>
              <w:jc w:val="center"/>
              <w:rPr>
                <w:rFonts w:ascii="Times New Roman" w:eastAsia="Times New Roman" w:hAnsi="Times New Roman" w:cs="Times New Roman"/>
                <w:b/>
                <w:color w:val="000000"/>
                <w:sz w:val="16"/>
                <w:szCs w:val="16"/>
                <w:lang w:eastAsia="ru-RU"/>
              </w:rPr>
            </w:pPr>
            <w:r w:rsidRPr="000B2679">
              <w:rPr>
                <w:rFonts w:ascii="Times New Roman" w:eastAsia="Times New Roman" w:hAnsi="Times New Roman" w:cs="Times New Roman"/>
                <w:b/>
                <w:color w:val="000000"/>
                <w:sz w:val="16"/>
                <w:szCs w:val="16"/>
                <w:lang w:eastAsia="ru-RU"/>
              </w:rPr>
              <w:t>2134</w:t>
            </w:r>
          </w:p>
        </w:tc>
        <w:tc>
          <w:tcPr>
            <w:tcW w:w="957"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8,5471</w:t>
            </w:r>
          </w:p>
        </w:tc>
        <w:tc>
          <w:tcPr>
            <w:tcW w:w="958" w:type="dxa"/>
            <w:noWrap/>
            <w:hideMark/>
          </w:tcPr>
          <w:p w:rsidR="00064018" w:rsidRPr="000B2679" w:rsidRDefault="00064018" w:rsidP="00C10A94">
            <w:pPr>
              <w:jc w:val="center"/>
              <w:rPr>
                <w:rFonts w:ascii="Times New Roman" w:eastAsia="Times New Roman" w:hAnsi="Times New Roman" w:cs="Times New Roman"/>
                <w:color w:val="000000"/>
                <w:sz w:val="16"/>
                <w:szCs w:val="16"/>
                <w:lang w:eastAsia="ru-RU"/>
              </w:rPr>
            </w:pPr>
            <w:r w:rsidRPr="000B2679">
              <w:rPr>
                <w:rFonts w:ascii="Times New Roman" w:eastAsia="Times New Roman" w:hAnsi="Times New Roman" w:cs="Times New Roman"/>
                <w:color w:val="000000"/>
                <w:sz w:val="16"/>
                <w:szCs w:val="16"/>
                <w:lang w:eastAsia="ru-RU"/>
              </w:rPr>
              <w:t>7,6658</w:t>
            </w:r>
          </w:p>
        </w:tc>
      </w:tr>
    </w:tbl>
    <w:p w:rsidR="00064018" w:rsidRPr="000B2679" w:rsidRDefault="00064018" w:rsidP="00064018">
      <w:pPr>
        <w:spacing w:after="0"/>
        <w:jc w:val="both"/>
        <w:rPr>
          <w:sz w:val="16"/>
          <w:szCs w:val="16"/>
        </w:rPr>
      </w:pPr>
    </w:p>
    <w:p w:rsidR="00064018" w:rsidRPr="00F14681" w:rsidRDefault="00064018" w:rsidP="00064018">
      <w:pPr>
        <w:autoSpaceDE w:val="0"/>
        <w:autoSpaceDN w:val="0"/>
        <w:adjustRightInd w:val="0"/>
        <w:spacing w:after="0" w:line="240" w:lineRule="auto"/>
        <w:jc w:val="both"/>
        <w:rPr>
          <w:rFonts w:ascii="Times New Roman" w:hAnsi="Times New Roman" w:cs="Times New Roman"/>
          <w:sz w:val="20"/>
          <w:szCs w:val="20"/>
          <w:lang w:val="en-US"/>
        </w:rPr>
      </w:pPr>
      <w:r w:rsidRPr="00F14681">
        <w:rPr>
          <w:rFonts w:ascii="Times New Roman" w:hAnsi="Times New Roman" w:cs="Times New Roman"/>
          <w:sz w:val="20"/>
          <w:szCs w:val="20"/>
          <w:lang w:val="en-US"/>
        </w:rPr>
        <w:t>In A.P.</w:t>
      </w:r>
      <w:r w:rsidR="00C3202A">
        <w:rPr>
          <w:rFonts w:ascii="Times New Roman" w:hAnsi="Times New Roman" w:cs="Times New Roman"/>
          <w:sz w:val="20"/>
          <w:szCs w:val="20"/>
          <w:lang w:val="en-US"/>
        </w:rPr>
        <w:t xml:space="preserve"> </w:t>
      </w:r>
      <w:r w:rsidRPr="00F14681">
        <w:rPr>
          <w:rFonts w:ascii="Times New Roman" w:hAnsi="Times New Roman" w:cs="Times New Roman"/>
          <w:sz w:val="20"/>
          <w:szCs w:val="20"/>
          <w:lang w:val="en-US"/>
        </w:rPr>
        <w:t>Chehov's stories "Dama s sobachkoy"</w:t>
      </w:r>
      <w:r w:rsidRPr="00F14681">
        <w:rPr>
          <w:rFonts w:ascii="Times New Roman" w:hAnsi="Times New Roman" w:cs="Times New Roman"/>
          <w:b/>
          <w:sz w:val="20"/>
          <w:szCs w:val="20"/>
          <w:lang w:val="en-US"/>
        </w:rPr>
        <w:t xml:space="preserve"> </w:t>
      </w:r>
      <w:r w:rsidRPr="00F14681">
        <w:rPr>
          <w:rFonts w:ascii="Times New Roman" w:hAnsi="Times New Roman" w:cs="Times New Roman"/>
          <w:sz w:val="20"/>
          <w:szCs w:val="20"/>
          <w:lang w:val="en-US"/>
        </w:rPr>
        <w:t xml:space="preserve">(" Lady with dog") [1] makes total of words 2134, and their frequency - 5152 by a technique [2]. Quantities of words, logarithms of lengths of words from the logarithm of frequency, the logarithm of length of words from the logarithm cumulative frequencies, the logarithm of length of words from the logarithm of quantity of words and the logarithm of length of words from the logarithm of cumulative quantity of words (look the table) are investigated dependence of length of words, since the greatest size, from frequency. For reception of adequate mathematical dependences experimental data resulted to </w:t>
      </w:r>
      <w:r>
        <w:rPr>
          <w:rFonts w:ascii="Times New Roman" w:hAnsi="Times New Roman" w:cs="Times New Roman"/>
          <w:sz w:val="20"/>
          <w:szCs w:val="20"/>
          <w:lang w:val="en-US"/>
        </w:rPr>
        <w:t>cumulate</w:t>
      </w:r>
      <w:r w:rsidRPr="00F14681">
        <w:rPr>
          <w:rFonts w:ascii="Times New Roman" w:hAnsi="Times New Roman" w:cs="Times New Roman"/>
          <w:sz w:val="20"/>
          <w:szCs w:val="20"/>
          <w:lang w:val="en-US"/>
        </w:rPr>
        <w:t xml:space="preserve"> and represented as logarithms.</w:t>
      </w:r>
      <w:r w:rsidR="000E3A36">
        <w:rPr>
          <w:rFonts w:ascii="Times New Roman" w:hAnsi="Times New Roman" w:cs="Times New Roman"/>
          <w:sz w:val="20"/>
          <w:szCs w:val="20"/>
          <w:lang w:val="en-US"/>
        </w:rPr>
        <w:t xml:space="preserve"> </w:t>
      </w:r>
      <w:r w:rsidRPr="00F14681">
        <w:rPr>
          <w:rFonts w:ascii="Times New Roman" w:hAnsi="Times New Roman" w:cs="Times New Roman"/>
          <w:sz w:val="20"/>
          <w:szCs w:val="20"/>
          <w:lang w:val="en-US"/>
        </w:rPr>
        <w:t xml:space="preserve">It is shown, that the length of a word is directly proportional to the logarithm of length of a </w:t>
      </w:r>
      <w:r>
        <w:rPr>
          <w:rFonts w:ascii="Times New Roman" w:hAnsi="Times New Roman" w:cs="Times New Roman"/>
          <w:sz w:val="20"/>
          <w:szCs w:val="20"/>
          <w:lang w:val="en-US"/>
        </w:rPr>
        <w:t>word and inversely proportional</w:t>
      </w:r>
      <w:r w:rsidRPr="00F14681">
        <w:rPr>
          <w:rFonts w:ascii="Times New Roman" w:hAnsi="Times New Roman" w:cs="Times New Roman"/>
          <w:sz w:val="20"/>
          <w:szCs w:val="20"/>
          <w:lang w:val="en-US"/>
        </w:rPr>
        <w:t xml:space="preserve"> to its</w:t>
      </w:r>
      <w:r>
        <w:rPr>
          <w:rFonts w:ascii="Times New Roman" w:hAnsi="Times New Roman" w:cs="Times New Roman"/>
          <w:sz w:val="20"/>
          <w:szCs w:val="20"/>
          <w:lang w:val="en-US"/>
        </w:rPr>
        <w:t xml:space="preserve"> </w:t>
      </w:r>
      <w:r w:rsidRPr="00F14681">
        <w:rPr>
          <w:rFonts w:ascii="Times New Roman" w:hAnsi="Times New Roman" w:cs="Times New Roman"/>
          <w:sz w:val="20"/>
          <w:szCs w:val="20"/>
          <w:lang w:val="en-US"/>
        </w:rPr>
        <w:t>frequency, cumulative frequency, quantity of words, cumulative quantity</w:t>
      </w:r>
      <w:r>
        <w:rPr>
          <w:rFonts w:ascii="Times New Roman" w:hAnsi="Times New Roman" w:cs="Times New Roman"/>
          <w:sz w:val="20"/>
          <w:szCs w:val="20"/>
          <w:lang w:val="en-US"/>
        </w:rPr>
        <w:t xml:space="preserve"> </w:t>
      </w:r>
      <w:r w:rsidRPr="00F14681">
        <w:rPr>
          <w:rFonts w:ascii="Times New Roman" w:hAnsi="Times New Roman" w:cs="Times New Roman"/>
          <w:sz w:val="20"/>
          <w:szCs w:val="20"/>
          <w:lang w:val="en-US"/>
        </w:rPr>
        <w:t xml:space="preserve">of words and logarithms: frequencies of words, cumulative quantity of words and cumulative frequency of words. The specified </w:t>
      </w:r>
      <w:r w:rsidRPr="00F14681">
        <w:rPr>
          <w:rFonts w:ascii="Times New Roman" w:hAnsi="Times New Roman" w:cs="Times New Roman"/>
          <w:sz w:val="20"/>
          <w:szCs w:val="20"/>
          <w:lang w:val="en-US"/>
        </w:rPr>
        <w:lastRenderedPageBreak/>
        <w:t>dependences investigated on the linear, sedate, logarithmic equations and polynoms of the second and</w:t>
      </w:r>
      <w:r w:rsidR="00C3202A">
        <w:rPr>
          <w:rFonts w:ascii="Times New Roman" w:hAnsi="Times New Roman" w:cs="Times New Roman"/>
          <w:sz w:val="20"/>
          <w:szCs w:val="20"/>
          <w:lang w:val="en-US"/>
        </w:rPr>
        <w:t xml:space="preserve"> third degrees. Relative speed </w:t>
      </w:r>
      <w:r w:rsidRPr="00F14681">
        <w:rPr>
          <w:rFonts w:ascii="Times New Roman" w:hAnsi="Times New Roman" w:cs="Times New Roman"/>
          <w:sz w:val="20"/>
          <w:szCs w:val="20"/>
          <w:lang w:val="en-US"/>
        </w:rPr>
        <w:t>in sedate dependence for the given dependences can be positive or negative and serves for an estimation of the concrete text.</w:t>
      </w:r>
      <w:r w:rsidR="000E3A36">
        <w:rPr>
          <w:rFonts w:ascii="Times New Roman" w:hAnsi="Times New Roman" w:cs="Times New Roman"/>
          <w:sz w:val="20"/>
          <w:szCs w:val="20"/>
          <w:lang w:val="en-US"/>
        </w:rPr>
        <w:t xml:space="preserve"> </w:t>
      </w:r>
      <w:r w:rsidRPr="00F14681">
        <w:rPr>
          <w:rFonts w:ascii="Times New Roman" w:hAnsi="Times New Roman" w:cs="Times New Roman"/>
          <w:sz w:val="20"/>
          <w:szCs w:val="20"/>
          <w:lang w:val="en-US"/>
        </w:rPr>
        <w:t>Logarithms of frequency are increased with reduction of length of words from 0 up to 6,5568, the logarithm of quantity of words - from 0 up to 2,8332, the logarithm of cumulative frequency - from 0 up to 8,5471 and the logarithm of cumulative quantity of words - from 0 up to 7,6658. Thus the logarithm of length of words falls from 2,7726 up to 0.</w:t>
      </w:r>
      <w:r w:rsidR="000E3A36">
        <w:rPr>
          <w:rFonts w:ascii="Times New Roman" w:hAnsi="Times New Roman" w:cs="Times New Roman"/>
          <w:sz w:val="20"/>
          <w:szCs w:val="20"/>
          <w:lang w:val="en-US"/>
        </w:rPr>
        <w:t xml:space="preserve"> </w:t>
      </w:r>
      <w:r w:rsidRPr="00F14681">
        <w:rPr>
          <w:rFonts w:ascii="Times New Roman" w:hAnsi="Times New Roman" w:cs="Times New Roman"/>
          <w:sz w:val="20"/>
          <w:szCs w:val="20"/>
          <w:lang w:val="en-US"/>
        </w:rPr>
        <w:t>50 % of quantity</w:t>
      </w:r>
      <w:r>
        <w:rPr>
          <w:rFonts w:ascii="Times New Roman" w:hAnsi="Times New Roman" w:cs="Times New Roman"/>
          <w:sz w:val="20"/>
          <w:szCs w:val="20"/>
          <w:lang w:val="en-US"/>
        </w:rPr>
        <w:t xml:space="preserve"> </w:t>
      </w:r>
      <w:r w:rsidRPr="00F14681">
        <w:rPr>
          <w:rFonts w:ascii="Times New Roman" w:hAnsi="Times New Roman" w:cs="Times New Roman"/>
          <w:sz w:val="20"/>
          <w:szCs w:val="20"/>
          <w:lang w:val="en-US"/>
        </w:rPr>
        <w:t xml:space="preserve">of words (1057) falls to length of a word in 7 letters, and 50 % of frequency of words (2576) - for length of a word in 5 letters. </w:t>
      </w:r>
    </w:p>
    <w:p w:rsidR="00064018" w:rsidRPr="00F14681" w:rsidRDefault="00064018" w:rsidP="00064018">
      <w:pPr>
        <w:autoSpaceDE w:val="0"/>
        <w:autoSpaceDN w:val="0"/>
        <w:adjustRightInd w:val="0"/>
        <w:spacing w:after="0" w:line="240" w:lineRule="auto"/>
        <w:jc w:val="both"/>
        <w:rPr>
          <w:rFonts w:ascii="Times New Roman" w:hAnsi="Times New Roman" w:cs="Times New Roman"/>
          <w:sz w:val="20"/>
          <w:szCs w:val="20"/>
          <w:lang w:val="en-US"/>
        </w:rPr>
      </w:pPr>
      <w:r w:rsidRPr="00F14681">
        <w:rPr>
          <w:rFonts w:ascii="Times New Roman" w:hAnsi="Times New Roman" w:cs="Times New Roman"/>
          <w:sz w:val="20"/>
          <w:szCs w:val="20"/>
          <w:lang w:val="en-US"/>
        </w:rPr>
        <w:t>Dependence of length of words, since the greatest size, from frequency, and quantities of words (</w:t>
      </w:r>
      <w:r w:rsidR="000E3A36">
        <w:rPr>
          <w:rFonts w:ascii="Times New Roman" w:hAnsi="Times New Roman" w:cs="Times New Roman"/>
          <w:sz w:val="20"/>
          <w:szCs w:val="20"/>
          <w:lang w:val="en-US"/>
        </w:rPr>
        <w:t>F</w:t>
      </w:r>
      <w:r w:rsidRPr="00F14681">
        <w:rPr>
          <w:rFonts w:ascii="Times New Roman" w:hAnsi="Times New Roman" w:cs="Times New Roman"/>
          <w:sz w:val="20"/>
          <w:szCs w:val="20"/>
          <w:lang w:val="en-US"/>
        </w:rPr>
        <w:t>igs 1-2) are submitted by the identical algebraic equations: y = 31,321x</w:t>
      </w:r>
      <w:r w:rsidR="00C3202A">
        <w:rPr>
          <w:rFonts w:ascii="Times New Roman" w:hAnsi="Times New Roman" w:cs="Times New Roman"/>
          <w:sz w:val="20"/>
          <w:szCs w:val="20"/>
          <w:lang w:val="en-US"/>
        </w:rPr>
        <w:t xml:space="preserve"> </w:t>
      </w:r>
      <w:r w:rsidRPr="00F14681">
        <w:rPr>
          <w:rFonts w:ascii="Times New Roman" w:hAnsi="Times New Roman" w:cs="Times New Roman"/>
          <w:sz w:val="20"/>
          <w:szCs w:val="20"/>
          <w:lang w:val="en-US"/>
        </w:rPr>
        <w:t>-</w:t>
      </w:r>
      <w:r w:rsidR="00C3202A">
        <w:rPr>
          <w:rFonts w:ascii="Times New Roman" w:hAnsi="Times New Roman" w:cs="Times New Roman"/>
          <w:sz w:val="20"/>
          <w:szCs w:val="20"/>
          <w:lang w:val="en-US"/>
        </w:rPr>
        <w:t xml:space="preserve"> </w:t>
      </w:r>
      <w:r w:rsidRPr="00F14681">
        <w:rPr>
          <w:rFonts w:ascii="Times New Roman" w:hAnsi="Times New Roman" w:cs="Times New Roman"/>
          <w:sz w:val="20"/>
          <w:szCs w:val="20"/>
          <w:lang w:val="en-US"/>
        </w:rPr>
        <w:t>0,797, R² = 0,6348; y =-5,</w:t>
      </w:r>
      <w:r>
        <w:rPr>
          <w:rFonts w:ascii="Times New Roman" w:hAnsi="Times New Roman" w:cs="Times New Roman"/>
          <w:sz w:val="20"/>
          <w:szCs w:val="20"/>
          <w:lang w:val="en-US"/>
        </w:rPr>
        <w:t>657ln (x) + 19,344, R² = 0,8791; y =-x + 17, R</w:t>
      </w:r>
      <w:r>
        <w:rPr>
          <w:rFonts w:ascii="Times New Roman" w:hAnsi="Times New Roman" w:cs="Times New Roman"/>
          <w:sz w:val="20"/>
          <w:szCs w:val="20"/>
          <w:vertAlign w:val="superscript"/>
          <w:lang w:val="en-US"/>
        </w:rPr>
        <w:t>2</w:t>
      </w:r>
      <w:r w:rsidRPr="00F14681">
        <w:rPr>
          <w:rFonts w:ascii="Times New Roman" w:hAnsi="Times New Roman" w:cs="Times New Roman"/>
          <w:sz w:val="20"/>
          <w:szCs w:val="20"/>
          <w:lang w:val="en-US"/>
        </w:rPr>
        <w:t xml:space="preserve"> = 1; y =-2E-16x</w:t>
      </w:r>
      <w:r w:rsidRPr="00F14681">
        <w:rPr>
          <w:rFonts w:ascii="Times New Roman" w:hAnsi="Times New Roman" w:cs="Times New Roman"/>
          <w:sz w:val="20"/>
          <w:szCs w:val="20"/>
          <w:vertAlign w:val="superscript"/>
          <w:lang w:val="en-US"/>
        </w:rPr>
        <w:t>2</w:t>
      </w:r>
      <w:r>
        <w:rPr>
          <w:rFonts w:ascii="Times New Roman" w:hAnsi="Times New Roman" w:cs="Times New Roman"/>
          <w:sz w:val="20"/>
          <w:szCs w:val="20"/>
          <w:lang w:val="en-US"/>
        </w:rPr>
        <w:t xml:space="preserve"> - x + 17, R</w:t>
      </w:r>
      <w:r w:rsidRPr="00F14681">
        <w:rPr>
          <w:rFonts w:ascii="Times New Roman" w:hAnsi="Times New Roman" w:cs="Times New Roman"/>
          <w:sz w:val="20"/>
          <w:szCs w:val="20"/>
          <w:lang w:val="en-US"/>
        </w:rPr>
        <w:t>² = 1; y =-2E-16x</w:t>
      </w:r>
      <w:r w:rsidRPr="00F14681">
        <w:rPr>
          <w:rFonts w:ascii="Times New Roman" w:hAnsi="Times New Roman" w:cs="Times New Roman"/>
          <w:sz w:val="20"/>
          <w:szCs w:val="20"/>
          <w:vertAlign w:val="superscript"/>
          <w:lang w:val="en-US"/>
        </w:rPr>
        <w:t>3</w:t>
      </w:r>
      <w:r w:rsidRPr="00F14681">
        <w:rPr>
          <w:rFonts w:ascii="Times New Roman" w:hAnsi="Times New Roman" w:cs="Times New Roman"/>
          <w:sz w:val="20"/>
          <w:szCs w:val="20"/>
          <w:lang w:val="en-US"/>
        </w:rPr>
        <w:t xml:space="preserve"> + 7E-15x</w:t>
      </w:r>
      <w:r w:rsidRPr="00F14681">
        <w:rPr>
          <w:rFonts w:ascii="Times New Roman" w:hAnsi="Times New Roman" w:cs="Times New Roman"/>
          <w:sz w:val="20"/>
          <w:szCs w:val="20"/>
          <w:vertAlign w:val="superscript"/>
          <w:lang w:val="en-US"/>
        </w:rPr>
        <w:t>2</w:t>
      </w:r>
      <w:r>
        <w:rPr>
          <w:rFonts w:ascii="Times New Roman" w:hAnsi="Times New Roman" w:cs="Times New Roman"/>
          <w:sz w:val="20"/>
          <w:szCs w:val="20"/>
          <w:lang w:val="en-US"/>
        </w:rPr>
        <w:t xml:space="preserve"> - 1x + 17, R</w:t>
      </w:r>
      <w:r w:rsidRPr="00F14681">
        <w:rPr>
          <w:rFonts w:ascii="Times New Roman" w:hAnsi="Times New Roman" w:cs="Times New Roman"/>
          <w:sz w:val="20"/>
          <w:szCs w:val="20"/>
          <w:lang w:val="en-US"/>
        </w:rPr>
        <w:t>² = 1 also are described by the linear equation and polynoms of the second and third degree with relative speed of length of words</w:t>
      </w:r>
      <w:r>
        <w:rPr>
          <w:rFonts w:ascii="Times New Roman" w:hAnsi="Times New Roman" w:cs="Times New Roman"/>
          <w:sz w:val="20"/>
          <w:szCs w:val="20"/>
          <w:lang w:val="en-US"/>
        </w:rPr>
        <w:t xml:space="preserve"> </w:t>
      </w:r>
      <w:r w:rsidRPr="00F14681">
        <w:rPr>
          <w:rFonts w:ascii="Times New Roman" w:hAnsi="Times New Roman" w:cs="Times New Roman"/>
          <w:sz w:val="20"/>
          <w:szCs w:val="20"/>
          <w:lang w:val="en-US"/>
        </w:rPr>
        <w:t>-0,7970.</w:t>
      </w:r>
    </w:p>
    <w:p w:rsidR="00064018" w:rsidRPr="00F14681" w:rsidRDefault="00064018" w:rsidP="00064018">
      <w:pPr>
        <w:autoSpaceDE w:val="0"/>
        <w:autoSpaceDN w:val="0"/>
        <w:adjustRightInd w:val="0"/>
        <w:spacing w:after="0" w:line="240" w:lineRule="auto"/>
        <w:jc w:val="both"/>
        <w:rPr>
          <w:rFonts w:ascii="Times New Roman" w:hAnsi="Times New Roman" w:cs="Times New Roman"/>
          <w:sz w:val="20"/>
          <w:szCs w:val="20"/>
          <w:lang w:val="en-US"/>
        </w:rPr>
      </w:pPr>
      <w:r w:rsidRPr="00F14681">
        <w:rPr>
          <w:rFonts w:ascii="Times New Roman" w:hAnsi="Times New Roman" w:cs="Times New Roman"/>
          <w:sz w:val="20"/>
          <w:szCs w:val="20"/>
          <w:lang w:val="en-US"/>
        </w:rPr>
        <w:t>Dependence of the logarithm of length of a word on the logarithm of frequency, on the logarithm of quantity of words and on the logarithm of cumulative frequency are submitted (Figs. 3-6) the identical algebraic equations: y =-0,797ln (x) + 3,4</w:t>
      </w:r>
      <w:r>
        <w:rPr>
          <w:rFonts w:ascii="Times New Roman" w:hAnsi="Times New Roman" w:cs="Times New Roman"/>
          <w:sz w:val="20"/>
          <w:szCs w:val="20"/>
          <w:lang w:val="en-US"/>
        </w:rPr>
        <w:t>443, R</w:t>
      </w:r>
      <w:r w:rsidRPr="00F14681">
        <w:rPr>
          <w:rFonts w:ascii="Times New Roman" w:hAnsi="Times New Roman" w:cs="Times New Roman"/>
          <w:sz w:val="20"/>
          <w:szCs w:val="20"/>
          <w:lang w:val="en-US"/>
        </w:rPr>
        <w:t>² =</w:t>
      </w:r>
      <w:r>
        <w:rPr>
          <w:rFonts w:ascii="Times New Roman" w:hAnsi="Times New Roman" w:cs="Times New Roman"/>
          <w:sz w:val="20"/>
          <w:szCs w:val="20"/>
          <w:lang w:val="en-US"/>
        </w:rPr>
        <w:t xml:space="preserve"> 0,6348; y =-0,1554x + 3,238, R</w:t>
      </w:r>
      <w:r w:rsidRPr="00F14681">
        <w:rPr>
          <w:rFonts w:ascii="Times New Roman" w:hAnsi="Times New Roman" w:cs="Times New Roman"/>
          <w:sz w:val="20"/>
          <w:szCs w:val="20"/>
          <w:lang w:val="en-US"/>
        </w:rPr>
        <w:t>² = 0,8791; y =-0,0126x</w:t>
      </w:r>
      <w:r w:rsidRPr="00F14681">
        <w:rPr>
          <w:rFonts w:ascii="Times New Roman" w:hAnsi="Times New Roman" w:cs="Times New Roman"/>
          <w:sz w:val="20"/>
          <w:szCs w:val="20"/>
          <w:vertAlign w:val="superscript"/>
          <w:lang w:val="en-US"/>
        </w:rPr>
        <w:t>2</w:t>
      </w:r>
      <w:r>
        <w:rPr>
          <w:rFonts w:ascii="Times New Roman" w:hAnsi="Times New Roman" w:cs="Times New Roman"/>
          <w:sz w:val="20"/>
          <w:szCs w:val="20"/>
          <w:lang w:val="en-US"/>
        </w:rPr>
        <w:t xml:space="preserve"> + 0,0591x + 2,5945, R</w:t>
      </w:r>
      <w:r w:rsidRPr="00F14681">
        <w:rPr>
          <w:rFonts w:ascii="Times New Roman" w:hAnsi="Times New Roman" w:cs="Times New Roman"/>
          <w:sz w:val="20"/>
          <w:szCs w:val="20"/>
          <w:lang w:val="en-US"/>
        </w:rPr>
        <w:t>² = 0,9765; y =-0,0014x</w:t>
      </w:r>
      <w:r w:rsidRPr="00F14681">
        <w:rPr>
          <w:rFonts w:ascii="Times New Roman" w:hAnsi="Times New Roman" w:cs="Times New Roman"/>
          <w:sz w:val="20"/>
          <w:szCs w:val="20"/>
          <w:vertAlign w:val="superscript"/>
          <w:lang w:val="en-US"/>
        </w:rPr>
        <w:t>3</w:t>
      </w:r>
      <w:r w:rsidRPr="00F14681">
        <w:rPr>
          <w:rFonts w:ascii="Times New Roman" w:hAnsi="Times New Roman" w:cs="Times New Roman"/>
          <w:sz w:val="20"/>
          <w:szCs w:val="20"/>
          <w:lang w:val="en-US"/>
        </w:rPr>
        <w:t xml:space="preserve"> + 0,0223x</w:t>
      </w:r>
      <w:r w:rsidRPr="00F14681">
        <w:rPr>
          <w:rFonts w:ascii="Times New Roman" w:hAnsi="Times New Roman" w:cs="Times New Roman"/>
          <w:sz w:val="20"/>
          <w:szCs w:val="20"/>
          <w:vertAlign w:val="superscript"/>
          <w:lang w:val="en-US"/>
        </w:rPr>
        <w:t>2</w:t>
      </w:r>
      <w:r>
        <w:rPr>
          <w:rFonts w:ascii="Times New Roman" w:hAnsi="Times New Roman" w:cs="Times New Roman"/>
          <w:sz w:val="20"/>
          <w:szCs w:val="20"/>
          <w:lang w:val="en-US"/>
        </w:rPr>
        <w:t xml:space="preserve"> - 0,1859x + 2,9931, R</w:t>
      </w:r>
      <w:r w:rsidRPr="00F14681">
        <w:rPr>
          <w:rFonts w:ascii="Times New Roman" w:hAnsi="Times New Roman" w:cs="Times New Roman"/>
          <w:sz w:val="20"/>
          <w:szCs w:val="20"/>
          <w:lang w:val="en-US"/>
        </w:rPr>
        <w:t xml:space="preserve">² = 0,9947 also are described by polynoms of the second and third degree. </w:t>
      </w:r>
    </w:p>
    <w:p w:rsidR="00064018" w:rsidRPr="00360DD7" w:rsidRDefault="00064018" w:rsidP="00064018">
      <w:pPr>
        <w:autoSpaceDE w:val="0"/>
        <w:autoSpaceDN w:val="0"/>
        <w:adjustRightInd w:val="0"/>
        <w:spacing w:after="0" w:line="240" w:lineRule="auto"/>
        <w:jc w:val="both"/>
        <w:rPr>
          <w:rFonts w:ascii="Arial" w:hAnsi="Arial" w:cs="Arial"/>
          <w:sz w:val="20"/>
          <w:szCs w:val="20"/>
          <w:lang w:val="en-US"/>
        </w:rPr>
      </w:pPr>
      <w:r w:rsidRPr="00F14681">
        <w:rPr>
          <w:rFonts w:ascii="Times New Roman" w:hAnsi="Times New Roman" w:cs="Times New Roman"/>
          <w:sz w:val="20"/>
          <w:szCs w:val="20"/>
          <w:lang w:val="en-US"/>
        </w:rPr>
        <w:t>In work [3] it is necessary to specify factors in dependence of length of a word on the logarithm of quantity of words, lengths of a word from the logarithm of cumulative quantity</w:t>
      </w:r>
      <w:r>
        <w:rPr>
          <w:rFonts w:ascii="Times New Roman" w:hAnsi="Times New Roman" w:cs="Times New Roman"/>
          <w:sz w:val="20"/>
          <w:szCs w:val="20"/>
          <w:lang w:val="en-US"/>
        </w:rPr>
        <w:t xml:space="preserve"> </w:t>
      </w:r>
      <w:r w:rsidRPr="00F14681">
        <w:rPr>
          <w:rFonts w:ascii="Times New Roman" w:hAnsi="Times New Roman" w:cs="Times New Roman"/>
          <w:sz w:val="20"/>
          <w:szCs w:val="20"/>
          <w:lang w:val="en-US"/>
        </w:rPr>
        <w:t xml:space="preserve">of words and the logarithm of length of a word from the logarithm of cumulative frequency in </w:t>
      </w:r>
      <w:r>
        <w:rPr>
          <w:rFonts w:ascii="Times New Roman" w:hAnsi="Times New Roman" w:cs="Times New Roman"/>
          <w:sz w:val="20"/>
          <w:szCs w:val="20"/>
          <w:lang w:val="en-US"/>
        </w:rPr>
        <w:t>Psaltir</w:t>
      </w:r>
      <w:r w:rsidRPr="00F14681">
        <w:rPr>
          <w:rFonts w:ascii="Times New Roman" w:hAnsi="Times New Roman" w:cs="Times New Roman"/>
          <w:sz w:val="20"/>
          <w:szCs w:val="20"/>
          <w:lang w:val="en-US"/>
        </w:rPr>
        <w:t>, approximated by the identical algebraic equatio</w:t>
      </w:r>
      <w:r>
        <w:rPr>
          <w:rFonts w:ascii="Times New Roman" w:hAnsi="Times New Roman" w:cs="Times New Roman"/>
          <w:sz w:val="20"/>
          <w:szCs w:val="20"/>
          <w:lang w:val="en-US"/>
        </w:rPr>
        <w:t>ns: y =-0,665ln (x) + 3,2817, R</w:t>
      </w:r>
      <w:r w:rsidRPr="00F14681">
        <w:rPr>
          <w:rFonts w:ascii="Times New Roman" w:hAnsi="Times New Roman" w:cs="Times New Roman"/>
          <w:sz w:val="20"/>
          <w:szCs w:val="20"/>
          <w:lang w:val="en-US"/>
        </w:rPr>
        <w:t xml:space="preserve">² = </w:t>
      </w:r>
      <w:r w:rsidR="004674E1">
        <w:rPr>
          <w:rFonts w:ascii="Times New Roman" w:hAnsi="Times New Roman" w:cs="Times New Roman"/>
          <w:sz w:val="20"/>
          <w:szCs w:val="20"/>
          <w:lang w:val="en-US"/>
        </w:rPr>
        <w:t>0,6983; y =-0,1339x + 3,1164, R</w:t>
      </w:r>
      <w:r w:rsidRPr="00F14681">
        <w:rPr>
          <w:rFonts w:ascii="Times New Roman" w:hAnsi="Times New Roman" w:cs="Times New Roman"/>
          <w:sz w:val="20"/>
          <w:szCs w:val="20"/>
          <w:lang w:val="en-US"/>
        </w:rPr>
        <w:t>² = 0,9266; y =-0,0008x</w:t>
      </w:r>
      <w:r w:rsidRPr="00F14681">
        <w:rPr>
          <w:rFonts w:ascii="Times New Roman" w:hAnsi="Times New Roman" w:cs="Times New Roman"/>
          <w:sz w:val="20"/>
          <w:szCs w:val="20"/>
          <w:vertAlign w:val="superscript"/>
          <w:lang w:val="en-US"/>
        </w:rPr>
        <w:t>3</w:t>
      </w:r>
      <w:r w:rsidRPr="00F14681">
        <w:rPr>
          <w:rFonts w:ascii="Times New Roman" w:hAnsi="Times New Roman" w:cs="Times New Roman"/>
          <w:sz w:val="20"/>
          <w:szCs w:val="20"/>
          <w:lang w:val="en-US"/>
        </w:rPr>
        <w:t xml:space="preserve"> + 0,0111x</w:t>
      </w:r>
      <w:r w:rsidRPr="00F14681">
        <w:rPr>
          <w:rFonts w:ascii="Times New Roman" w:hAnsi="Times New Roman" w:cs="Times New Roman"/>
          <w:sz w:val="20"/>
          <w:szCs w:val="20"/>
          <w:vertAlign w:val="superscript"/>
          <w:lang w:val="en-US"/>
        </w:rPr>
        <w:t>2</w:t>
      </w:r>
      <w:r w:rsidR="004674E1">
        <w:rPr>
          <w:rFonts w:ascii="Times New Roman" w:hAnsi="Times New Roman" w:cs="Times New Roman"/>
          <w:sz w:val="20"/>
          <w:szCs w:val="20"/>
          <w:lang w:val="en-US"/>
        </w:rPr>
        <w:t xml:space="preserve"> - 0,1209x + 2,906, R</w:t>
      </w:r>
      <w:r w:rsidRPr="00F14681">
        <w:rPr>
          <w:rFonts w:ascii="Times New Roman" w:hAnsi="Times New Roman" w:cs="Times New Roman"/>
          <w:sz w:val="20"/>
          <w:szCs w:val="20"/>
          <w:lang w:val="en-US"/>
        </w:rPr>
        <w:t>² = 0,9988; y =-0,0092x</w:t>
      </w:r>
      <w:r w:rsidRPr="00F14681">
        <w:rPr>
          <w:rFonts w:ascii="Times New Roman" w:hAnsi="Times New Roman" w:cs="Times New Roman"/>
          <w:sz w:val="20"/>
          <w:szCs w:val="20"/>
          <w:vertAlign w:val="superscript"/>
          <w:lang w:val="en-US"/>
        </w:rPr>
        <w:t>2</w:t>
      </w:r>
      <w:r w:rsidRPr="00F14681">
        <w:rPr>
          <w:rFonts w:ascii="Times New Roman" w:hAnsi="Times New Roman" w:cs="Times New Roman"/>
          <w:sz w:val="20"/>
          <w:szCs w:val="20"/>
          <w:lang w:val="en-US"/>
        </w:rPr>
        <w:t xml:space="preserve"> + 0,0135x + 2,6987, R² = 0,9912 also are described by the linear equation and polynoms of the third and second degree</w:t>
      </w:r>
      <w:r w:rsidRPr="00360DD7">
        <w:rPr>
          <w:rFonts w:ascii="Arial" w:hAnsi="Arial" w:cs="Arial"/>
          <w:sz w:val="20"/>
          <w:szCs w:val="20"/>
          <w:lang w:val="en-US"/>
        </w:rPr>
        <w:t xml:space="preserve">.  </w:t>
      </w:r>
    </w:p>
    <w:p w:rsidR="00064018" w:rsidRPr="00360DD7" w:rsidRDefault="00064018" w:rsidP="00064018">
      <w:pPr>
        <w:spacing w:after="0"/>
        <w:jc w:val="both"/>
        <w:rPr>
          <w:sz w:val="18"/>
          <w:szCs w:val="18"/>
          <w:lang w:val="en-US"/>
        </w:rPr>
      </w:pPr>
    </w:p>
    <w:p w:rsidR="00064018" w:rsidRDefault="00064018" w:rsidP="00064018">
      <w:pPr>
        <w:spacing w:line="240" w:lineRule="auto"/>
        <w:rPr>
          <w:rFonts w:ascii="Times New Roman" w:hAnsi="Times New Roman" w:cs="Times New Roman"/>
          <w:sz w:val="18"/>
          <w:szCs w:val="18"/>
          <w:lang w:val="en-US"/>
        </w:rPr>
      </w:pPr>
      <w:r w:rsidRPr="00B13EE2">
        <w:rPr>
          <w:noProof/>
          <w:lang w:eastAsia="ru-RU"/>
        </w:rPr>
        <w:drawing>
          <wp:inline distT="0" distB="0" distL="0" distR="0">
            <wp:extent cx="4572000" cy="1004887"/>
            <wp:effectExtent l="19050" t="0" r="19050" b="4763"/>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64018" w:rsidRDefault="00064018" w:rsidP="00064018">
      <w:pPr>
        <w:autoSpaceDE w:val="0"/>
        <w:autoSpaceDN w:val="0"/>
        <w:adjustRightInd w:val="0"/>
        <w:spacing w:after="0" w:line="240" w:lineRule="auto"/>
        <w:rPr>
          <w:rFonts w:ascii="Times New Roman" w:hAnsi="Times New Roman" w:cs="Times New Roman"/>
          <w:sz w:val="18"/>
          <w:szCs w:val="18"/>
          <w:lang w:val="en-US"/>
        </w:rPr>
      </w:pPr>
      <w:r w:rsidRPr="00A75395">
        <w:rPr>
          <w:rFonts w:ascii="Times New Roman" w:hAnsi="Times New Roman" w:cs="Times New Roman"/>
          <w:sz w:val="18"/>
          <w:szCs w:val="18"/>
          <w:lang w:val="en-US"/>
        </w:rPr>
        <w:t>Figs 1. Dependence of length of a word</w:t>
      </w:r>
      <w:r>
        <w:rPr>
          <w:rFonts w:ascii="Times New Roman" w:hAnsi="Times New Roman" w:cs="Times New Roman"/>
          <w:sz w:val="18"/>
          <w:szCs w:val="18"/>
          <w:lang w:val="en-US"/>
        </w:rPr>
        <w:t xml:space="preserve"> (LW)</w:t>
      </w:r>
      <w:r w:rsidRPr="00A75395">
        <w:rPr>
          <w:rFonts w:ascii="Times New Roman" w:hAnsi="Times New Roman" w:cs="Times New Roman"/>
          <w:sz w:val="18"/>
          <w:szCs w:val="18"/>
          <w:lang w:val="en-US"/>
        </w:rPr>
        <w:t xml:space="preserve"> on frequency</w:t>
      </w:r>
      <w:r>
        <w:rPr>
          <w:rFonts w:ascii="Times New Roman" w:hAnsi="Times New Roman" w:cs="Times New Roman"/>
          <w:sz w:val="18"/>
          <w:szCs w:val="18"/>
          <w:lang w:val="en-US"/>
        </w:rPr>
        <w:t xml:space="preserve"> (F)</w:t>
      </w:r>
    </w:p>
    <w:p w:rsidR="00064018" w:rsidRDefault="00064018" w:rsidP="00064018">
      <w:pPr>
        <w:autoSpaceDE w:val="0"/>
        <w:autoSpaceDN w:val="0"/>
        <w:adjustRightInd w:val="0"/>
        <w:spacing w:after="0" w:line="240" w:lineRule="auto"/>
        <w:rPr>
          <w:rFonts w:ascii="Times New Roman" w:hAnsi="Times New Roman" w:cs="Times New Roman"/>
          <w:sz w:val="18"/>
          <w:szCs w:val="18"/>
          <w:lang w:val="en-US"/>
        </w:rPr>
      </w:pPr>
    </w:p>
    <w:p w:rsidR="00064018" w:rsidRPr="00A75395" w:rsidRDefault="00064018" w:rsidP="00064018">
      <w:pPr>
        <w:spacing w:line="240" w:lineRule="auto"/>
        <w:rPr>
          <w:lang w:val="en-US"/>
        </w:rPr>
      </w:pPr>
      <w:r w:rsidRPr="00A75395">
        <w:rPr>
          <w:rFonts w:ascii="Times New Roman" w:hAnsi="Times New Roman" w:cs="Times New Roman"/>
          <w:sz w:val="18"/>
          <w:szCs w:val="18"/>
          <w:lang w:val="en-US"/>
        </w:rPr>
        <w:t xml:space="preserve"> </w:t>
      </w:r>
      <w:r w:rsidRPr="00B13EE2">
        <w:rPr>
          <w:noProof/>
          <w:lang w:eastAsia="ru-RU"/>
        </w:rPr>
        <w:drawing>
          <wp:inline distT="0" distB="0" distL="0" distR="0">
            <wp:extent cx="4572000" cy="1028700"/>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64018" w:rsidRDefault="00064018" w:rsidP="00064018">
      <w:pPr>
        <w:autoSpaceDE w:val="0"/>
        <w:autoSpaceDN w:val="0"/>
        <w:adjustRightInd w:val="0"/>
        <w:spacing w:after="0" w:line="240" w:lineRule="auto"/>
        <w:rPr>
          <w:rFonts w:ascii="Times New Roman" w:hAnsi="Times New Roman" w:cs="Times New Roman"/>
          <w:sz w:val="18"/>
          <w:szCs w:val="18"/>
          <w:lang w:val="en-US"/>
        </w:rPr>
      </w:pPr>
      <w:r w:rsidRPr="00A75395">
        <w:rPr>
          <w:rFonts w:ascii="Times New Roman" w:hAnsi="Times New Roman" w:cs="Times New Roman"/>
          <w:sz w:val="18"/>
          <w:szCs w:val="18"/>
          <w:lang w:val="en-US"/>
        </w:rPr>
        <w:t>Figs 2. Dependence of lengt</w:t>
      </w:r>
      <w:r>
        <w:rPr>
          <w:rFonts w:ascii="Times New Roman" w:hAnsi="Times New Roman" w:cs="Times New Roman"/>
          <w:sz w:val="18"/>
          <w:szCs w:val="18"/>
          <w:lang w:val="en-US"/>
        </w:rPr>
        <w:t xml:space="preserve">h of a word (LW) on quantity </w:t>
      </w:r>
      <w:r w:rsidRPr="00A75395">
        <w:rPr>
          <w:rFonts w:ascii="Times New Roman" w:hAnsi="Times New Roman" w:cs="Times New Roman"/>
          <w:sz w:val="18"/>
          <w:szCs w:val="18"/>
          <w:lang w:val="en-US"/>
        </w:rPr>
        <w:t>of words</w:t>
      </w:r>
      <w:r>
        <w:rPr>
          <w:rFonts w:ascii="Times New Roman" w:hAnsi="Times New Roman" w:cs="Times New Roman"/>
          <w:sz w:val="18"/>
          <w:szCs w:val="18"/>
          <w:lang w:val="en-US"/>
        </w:rPr>
        <w:t xml:space="preserve"> (QW)</w:t>
      </w:r>
    </w:p>
    <w:p w:rsidR="00064018" w:rsidRPr="00A75395" w:rsidRDefault="00064018" w:rsidP="00064018">
      <w:pPr>
        <w:autoSpaceDE w:val="0"/>
        <w:autoSpaceDN w:val="0"/>
        <w:adjustRightInd w:val="0"/>
        <w:spacing w:after="0" w:line="240" w:lineRule="auto"/>
        <w:rPr>
          <w:rFonts w:ascii="Times New Roman" w:hAnsi="Times New Roman" w:cs="Times New Roman"/>
          <w:sz w:val="18"/>
          <w:szCs w:val="18"/>
          <w:lang w:val="en-US"/>
        </w:rPr>
      </w:pPr>
    </w:p>
    <w:p w:rsidR="00064018" w:rsidRDefault="00064018" w:rsidP="00064018">
      <w:pPr>
        <w:spacing w:line="240" w:lineRule="auto"/>
      </w:pPr>
      <w:r w:rsidRPr="00B13EE2">
        <w:rPr>
          <w:noProof/>
          <w:lang w:eastAsia="ru-RU"/>
        </w:rPr>
        <w:drawing>
          <wp:inline distT="0" distB="0" distL="0" distR="0">
            <wp:extent cx="4572000" cy="1228725"/>
            <wp:effectExtent l="19050" t="0" r="1905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64018" w:rsidRPr="00A75395" w:rsidRDefault="00064018" w:rsidP="00064018">
      <w:pPr>
        <w:autoSpaceDE w:val="0"/>
        <w:autoSpaceDN w:val="0"/>
        <w:adjustRightInd w:val="0"/>
        <w:spacing w:after="0" w:line="240" w:lineRule="auto"/>
        <w:rPr>
          <w:rFonts w:ascii="Times New Roman" w:hAnsi="Times New Roman" w:cs="Times New Roman"/>
          <w:sz w:val="18"/>
          <w:szCs w:val="18"/>
          <w:lang w:val="en-US"/>
        </w:rPr>
      </w:pPr>
      <w:r w:rsidRPr="00A75395">
        <w:rPr>
          <w:rFonts w:ascii="Times New Roman" w:hAnsi="Times New Roman" w:cs="Times New Roman"/>
          <w:sz w:val="18"/>
          <w:szCs w:val="18"/>
          <w:lang w:val="en-US"/>
        </w:rPr>
        <w:t>Figs 3. Dependence of the logarithm of length of a word</w:t>
      </w:r>
      <w:r>
        <w:rPr>
          <w:rFonts w:ascii="Times New Roman" w:hAnsi="Times New Roman" w:cs="Times New Roman"/>
          <w:sz w:val="18"/>
          <w:szCs w:val="18"/>
          <w:lang w:val="en-US"/>
        </w:rPr>
        <w:t xml:space="preserve"> (LN LW)</w:t>
      </w:r>
      <w:r w:rsidRPr="00A75395">
        <w:rPr>
          <w:rFonts w:ascii="Times New Roman" w:hAnsi="Times New Roman" w:cs="Times New Roman"/>
          <w:sz w:val="18"/>
          <w:szCs w:val="18"/>
          <w:lang w:val="en-US"/>
        </w:rPr>
        <w:t xml:space="preserve"> on the logarithm of frequency</w:t>
      </w:r>
      <w:r>
        <w:rPr>
          <w:rFonts w:ascii="Times New Roman" w:hAnsi="Times New Roman" w:cs="Times New Roman"/>
          <w:sz w:val="18"/>
          <w:szCs w:val="18"/>
          <w:lang w:val="en-US"/>
        </w:rPr>
        <w:t xml:space="preserve"> (LN F)</w:t>
      </w:r>
    </w:p>
    <w:p w:rsidR="00064018" w:rsidRPr="00A75395" w:rsidRDefault="00064018" w:rsidP="00064018">
      <w:pPr>
        <w:spacing w:after="0"/>
        <w:jc w:val="both"/>
        <w:rPr>
          <w:rFonts w:ascii="Times New Roman" w:hAnsi="Times New Roman" w:cs="Times New Roman"/>
          <w:sz w:val="18"/>
          <w:szCs w:val="18"/>
          <w:lang w:val="en-US"/>
        </w:rPr>
      </w:pPr>
    </w:p>
    <w:p w:rsidR="00064018" w:rsidRDefault="00064018" w:rsidP="00064018">
      <w:pPr>
        <w:spacing w:line="240" w:lineRule="auto"/>
      </w:pPr>
      <w:r w:rsidRPr="00B13EE2">
        <w:rPr>
          <w:noProof/>
          <w:lang w:eastAsia="ru-RU"/>
        </w:rPr>
        <w:drawing>
          <wp:inline distT="0" distB="0" distL="0" distR="0">
            <wp:extent cx="4572000" cy="1238250"/>
            <wp:effectExtent l="19050" t="0" r="1905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64018" w:rsidRDefault="00064018" w:rsidP="00064018">
      <w:pPr>
        <w:autoSpaceDE w:val="0"/>
        <w:autoSpaceDN w:val="0"/>
        <w:adjustRightInd w:val="0"/>
        <w:spacing w:after="0" w:line="240" w:lineRule="auto"/>
        <w:rPr>
          <w:rFonts w:ascii="Times New Roman" w:hAnsi="Times New Roman" w:cs="Times New Roman"/>
          <w:sz w:val="18"/>
          <w:szCs w:val="18"/>
          <w:lang w:val="en-US"/>
        </w:rPr>
      </w:pPr>
      <w:r w:rsidRPr="00A75395">
        <w:rPr>
          <w:rFonts w:ascii="Times New Roman" w:hAnsi="Times New Roman" w:cs="Times New Roman"/>
          <w:sz w:val="18"/>
          <w:szCs w:val="18"/>
          <w:lang w:val="en-US"/>
        </w:rPr>
        <w:lastRenderedPageBreak/>
        <w:t xml:space="preserve">Figs 4. Dependence of the logarithm of length of a word </w:t>
      </w:r>
      <w:r>
        <w:rPr>
          <w:rFonts w:ascii="Times New Roman" w:hAnsi="Times New Roman" w:cs="Times New Roman"/>
          <w:sz w:val="18"/>
          <w:szCs w:val="18"/>
          <w:lang w:val="en-US"/>
        </w:rPr>
        <w:t>(LN LW)</w:t>
      </w:r>
      <w:r w:rsidRPr="00A75395">
        <w:rPr>
          <w:rFonts w:ascii="Times New Roman" w:hAnsi="Times New Roman" w:cs="Times New Roman"/>
          <w:sz w:val="18"/>
          <w:szCs w:val="18"/>
          <w:lang w:val="en-US"/>
        </w:rPr>
        <w:t xml:space="preserve"> on the logarithm of quantity</w:t>
      </w:r>
      <w:r>
        <w:rPr>
          <w:rFonts w:ascii="Times New Roman" w:hAnsi="Times New Roman" w:cs="Times New Roman"/>
          <w:sz w:val="18"/>
          <w:szCs w:val="18"/>
          <w:lang w:val="en-US"/>
        </w:rPr>
        <w:t xml:space="preserve"> </w:t>
      </w:r>
      <w:r w:rsidRPr="00A75395">
        <w:rPr>
          <w:rFonts w:ascii="Times New Roman" w:hAnsi="Times New Roman" w:cs="Times New Roman"/>
          <w:sz w:val="18"/>
          <w:szCs w:val="18"/>
          <w:lang w:val="en-US"/>
        </w:rPr>
        <w:t>of words</w:t>
      </w:r>
      <w:r>
        <w:rPr>
          <w:rFonts w:ascii="Times New Roman" w:hAnsi="Times New Roman" w:cs="Times New Roman"/>
          <w:sz w:val="18"/>
          <w:szCs w:val="18"/>
          <w:lang w:val="en-US"/>
        </w:rPr>
        <w:t xml:space="preserve"> ( LN QW)</w:t>
      </w:r>
    </w:p>
    <w:p w:rsidR="00064018" w:rsidRPr="00A75395" w:rsidRDefault="00064018" w:rsidP="00064018">
      <w:pPr>
        <w:autoSpaceDE w:val="0"/>
        <w:autoSpaceDN w:val="0"/>
        <w:adjustRightInd w:val="0"/>
        <w:spacing w:after="0" w:line="240" w:lineRule="auto"/>
        <w:rPr>
          <w:rFonts w:ascii="Times New Roman" w:hAnsi="Times New Roman" w:cs="Times New Roman"/>
          <w:sz w:val="18"/>
          <w:szCs w:val="18"/>
          <w:lang w:val="en-US"/>
        </w:rPr>
      </w:pPr>
    </w:p>
    <w:p w:rsidR="00064018" w:rsidRDefault="00064018" w:rsidP="00064018">
      <w:pPr>
        <w:spacing w:line="240" w:lineRule="auto"/>
      </w:pPr>
      <w:r w:rsidRPr="00B13EE2">
        <w:rPr>
          <w:noProof/>
          <w:lang w:eastAsia="ru-RU"/>
        </w:rPr>
        <w:drawing>
          <wp:inline distT="0" distB="0" distL="0" distR="0">
            <wp:extent cx="4572000" cy="1381125"/>
            <wp:effectExtent l="19050" t="0" r="19050" b="0"/>
            <wp:docPr id="7"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64018" w:rsidRDefault="00064018" w:rsidP="00064018">
      <w:pPr>
        <w:autoSpaceDE w:val="0"/>
        <w:autoSpaceDN w:val="0"/>
        <w:adjustRightInd w:val="0"/>
        <w:spacing w:after="0" w:line="240" w:lineRule="auto"/>
        <w:rPr>
          <w:rFonts w:ascii="Times New Roman" w:hAnsi="Times New Roman" w:cs="Times New Roman"/>
          <w:sz w:val="18"/>
          <w:szCs w:val="18"/>
          <w:lang w:val="en-US"/>
        </w:rPr>
      </w:pPr>
      <w:r w:rsidRPr="00A75395">
        <w:rPr>
          <w:rFonts w:ascii="Times New Roman" w:hAnsi="Times New Roman" w:cs="Times New Roman"/>
          <w:sz w:val="18"/>
          <w:szCs w:val="18"/>
          <w:lang w:val="en-US"/>
        </w:rPr>
        <w:t xml:space="preserve">Figs 5. Dependence of the logarithm of length of a word </w:t>
      </w:r>
      <w:r>
        <w:rPr>
          <w:rFonts w:ascii="Times New Roman" w:hAnsi="Times New Roman" w:cs="Times New Roman"/>
          <w:sz w:val="18"/>
          <w:szCs w:val="18"/>
          <w:lang w:val="en-US"/>
        </w:rPr>
        <w:t>(LN LW)</w:t>
      </w:r>
      <w:r w:rsidRPr="00A75395">
        <w:rPr>
          <w:rFonts w:ascii="Times New Roman" w:hAnsi="Times New Roman" w:cs="Times New Roman"/>
          <w:sz w:val="18"/>
          <w:szCs w:val="18"/>
          <w:lang w:val="en-US"/>
        </w:rPr>
        <w:t xml:space="preserve"> on the logarithm of cumulative quantity</w:t>
      </w:r>
      <w:r>
        <w:rPr>
          <w:rFonts w:ascii="Times New Roman" w:hAnsi="Times New Roman" w:cs="Times New Roman"/>
          <w:sz w:val="18"/>
          <w:szCs w:val="18"/>
          <w:lang w:val="en-US"/>
        </w:rPr>
        <w:t xml:space="preserve"> </w:t>
      </w:r>
      <w:r w:rsidRPr="00A75395">
        <w:rPr>
          <w:rFonts w:ascii="Times New Roman" w:hAnsi="Times New Roman" w:cs="Times New Roman"/>
          <w:sz w:val="18"/>
          <w:szCs w:val="18"/>
          <w:lang w:val="en-US"/>
        </w:rPr>
        <w:t xml:space="preserve"> of words</w:t>
      </w:r>
      <w:r>
        <w:rPr>
          <w:rFonts w:ascii="Times New Roman" w:hAnsi="Times New Roman" w:cs="Times New Roman"/>
          <w:sz w:val="18"/>
          <w:szCs w:val="18"/>
          <w:lang w:val="en-US"/>
        </w:rPr>
        <w:t xml:space="preserve"> (LN CQW)</w:t>
      </w:r>
    </w:p>
    <w:p w:rsidR="00064018" w:rsidRPr="00A75395" w:rsidRDefault="00064018" w:rsidP="00064018">
      <w:pPr>
        <w:autoSpaceDE w:val="0"/>
        <w:autoSpaceDN w:val="0"/>
        <w:adjustRightInd w:val="0"/>
        <w:spacing w:after="0" w:line="240" w:lineRule="auto"/>
        <w:rPr>
          <w:rFonts w:ascii="Times New Roman" w:hAnsi="Times New Roman" w:cs="Times New Roman"/>
          <w:sz w:val="18"/>
          <w:szCs w:val="18"/>
          <w:lang w:val="en-US"/>
        </w:rPr>
      </w:pPr>
    </w:p>
    <w:p w:rsidR="00064018" w:rsidRDefault="00064018" w:rsidP="00064018">
      <w:pPr>
        <w:spacing w:line="240" w:lineRule="auto"/>
      </w:pPr>
      <w:r w:rsidRPr="00B13EE2">
        <w:rPr>
          <w:noProof/>
          <w:lang w:eastAsia="ru-RU"/>
        </w:rPr>
        <w:drawing>
          <wp:inline distT="0" distB="0" distL="0" distR="0">
            <wp:extent cx="4572000" cy="1204912"/>
            <wp:effectExtent l="19050" t="0" r="1905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64018" w:rsidRDefault="00064018" w:rsidP="00064018">
      <w:pPr>
        <w:autoSpaceDE w:val="0"/>
        <w:autoSpaceDN w:val="0"/>
        <w:adjustRightInd w:val="0"/>
        <w:spacing w:after="0" w:line="240" w:lineRule="auto"/>
        <w:rPr>
          <w:rFonts w:ascii="Times New Roman" w:hAnsi="Times New Roman" w:cs="Times New Roman"/>
          <w:sz w:val="18"/>
          <w:szCs w:val="18"/>
          <w:lang w:val="en-US"/>
        </w:rPr>
      </w:pPr>
      <w:r w:rsidRPr="00A75395">
        <w:rPr>
          <w:rFonts w:ascii="Times New Roman" w:hAnsi="Times New Roman" w:cs="Times New Roman"/>
          <w:sz w:val="18"/>
          <w:szCs w:val="18"/>
          <w:lang w:val="en-US"/>
        </w:rPr>
        <w:t xml:space="preserve">Figs 6. Dependence of the logarithm of length of a word </w:t>
      </w:r>
      <w:r>
        <w:rPr>
          <w:rFonts w:ascii="Times New Roman" w:hAnsi="Times New Roman" w:cs="Times New Roman"/>
          <w:sz w:val="18"/>
          <w:szCs w:val="18"/>
          <w:lang w:val="en-US"/>
        </w:rPr>
        <w:t>(LN LW)</w:t>
      </w:r>
      <w:r w:rsidRPr="00A75395">
        <w:rPr>
          <w:rFonts w:ascii="Times New Roman" w:hAnsi="Times New Roman" w:cs="Times New Roman"/>
          <w:sz w:val="18"/>
          <w:szCs w:val="18"/>
          <w:lang w:val="en-US"/>
        </w:rPr>
        <w:t xml:space="preserve"> on the logarithm of cumulative frequency</w:t>
      </w:r>
      <w:r>
        <w:rPr>
          <w:rFonts w:ascii="Times New Roman" w:hAnsi="Times New Roman" w:cs="Times New Roman"/>
          <w:sz w:val="18"/>
          <w:szCs w:val="18"/>
          <w:lang w:val="en-US"/>
        </w:rPr>
        <w:t xml:space="preserve"> (LN CF)</w:t>
      </w:r>
    </w:p>
    <w:p w:rsidR="00064018" w:rsidRPr="00A75395" w:rsidRDefault="00064018" w:rsidP="00064018">
      <w:pPr>
        <w:autoSpaceDE w:val="0"/>
        <w:autoSpaceDN w:val="0"/>
        <w:adjustRightInd w:val="0"/>
        <w:spacing w:after="0" w:line="240" w:lineRule="auto"/>
        <w:rPr>
          <w:rFonts w:ascii="Times New Roman" w:hAnsi="Times New Roman" w:cs="Times New Roman"/>
          <w:sz w:val="18"/>
          <w:szCs w:val="18"/>
          <w:lang w:val="en-US"/>
        </w:rPr>
      </w:pPr>
    </w:p>
    <w:p w:rsidR="00064018" w:rsidRPr="00160CCC" w:rsidRDefault="00064018" w:rsidP="00064018">
      <w:pPr>
        <w:autoSpaceDE w:val="0"/>
        <w:autoSpaceDN w:val="0"/>
        <w:adjustRightInd w:val="0"/>
        <w:spacing w:after="0" w:line="240" w:lineRule="auto"/>
        <w:rPr>
          <w:rFonts w:ascii="Times New Roman" w:hAnsi="Times New Roman" w:cs="Times New Roman"/>
          <w:sz w:val="18"/>
          <w:szCs w:val="18"/>
          <w:lang w:val="en-US"/>
        </w:rPr>
      </w:pPr>
      <w:r w:rsidRPr="00CC14AC">
        <w:rPr>
          <w:rFonts w:ascii="Times New Roman" w:hAnsi="Times New Roman" w:cs="Times New Roman"/>
          <w:sz w:val="18"/>
          <w:szCs w:val="18"/>
        </w:rPr>
        <w:t>Specification in work [3]</w:t>
      </w:r>
    </w:p>
    <w:p w:rsidR="00064018" w:rsidRPr="00CC14AC" w:rsidRDefault="00064018" w:rsidP="00064018">
      <w:pPr>
        <w:autoSpaceDE w:val="0"/>
        <w:autoSpaceDN w:val="0"/>
        <w:adjustRightInd w:val="0"/>
        <w:spacing w:after="0" w:line="240" w:lineRule="auto"/>
        <w:rPr>
          <w:rFonts w:ascii="Times New Roman" w:hAnsi="Times New Roman" w:cs="Times New Roman"/>
          <w:sz w:val="18"/>
          <w:szCs w:val="18"/>
          <w:lang w:val="en-US"/>
        </w:rPr>
      </w:pPr>
    </w:p>
    <w:p w:rsidR="00064018" w:rsidRDefault="00064018" w:rsidP="00064018">
      <w:pPr>
        <w:spacing w:line="240" w:lineRule="auto"/>
        <w:rPr>
          <w:rFonts w:ascii="Times New Roman" w:hAnsi="Times New Roman" w:cs="Times New Roman"/>
          <w:lang w:val="en-US"/>
        </w:rPr>
      </w:pPr>
      <w:r w:rsidRPr="00140AF8">
        <w:rPr>
          <w:rFonts w:ascii="Times New Roman" w:hAnsi="Times New Roman" w:cs="Times New Roman"/>
          <w:noProof/>
          <w:lang w:eastAsia="ru-RU"/>
        </w:rPr>
        <w:drawing>
          <wp:inline distT="0" distB="0" distL="0" distR="0">
            <wp:extent cx="4572000" cy="1338263"/>
            <wp:effectExtent l="19050" t="0" r="19050" b="0"/>
            <wp:docPr id="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64018" w:rsidRPr="00A75395" w:rsidRDefault="00064018" w:rsidP="00064018">
      <w:pPr>
        <w:autoSpaceDE w:val="0"/>
        <w:autoSpaceDN w:val="0"/>
        <w:adjustRightInd w:val="0"/>
        <w:spacing w:after="0" w:line="240" w:lineRule="auto"/>
        <w:rPr>
          <w:rFonts w:ascii="Times New Roman" w:hAnsi="Times New Roman" w:cs="Times New Roman"/>
          <w:sz w:val="18"/>
          <w:szCs w:val="18"/>
          <w:lang w:val="en-US"/>
        </w:rPr>
      </w:pPr>
      <w:r w:rsidRPr="00A75395">
        <w:rPr>
          <w:rFonts w:ascii="Times New Roman" w:hAnsi="Times New Roman" w:cs="Times New Roman"/>
          <w:sz w:val="18"/>
          <w:szCs w:val="18"/>
          <w:lang w:val="en-US"/>
        </w:rPr>
        <w:t xml:space="preserve">Figs. 4. Dependence of the logarithm of length of a word </w:t>
      </w:r>
      <w:r>
        <w:rPr>
          <w:rFonts w:ascii="Times New Roman" w:hAnsi="Times New Roman" w:cs="Times New Roman"/>
          <w:sz w:val="18"/>
          <w:szCs w:val="18"/>
          <w:lang w:val="en-US"/>
        </w:rPr>
        <w:t>(LN LW)</w:t>
      </w:r>
      <w:r w:rsidRPr="00A75395">
        <w:rPr>
          <w:rFonts w:ascii="Times New Roman" w:hAnsi="Times New Roman" w:cs="Times New Roman"/>
          <w:sz w:val="18"/>
          <w:szCs w:val="18"/>
          <w:lang w:val="en-US"/>
        </w:rPr>
        <w:t xml:space="preserve"> on the logarithm of cumulative frequency</w:t>
      </w:r>
      <w:r>
        <w:rPr>
          <w:rFonts w:ascii="Times New Roman" w:hAnsi="Times New Roman" w:cs="Times New Roman"/>
          <w:sz w:val="18"/>
          <w:szCs w:val="18"/>
          <w:lang w:val="en-US"/>
        </w:rPr>
        <w:t xml:space="preserve"> (LN CF)</w:t>
      </w:r>
      <w:r w:rsidRPr="00A75395">
        <w:rPr>
          <w:rFonts w:ascii="Times New Roman" w:hAnsi="Times New Roman" w:cs="Times New Roman"/>
          <w:sz w:val="18"/>
          <w:szCs w:val="18"/>
          <w:lang w:val="en-US"/>
        </w:rPr>
        <w:t xml:space="preserve"> in </w:t>
      </w:r>
      <w:r>
        <w:rPr>
          <w:rFonts w:ascii="Times New Roman" w:hAnsi="Times New Roman" w:cs="Times New Roman"/>
          <w:sz w:val="18"/>
          <w:szCs w:val="18"/>
          <w:lang w:val="en-US"/>
        </w:rPr>
        <w:t>Psaltir</w:t>
      </w:r>
    </w:p>
    <w:p w:rsidR="006B48F6" w:rsidRDefault="006B48F6" w:rsidP="00064018">
      <w:pPr>
        <w:spacing w:line="240" w:lineRule="auto"/>
        <w:rPr>
          <w:rFonts w:ascii="Times New Roman" w:hAnsi="Times New Roman" w:cs="Times New Roman"/>
          <w:sz w:val="20"/>
          <w:szCs w:val="20"/>
          <w:lang w:val="en-US"/>
        </w:rPr>
      </w:pPr>
    </w:p>
    <w:p w:rsidR="00064018" w:rsidRDefault="00064018" w:rsidP="00064018">
      <w:pPr>
        <w:spacing w:line="240" w:lineRule="auto"/>
        <w:rPr>
          <w:rFonts w:ascii="Times New Roman" w:hAnsi="Times New Roman" w:cs="Times New Roman"/>
          <w:sz w:val="20"/>
          <w:szCs w:val="20"/>
          <w:lang w:val="en-US"/>
        </w:rPr>
      </w:pPr>
      <w:r w:rsidRPr="00517B36">
        <w:rPr>
          <w:rFonts w:ascii="Times New Roman" w:hAnsi="Times New Roman" w:cs="Times New Roman"/>
          <w:sz w:val="20"/>
          <w:szCs w:val="20"/>
          <w:lang w:val="en-US"/>
        </w:rPr>
        <w:t>References</w:t>
      </w:r>
      <w:r w:rsidRPr="00517B36">
        <w:rPr>
          <w:rFonts w:ascii="Times New Roman" w:hAnsi="Times New Roman" w:cs="Times New Roman"/>
          <w:sz w:val="20"/>
          <w:szCs w:val="20"/>
        </w:rPr>
        <w:t>:</w:t>
      </w:r>
    </w:p>
    <w:p w:rsidR="00064018" w:rsidRPr="00C3202A" w:rsidRDefault="00064018" w:rsidP="00064018">
      <w:pPr>
        <w:pStyle w:val="a5"/>
        <w:numPr>
          <w:ilvl w:val="0"/>
          <w:numId w:val="1"/>
        </w:numPr>
        <w:spacing w:line="240" w:lineRule="auto"/>
        <w:rPr>
          <w:rFonts w:ascii="Times New Roman" w:hAnsi="Times New Roman" w:cs="Times New Roman"/>
          <w:sz w:val="20"/>
          <w:szCs w:val="20"/>
        </w:rPr>
      </w:pPr>
      <w:r w:rsidRPr="00064018">
        <w:rPr>
          <w:rFonts w:ascii="Times New Roman" w:hAnsi="Times New Roman" w:cs="Times New Roman"/>
          <w:sz w:val="20"/>
          <w:szCs w:val="20"/>
        </w:rPr>
        <w:t xml:space="preserve">Чехов А.П. (1985) Дама с собачкой. //Собр. соч. в 12 томах. М.; "Правда"; </w:t>
      </w:r>
      <w:r w:rsidRPr="00064018">
        <w:rPr>
          <w:rFonts w:ascii="Times New Roman" w:hAnsi="Times New Roman" w:cs="Times New Roman"/>
          <w:i/>
          <w:sz w:val="20"/>
          <w:szCs w:val="20"/>
          <w:lang w:val="en-US"/>
        </w:rPr>
        <w:t>http</w:t>
      </w:r>
      <w:r w:rsidRPr="00064018">
        <w:rPr>
          <w:rFonts w:ascii="Times New Roman" w:hAnsi="Times New Roman" w:cs="Times New Roman"/>
          <w:i/>
          <w:sz w:val="20"/>
          <w:szCs w:val="20"/>
        </w:rPr>
        <w:t>://</w:t>
      </w:r>
      <w:r w:rsidRPr="00064018">
        <w:rPr>
          <w:rFonts w:ascii="Times New Roman" w:hAnsi="Times New Roman" w:cs="Times New Roman"/>
          <w:i/>
          <w:sz w:val="20"/>
          <w:szCs w:val="20"/>
          <w:lang w:val="en-US"/>
        </w:rPr>
        <w:t>public</w:t>
      </w:r>
      <w:r w:rsidRPr="00064018">
        <w:rPr>
          <w:rFonts w:ascii="Times New Roman" w:hAnsi="Times New Roman" w:cs="Times New Roman"/>
          <w:i/>
          <w:sz w:val="20"/>
          <w:szCs w:val="20"/>
        </w:rPr>
        <w:t>-</w:t>
      </w:r>
      <w:r w:rsidRPr="00064018">
        <w:rPr>
          <w:rFonts w:ascii="Times New Roman" w:hAnsi="Times New Roman" w:cs="Times New Roman"/>
          <w:i/>
          <w:sz w:val="20"/>
          <w:szCs w:val="20"/>
          <w:lang w:val="en-US"/>
        </w:rPr>
        <w:t>library</w:t>
      </w:r>
      <w:r w:rsidRPr="00064018">
        <w:rPr>
          <w:rFonts w:ascii="Times New Roman" w:hAnsi="Times New Roman" w:cs="Times New Roman"/>
          <w:i/>
          <w:sz w:val="20"/>
          <w:szCs w:val="20"/>
        </w:rPr>
        <w:t>.</w:t>
      </w:r>
      <w:r w:rsidRPr="00064018">
        <w:rPr>
          <w:rFonts w:ascii="Times New Roman" w:hAnsi="Times New Roman" w:cs="Times New Roman"/>
          <w:i/>
          <w:sz w:val="20"/>
          <w:szCs w:val="20"/>
          <w:lang w:val="en-US"/>
        </w:rPr>
        <w:t>narod</w:t>
      </w:r>
      <w:r w:rsidRPr="00064018">
        <w:rPr>
          <w:rFonts w:ascii="Times New Roman" w:hAnsi="Times New Roman" w:cs="Times New Roman"/>
          <w:i/>
          <w:sz w:val="20"/>
          <w:szCs w:val="20"/>
        </w:rPr>
        <w:t>.</w:t>
      </w:r>
      <w:r w:rsidRPr="00064018">
        <w:rPr>
          <w:rFonts w:ascii="Times New Roman" w:hAnsi="Times New Roman" w:cs="Times New Roman"/>
          <w:i/>
          <w:sz w:val="20"/>
          <w:szCs w:val="20"/>
          <w:lang w:val="en-US"/>
        </w:rPr>
        <w:t>ru</w:t>
      </w:r>
      <w:r w:rsidRPr="00064018">
        <w:rPr>
          <w:rFonts w:ascii="Times New Roman" w:hAnsi="Times New Roman" w:cs="Times New Roman"/>
          <w:i/>
          <w:sz w:val="20"/>
          <w:szCs w:val="20"/>
        </w:rPr>
        <w:t>/</w:t>
      </w:r>
      <w:r w:rsidRPr="00064018">
        <w:rPr>
          <w:rFonts w:ascii="Times New Roman" w:hAnsi="Times New Roman" w:cs="Times New Roman"/>
          <w:i/>
          <w:sz w:val="20"/>
          <w:szCs w:val="20"/>
          <w:lang w:val="en-US"/>
        </w:rPr>
        <w:t>Chekhov</w:t>
      </w:r>
      <w:r w:rsidRPr="00064018">
        <w:rPr>
          <w:rFonts w:ascii="Times New Roman" w:hAnsi="Times New Roman" w:cs="Times New Roman"/>
          <w:i/>
          <w:sz w:val="20"/>
          <w:szCs w:val="20"/>
        </w:rPr>
        <w:t>.</w:t>
      </w:r>
      <w:r w:rsidRPr="00064018">
        <w:rPr>
          <w:rFonts w:ascii="Times New Roman" w:hAnsi="Times New Roman" w:cs="Times New Roman"/>
          <w:i/>
          <w:sz w:val="20"/>
          <w:szCs w:val="20"/>
          <w:lang w:val="en-US"/>
        </w:rPr>
        <w:t>Anton</w:t>
      </w:r>
      <w:r w:rsidRPr="00064018">
        <w:rPr>
          <w:rFonts w:ascii="Times New Roman" w:hAnsi="Times New Roman" w:cs="Times New Roman"/>
          <w:i/>
          <w:sz w:val="20"/>
          <w:szCs w:val="20"/>
        </w:rPr>
        <w:t>/</w:t>
      </w:r>
      <w:r w:rsidRPr="00064018">
        <w:rPr>
          <w:rFonts w:ascii="Times New Roman" w:hAnsi="Times New Roman" w:cs="Times New Roman"/>
          <w:i/>
          <w:sz w:val="20"/>
          <w:szCs w:val="20"/>
          <w:lang w:val="en-US"/>
        </w:rPr>
        <w:t>dama</w:t>
      </w:r>
      <w:r w:rsidRPr="00064018">
        <w:rPr>
          <w:rFonts w:ascii="Times New Roman" w:hAnsi="Times New Roman" w:cs="Times New Roman"/>
          <w:i/>
          <w:sz w:val="20"/>
          <w:szCs w:val="20"/>
        </w:rPr>
        <w:t>.</w:t>
      </w:r>
      <w:r w:rsidRPr="00064018">
        <w:rPr>
          <w:rFonts w:ascii="Times New Roman" w:hAnsi="Times New Roman" w:cs="Times New Roman"/>
          <w:i/>
          <w:sz w:val="20"/>
          <w:szCs w:val="20"/>
          <w:lang w:val="en-US"/>
        </w:rPr>
        <w:t>html</w:t>
      </w:r>
    </w:p>
    <w:p w:rsidR="00064018" w:rsidRPr="00517B36" w:rsidRDefault="00064018" w:rsidP="00064018">
      <w:pPr>
        <w:pStyle w:val="a5"/>
        <w:numPr>
          <w:ilvl w:val="0"/>
          <w:numId w:val="1"/>
        </w:numPr>
        <w:spacing w:line="240" w:lineRule="auto"/>
        <w:rPr>
          <w:rFonts w:ascii="Times New Roman" w:hAnsi="Times New Roman" w:cs="Times New Roman"/>
          <w:sz w:val="20"/>
          <w:szCs w:val="20"/>
          <w:lang w:val="en-US"/>
        </w:rPr>
      </w:pPr>
      <w:r w:rsidRPr="00517B36">
        <w:rPr>
          <w:rFonts w:ascii="Times New Roman" w:hAnsi="Times New Roman" w:cs="Times New Roman"/>
          <w:sz w:val="20"/>
          <w:szCs w:val="20"/>
          <w:lang w:val="en-US"/>
        </w:rPr>
        <w:t xml:space="preserve">Laurence A. (2005) </w:t>
      </w:r>
      <w:r w:rsidRPr="00517B36">
        <w:rPr>
          <w:rFonts w:ascii="Times New Roman" w:hAnsi="Times New Roman" w:cs="Times New Roman"/>
          <w:i/>
          <w:sz w:val="20"/>
          <w:szCs w:val="20"/>
          <w:lang w:val="en-US"/>
        </w:rPr>
        <w:t>AntConc:</w:t>
      </w:r>
      <w:r w:rsidRPr="00517B36">
        <w:rPr>
          <w:rFonts w:ascii="Times New Roman" w:hAnsi="Times New Roman" w:cs="Times New Roman"/>
          <w:sz w:val="20"/>
          <w:szCs w:val="20"/>
          <w:lang w:val="en-US"/>
        </w:rPr>
        <w:t xml:space="preserve"> Design and Development of Freeware Corpus Analysis Toolkit for the Technical Writing Classroom.  //  IEEE  International  Professional  Conference Proceedings, </w:t>
      </w:r>
    </w:p>
    <w:p w:rsidR="00064018" w:rsidRPr="00517B36" w:rsidRDefault="00064018" w:rsidP="00064018">
      <w:pPr>
        <w:pStyle w:val="a5"/>
        <w:spacing w:line="240" w:lineRule="auto"/>
        <w:rPr>
          <w:rFonts w:ascii="Times New Roman" w:hAnsi="Times New Roman" w:cs="Times New Roman"/>
          <w:sz w:val="20"/>
          <w:szCs w:val="20"/>
          <w:lang w:val="en-US"/>
        </w:rPr>
      </w:pPr>
      <w:r w:rsidRPr="00517B36">
        <w:rPr>
          <w:rFonts w:ascii="Times New Roman" w:hAnsi="Times New Roman" w:cs="Times New Roman"/>
          <w:sz w:val="20"/>
          <w:szCs w:val="20"/>
          <w:lang w:val="en-US"/>
        </w:rPr>
        <w:t>pp .729-737.</w:t>
      </w:r>
    </w:p>
    <w:p w:rsidR="00064018" w:rsidRPr="00A75395" w:rsidRDefault="00064018" w:rsidP="00064018">
      <w:pPr>
        <w:pStyle w:val="a5"/>
        <w:numPr>
          <w:ilvl w:val="0"/>
          <w:numId w:val="1"/>
        </w:numPr>
        <w:spacing w:line="240" w:lineRule="auto"/>
        <w:jc w:val="both"/>
        <w:rPr>
          <w:rFonts w:ascii="Times New Roman" w:hAnsi="Times New Roman" w:cs="Times New Roman"/>
          <w:sz w:val="20"/>
          <w:szCs w:val="20"/>
          <w:lang w:val="en-US"/>
        </w:rPr>
      </w:pPr>
      <w:r w:rsidRPr="00517B36">
        <w:rPr>
          <w:rFonts w:ascii="Times New Roman" w:hAnsi="Times New Roman" w:cs="Times New Roman"/>
          <w:sz w:val="20"/>
          <w:szCs w:val="20"/>
          <w:lang w:val="en-US"/>
        </w:rPr>
        <w:t xml:space="preserve">Klimov Yu. N. </w:t>
      </w:r>
      <w:r w:rsidR="00AE470F">
        <w:rPr>
          <w:rFonts w:ascii="Times New Roman" w:hAnsi="Times New Roman" w:cs="Times New Roman"/>
          <w:sz w:val="20"/>
          <w:szCs w:val="20"/>
          <w:lang w:val="en-US"/>
        </w:rPr>
        <w:t xml:space="preserve">(2012) </w:t>
      </w:r>
      <w:r w:rsidRPr="00517B36">
        <w:rPr>
          <w:rFonts w:ascii="Times New Roman" w:hAnsi="Times New Roman" w:cs="Times New Roman"/>
          <w:sz w:val="20"/>
          <w:szCs w:val="20"/>
          <w:lang w:val="en-US"/>
        </w:rPr>
        <w:t>Dependence of lengths of words on freque</w:t>
      </w:r>
      <w:r w:rsidR="009A0093">
        <w:rPr>
          <w:rFonts w:ascii="Times New Roman" w:hAnsi="Times New Roman" w:cs="Times New Roman"/>
          <w:sz w:val="20"/>
          <w:szCs w:val="20"/>
          <w:lang w:val="en-US"/>
        </w:rPr>
        <w:t xml:space="preserve">ncy and quantity of words in </w:t>
      </w:r>
      <w:r w:rsidRPr="00517B36">
        <w:rPr>
          <w:rFonts w:ascii="Times New Roman" w:hAnsi="Times New Roman" w:cs="Times New Roman"/>
          <w:sz w:val="20"/>
          <w:szCs w:val="20"/>
          <w:lang w:val="en-US"/>
        </w:rPr>
        <w:t>Psaltir //</w:t>
      </w:r>
      <w:r w:rsidRPr="00517B36">
        <w:rPr>
          <w:rFonts w:ascii="Times New Roman" w:hAnsi="Times New Roman" w:cs="Times New Roman"/>
          <w:i/>
          <w:sz w:val="20"/>
          <w:szCs w:val="20"/>
          <w:lang w:val="en-US"/>
        </w:rPr>
        <w:t xml:space="preserve"> www.IntellectualArchive.com. Nov. 25, 2012, 02:15:32, № 977.</w:t>
      </w:r>
    </w:p>
    <w:p w:rsidR="00064018" w:rsidRDefault="00064018" w:rsidP="00064018">
      <w:pPr>
        <w:spacing w:line="240" w:lineRule="auto"/>
        <w:jc w:val="both"/>
        <w:rPr>
          <w:rFonts w:ascii="Times New Roman" w:hAnsi="Times New Roman" w:cs="Times New Roman"/>
          <w:sz w:val="20"/>
          <w:szCs w:val="20"/>
          <w:lang w:val="en-US"/>
        </w:rPr>
      </w:pPr>
    </w:p>
    <w:p w:rsidR="00064018" w:rsidRPr="00064018" w:rsidRDefault="00064018">
      <w:pPr>
        <w:rPr>
          <w:lang w:val="en-US"/>
        </w:rPr>
      </w:pPr>
    </w:p>
    <w:sectPr w:rsidR="00064018" w:rsidRPr="00064018" w:rsidSect="00045854">
      <w:footerReference w:type="default" r:id="rId1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5DB2" w:rsidRDefault="000C5DB2" w:rsidP="00A42207">
      <w:pPr>
        <w:spacing w:after="0" w:line="240" w:lineRule="auto"/>
      </w:pPr>
      <w:r>
        <w:separator/>
      </w:r>
    </w:p>
  </w:endnote>
  <w:endnote w:type="continuationSeparator" w:id="1">
    <w:p w:rsidR="000C5DB2" w:rsidRDefault="000C5DB2" w:rsidP="00A422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00016"/>
      <w:docPartObj>
        <w:docPartGallery w:val="Page Numbers (Bottom of Page)"/>
        <w:docPartUnique/>
      </w:docPartObj>
    </w:sdtPr>
    <w:sdtContent>
      <w:p w:rsidR="00A42207" w:rsidRDefault="001B755A">
        <w:pPr>
          <w:pStyle w:val="aa"/>
          <w:jc w:val="center"/>
        </w:pPr>
        <w:fldSimple w:instr=" PAGE   \* MERGEFORMAT ">
          <w:r w:rsidR="00C3202A">
            <w:rPr>
              <w:noProof/>
            </w:rPr>
            <w:t>3</w:t>
          </w:r>
        </w:fldSimple>
      </w:p>
    </w:sdtContent>
  </w:sdt>
  <w:p w:rsidR="00A42207" w:rsidRDefault="00A42207">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5DB2" w:rsidRDefault="000C5DB2" w:rsidP="00A42207">
      <w:pPr>
        <w:spacing w:after="0" w:line="240" w:lineRule="auto"/>
      </w:pPr>
      <w:r>
        <w:separator/>
      </w:r>
    </w:p>
  </w:footnote>
  <w:footnote w:type="continuationSeparator" w:id="1">
    <w:p w:rsidR="000C5DB2" w:rsidRDefault="000C5DB2" w:rsidP="00A422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381EC2"/>
    <w:multiLevelType w:val="hybridMultilevel"/>
    <w:tmpl w:val="04744C06"/>
    <w:lvl w:ilvl="0" w:tplc="E5EAD30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characterSpacingControl w:val="doNotCompress"/>
  <w:footnotePr>
    <w:footnote w:id="0"/>
    <w:footnote w:id="1"/>
  </w:footnotePr>
  <w:endnotePr>
    <w:endnote w:id="0"/>
    <w:endnote w:id="1"/>
  </w:endnotePr>
  <w:compat/>
  <w:rsids>
    <w:rsidRoot w:val="00064018"/>
    <w:rsid w:val="00045854"/>
    <w:rsid w:val="00064018"/>
    <w:rsid w:val="000C5DB2"/>
    <w:rsid w:val="000E3A36"/>
    <w:rsid w:val="001B755A"/>
    <w:rsid w:val="004674E1"/>
    <w:rsid w:val="005C0AD4"/>
    <w:rsid w:val="006B48F6"/>
    <w:rsid w:val="009A0093"/>
    <w:rsid w:val="00A36A34"/>
    <w:rsid w:val="00A42207"/>
    <w:rsid w:val="00AE470F"/>
    <w:rsid w:val="00C3202A"/>
    <w:rsid w:val="00FF67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0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64018"/>
    <w:rPr>
      <w:color w:val="0000FF" w:themeColor="hyperlink"/>
      <w:u w:val="single"/>
    </w:rPr>
  </w:style>
  <w:style w:type="table" w:styleId="a4">
    <w:name w:val="Table Grid"/>
    <w:basedOn w:val="a1"/>
    <w:uiPriority w:val="59"/>
    <w:rsid w:val="000640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064018"/>
    <w:pPr>
      <w:ind w:left="720"/>
      <w:contextualSpacing/>
    </w:pPr>
  </w:style>
  <w:style w:type="paragraph" w:styleId="a6">
    <w:name w:val="Balloon Text"/>
    <w:basedOn w:val="a"/>
    <w:link w:val="a7"/>
    <w:uiPriority w:val="99"/>
    <w:semiHidden/>
    <w:unhideWhenUsed/>
    <w:rsid w:val="0006401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64018"/>
    <w:rPr>
      <w:rFonts w:ascii="Tahoma" w:hAnsi="Tahoma" w:cs="Tahoma"/>
      <w:sz w:val="16"/>
      <w:szCs w:val="16"/>
    </w:rPr>
  </w:style>
  <w:style w:type="paragraph" w:styleId="a8">
    <w:name w:val="header"/>
    <w:basedOn w:val="a"/>
    <w:link w:val="a9"/>
    <w:uiPriority w:val="99"/>
    <w:semiHidden/>
    <w:unhideWhenUsed/>
    <w:rsid w:val="00A42207"/>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A42207"/>
  </w:style>
  <w:style w:type="paragraph" w:styleId="aa">
    <w:name w:val="footer"/>
    <w:basedOn w:val="a"/>
    <w:link w:val="ab"/>
    <w:uiPriority w:val="99"/>
    <w:unhideWhenUsed/>
    <w:rsid w:val="00A4220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4220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ettings" Target="settings.xml"/><Relationship Id="rId7" Type="http://schemas.openxmlformats.org/officeDocument/2006/relationships/hyperlink" Target="mailto:klimov29@mail.ru" TargetMode="Externa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44;&#1040;&#1052;&#1040;%20&#1057;%20&#1057;&#1054;&#1041;&#1040;&#1063;&#1050;&#1054;&#104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44;&#1040;&#1052;&#1040;%20&#1057;%20&#1057;&#1054;&#1041;&#1040;&#1063;&#1050;&#1054;&#104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44;&#1040;&#1052;&#1040;%20&#1057;%20&#1057;&#1054;&#1041;&#1040;&#1063;&#1050;&#1054;&#104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44;&#1040;&#1052;&#1040;%20&#1057;%20&#1057;&#1054;&#1041;&#1040;&#1063;&#1050;&#1054;&#104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44;&#1040;&#1052;&#1040;%20&#1057;%20&#1057;&#1054;&#1041;&#1040;&#1063;&#1050;&#1054;&#1049;.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44;&#1040;&#1052;&#1040;%20&#1057;%20&#1057;&#1054;&#1041;&#1040;&#1063;&#1050;&#1054;&#1049;.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44;&#1040;&#1052;&#1040;%20&#1057;%20&#1057;&#1054;&#1041;&#1040;&#1063;&#1050;&#1054;&#104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9.2712817147856563E-2"/>
          <c:y val="0.36903651853392472"/>
          <c:w val="0.87673162729658982"/>
          <c:h val="0.28244369764958682"/>
        </c:manualLayout>
      </c:layout>
      <c:lineChart>
        <c:grouping val="standard"/>
        <c:ser>
          <c:idx val="0"/>
          <c:order val="0"/>
          <c:tx>
            <c:strRef>
              <c:f>Лист2!$Z$7</c:f>
              <c:strCache>
                <c:ptCount val="1"/>
                <c:pt idx="0">
                  <c:v>Длина слова</c:v>
                </c:pt>
              </c:strCache>
            </c:strRef>
          </c:tx>
          <c:marker>
            <c:symbol val="none"/>
          </c:marker>
          <c:trendline>
            <c:trendlineType val="poly"/>
            <c:order val="2"/>
          </c:trendline>
          <c:trendline>
            <c:trendlineType val="power"/>
            <c:dispRSqr val="1"/>
            <c:dispEq val="1"/>
            <c:trendlineLbl>
              <c:layout>
                <c:manualLayout>
                  <c:x val="-0.53589370078740151"/>
                  <c:y val="-0.45937901475489301"/>
                </c:manualLayout>
              </c:layout>
              <c:tx>
                <c:rich>
                  <a:bodyPr/>
                  <a:lstStyle/>
                  <a:p>
                    <a:pPr>
                      <a:defRPr/>
                    </a:pPr>
                    <a:r>
                      <a:rPr lang="en-US" baseline="0"/>
                      <a:t>y = 31,321x</a:t>
                    </a:r>
                    <a:r>
                      <a:rPr lang="en-US" baseline="30000"/>
                      <a:t>-0,7970</a:t>
                    </a:r>
                    <a:r>
                      <a:rPr lang="en-US" baseline="0"/>
                      <a:t>, R² = 0,6348</a:t>
                    </a:r>
                    <a:endParaRPr lang="en-US"/>
                  </a:p>
                </c:rich>
              </c:tx>
              <c:numFmt formatCode="General" sourceLinked="0"/>
            </c:trendlineLbl>
          </c:trendline>
          <c:trendline>
            <c:trendlineType val="poly"/>
            <c:order val="2"/>
            <c:dispRSqr val="1"/>
            <c:dispEq val="1"/>
            <c:trendlineLbl>
              <c:layout>
                <c:manualLayout>
                  <c:x val="1.884076990376205E-3"/>
                  <c:y val="-0.47201725169098618"/>
                </c:manualLayout>
              </c:layout>
              <c:tx>
                <c:rich>
                  <a:bodyPr/>
                  <a:lstStyle/>
                  <a:p>
                    <a:pPr>
                      <a:defRPr/>
                    </a:pPr>
                    <a:r>
                      <a:rPr lang="en-US" baseline="0"/>
                      <a:t>y = -2E-16x</a:t>
                    </a:r>
                    <a:r>
                      <a:rPr lang="en-US" baseline="30000"/>
                      <a:t>2</a:t>
                    </a:r>
                    <a:r>
                      <a:rPr lang="en-US" baseline="0"/>
                      <a:t> - x + 17, R² = 1</a:t>
                    </a:r>
                    <a:endParaRPr lang="en-US"/>
                  </a:p>
                </c:rich>
              </c:tx>
              <c:numFmt formatCode="General" sourceLinked="0"/>
            </c:trendlineLbl>
          </c:trendline>
          <c:trendline>
            <c:trendlineType val="linear"/>
            <c:dispRSqr val="1"/>
            <c:dispEq val="1"/>
            <c:trendlineLbl>
              <c:layout>
                <c:manualLayout>
                  <c:x val="-0.28390769903762048"/>
                  <c:y val="-0.49729372556317275"/>
                </c:manualLayout>
              </c:layout>
              <c:tx>
                <c:rich>
                  <a:bodyPr/>
                  <a:lstStyle/>
                  <a:p>
                    <a:pPr>
                      <a:defRPr/>
                    </a:pPr>
                    <a:r>
                      <a:rPr lang="en-US" baseline="0"/>
                      <a:t>y = -x + 17, R² = 1</a:t>
                    </a:r>
                    <a:endParaRPr lang="en-US"/>
                  </a:p>
                </c:rich>
              </c:tx>
              <c:numFmt formatCode="General" sourceLinked="0"/>
            </c:trendlineLbl>
          </c:trendline>
          <c:trendline>
            <c:trendlineType val="log"/>
            <c:dispRSqr val="1"/>
            <c:dispEq val="1"/>
            <c:trendlineLbl>
              <c:layout>
                <c:manualLayout>
                  <c:x val="-0.47125503062117213"/>
                  <c:y val="-0.30772017152177328"/>
                </c:manualLayout>
              </c:layout>
              <c:tx>
                <c:rich>
                  <a:bodyPr/>
                  <a:lstStyle/>
                  <a:p>
                    <a:pPr>
                      <a:defRPr/>
                    </a:pPr>
                    <a:r>
                      <a:rPr lang="en-US" baseline="0"/>
                      <a:t>y = -5,657ln(x) + 19,344, R² = 0,8791</a:t>
                    </a:r>
                    <a:endParaRPr lang="en-US"/>
                  </a:p>
                </c:rich>
              </c:tx>
              <c:numFmt formatCode="General" sourceLinked="0"/>
            </c:trendlineLbl>
          </c:trendline>
          <c:trendline>
            <c:trendlineType val="poly"/>
            <c:order val="3"/>
            <c:dispRSqr val="1"/>
            <c:dispEq val="1"/>
            <c:trendlineLbl>
              <c:layout>
                <c:manualLayout>
                  <c:x val="-8.2199475065616839E-2"/>
                  <c:y val="-0.32035840845786673"/>
                </c:manualLayout>
              </c:layout>
              <c:tx>
                <c:rich>
                  <a:bodyPr/>
                  <a:lstStyle/>
                  <a:p>
                    <a:pPr>
                      <a:defRPr/>
                    </a:pPr>
                    <a:r>
                      <a:rPr lang="en-US" baseline="0"/>
                      <a:t>y = -2E-16x</a:t>
                    </a:r>
                    <a:r>
                      <a:rPr lang="en-US" baseline="30000"/>
                      <a:t>3</a:t>
                    </a:r>
                    <a:r>
                      <a:rPr lang="en-US" baseline="0"/>
                      <a:t> + 7E-15x</a:t>
                    </a:r>
                    <a:r>
                      <a:rPr lang="en-US" baseline="30000"/>
                      <a:t>2</a:t>
                    </a:r>
                    <a:r>
                      <a:rPr lang="en-US" baseline="0"/>
                      <a:t> - 1x + 17. R² = 1</a:t>
                    </a:r>
                    <a:endParaRPr lang="en-US"/>
                  </a:p>
                </c:rich>
              </c:tx>
              <c:numFmt formatCode="General" sourceLinked="0"/>
            </c:trendlineLbl>
          </c:trendline>
          <c:cat>
            <c:numRef>
              <c:f>Лист2!$AA$8:$AA$23</c:f>
              <c:numCache>
                <c:formatCode>General</c:formatCode>
                <c:ptCount val="16"/>
                <c:pt idx="0">
                  <c:v>1</c:v>
                </c:pt>
                <c:pt idx="1">
                  <c:v>3</c:v>
                </c:pt>
                <c:pt idx="2">
                  <c:v>13</c:v>
                </c:pt>
                <c:pt idx="3">
                  <c:v>18</c:v>
                </c:pt>
                <c:pt idx="4">
                  <c:v>40</c:v>
                </c:pt>
                <c:pt idx="5">
                  <c:v>88</c:v>
                </c:pt>
                <c:pt idx="6">
                  <c:v>136</c:v>
                </c:pt>
                <c:pt idx="7">
                  <c:v>221</c:v>
                </c:pt>
                <c:pt idx="8">
                  <c:v>367</c:v>
                </c:pt>
                <c:pt idx="9">
                  <c:v>422</c:v>
                </c:pt>
                <c:pt idx="10">
                  <c:v>553</c:v>
                </c:pt>
                <c:pt idx="11">
                  <c:v>696</c:v>
                </c:pt>
                <c:pt idx="12">
                  <c:v>548</c:v>
                </c:pt>
                <c:pt idx="13">
                  <c:v>735</c:v>
                </c:pt>
                <c:pt idx="14">
                  <c:v>607</c:v>
                </c:pt>
                <c:pt idx="15">
                  <c:v>704</c:v>
                </c:pt>
              </c:numCache>
            </c:numRef>
          </c:cat>
          <c:val>
            <c:numRef>
              <c:f>Лист2!$Z$8:$Z$23</c:f>
              <c:numCache>
                <c:formatCode>General</c:formatCode>
                <c:ptCount val="16"/>
                <c:pt idx="0">
                  <c:v>16</c:v>
                </c:pt>
                <c:pt idx="1">
                  <c:v>15</c:v>
                </c:pt>
                <c:pt idx="2">
                  <c:v>14</c:v>
                </c:pt>
                <c:pt idx="3">
                  <c:v>13</c:v>
                </c:pt>
                <c:pt idx="4">
                  <c:v>12</c:v>
                </c:pt>
                <c:pt idx="5">
                  <c:v>11</c:v>
                </c:pt>
                <c:pt idx="6">
                  <c:v>10</c:v>
                </c:pt>
                <c:pt idx="7">
                  <c:v>9</c:v>
                </c:pt>
                <c:pt idx="8">
                  <c:v>8</c:v>
                </c:pt>
                <c:pt idx="9">
                  <c:v>7</c:v>
                </c:pt>
                <c:pt idx="10">
                  <c:v>6</c:v>
                </c:pt>
                <c:pt idx="11">
                  <c:v>5</c:v>
                </c:pt>
                <c:pt idx="12">
                  <c:v>4</c:v>
                </c:pt>
                <c:pt idx="13">
                  <c:v>3</c:v>
                </c:pt>
                <c:pt idx="14">
                  <c:v>2</c:v>
                </c:pt>
                <c:pt idx="15">
                  <c:v>1</c:v>
                </c:pt>
              </c:numCache>
            </c:numRef>
          </c:val>
        </c:ser>
        <c:marker val="1"/>
        <c:axId val="94083328"/>
        <c:axId val="94378240"/>
      </c:lineChart>
      <c:catAx>
        <c:axId val="94083328"/>
        <c:scaling>
          <c:orientation val="minMax"/>
        </c:scaling>
        <c:axPos val="b"/>
        <c:title>
          <c:tx>
            <c:rich>
              <a:bodyPr/>
              <a:lstStyle/>
              <a:p>
                <a:pPr>
                  <a:defRPr/>
                </a:pPr>
                <a:r>
                  <a:rPr lang="en-US" sz="800" b="1" i="0" u="none" strike="noStrike" baseline="0"/>
                  <a:t>F</a:t>
                </a:r>
                <a:endParaRPr lang="ru-RU"/>
              </a:p>
            </c:rich>
          </c:tx>
        </c:title>
        <c:numFmt formatCode="General" sourceLinked="1"/>
        <c:tickLblPos val="nextTo"/>
        <c:crossAx val="94378240"/>
        <c:crosses val="autoZero"/>
        <c:auto val="1"/>
        <c:lblAlgn val="ctr"/>
        <c:lblOffset val="100"/>
      </c:catAx>
      <c:valAx>
        <c:axId val="94378240"/>
        <c:scaling>
          <c:orientation val="minMax"/>
        </c:scaling>
        <c:axPos val="l"/>
        <c:title>
          <c:tx>
            <c:rich>
              <a:bodyPr rot="-5400000" vert="horz"/>
              <a:lstStyle/>
              <a:p>
                <a:pPr>
                  <a:defRPr/>
                </a:pPr>
                <a:r>
                  <a:rPr lang="en-US" sz="800" b="1" i="0" u="none" strike="noStrike" baseline="0"/>
                  <a:t>LW</a:t>
                </a:r>
                <a:endParaRPr lang="ru-RU"/>
              </a:p>
            </c:rich>
          </c:tx>
          <c:layout>
            <c:manualLayout>
              <c:xMode val="edge"/>
              <c:yMode val="edge"/>
              <c:x val="8.3333333333333506E-3"/>
              <c:y val="0.40695122934220512"/>
            </c:manualLayout>
          </c:layout>
        </c:title>
        <c:numFmt formatCode="General" sourceLinked="1"/>
        <c:tickLblPos val="nextTo"/>
        <c:crossAx val="94083328"/>
        <c:crosses val="autoZero"/>
        <c:crossBetween val="between"/>
      </c:valAx>
    </c:plotArea>
    <c:plotVisOnly val="1"/>
  </c:chart>
  <c:txPr>
    <a:bodyPr/>
    <a:lstStyle/>
    <a:p>
      <a:pPr>
        <a:defRPr sz="800">
          <a:latin typeface="Times New Roman" pitchFamily="18" charset="0"/>
          <a:cs typeface="Times New Roman" pitchFamily="18" charset="0"/>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8.9935039370078768E-2"/>
          <c:y val="0.24672888111208374"/>
          <c:w val="0.8795094050743657"/>
          <c:h val="0.39150092349567539"/>
        </c:manualLayout>
      </c:layout>
      <c:lineChart>
        <c:grouping val="standard"/>
        <c:ser>
          <c:idx val="0"/>
          <c:order val="0"/>
          <c:tx>
            <c:strRef>
              <c:f>Лист2!$Z$7</c:f>
              <c:strCache>
                <c:ptCount val="1"/>
                <c:pt idx="0">
                  <c:v>Длина слова</c:v>
                </c:pt>
              </c:strCache>
            </c:strRef>
          </c:tx>
          <c:marker>
            <c:symbol val="none"/>
          </c:marker>
          <c:trendline>
            <c:trendlineType val="linear"/>
            <c:dispRSqr val="1"/>
            <c:dispEq val="1"/>
            <c:trendlineLbl>
              <c:layout>
                <c:manualLayout>
                  <c:x val="-0.26993197725284374"/>
                  <c:y val="-0.48761252065714022"/>
                </c:manualLayout>
              </c:layout>
              <c:tx>
                <c:rich>
                  <a:bodyPr/>
                  <a:lstStyle/>
                  <a:p>
                    <a:pPr>
                      <a:defRPr sz="800">
                        <a:latin typeface="Times New Roman" pitchFamily="18" charset="0"/>
                        <a:cs typeface="Times New Roman" pitchFamily="18" charset="0"/>
                      </a:defRPr>
                    </a:pPr>
                    <a:r>
                      <a:rPr lang="en-US" baseline="0"/>
                      <a:t>y = -x + 17</a:t>
                    </a:r>
                    <a:r>
                      <a:rPr lang="ru-RU" baseline="0"/>
                      <a:t>, </a:t>
                    </a:r>
                    <a:r>
                      <a:rPr lang="en-US" baseline="0"/>
                      <a:t>R² = 1</a:t>
                    </a:r>
                    <a:endParaRPr lang="en-US"/>
                  </a:p>
                </c:rich>
              </c:tx>
              <c:numFmt formatCode="General" sourceLinked="0"/>
            </c:trendlineLbl>
          </c:trendline>
          <c:trendline>
            <c:trendlineType val="log"/>
            <c:dispRSqr val="1"/>
            <c:dispEq val="1"/>
            <c:trendlineLbl>
              <c:layout>
                <c:manualLayout>
                  <c:x val="-0.46517869641294896"/>
                  <c:y val="-0.26539029843491785"/>
                </c:manualLayout>
              </c:layout>
              <c:tx>
                <c:rich>
                  <a:bodyPr/>
                  <a:lstStyle/>
                  <a:p>
                    <a:pPr>
                      <a:defRPr sz="800">
                        <a:latin typeface="Times New Roman" pitchFamily="18" charset="0"/>
                        <a:cs typeface="Times New Roman" pitchFamily="18" charset="0"/>
                      </a:defRPr>
                    </a:pPr>
                    <a:r>
                      <a:rPr lang="en-US" baseline="0"/>
                      <a:t>y = -5,657ln(x) + 19,344</a:t>
                    </a:r>
                    <a:r>
                      <a:rPr lang="ru-RU" baseline="0"/>
                      <a:t>, </a:t>
                    </a:r>
                    <a:r>
                      <a:rPr lang="en-US" baseline="0"/>
                      <a:t>R² = 0,8791</a:t>
                    </a:r>
                    <a:endParaRPr lang="en-US"/>
                  </a:p>
                </c:rich>
              </c:tx>
              <c:numFmt formatCode="General" sourceLinked="0"/>
            </c:trendlineLbl>
          </c:trendline>
          <c:trendline>
            <c:trendlineType val="poly"/>
            <c:order val="2"/>
            <c:dispRSqr val="1"/>
            <c:dispEq val="1"/>
            <c:trendlineLbl>
              <c:layout>
                <c:manualLayout>
                  <c:x val="2.9748687664041994E-2"/>
                  <c:y val="-0.48761252065714022"/>
                </c:manualLayout>
              </c:layout>
              <c:tx>
                <c:rich>
                  <a:bodyPr/>
                  <a:lstStyle/>
                  <a:p>
                    <a:pPr>
                      <a:defRPr sz="800">
                        <a:latin typeface="Times New Roman" pitchFamily="18" charset="0"/>
                        <a:cs typeface="Times New Roman" pitchFamily="18" charset="0"/>
                      </a:defRPr>
                    </a:pPr>
                    <a:r>
                      <a:rPr lang="en-US" baseline="0"/>
                      <a:t>y = -2E-16x</a:t>
                    </a:r>
                    <a:r>
                      <a:rPr lang="en-US" baseline="30000"/>
                      <a:t>2</a:t>
                    </a:r>
                    <a:r>
                      <a:rPr lang="en-US" baseline="0"/>
                      <a:t> - x + 17</a:t>
                    </a:r>
                    <a:r>
                      <a:rPr lang="ru-RU" baseline="0"/>
                      <a:t>, </a:t>
                    </a:r>
                    <a:r>
                      <a:rPr lang="en-US" baseline="0"/>
                      <a:t>R² = 1</a:t>
                    </a:r>
                    <a:endParaRPr lang="en-US"/>
                  </a:p>
                </c:rich>
              </c:tx>
              <c:numFmt formatCode="General" sourceLinked="0"/>
            </c:trendlineLbl>
          </c:trendline>
          <c:trendline>
            <c:trendlineType val="poly"/>
            <c:order val="3"/>
            <c:dispRSqr val="1"/>
            <c:dispEq val="1"/>
            <c:trendlineLbl>
              <c:layout>
                <c:manualLayout>
                  <c:x val="-6.8223753280839877E-2"/>
                  <c:y val="-0.29008165645960932"/>
                </c:manualLayout>
              </c:layout>
              <c:tx>
                <c:rich>
                  <a:bodyPr/>
                  <a:lstStyle/>
                  <a:p>
                    <a:pPr>
                      <a:defRPr sz="800">
                        <a:latin typeface="Times New Roman" pitchFamily="18" charset="0"/>
                        <a:cs typeface="Times New Roman" pitchFamily="18" charset="0"/>
                      </a:defRPr>
                    </a:pPr>
                    <a:r>
                      <a:rPr lang="en-US" baseline="0"/>
                      <a:t>y = -2E-16x</a:t>
                    </a:r>
                    <a:r>
                      <a:rPr lang="en-US" baseline="30000"/>
                      <a:t>3</a:t>
                    </a:r>
                    <a:r>
                      <a:rPr lang="en-US" baseline="0"/>
                      <a:t> + 7E-15x</a:t>
                    </a:r>
                    <a:r>
                      <a:rPr lang="en-US" baseline="30000"/>
                      <a:t>2</a:t>
                    </a:r>
                    <a:r>
                      <a:rPr lang="en-US" baseline="0"/>
                      <a:t> - 1x + 17</a:t>
                    </a:r>
                    <a:r>
                      <a:rPr lang="ru-RU" baseline="0"/>
                      <a:t>, </a:t>
                    </a:r>
                    <a:r>
                      <a:rPr lang="en-US" baseline="0"/>
                      <a:t>R² = 1</a:t>
                    </a:r>
                    <a:endParaRPr lang="en-US"/>
                  </a:p>
                </c:rich>
              </c:tx>
              <c:numFmt formatCode="General" sourceLinked="0"/>
            </c:trendlineLbl>
          </c:trendline>
          <c:trendline>
            <c:trendlineType val="power"/>
            <c:dispRSqr val="1"/>
            <c:dispEq val="1"/>
            <c:trendlineLbl>
              <c:layout>
                <c:manualLayout>
                  <c:x val="-0.54092847769029007"/>
                  <c:y val="-0.4382298046077579"/>
                </c:manualLayout>
              </c:layout>
              <c:tx>
                <c:rich>
                  <a:bodyPr/>
                  <a:lstStyle/>
                  <a:p>
                    <a:pPr>
                      <a:defRPr sz="800" b="0">
                        <a:latin typeface="Times New Roman" pitchFamily="18" charset="0"/>
                        <a:cs typeface="Times New Roman" pitchFamily="18" charset="0"/>
                      </a:defRPr>
                    </a:pPr>
                    <a:r>
                      <a:rPr lang="en-US" baseline="0"/>
                      <a:t>y = 31,321x</a:t>
                    </a:r>
                    <a:r>
                      <a:rPr lang="en-US" baseline="30000"/>
                      <a:t>-0,797</a:t>
                    </a:r>
                    <a:r>
                      <a:rPr lang="ru-RU" baseline="30000"/>
                      <a:t>, </a:t>
                    </a:r>
                    <a:r>
                      <a:rPr lang="en-US" baseline="0"/>
                      <a:t>R² = 0,6348</a:t>
                    </a:r>
                    <a:endParaRPr lang="en-US"/>
                  </a:p>
                </c:rich>
              </c:tx>
              <c:numFmt formatCode="General" sourceLinked="0"/>
            </c:trendlineLbl>
          </c:trendline>
          <c:cat>
            <c:numRef>
              <c:f>Лист2!$AB$8:$AB$23</c:f>
              <c:numCache>
                <c:formatCode>General</c:formatCode>
                <c:ptCount val="16"/>
                <c:pt idx="0">
                  <c:v>1</c:v>
                </c:pt>
                <c:pt idx="1">
                  <c:v>3</c:v>
                </c:pt>
                <c:pt idx="2">
                  <c:v>13</c:v>
                </c:pt>
                <c:pt idx="3">
                  <c:v>37</c:v>
                </c:pt>
                <c:pt idx="4">
                  <c:v>18</c:v>
                </c:pt>
                <c:pt idx="5">
                  <c:v>84</c:v>
                </c:pt>
                <c:pt idx="6">
                  <c:v>125</c:v>
                </c:pt>
                <c:pt idx="7">
                  <c:v>189</c:v>
                </c:pt>
                <c:pt idx="8">
                  <c:v>272</c:v>
                </c:pt>
                <c:pt idx="9">
                  <c:v>309</c:v>
                </c:pt>
                <c:pt idx="10">
                  <c:v>375</c:v>
                </c:pt>
                <c:pt idx="11">
                  <c:v>335</c:v>
                </c:pt>
                <c:pt idx="12">
                  <c:v>204</c:v>
                </c:pt>
                <c:pt idx="13">
                  <c:v>111</c:v>
                </c:pt>
                <c:pt idx="14">
                  <c:v>41</c:v>
                </c:pt>
                <c:pt idx="15">
                  <c:v>17</c:v>
                </c:pt>
              </c:numCache>
            </c:numRef>
          </c:cat>
          <c:val>
            <c:numRef>
              <c:f>Лист2!$Z$8:$Z$23</c:f>
              <c:numCache>
                <c:formatCode>General</c:formatCode>
                <c:ptCount val="16"/>
                <c:pt idx="0">
                  <c:v>16</c:v>
                </c:pt>
                <c:pt idx="1">
                  <c:v>15</c:v>
                </c:pt>
                <c:pt idx="2">
                  <c:v>14</c:v>
                </c:pt>
                <c:pt idx="3">
                  <c:v>13</c:v>
                </c:pt>
                <c:pt idx="4">
                  <c:v>12</c:v>
                </c:pt>
                <c:pt idx="5">
                  <c:v>11</c:v>
                </c:pt>
                <c:pt idx="6">
                  <c:v>10</c:v>
                </c:pt>
                <c:pt idx="7">
                  <c:v>9</c:v>
                </c:pt>
                <c:pt idx="8">
                  <c:v>8</c:v>
                </c:pt>
                <c:pt idx="9">
                  <c:v>7</c:v>
                </c:pt>
                <c:pt idx="10">
                  <c:v>6</c:v>
                </c:pt>
                <c:pt idx="11">
                  <c:v>5</c:v>
                </c:pt>
                <c:pt idx="12">
                  <c:v>4</c:v>
                </c:pt>
                <c:pt idx="13">
                  <c:v>3</c:v>
                </c:pt>
                <c:pt idx="14">
                  <c:v>2</c:v>
                </c:pt>
                <c:pt idx="15">
                  <c:v>1</c:v>
                </c:pt>
              </c:numCache>
            </c:numRef>
          </c:val>
        </c:ser>
        <c:marker val="1"/>
        <c:axId val="96598272"/>
        <c:axId val="97784192"/>
      </c:lineChart>
      <c:catAx>
        <c:axId val="96598272"/>
        <c:scaling>
          <c:orientation val="minMax"/>
        </c:scaling>
        <c:axPos val="b"/>
        <c:title>
          <c:tx>
            <c:rich>
              <a:bodyPr/>
              <a:lstStyle/>
              <a:p>
                <a:pPr>
                  <a:defRPr sz="800">
                    <a:latin typeface="Times New Roman" pitchFamily="18" charset="0"/>
                    <a:cs typeface="Times New Roman" pitchFamily="18" charset="0"/>
                  </a:defRPr>
                </a:pPr>
                <a:r>
                  <a:rPr lang="en-US" sz="800" b="1" i="0" u="none" strike="noStrike" baseline="0"/>
                  <a:t>QW</a:t>
                </a:r>
                <a:endParaRPr lang="ru-RU" sz="800">
                  <a:latin typeface="Times New Roman" pitchFamily="18" charset="0"/>
                  <a:cs typeface="Times New Roman" pitchFamily="18" charset="0"/>
                </a:endParaRPr>
              </a:p>
            </c:rich>
          </c:tx>
        </c:title>
        <c:numFmt formatCode="General" sourceLinked="1"/>
        <c:tickLblPos val="nextTo"/>
        <c:txPr>
          <a:bodyPr/>
          <a:lstStyle/>
          <a:p>
            <a:pPr>
              <a:defRPr sz="800"/>
            </a:pPr>
            <a:endParaRPr lang="ru-RU"/>
          </a:p>
        </c:txPr>
        <c:crossAx val="97784192"/>
        <c:crosses val="autoZero"/>
        <c:auto val="1"/>
        <c:lblAlgn val="ctr"/>
        <c:lblOffset val="100"/>
      </c:catAx>
      <c:valAx>
        <c:axId val="97784192"/>
        <c:scaling>
          <c:orientation val="minMax"/>
        </c:scaling>
        <c:axPos val="l"/>
        <c:title>
          <c:tx>
            <c:rich>
              <a:bodyPr rot="-5400000" vert="horz"/>
              <a:lstStyle/>
              <a:p>
                <a:pPr>
                  <a:defRPr sz="800">
                    <a:latin typeface="Times New Roman" pitchFamily="18" charset="0"/>
                    <a:cs typeface="Times New Roman" pitchFamily="18" charset="0"/>
                  </a:defRPr>
                </a:pPr>
                <a:r>
                  <a:rPr lang="en-US" sz="800" b="1" i="0" u="none" strike="noStrike" baseline="0"/>
                  <a:t>LW</a:t>
                </a:r>
                <a:endParaRPr lang="ru-RU" sz="800">
                  <a:latin typeface="Times New Roman" pitchFamily="18" charset="0"/>
                  <a:cs typeface="Times New Roman" pitchFamily="18" charset="0"/>
                </a:endParaRPr>
              </a:p>
            </c:rich>
          </c:tx>
          <c:layout>
            <c:manualLayout>
              <c:xMode val="edge"/>
              <c:yMode val="edge"/>
              <c:x val="8.3333333333333367E-3"/>
              <c:y val="0.32312724798289183"/>
            </c:manualLayout>
          </c:layout>
        </c:title>
        <c:numFmt formatCode="General" sourceLinked="1"/>
        <c:tickLblPos val="nextTo"/>
        <c:txPr>
          <a:bodyPr/>
          <a:lstStyle/>
          <a:p>
            <a:pPr>
              <a:defRPr sz="800">
                <a:latin typeface="Times New Roman" pitchFamily="18" charset="0"/>
                <a:cs typeface="Times New Roman" pitchFamily="18" charset="0"/>
              </a:defRPr>
            </a:pPr>
            <a:endParaRPr lang="ru-RU"/>
          </a:p>
        </c:txPr>
        <c:crossAx val="96598272"/>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8.8805555555555568E-2"/>
          <c:y val="0.21078258074883496"/>
          <c:w val="0.88063888888888875"/>
          <c:h val="0.35126655679667951"/>
        </c:manualLayout>
      </c:layout>
      <c:lineChart>
        <c:grouping val="standard"/>
        <c:ser>
          <c:idx val="2"/>
          <c:order val="0"/>
          <c:tx>
            <c:strRef>
              <c:f>Лист2!$AE$7</c:f>
              <c:strCache>
                <c:ptCount val="1"/>
                <c:pt idx="0">
                  <c:v>ln длины слов</c:v>
                </c:pt>
              </c:strCache>
            </c:strRef>
          </c:tx>
          <c:marker>
            <c:symbol val="none"/>
          </c:marker>
          <c:trendline>
            <c:trendlineType val="linear"/>
            <c:dispRSqr val="1"/>
            <c:dispEq val="1"/>
            <c:trendlineLbl>
              <c:layout>
                <c:manualLayout>
                  <c:x val="-0.47267454068241482"/>
                  <c:y val="-0.26764166107143583"/>
                </c:manualLayout>
              </c:layout>
              <c:tx>
                <c:rich>
                  <a:bodyPr/>
                  <a:lstStyle/>
                  <a:p>
                    <a:pPr>
                      <a:defRPr sz="800">
                        <a:latin typeface="Times New Roman" pitchFamily="18" charset="0"/>
                        <a:cs typeface="Times New Roman" pitchFamily="18" charset="0"/>
                      </a:defRPr>
                    </a:pPr>
                    <a:r>
                      <a:rPr lang="en-US" baseline="0"/>
                      <a:t>y = -0,1554x + 3,238, R² = 0,8791</a:t>
                    </a:r>
                    <a:endParaRPr lang="en-US"/>
                  </a:p>
                </c:rich>
              </c:tx>
              <c:numFmt formatCode="General" sourceLinked="0"/>
            </c:trendlineLbl>
          </c:trendline>
          <c:trendline>
            <c:trendlineType val="log"/>
            <c:dispRSqr val="1"/>
            <c:dispEq val="1"/>
            <c:trendlineLbl>
              <c:layout>
                <c:manualLayout>
                  <c:x val="-0.44335520559930008"/>
                  <c:y val="-0.36984679240676327"/>
                </c:manualLayout>
              </c:layout>
              <c:tx>
                <c:rich>
                  <a:bodyPr/>
                  <a:lstStyle/>
                  <a:p>
                    <a:pPr>
                      <a:defRPr sz="800">
                        <a:latin typeface="Times New Roman" pitchFamily="18" charset="0"/>
                        <a:cs typeface="Times New Roman" pitchFamily="18" charset="0"/>
                      </a:defRPr>
                    </a:pPr>
                    <a:r>
                      <a:rPr lang="en-US" baseline="0"/>
                      <a:t>y = -0,797ln(x) + 3,4443, R² = 0,6348</a:t>
                    </a:r>
                    <a:endParaRPr lang="en-US"/>
                  </a:p>
                </c:rich>
              </c:tx>
              <c:numFmt formatCode="General" sourceLinked="0"/>
            </c:trendlineLbl>
          </c:trendline>
          <c:trendline>
            <c:trendlineType val="poly"/>
            <c:order val="2"/>
            <c:dispRSqr val="1"/>
            <c:dispEq val="1"/>
            <c:trendlineLbl>
              <c:layout>
                <c:manualLayout>
                  <c:x val="-5.5078740157480334E-3"/>
                  <c:y val="-0.43595108750941042"/>
                </c:manualLayout>
              </c:layout>
              <c:tx>
                <c:rich>
                  <a:bodyPr/>
                  <a:lstStyle/>
                  <a:p>
                    <a:pPr>
                      <a:defRPr sz="800">
                        <a:latin typeface="Times New Roman" pitchFamily="18" charset="0"/>
                        <a:cs typeface="Times New Roman" pitchFamily="18" charset="0"/>
                      </a:defRPr>
                    </a:pPr>
                    <a:r>
                      <a:rPr lang="en-US" baseline="0"/>
                      <a:t>y = -0,0126x</a:t>
                    </a:r>
                    <a:r>
                      <a:rPr lang="en-US" baseline="30000"/>
                      <a:t>2</a:t>
                    </a:r>
                    <a:r>
                      <a:rPr lang="en-US" baseline="0"/>
                      <a:t> + 0,0591x + 2,5945, R² = 0,9765</a:t>
                    </a:r>
                    <a:endParaRPr lang="en-US"/>
                  </a:p>
                </c:rich>
              </c:tx>
              <c:numFmt formatCode="General" sourceLinked="0"/>
            </c:trendlineLbl>
          </c:trendline>
          <c:trendline>
            <c:trendlineType val="poly"/>
            <c:order val="2"/>
          </c:trendline>
          <c:trendline>
            <c:trendlineType val="poly"/>
            <c:order val="3"/>
            <c:dispRSqr val="1"/>
            <c:dispEq val="1"/>
            <c:trendlineLbl>
              <c:layout>
                <c:manualLayout>
                  <c:x val="7.3200349956255462E-2"/>
                  <c:y val="-0.28091232781948794"/>
                </c:manualLayout>
              </c:layout>
              <c:tx>
                <c:rich>
                  <a:bodyPr/>
                  <a:lstStyle/>
                  <a:p>
                    <a:pPr>
                      <a:defRPr sz="800">
                        <a:latin typeface="Times New Roman" pitchFamily="18" charset="0"/>
                        <a:cs typeface="Times New Roman" pitchFamily="18" charset="0"/>
                      </a:defRPr>
                    </a:pPr>
                    <a:r>
                      <a:rPr lang="en-US" baseline="0"/>
                      <a:t>y = -0,0014x</a:t>
                    </a:r>
                    <a:r>
                      <a:rPr lang="en-US" baseline="30000"/>
                      <a:t>3</a:t>
                    </a:r>
                    <a:r>
                      <a:rPr lang="en-US" baseline="0"/>
                      <a:t> + 0,0223x</a:t>
                    </a:r>
                    <a:r>
                      <a:rPr lang="en-US" baseline="30000"/>
                      <a:t>2</a:t>
                    </a:r>
                    <a:r>
                      <a:rPr lang="en-US" baseline="0"/>
                      <a:t> - 0,1859x + 2,9931, R² = 0,9947</a:t>
                    </a:r>
                    <a:endParaRPr lang="en-US"/>
                  </a:p>
                </c:rich>
              </c:tx>
              <c:numFmt formatCode="General" sourceLinked="0"/>
            </c:trendlineLbl>
          </c:trendline>
          <c:cat>
            <c:numRef>
              <c:f>Лист2!$AC$8:$AC$23</c:f>
              <c:numCache>
                <c:formatCode>General</c:formatCode>
                <c:ptCount val="16"/>
                <c:pt idx="0">
                  <c:v>0</c:v>
                </c:pt>
                <c:pt idx="1">
                  <c:v>1.09861228866811</c:v>
                </c:pt>
                <c:pt idx="2">
                  <c:v>2.5649493574615412</c:v>
                </c:pt>
                <c:pt idx="3">
                  <c:v>2.8903717578961738</c:v>
                </c:pt>
                <c:pt idx="4">
                  <c:v>3.6888794541139371</c:v>
                </c:pt>
                <c:pt idx="5">
                  <c:v>4.4773368144782069</c:v>
                </c:pt>
                <c:pt idx="6">
                  <c:v>4.9126548857360515</c:v>
                </c:pt>
                <c:pt idx="7">
                  <c:v>5.3981627015177525</c:v>
                </c:pt>
                <c:pt idx="8">
                  <c:v>5.9053618480545724</c:v>
                </c:pt>
                <c:pt idx="9">
                  <c:v>6.0450053140360085</c:v>
                </c:pt>
                <c:pt idx="10">
                  <c:v>6.3153580015223394</c:v>
                </c:pt>
                <c:pt idx="11">
                  <c:v>6.5453496603344199</c:v>
                </c:pt>
                <c:pt idx="12">
                  <c:v>6.3062752869480159</c:v>
                </c:pt>
                <c:pt idx="13">
                  <c:v>6.5998704992128534</c:v>
                </c:pt>
                <c:pt idx="14">
                  <c:v>6.4085287910594984</c:v>
                </c:pt>
                <c:pt idx="15">
                  <c:v>6.5567783561580395</c:v>
                </c:pt>
              </c:numCache>
            </c:numRef>
          </c:cat>
          <c:val>
            <c:numRef>
              <c:f>Лист2!$AE$8:$AE$23</c:f>
              <c:numCache>
                <c:formatCode>General</c:formatCode>
                <c:ptCount val="16"/>
                <c:pt idx="0">
                  <c:v>2.7725887222397807</c:v>
                </c:pt>
                <c:pt idx="1">
                  <c:v>2.7080502011022185</c:v>
                </c:pt>
                <c:pt idx="2">
                  <c:v>2.6390573296152509</c:v>
                </c:pt>
                <c:pt idx="3">
                  <c:v>2.5649493574615412</c:v>
                </c:pt>
                <c:pt idx="4">
                  <c:v>2.4849066497880004</c:v>
                </c:pt>
                <c:pt idx="5">
                  <c:v>2.3978952727983711</c:v>
                </c:pt>
                <c:pt idx="6">
                  <c:v>2.3025850929940437</c:v>
                </c:pt>
                <c:pt idx="7">
                  <c:v>2.197224577336228</c:v>
                </c:pt>
                <c:pt idx="8">
                  <c:v>2.0794415416798357</c:v>
                </c:pt>
                <c:pt idx="9">
                  <c:v>1.9459101490553141</c:v>
                </c:pt>
                <c:pt idx="10">
                  <c:v>1.7917594692280561</c:v>
                </c:pt>
                <c:pt idx="11">
                  <c:v>1.6094379124340998</c:v>
                </c:pt>
                <c:pt idx="12">
                  <c:v>1.3862943611198906</c:v>
                </c:pt>
                <c:pt idx="13">
                  <c:v>1.09861228866811</c:v>
                </c:pt>
                <c:pt idx="14">
                  <c:v>0.69314718055994529</c:v>
                </c:pt>
                <c:pt idx="15">
                  <c:v>0</c:v>
                </c:pt>
              </c:numCache>
            </c:numRef>
          </c:val>
        </c:ser>
        <c:marker val="1"/>
        <c:axId val="98541568"/>
        <c:axId val="98543488"/>
      </c:lineChart>
      <c:catAx>
        <c:axId val="98541568"/>
        <c:scaling>
          <c:orientation val="minMax"/>
        </c:scaling>
        <c:axPos val="b"/>
        <c:title>
          <c:tx>
            <c:rich>
              <a:bodyPr/>
              <a:lstStyle/>
              <a:p>
                <a:pPr>
                  <a:defRPr/>
                </a:pPr>
                <a:r>
                  <a:rPr lang="en-US" sz="900" b="1" i="0" u="none" strike="noStrike" baseline="0">
                    <a:latin typeface="Times New Roman" pitchFamily="18" charset="0"/>
                    <a:cs typeface="Times New Roman" pitchFamily="18" charset="0"/>
                  </a:rPr>
                  <a:t>LN F</a:t>
                </a:r>
                <a:endParaRPr lang="ru-RU" sz="900">
                  <a:latin typeface="Times New Roman" pitchFamily="18" charset="0"/>
                  <a:cs typeface="Times New Roman" pitchFamily="18" charset="0"/>
                </a:endParaRPr>
              </a:p>
            </c:rich>
          </c:tx>
        </c:title>
        <c:numFmt formatCode="General" sourceLinked="1"/>
        <c:tickLblPos val="nextTo"/>
        <c:txPr>
          <a:bodyPr/>
          <a:lstStyle/>
          <a:p>
            <a:pPr>
              <a:defRPr sz="800">
                <a:latin typeface="Times New Roman" pitchFamily="18" charset="0"/>
                <a:cs typeface="Times New Roman" pitchFamily="18" charset="0"/>
              </a:defRPr>
            </a:pPr>
            <a:endParaRPr lang="ru-RU"/>
          </a:p>
        </c:txPr>
        <c:crossAx val="98543488"/>
        <c:crosses val="autoZero"/>
        <c:auto val="1"/>
        <c:lblAlgn val="ctr"/>
        <c:lblOffset val="100"/>
      </c:catAx>
      <c:valAx>
        <c:axId val="98543488"/>
        <c:scaling>
          <c:orientation val="minMax"/>
        </c:scaling>
        <c:axPos val="l"/>
        <c:title>
          <c:tx>
            <c:rich>
              <a:bodyPr rot="-5400000" vert="horz"/>
              <a:lstStyle/>
              <a:p>
                <a:pPr>
                  <a:defRPr/>
                </a:pPr>
                <a:r>
                  <a:rPr lang="en-US" sz="900" b="1" i="0" u="none" strike="noStrike" baseline="0">
                    <a:latin typeface="Times New Roman" pitchFamily="18" charset="0"/>
                    <a:cs typeface="Times New Roman" pitchFamily="18" charset="0"/>
                  </a:rPr>
                  <a:t>LN LW</a:t>
                </a:r>
                <a:endParaRPr lang="ru-RU" sz="900">
                  <a:latin typeface="Times New Roman" pitchFamily="18" charset="0"/>
                  <a:cs typeface="Times New Roman" pitchFamily="18" charset="0"/>
                </a:endParaRPr>
              </a:p>
            </c:rich>
          </c:tx>
          <c:layout>
            <c:manualLayout>
              <c:xMode val="edge"/>
              <c:yMode val="edge"/>
              <c:x val="1.3888888888888914E-2"/>
              <c:y val="0.23277218254694931"/>
            </c:manualLayout>
          </c:layout>
        </c:title>
        <c:numFmt formatCode="General" sourceLinked="1"/>
        <c:tickLblPos val="nextTo"/>
        <c:txPr>
          <a:bodyPr/>
          <a:lstStyle/>
          <a:p>
            <a:pPr>
              <a:defRPr sz="800">
                <a:latin typeface="Times New Roman" pitchFamily="18" charset="0"/>
                <a:cs typeface="Times New Roman" pitchFamily="18" charset="0"/>
              </a:defRPr>
            </a:pPr>
            <a:endParaRPr lang="ru-RU"/>
          </a:p>
        </c:txPr>
        <c:crossAx val="98541568"/>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9.0504593175853326E-2"/>
          <c:y val="0.11282051282051282"/>
          <c:w val="0.87893985126859353"/>
          <c:h val="0.4498122350090859"/>
        </c:manualLayout>
      </c:layout>
      <c:lineChart>
        <c:grouping val="standard"/>
        <c:ser>
          <c:idx val="1"/>
          <c:order val="0"/>
          <c:tx>
            <c:strRef>
              <c:f>Лист2!$AE$7</c:f>
              <c:strCache>
                <c:ptCount val="1"/>
                <c:pt idx="0">
                  <c:v>ln длины слов</c:v>
                </c:pt>
              </c:strCache>
            </c:strRef>
          </c:tx>
          <c:marker>
            <c:symbol val="none"/>
          </c:marker>
          <c:trendline>
            <c:trendlineType val="linear"/>
            <c:dispRSqr val="1"/>
            <c:dispEq val="1"/>
            <c:trendlineLbl>
              <c:layout>
                <c:manualLayout>
                  <c:x val="-0.48383858267716551"/>
                  <c:y val="-2.5830002018978417E-2"/>
                </c:manualLayout>
              </c:layout>
              <c:tx>
                <c:rich>
                  <a:bodyPr/>
                  <a:lstStyle/>
                  <a:p>
                    <a:pPr>
                      <a:defRPr sz="800">
                        <a:latin typeface="Times New Roman" pitchFamily="18" charset="0"/>
                        <a:cs typeface="Times New Roman" pitchFamily="18" charset="0"/>
                      </a:defRPr>
                    </a:pPr>
                    <a:r>
                      <a:rPr lang="en-US" baseline="0"/>
                      <a:t>y = -0,1554x + 3,238</a:t>
                    </a:r>
                    <a:r>
                      <a:rPr lang="ru-RU" baseline="0"/>
                      <a:t>, </a:t>
                    </a:r>
                    <a:r>
                      <a:rPr lang="en-US" baseline="0"/>
                      <a:t>R² = 0,8791</a:t>
                    </a:r>
                    <a:endParaRPr lang="en-US"/>
                  </a:p>
                </c:rich>
              </c:tx>
              <c:numFmt formatCode="General" sourceLinked="0"/>
            </c:trendlineLbl>
          </c:trendline>
          <c:trendline>
            <c:trendlineType val="log"/>
            <c:dispRSqr val="1"/>
            <c:dispEq val="1"/>
            <c:trendlineLbl>
              <c:layout>
                <c:manualLayout>
                  <c:x val="-0.46285258092738435"/>
                  <c:y val="-0.32012759943468638"/>
                </c:manualLayout>
              </c:layout>
              <c:tx>
                <c:rich>
                  <a:bodyPr/>
                  <a:lstStyle/>
                  <a:p>
                    <a:pPr>
                      <a:defRPr sz="800">
                        <a:latin typeface="Times New Roman" pitchFamily="18" charset="0"/>
                        <a:cs typeface="Times New Roman" pitchFamily="18" charset="0"/>
                      </a:defRPr>
                    </a:pPr>
                    <a:r>
                      <a:rPr lang="en-US" baseline="0"/>
                      <a:t>y = -0,797ln(x) + 3,4443</a:t>
                    </a:r>
                    <a:r>
                      <a:rPr lang="ru-RU" baseline="0"/>
                      <a:t>, </a:t>
                    </a:r>
                    <a:r>
                      <a:rPr lang="en-US" baseline="0"/>
                      <a:t>R² = 0,6348</a:t>
                    </a:r>
                    <a:endParaRPr lang="en-US"/>
                  </a:p>
                </c:rich>
              </c:tx>
              <c:numFmt formatCode="General" sourceLinked="0"/>
            </c:trendlineLbl>
          </c:trendline>
          <c:trendline>
            <c:trendlineType val="poly"/>
            <c:order val="2"/>
            <c:dispRSqr val="1"/>
            <c:dispEq val="1"/>
            <c:trendlineLbl>
              <c:layout>
                <c:manualLayout>
                  <c:x val="-2.5005249343832022E-2"/>
                  <c:y val="-0.40673531193216234"/>
                </c:manualLayout>
              </c:layout>
              <c:tx>
                <c:rich>
                  <a:bodyPr/>
                  <a:lstStyle/>
                  <a:p>
                    <a:pPr>
                      <a:defRPr sz="800">
                        <a:latin typeface="Times New Roman" pitchFamily="18" charset="0"/>
                        <a:cs typeface="Times New Roman" pitchFamily="18" charset="0"/>
                      </a:defRPr>
                    </a:pPr>
                    <a:r>
                      <a:rPr lang="en-US" baseline="0"/>
                      <a:t>y = -0,0126x</a:t>
                    </a:r>
                    <a:r>
                      <a:rPr lang="en-US" baseline="30000"/>
                      <a:t>2</a:t>
                    </a:r>
                    <a:r>
                      <a:rPr lang="en-US" baseline="0"/>
                      <a:t> + 0,0591x + 2,5945</a:t>
                    </a:r>
                    <a:r>
                      <a:rPr lang="ru-RU" baseline="0"/>
                      <a:t>, </a:t>
                    </a:r>
                    <a:r>
                      <a:rPr lang="en-US" baseline="0"/>
                      <a:t>R² = 0,9765</a:t>
                    </a:r>
                    <a:endParaRPr lang="en-US"/>
                  </a:p>
                </c:rich>
              </c:tx>
              <c:numFmt formatCode="General" sourceLinked="0"/>
            </c:trendlineLbl>
          </c:trendline>
          <c:trendline>
            <c:trendlineType val="poly"/>
            <c:order val="3"/>
            <c:dispRSqr val="1"/>
            <c:dispEq val="1"/>
            <c:trendlineLbl>
              <c:layout>
                <c:manualLayout>
                  <c:x val="7.3147419072615918E-2"/>
                  <c:y val="-0.27340197859882898"/>
                </c:manualLayout>
              </c:layout>
              <c:tx>
                <c:rich>
                  <a:bodyPr/>
                  <a:lstStyle/>
                  <a:p>
                    <a:pPr>
                      <a:defRPr sz="800">
                        <a:latin typeface="Times New Roman" pitchFamily="18" charset="0"/>
                        <a:cs typeface="Times New Roman" pitchFamily="18" charset="0"/>
                      </a:defRPr>
                    </a:pPr>
                    <a:r>
                      <a:rPr lang="en-US" baseline="0"/>
                      <a:t>y = -0,0014x</a:t>
                    </a:r>
                    <a:r>
                      <a:rPr lang="en-US" baseline="30000"/>
                      <a:t>3</a:t>
                    </a:r>
                    <a:r>
                      <a:rPr lang="en-US" baseline="0"/>
                      <a:t> + 0,0223x</a:t>
                    </a:r>
                    <a:r>
                      <a:rPr lang="en-US" baseline="30000"/>
                      <a:t>2</a:t>
                    </a:r>
                    <a:r>
                      <a:rPr lang="en-US" baseline="0"/>
                      <a:t> - 0,1859x + 2,9931</a:t>
                    </a:r>
                    <a:r>
                      <a:rPr lang="ru-RU" baseline="0"/>
                      <a:t>, </a:t>
                    </a:r>
                    <a:r>
                      <a:rPr lang="en-US" baseline="0"/>
                      <a:t>R² = 0,9947</a:t>
                    </a:r>
                    <a:endParaRPr lang="en-US"/>
                  </a:p>
                </c:rich>
              </c:tx>
              <c:numFmt formatCode="General" sourceLinked="0"/>
            </c:trendlineLbl>
          </c:trendline>
          <c:cat>
            <c:numRef>
              <c:f>Лист2!$AD$8:$AD$23</c:f>
              <c:numCache>
                <c:formatCode>General</c:formatCode>
                <c:ptCount val="16"/>
                <c:pt idx="0">
                  <c:v>0</c:v>
                </c:pt>
                <c:pt idx="1">
                  <c:v>1.09861228866811</c:v>
                </c:pt>
                <c:pt idx="2">
                  <c:v>2.5649493574615412</c:v>
                </c:pt>
                <c:pt idx="3">
                  <c:v>3.6109179126442243</c:v>
                </c:pt>
                <c:pt idx="4">
                  <c:v>2.8903717578961738</c:v>
                </c:pt>
                <c:pt idx="5">
                  <c:v>4.4308167988433134</c:v>
                </c:pt>
                <c:pt idx="6">
                  <c:v>4.8283137373023015</c:v>
                </c:pt>
                <c:pt idx="7">
                  <c:v>5.2417470150596728</c:v>
                </c:pt>
                <c:pt idx="8">
                  <c:v>5.6058020662959684</c:v>
                </c:pt>
                <c:pt idx="9">
                  <c:v>5.7333412768977459</c:v>
                </c:pt>
                <c:pt idx="10">
                  <c:v>5.9269260259704106</c:v>
                </c:pt>
                <c:pt idx="11">
                  <c:v>5.8141305318250334</c:v>
                </c:pt>
                <c:pt idx="12">
                  <c:v>5.3181199938442161</c:v>
                </c:pt>
                <c:pt idx="13">
                  <c:v>4.7095302013123339</c:v>
                </c:pt>
                <c:pt idx="14">
                  <c:v>3.7135720667043164</c:v>
                </c:pt>
                <c:pt idx="15">
                  <c:v>2.8332133440562162</c:v>
                </c:pt>
              </c:numCache>
            </c:numRef>
          </c:cat>
          <c:val>
            <c:numRef>
              <c:f>Лист2!$AE$8:$AE$23</c:f>
              <c:numCache>
                <c:formatCode>General</c:formatCode>
                <c:ptCount val="16"/>
                <c:pt idx="0">
                  <c:v>2.7725887222397807</c:v>
                </c:pt>
                <c:pt idx="1">
                  <c:v>2.7080502011022185</c:v>
                </c:pt>
                <c:pt idx="2">
                  <c:v>2.6390573296152509</c:v>
                </c:pt>
                <c:pt idx="3">
                  <c:v>2.5649493574615412</c:v>
                </c:pt>
                <c:pt idx="4">
                  <c:v>2.4849066497880004</c:v>
                </c:pt>
                <c:pt idx="5">
                  <c:v>2.3978952727983711</c:v>
                </c:pt>
                <c:pt idx="6">
                  <c:v>2.3025850929940437</c:v>
                </c:pt>
                <c:pt idx="7">
                  <c:v>2.197224577336228</c:v>
                </c:pt>
                <c:pt idx="8">
                  <c:v>2.0794415416798357</c:v>
                </c:pt>
                <c:pt idx="9">
                  <c:v>1.9459101490553141</c:v>
                </c:pt>
                <c:pt idx="10">
                  <c:v>1.7917594692280561</c:v>
                </c:pt>
                <c:pt idx="11">
                  <c:v>1.6094379124340998</c:v>
                </c:pt>
                <c:pt idx="12">
                  <c:v>1.3862943611198906</c:v>
                </c:pt>
                <c:pt idx="13">
                  <c:v>1.09861228866811</c:v>
                </c:pt>
                <c:pt idx="14">
                  <c:v>0.69314718055994529</c:v>
                </c:pt>
                <c:pt idx="15">
                  <c:v>0</c:v>
                </c:pt>
              </c:numCache>
            </c:numRef>
          </c:val>
        </c:ser>
        <c:marker val="1"/>
        <c:axId val="99836672"/>
        <c:axId val="99838592"/>
      </c:lineChart>
      <c:catAx>
        <c:axId val="99836672"/>
        <c:scaling>
          <c:orientation val="minMax"/>
        </c:scaling>
        <c:axPos val="b"/>
        <c:title>
          <c:tx>
            <c:rich>
              <a:bodyPr/>
              <a:lstStyle/>
              <a:p>
                <a:pPr>
                  <a:defRPr sz="900">
                    <a:latin typeface="Times New Roman" pitchFamily="18" charset="0"/>
                    <a:cs typeface="Times New Roman" pitchFamily="18" charset="0"/>
                  </a:defRPr>
                </a:pPr>
                <a:r>
                  <a:rPr lang="en-US" sz="900" b="1" i="0" u="none" strike="noStrike" baseline="0"/>
                  <a:t>LN QW</a:t>
                </a:r>
                <a:endParaRPr lang="ru-RU" sz="900">
                  <a:latin typeface="Times New Roman" pitchFamily="18" charset="0"/>
                  <a:cs typeface="Times New Roman" pitchFamily="18" charset="0"/>
                </a:endParaRPr>
              </a:p>
            </c:rich>
          </c:tx>
        </c:title>
        <c:numFmt formatCode="General" sourceLinked="1"/>
        <c:tickLblPos val="nextTo"/>
        <c:txPr>
          <a:bodyPr/>
          <a:lstStyle/>
          <a:p>
            <a:pPr>
              <a:defRPr sz="800">
                <a:latin typeface="Times New Roman" pitchFamily="18" charset="0"/>
                <a:cs typeface="Times New Roman" pitchFamily="18" charset="0"/>
              </a:defRPr>
            </a:pPr>
            <a:endParaRPr lang="ru-RU"/>
          </a:p>
        </c:txPr>
        <c:crossAx val="99838592"/>
        <c:crosses val="autoZero"/>
        <c:auto val="1"/>
        <c:lblAlgn val="ctr"/>
        <c:lblOffset val="100"/>
      </c:catAx>
      <c:valAx>
        <c:axId val="99838592"/>
        <c:scaling>
          <c:orientation val="minMax"/>
        </c:scaling>
        <c:axPos val="l"/>
        <c:title>
          <c:tx>
            <c:rich>
              <a:bodyPr rot="-5400000" vert="horz"/>
              <a:lstStyle/>
              <a:p>
                <a:pPr>
                  <a:defRPr sz="900">
                    <a:latin typeface="Times New Roman" pitchFamily="18" charset="0"/>
                    <a:cs typeface="Times New Roman" pitchFamily="18" charset="0"/>
                  </a:defRPr>
                </a:pPr>
                <a:r>
                  <a:rPr lang="en-US" sz="900" b="1" i="0" u="none" strike="noStrike" baseline="0"/>
                  <a:t>LN LW</a:t>
                </a:r>
                <a:endParaRPr lang="ru-RU" sz="900">
                  <a:latin typeface="Times New Roman" pitchFamily="18" charset="0"/>
                  <a:cs typeface="Times New Roman" pitchFamily="18" charset="0"/>
                </a:endParaRPr>
              </a:p>
            </c:rich>
          </c:tx>
          <c:layout>
            <c:manualLayout>
              <c:xMode val="edge"/>
              <c:yMode val="edge"/>
              <c:x val="1.3500000000000021E-2"/>
              <c:y val="0.15434201494044036"/>
            </c:manualLayout>
          </c:layout>
        </c:title>
        <c:numFmt formatCode="General" sourceLinked="1"/>
        <c:tickLblPos val="nextTo"/>
        <c:txPr>
          <a:bodyPr/>
          <a:lstStyle/>
          <a:p>
            <a:pPr>
              <a:defRPr sz="800">
                <a:latin typeface="Times New Roman" pitchFamily="18" charset="0"/>
                <a:cs typeface="Times New Roman" pitchFamily="18" charset="0"/>
              </a:defRPr>
            </a:pPr>
            <a:endParaRPr lang="ru-RU"/>
          </a:p>
        </c:txPr>
        <c:crossAx val="99836672"/>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8.7157261592301E-2"/>
          <c:y val="0.311177944862156"/>
          <c:w val="0.88228718285214236"/>
          <c:h val="0.29676966241288832"/>
        </c:manualLayout>
      </c:layout>
      <c:lineChart>
        <c:grouping val="standard"/>
        <c:ser>
          <c:idx val="0"/>
          <c:order val="0"/>
          <c:tx>
            <c:strRef>
              <c:f>Лист2!$AE$7</c:f>
              <c:strCache>
                <c:ptCount val="1"/>
                <c:pt idx="0">
                  <c:v>ln длины слов</c:v>
                </c:pt>
              </c:strCache>
            </c:strRef>
          </c:tx>
          <c:marker>
            <c:symbol val="none"/>
          </c:marker>
          <c:trendline>
            <c:trendlineType val="linear"/>
            <c:dispRSqr val="1"/>
            <c:dispEq val="1"/>
            <c:trendlineLbl>
              <c:layout>
                <c:manualLayout>
                  <c:x val="-0.49762292213473341"/>
                  <c:y val="-0.31185591456240402"/>
                </c:manualLayout>
              </c:layout>
              <c:tx>
                <c:rich>
                  <a:bodyPr/>
                  <a:lstStyle/>
                  <a:p>
                    <a:pPr>
                      <a:defRPr/>
                    </a:pPr>
                    <a:r>
                      <a:rPr lang="en-US" baseline="0"/>
                      <a:t>y = -0,1554x + 3,238, R² = 0,8791</a:t>
                    </a:r>
                    <a:endParaRPr lang="en-US"/>
                  </a:p>
                </c:rich>
              </c:tx>
              <c:numFmt formatCode="General" sourceLinked="0"/>
            </c:trendlineLbl>
          </c:trendline>
          <c:trendline>
            <c:trendlineType val="log"/>
            <c:dispRSqr val="1"/>
            <c:dispEq val="1"/>
            <c:trendlineLbl>
              <c:layout>
                <c:manualLayout>
                  <c:x val="-0.47663692038495203"/>
                  <c:y val="-0.42342293420219046"/>
                </c:manualLayout>
              </c:layout>
              <c:tx>
                <c:rich>
                  <a:bodyPr/>
                  <a:lstStyle/>
                  <a:p>
                    <a:pPr>
                      <a:defRPr/>
                    </a:pPr>
                    <a:r>
                      <a:rPr lang="en-US" baseline="0"/>
                      <a:t>y = -0,797ln(x) + 3,4443,R² = 0,6348</a:t>
                    </a:r>
                    <a:endParaRPr lang="en-US"/>
                  </a:p>
                </c:rich>
              </c:tx>
              <c:numFmt formatCode="General" sourceLinked="0"/>
            </c:trendlineLbl>
          </c:trendline>
          <c:trendline>
            <c:trendlineType val="poly"/>
            <c:order val="2"/>
            <c:dispRSqr val="1"/>
            <c:dispEq val="1"/>
            <c:trendlineLbl>
              <c:layout>
                <c:manualLayout>
                  <c:x val="-2.2122922134733158E-2"/>
                  <c:y val="-0.44978694904516248"/>
                </c:manualLayout>
              </c:layout>
              <c:tx>
                <c:rich>
                  <a:bodyPr/>
                  <a:lstStyle/>
                  <a:p>
                    <a:pPr>
                      <a:defRPr/>
                    </a:pPr>
                    <a:r>
                      <a:rPr lang="en-US" baseline="0"/>
                      <a:t>y = -0,0126x</a:t>
                    </a:r>
                    <a:r>
                      <a:rPr lang="en-US" baseline="30000"/>
                      <a:t>2</a:t>
                    </a:r>
                    <a:r>
                      <a:rPr lang="en-US" baseline="0"/>
                      <a:t> + 0,0591x + 2,5945,R² = 0,9765</a:t>
                    </a:r>
                    <a:endParaRPr lang="en-US"/>
                  </a:p>
                </c:rich>
              </c:tx>
              <c:numFmt formatCode="General" sourceLinked="0"/>
            </c:trendlineLbl>
          </c:trendline>
          <c:trendline>
            <c:trendlineType val="poly"/>
            <c:order val="3"/>
            <c:dispRSqr val="1"/>
            <c:dispEq val="1"/>
            <c:trendlineLbl>
              <c:layout>
                <c:manualLayout>
                  <c:x val="7.4793744531933576E-2"/>
                  <c:y val="-0.3210513168612546"/>
                </c:manualLayout>
              </c:layout>
              <c:tx>
                <c:rich>
                  <a:bodyPr/>
                  <a:lstStyle/>
                  <a:p>
                    <a:pPr>
                      <a:defRPr/>
                    </a:pPr>
                    <a:r>
                      <a:rPr lang="en-US" baseline="0"/>
                      <a:t>y = -0,0014x</a:t>
                    </a:r>
                    <a:r>
                      <a:rPr lang="en-US" baseline="30000"/>
                      <a:t>3</a:t>
                    </a:r>
                    <a:r>
                      <a:rPr lang="en-US" baseline="0"/>
                      <a:t> + 0,0223x</a:t>
                    </a:r>
                    <a:r>
                      <a:rPr lang="en-US" baseline="30000"/>
                      <a:t>2</a:t>
                    </a:r>
                    <a:r>
                      <a:rPr lang="en-US" baseline="0"/>
                      <a:t> - 0,1859x + 2,9931, R² = 0,9947</a:t>
                    </a:r>
                    <a:endParaRPr lang="en-US"/>
                  </a:p>
                </c:rich>
              </c:tx>
              <c:numFmt formatCode="General" sourceLinked="0"/>
            </c:trendlineLbl>
          </c:trendline>
          <c:cat>
            <c:numRef>
              <c:f>Лист2!$AI$8:$AI$23</c:f>
              <c:numCache>
                <c:formatCode>General</c:formatCode>
                <c:ptCount val="16"/>
                <c:pt idx="0">
                  <c:v>0</c:v>
                </c:pt>
                <c:pt idx="1">
                  <c:v>1.3862943611198906</c:v>
                </c:pt>
                <c:pt idx="2">
                  <c:v>2.8332133440562162</c:v>
                </c:pt>
                <c:pt idx="3">
                  <c:v>3.9889840465642812</c:v>
                </c:pt>
                <c:pt idx="4">
                  <c:v>4.2766661190160757</c:v>
                </c:pt>
                <c:pt idx="5">
                  <c:v>5.0498560072495371</c:v>
                </c:pt>
                <c:pt idx="6">
                  <c:v>5.6383546693337445</c:v>
                </c:pt>
                <c:pt idx="7">
                  <c:v>6.1527326947041114</c:v>
                </c:pt>
                <c:pt idx="8">
                  <c:v>6.6093492431673804</c:v>
                </c:pt>
                <c:pt idx="9">
                  <c:v>6.9574973708769345</c:v>
                </c:pt>
                <c:pt idx="10">
                  <c:v>7.2626286009742413</c:v>
                </c:pt>
                <c:pt idx="11">
                  <c:v>7.4736371084962094</c:v>
                </c:pt>
                <c:pt idx="12">
                  <c:v>7.5832475243033848</c:v>
                </c:pt>
                <c:pt idx="13">
                  <c:v>7.6381982442857765</c:v>
                </c:pt>
                <c:pt idx="14">
                  <c:v>7.6577552711348655</c:v>
                </c:pt>
                <c:pt idx="15">
                  <c:v>7.6657534318616989</c:v>
                </c:pt>
              </c:numCache>
            </c:numRef>
          </c:cat>
          <c:val>
            <c:numRef>
              <c:f>Лист2!$AE$8:$AE$23</c:f>
              <c:numCache>
                <c:formatCode>General</c:formatCode>
                <c:ptCount val="16"/>
                <c:pt idx="0">
                  <c:v>2.7725887222397807</c:v>
                </c:pt>
                <c:pt idx="1">
                  <c:v>2.7080502011022185</c:v>
                </c:pt>
                <c:pt idx="2">
                  <c:v>2.6390573296152509</c:v>
                </c:pt>
                <c:pt idx="3">
                  <c:v>2.5649493574615412</c:v>
                </c:pt>
                <c:pt idx="4">
                  <c:v>2.4849066497880004</c:v>
                </c:pt>
                <c:pt idx="5">
                  <c:v>2.3978952727983711</c:v>
                </c:pt>
                <c:pt idx="6">
                  <c:v>2.3025850929940437</c:v>
                </c:pt>
                <c:pt idx="7">
                  <c:v>2.197224577336228</c:v>
                </c:pt>
                <c:pt idx="8">
                  <c:v>2.0794415416798357</c:v>
                </c:pt>
                <c:pt idx="9">
                  <c:v>1.9459101490553141</c:v>
                </c:pt>
                <c:pt idx="10">
                  <c:v>1.7917594692280561</c:v>
                </c:pt>
                <c:pt idx="11">
                  <c:v>1.6094379124340998</c:v>
                </c:pt>
                <c:pt idx="12">
                  <c:v>1.3862943611198906</c:v>
                </c:pt>
                <c:pt idx="13">
                  <c:v>1.09861228866811</c:v>
                </c:pt>
                <c:pt idx="14">
                  <c:v>0.69314718055994529</c:v>
                </c:pt>
                <c:pt idx="15">
                  <c:v>0</c:v>
                </c:pt>
              </c:numCache>
            </c:numRef>
          </c:val>
        </c:ser>
        <c:marker val="1"/>
        <c:axId val="101262848"/>
        <c:axId val="101264768"/>
      </c:lineChart>
      <c:catAx>
        <c:axId val="101262848"/>
        <c:scaling>
          <c:orientation val="minMax"/>
        </c:scaling>
        <c:axPos val="b"/>
        <c:title>
          <c:tx>
            <c:rich>
              <a:bodyPr/>
              <a:lstStyle/>
              <a:p>
                <a:pPr>
                  <a:defRPr/>
                </a:pPr>
                <a:r>
                  <a:rPr lang="en-US" sz="800" b="1" i="0" u="none" strike="noStrike" baseline="0"/>
                  <a:t>LN CQW</a:t>
                </a:r>
                <a:endParaRPr lang="ru-RU"/>
              </a:p>
            </c:rich>
          </c:tx>
        </c:title>
        <c:numFmt formatCode="General" sourceLinked="1"/>
        <c:tickLblPos val="nextTo"/>
        <c:crossAx val="101264768"/>
        <c:crosses val="autoZero"/>
        <c:auto val="1"/>
        <c:lblAlgn val="ctr"/>
        <c:lblOffset val="100"/>
      </c:catAx>
      <c:valAx>
        <c:axId val="101264768"/>
        <c:scaling>
          <c:orientation val="minMax"/>
        </c:scaling>
        <c:axPos val="l"/>
        <c:title>
          <c:tx>
            <c:rich>
              <a:bodyPr rot="-5400000" vert="horz"/>
              <a:lstStyle/>
              <a:p>
                <a:pPr>
                  <a:defRPr/>
                </a:pPr>
                <a:r>
                  <a:rPr lang="en-US" sz="800" b="1" i="0" u="none" strike="noStrike" baseline="0"/>
                  <a:t>LN LW</a:t>
                </a:r>
                <a:endParaRPr lang="ru-RU"/>
              </a:p>
            </c:rich>
          </c:tx>
          <c:layout>
            <c:manualLayout>
              <c:xMode val="edge"/>
              <c:yMode val="edge"/>
              <c:x val="1.6111111111111121E-2"/>
              <c:y val="0.25600579237940124"/>
            </c:manualLayout>
          </c:layout>
        </c:title>
        <c:numFmt formatCode="General" sourceLinked="1"/>
        <c:tickLblPos val="nextTo"/>
        <c:crossAx val="101262848"/>
        <c:crosses val="autoZero"/>
        <c:crossBetween val="between"/>
      </c:valAx>
    </c:plotArea>
    <c:plotVisOnly val="1"/>
  </c:chart>
  <c:txPr>
    <a:bodyPr/>
    <a:lstStyle/>
    <a:p>
      <a:pPr>
        <a:defRPr sz="800">
          <a:latin typeface="Times New Roman" pitchFamily="18" charset="0"/>
          <a:cs typeface="Times New Roman" pitchFamily="18" charset="0"/>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8.1516185476815398E-2"/>
          <c:y val="0.22225337252066729"/>
          <c:w val="0.88792825896762906"/>
          <c:h val="0.32630515755507516"/>
        </c:manualLayout>
      </c:layout>
      <c:lineChart>
        <c:grouping val="standard"/>
        <c:ser>
          <c:idx val="0"/>
          <c:order val="0"/>
          <c:tx>
            <c:strRef>
              <c:f>Лист2!$AE$7</c:f>
              <c:strCache>
                <c:ptCount val="1"/>
                <c:pt idx="0">
                  <c:v>ln длины слов</c:v>
                </c:pt>
              </c:strCache>
            </c:strRef>
          </c:tx>
          <c:marker>
            <c:symbol val="none"/>
          </c:marker>
          <c:trendline>
            <c:trendlineType val="linear"/>
            <c:dispRSqr val="1"/>
            <c:dispEq val="1"/>
            <c:trendlineLbl>
              <c:layout>
                <c:manualLayout>
                  <c:x val="-0.50855774278215182"/>
                  <c:y val="-0.27240578565073631"/>
                </c:manualLayout>
              </c:layout>
              <c:tx>
                <c:rich>
                  <a:bodyPr/>
                  <a:lstStyle/>
                  <a:p>
                    <a:pPr>
                      <a:defRPr sz="800">
                        <a:latin typeface="Times New Roman" pitchFamily="18" charset="0"/>
                        <a:cs typeface="Times New Roman" pitchFamily="18" charset="0"/>
                      </a:defRPr>
                    </a:pPr>
                    <a:r>
                      <a:rPr lang="en-US" baseline="0"/>
                      <a:t>y = -0,1554x + 3,238,  R² = 0,8791</a:t>
                    </a:r>
                    <a:endParaRPr lang="en-US"/>
                  </a:p>
                </c:rich>
              </c:tx>
              <c:numFmt formatCode="General" sourceLinked="0"/>
            </c:trendlineLbl>
          </c:trendline>
          <c:trendline>
            <c:trendlineType val="log"/>
            <c:dispRSqr val="1"/>
            <c:dispEq val="1"/>
            <c:trendlineLbl>
              <c:layout>
                <c:manualLayout>
                  <c:x val="-0.48479374453193319"/>
                  <c:y val="-0.38349107652675052"/>
                </c:manualLayout>
              </c:layout>
              <c:tx>
                <c:rich>
                  <a:bodyPr/>
                  <a:lstStyle/>
                  <a:p>
                    <a:pPr>
                      <a:defRPr sz="800">
                        <a:latin typeface="Times New Roman" pitchFamily="18" charset="0"/>
                        <a:cs typeface="Times New Roman" pitchFamily="18" charset="0"/>
                      </a:defRPr>
                    </a:pPr>
                    <a:r>
                      <a:rPr lang="en-US" baseline="0"/>
                      <a:t>y = -0,797ln(x) + 3,4443, R² = 0,6348</a:t>
                    </a:r>
                    <a:endParaRPr lang="en-US"/>
                  </a:p>
                </c:rich>
              </c:tx>
              <c:numFmt formatCode="General" sourceLinked="0"/>
            </c:trendlineLbl>
          </c:trendline>
          <c:trendline>
            <c:trendlineType val="poly"/>
            <c:order val="2"/>
            <c:dispRSqr val="1"/>
            <c:dispEq val="1"/>
            <c:trendlineLbl>
              <c:layout>
                <c:manualLayout>
                  <c:x val="-3.861329833770779E-2"/>
                  <c:y val="-0.41996842922968686"/>
                </c:manualLayout>
              </c:layout>
              <c:tx>
                <c:rich>
                  <a:bodyPr/>
                  <a:lstStyle/>
                  <a:p>
                    <a:pPr>
                      <a:defRPr sz="800">
                        <a:latin typeface="Times New Roman" pitchFamily="18" charset="0"/>
                        <a:cs typeface="Times New Roman" pitchFamily="18" charset="0"/>
                      </a:defRPr>
                    </a:pPr>
                    <a:r>
                      <a:rPr lang="en-US" baseline="0"/>
                      <a:t>y = -0,0126x</a:t>
                    </a:r>
                    <a:r>
                      <a:rPr lang="en-US" baseline="30000"/>
                      <a:t>2</a:t>
                    </a:r>
                    <a:r>
                      <a:rPr lang="en-US" baseline="0"/>
                      <a:t> + 0,0591x + 2,5945, R² = 0,9765</a:t>
                    </a:r>
                    <a:endParaRPr lang="en-US"/>
                  </a:p>
                </c:rich>
              </c:tx>
              <c:numFmt formatCode="General" sourceLinked="0"/>
            </c:trendlineLbl>
          </c:trendline>
          <c:trendline>
            <c:trendlineType val="poly"/>
            <c:order val="3"/>
            <c:dispRSqr val="1"/>
            <c:dispEq val="1"/>
            <c:trendlineLbl>
              <c:layout>
                <c:manualLayout>
                  <c:x val="6.2317366579177622E-2"/>
                  <c:y val="-0.2829459744778044"/>
                </c:manualLayout>
              </c:layout>
              <c:tx>
                <c:rich>
                  <a:bodyPr/>
                  <a:lstStyle/>
                  <a:p>
                    <a:pPr>
                      <a:defRPr sz="800">
                        <a:latin typeface="Times New Roman" pitchFamily="18" charset="0"/>
                        <a:cs typeface="Times New Roman" pitchFamily="18" charset="0"/>
                      </a:defRPr>
                    </a:pPr>
                    <a:r>
                      <a:rPr lang="en-US" baseline="0"/>
                      <a:t>y = -0,0014x</a:t>
                    </a:r>
                    <a:r>
                      <a:rPr lang="en-US" baseline="30000"/>
                      <a:t>3</a:t>
                    </a:r>
                    <a:r>
                      <a:rPr lang="en-US" baseline="0"/>
                      <a:t> + 0,0223x</a:t>
                    </a:r>
                    <a:r>
                      <a:rPr lang="en-US" baseline="30000"/>
                      <a:t>2</a:t>
                    </a:r>
                    <a:r>
                      <a:rPr lang="en-US" baseline="0"/>
                      <a:t> - 0,1859x + 2,9931, R² = 0,9947</a:t>
                    </a:r>
                    <a:endParaRPr lang="en-US"/>
                  </a:p>
                </c:rich>
              </c:tx>
              <c:numFmt formatCode="General" sourceLinked="0"/>
            </c:trendlineLbl>
          </c:trendline>
          <c:cat>
            <c:numRef>
              <c:f>Лист2!$AH$8:$AH$23</c:f>
              <c:numCache>
                <c:formatCode>General</c:formatCode>
                <c:ptCount val="16"/>
                <c:pt idx="0">
                  <c:v>0</c:v>
                </c:pt>
                <c:pt idx="1">
                  <c:v>1.3862943611198906</c:v>
                </c:pt>
                <c:pt idx="2">
                  <c:v>2.8332133440562162</c:v>
                </c:pt>
                <c:pt idx="3">
                  <c:v>3.5553480614894135</c:v>
                </c:pt>
                <c:pt idx="4">
                  <c:v>4.3174881135363075</c:v>
                </c:pt>
                <c:pt idx="5">
                  <c:v>5.0937502008067606</c:v>
                </c:pt>
                <c:pt idx="6">
                  <c:v>5.7004435733906904</c:v>
                </c:pt>
                <c:pt idx="7">
                  <c:v>6.2538288115754685</c:v>
                </c:pt>
                <c:pt idx="8">
                  <c:v>6.7878449823095792</c:v>
                </c:pt>
                <c:pt idx="9">
                  <c:v>7.1770187659098985</c:v>
                </c:pt>
                <c:pt idx="10">
                  <c:v>7.5294064578370055</c:v>
                </c:pt>
                <c:pt idx="11">
                  <c:v>7.8469809821387875</c:v>
                </c:pt>
                <c:pt idx="12">
                  <c:v>8.0410910037086332</c:v>
                </c:pt>
                <c:pt idx="13">
                  <c:v>8.2534880283459451</c:v>
                </c:pt>
                <c:pt idx="14">
                  <c:v>8.4002098359304203</c:v>
                </c:pt>
                <c:pt idx="15">
                  <c:v>8.5471402677841901</c:v>
                </c:pt>
              </c:numCache>
            </c:numRef>
          </c:cat>
          <c:val>
            <c:numRef>
              <c:f>Лист2!$AE$8:$AE$23</c:f>
              <c:numCache>
                <c:formatCode>General</c:formatCode>
                <c:ptCount val="16"/>
                <c:pt idx="0">
                  <c:v>2.7725887222397807</c:v>
                </c:pt>
                <c:pt idx="1">
                  <c:v>2.7080502011022185</c:v>
                </c:pt>
                <c:pt idx="2">
                  <c:v>2.6390573296152509</c:v>
                </c:pt>
                <c:pt idx="3">
                  <c:v>2.5649493574615412</c:v>
                </c:pt>
                <c:pt idx="4">
                  <c:v>2.4849066497880004</c:v>
                </c:pt>
                <c:pt idx="5">
                  <c:v>2.3978952727983711</c:v>
                </c:pt>
                <c:pt idx="6">
                  <c:v>2.3025850929940437</c:v>
                </c:pt>
                <c:pt idx="7">
                  <c:v>2.197224577336228</c:v>
                </c:pt>
                <c:pt idx="8">
                  <c:v>2.0794415416798357</c:v>
                </c:pt>
                <c:pt idx="9">
                  <c:v>1.9459101490553141</c:v>
                </c:pt>
                <c:pt idx="10">
                  <c:v>1.7917594692280561</c:v>
                </c:pt>
                <c:pt idx="11">
                  <c:v>1.6094379124340998</c:v>
                </c:pt>
                <c:pt idx="12">
                  <c:v>1.3862943611198906</c:v>
                </c:pt>
                <c:pt idx="13">
                  <c:v>1.09861228866811</c:v>
                </c:pt>
                <c:pt idx="14">
                  <c:v>0.69314718055994529</c:v>
                </c:pt>
                <c:pt idx="15">
                  <c:v>0</c:v>
                </c:pt>
              </c:numCache>
            </c:numRef>
          </c:val>
        </c:ser>
        <c:marker val="1"/>
        <c:axId val="138968064"/>
        <c:axId val="89404544"/>
      </c:lineChart>
      <c:catAx>
        <c:axId val="138968064"/>
        <c:scaling>
          <c:orientation val="minMax"/>
        </c:scaling>
        <c:axPos val="b"/>
        <c:title>
          <c:tx>
            <c:rich>
              <a:bodyPr/>
              <a:lstStyle/>
              <a:p>
                <a:pPr>
                  <a:defRPr sz="900">
                    <a:latin typeface="Times New Roman" pitchFamily="18" charset="0"/>
                    <a:cs typeface="Times New Roman" pitchFamily="18" charset="0"/>
                  </a:defRPr>
                </a:pPr>
                <a:r>
                  <a:rPr lang="en-US" sz="900" b="1" i="0" u="none" strike="noStrike" baseline="0"/>
                  <a:t>LN CF</a:t>
                </a:r>
                <a:endParaRPr lang="ru-RU" sz="900">
                  <a:latin typeface="Times New Roman" pitchFamily="18" charset="0"/>
                  <a:cs typeface="Times New Roman" pitchFamily="18" charset="0"/>
                </a:endParaRPr>
              </a:p>
            </c:rich>
          </c:tx>
          <c:layout>
            <c:manualLayout>
              <c:xMode val="edge"/>
              <c:yMode val="edge"/>
              <c:x val="0.42709820647419072"/>
              <c:y val="0.83973601391636898"/>
            </c:manualLayout>
          </c:layout>
        </c:title>
        <c:numFmt formatCode="General" sourceLinked="1"/>
        <c:tickLblPos val="nextTo"/>
        <c:txPr>
          <a:bodyPr/>
          <a:lstStyle/>
          <a:p>
            <a:pPr>
              <a:defRPr sz="800">
                <a:latin typeface="Times New Roman" pitchFamily="18" charset="0"/>
                <a:cs typeface="Times New Roman" pitchFamily="18" charset="0"/>
              </a:defRPr>
            </a:pPr>
            <a:endParaRPr lang="ru-RU"/>
          </a:p>
        </c:txPr>
        <c:crossAx val="89404544"/>
        <c:crosses val="autoZero"/>
        <c:auto val="1"/>
        <c:lblAlgn val="ctr"/>
        <c:lblOffset val="100"/>
      </c:catAx>
      <c:valAx>
        <c:axId val="89404544"/>
        <c:scaling>
          <c:orientation val="minMax"/>
        </c:scaling>
        <c:axPos val="l"/>
        <c:title>
          <c:tx>
            <c:rich>
              <a:bodyPr rot="-5400000" vert="horz"/>
              <a:lstStyle/>
              <a:p>
                <a:pPr>
                  <a:defRPr sz="900">
                    <a:latin typeface="Times New Roman" pitchFamily="18" charset="0"/>
                    <a:cs typeface="Times New Roman" pitchFamily="18" charset="0"/>
                  </a:defRPr>
                </a:pPr>
                <a:r>
                  <a:rPr lang="en-US" sz="900" b="1" i="0" u="none" strike="noStrike" baseline="0"/>
                  <a:t>LN LW</a:t>
                </a:r>
                <a:endParaRPr lang="ru-RU" sz="900">
                  <a:latin typeface="Times New Roman" pitchFamily="18" charset="0"/>
                  <a:cs typeface="Times New Roman" pitchFamily="18" charset="0"/>
                </a:endParaRPr>
              </a:p>
            </c:rich>
          </c:tx>
          <c:layout>
            <c:manualLayout>
              <c:xMode val="edge"/>
              <c:yMode val="edge"/>
              <c:x val="8.3333333333333367E-3"/>
              <c:y val="0.22225357536483972"/>
            </c:manualLayout>
          </c:layout>
        </c:title>
        <c:numFmt formatCode="General" sourceLinked="1"/>
        <c:tickLblPos val="nextTo"/>
        <c:txPr>
          <a:bodyPr/>
          <a:lstStyle/>
          <a:p>
            <a:pPr>
              <a:defRPr sz="800">
                <a:latin typeface="Times New Roman" pitchFamily="18" charset="0"/>
                <a:cs typeface="Times New Roman" pitchFamily="18" charset="0"/>
              </a:defRPr>
            </a:pPr>
            <a:endParaRPr lang="ru-RU"/>
          </a:p>
        </c:txPr>
        <c:crossAx val="138968064"/>
        <c:crosses val="autoZero"/>
        <c:crossBetween val="between"/>
      </c:valAx>
    </c:plotArea>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9.2257655293088367E-2"/>
          <c:y val="8.2700332849455271E-2"/>
          <c:w val="0.86681124234470941"/>
          <c:h val="0.50373817797914922"/>
        </c:manualLayout>
      </c:layout>
      <c:lineChart>
        <c:grouping val="standard"/>
        <c:ser>
          <c:idx val="2"/>
          <c:order val="0"/>
          <c:tx>
            <c:strRef>
              <c:f>Лист2!$AF$120</c:f>
              <c:strCache>
                <c:ptCount val="1"/>
                <c:pt idx="0">
                  <c:v>ln длины слов</c:v>
                </c:pt>
              </c:strCache>
            </c:strRef>
          </c:tx>
          <c:marker>
            <c:symbol val="none"/>
          </c:marker>
          <c:trendline>
            <c:trendlineType val="linear"/>
            <c:dispRSqr val="1"/>
            <c:dispEq val="1"/>
            <c:trendlineLbl>
              <c:layout>
                <c:manualLayout>
                  <c:x val="-0.47481408573928369"/>
                  <c:y val="-4.7483192765547577E-2"/>
                </c:manualLayout>
              </c:layout>
              <c:tx>
                <c:rich>
                  <a:bodyPr/>
                  <a:lstStyle/>
                  <a:p>
                    <a:pPr>
                      <a:defRPr sz="800">
                        <a:latin typeface="Times New Roman" pitchFamily="18" charset="0"/>
                        <a:cs typeface="Times New Roman" pitchFamily="18" charset="0"/>
                      </a:defRPr>
                    </a:pPr>
                    <a:r>
                      <a:rPr lang="en-US" baseline="0"/>
                      <a:t>y = -0,1339x + 3,1164</a:t>
                    </a:r>
                    <a:r>
                      <a:rPr lang="ru-RU" baseline="0"/>
                      <a:t>, </a:t>
                    </a:r>
                    <a:r>
                      <a:rPr lang="en-US" baseline="0"/>
                      <a:t>R² = 0,9266</a:t>
                    </a:r>
                    <a:endParaRPr lang="en-US"/>
                  </a:p>
                </c:rich>
              </c:tx>
              <c:numFmt formatCode="General" sourceLinked="0"/>
            </c:trendlineLbl>
          </c:trendline>
          <c:trendline>
            <c:trendlineType val="log"/>
            <c:dispRSqr val="1"/>
            <c:dispEq val="1"/>
            <c:trendlineLbl>
              <c:layout>
                <c:manualLayout>
                  <c:x val="-0.44827230971128607"/>
                  <c:y val="-0.3420680389430179"/>
                </c:manualLayout>
              </c:layout>
              <c:tx>
                <c:rich>
                  <a:bodyPr/>
                  <a:lstStyle/>
                  <a:p>
                    <a:pPr>
                      <a:defRPr sz="800">
                        <a:latin typeface="Times New Roman" pitchFamily="18" charset="0"/>
                        <a:cs typeface="Times New Roman" pitchFamily="18" charset="0"/>
                      </a:defRPr>
                    </a:pPr>
                    <a:r>
                      <a:rPr lang="en-US" baseline="0"/>
                      <a:t>y = -0,665ln(x) + 3,2817,</a:t>
                    </a:r>
                    <a:r>
                      <a:rPr lang="ru-RU" baseline="0"/>
                      <a:t>  </a:t>
                    </a:r>
                    <a:r>
                      <a:rPr lang="en-US" baseline="0"/>
                      <a:t>R² = 0,6983</a:t>
                    </a:r>
                    <a:endParaRPr lang="en-US"/>
                  </a:p>
                </c:rich>
              </c:tx>
              <c:numFmt formatCode="General" sourceLinked="0"/>
            </c:trendlineLbl>
          </c:trendline>
          <c:trendline>
            <c:trendlineType val="poly"/>
            <c:order val="3"/>
            <c:dispRSqr val="1"/>
            <c:dispEq val="1"/>
            <c:trendlineLbl>
              <c:layout>
                <c:manualLayout>
                  <c:x val="7.9394356955380635E-2"/>
                  <c:y val="-0.29361493219195345"/>
                </c:manualLayout>
              </c:layout>
              <c:tx>
                <c:rich>
                  <a:bodyPr/>
                  <a:lstStyle/>
                  <a:p>
                    <a:pPr>
                      <a:defRPr sz="800">
                        <a:latin typeface="Times New Roman" pitchFamily="18" charset="0"/>
                        <a:cs typeface="Times New Roman" pitchFamily="18" charset="0"/>
                      </a:defRPr>
                    </a:pPr>
                    <a:r>
                      <a:rPr lang="en-US" baseline="0"/>
                      <a:t>y = -0,0008x</a:t>
                    </a:r>
                    <a:r>
                      <a:rPr lang="en-US" baseline="30000"/>
                      <a:t>3</a:t>
                    </a:r>
                    <a:r>
                      <a:rPr lang="en-US" baseline="0"/>
                      <a:t> + 0,0111x</a:t>
                    </a:r>
                    <a:r>
                      <a:rPr lang="en-US" baseline="30000"/>
                      <a:t>2</a:t>
                    </a:r>
                    <a:r>
                      <a:rPr lang="en-US" baseline="0"/>
                      <a:t> - 0,1209x + 2,906</a:t>
                    </a:r>
                    <a:r>
                      <a:rPr lang="ru-RU" baseline="0"/>
                      <a:t>, </a:t>
                    </a:r>
                    <a:r>
                      <a:rPr lang="en-US" baseline="0"/>
                      <a:t>R² = 0,9988</a:t>
                    </a:r>
                    <a:endParaRPr lang="en-US"/>
                  </a:p>
                </c:rich>
              </c:tx>
              <c:numFmt formatCode="General" sourceLinked="0"/>
            </c:trendlineLbl>
          </c:trendline>
          <c:trendline>
            <c:trendlineType val="poly"/>
            <c:order val="2"/>
            <c:dispRSqr val="1"/>
            <c:dispEq val="1"/>
            <c:trendlineLbl>
              <c:layout>
                <c:manualLayout>
                  <c:x val="-7.6474190726159227E-3"/>
                  <c:y val="-0.42431644601995305"/>
                </c:manualLayout>
              </c:layout>
              <c:tx>
                <c:rich>
                  <a:bodyPr/>
                  <a:lstStyle/>
                  <a:p>
                    <a:pPr>
                      <a:defRPr sz="800">
                        <a:latin typeface="Times New Roman" pitchFamily="18" charset="0"/>
                        <a:cs typeface="Times New Roman" pitchFamily="18" charset="0"/>
                      </a:defRPr>
                    </a:pPr>
                    <a:r>
                      <a:rPr lang="en-US" baseline="0"/>
                      <a:t>y = -0,0092x</a:t>
                    </a:r>
                    <a:r>
                      <a:rPr lang="en-US" baseline="30000"/>
                      <a:t>2</a:t>
                    </a:r>
                    <a:r>
                      <a:rPr lang="en-US" baseline="0"/>
                      <a:t> + 0,0135x + 2,6987</a:t>
                    </a:r>
                    <a:r>
                      <a:rPr lang="ru-RU" baseline="0"/>
                      <a:t>, </a:t>
                    </a:r>
                    <a:r>
                      <a:rPr lang="en-US" baseline="0"/>
                      <a:t>R² = 0,9912</a:t>
                    </a:r>
                    <a:endParaRPr lang="en-US"/>
                  </a:p>
                </c:rich>
              </c:tx>
              <c:numFmt formatCode="General" sourceLinked="0"/>
            </c:trendlineLbl>
          </c:trendline>
          <c:cat>
            <c:numRef>
              <c:f>Лист2!$AE$121:$AE$136</c:f>
              <c:numCache>
                <c:formatCode>General</c:formatCode>
                <c:ptCount val="16"/>
                <c:pt idx="0">
                  <c:v>1.09861228866811</c:v>
                </c:pt>
                <c:pt idx="1">
                  <c:v>2.1972245773362258</c:v>
                </c:pt>
                <c:pt idx="2">
                  <c:v>2.7725887222397807</c:v>
                </c:pt>
                <c:pt idx="3">
                  <c:v>4.1271343850450721</c:v>
                </c:pt>
                <c:pt idx="4">
                  <c:v>5.1532915944977793</c:v>
                </c:pt>
                <c:pt idx="5">
                  <c:v>5.7990926544605399</c:v>
                </c:pt>
                <c:pt idx="6">
                  <c:v>6.3368257311464395</c:v>
                </c:pt>
                <c:pt idx="7">
                  <c:v>6.6808546787901939</c:v>
                </c:pt>
                <c:pt idx="8">
                  <c:v>6.9137373506596864</c:v>
                </c:pt>
                <c:pt idx="9">
                  <c:v>7.2786289423206982</c:v>
                </c:pt>
                <c:pt idx="10">
                  <c:v>7.3626452704178247</c:v>
                </c:pt>
                <c:pt idx="11">
                  <c:v>7.3258075025957581</c:v>
                </c:pt>
                <c:pt idx="12">
                  <c:v>7.1172055031643442</c:v>
                </c:pt>
                <c:pt idx="13">
                  <c:v>6.6039438246004725</c:v>
                </c:pt>
                <c:pt idx="14">
                  <c:v>5.3278761687895679</c:v>
                </c:pt>
                <c:pt idx="15">
                  <c:v>3.5835189384561099</c:v>
                </c:pt>
              </c:numCache>
            </c:numRef>
          </c:cat>
          <c:val>
            <c:numRef>
              <c:f>Лист2!$AF$121:$AF$135</c:f>
              <c:numCache>
                <c:formatCode>General</c:formatCode>
                <c:ptCount val="15"/>
                <c:pt idx="0">
                  <c:v>2.7725887222397807</c:v>
                </c:pt>
                <c:pt idx="1">
                  <c:v>2.7080502011022163</c:v>
                </c:pt>
                <c:pt idx="2">
                  <c:v>2.6390573296152526</c:v>
                </c:pt>
                <c:pt idx="3">
                  <c:v>2.5649493574615412</c:v>
                </c:pt>
                <c:pt idx="4">
                  <c:v>2.4849066497880004</c:v>
                </c:pt>
                <c:pt idx="5">
                  <c:v>2.3978952727983711</c:v>
                </c:pt>
                <c:pt idx="6">
                  <c:v>2.3025850929940437</c:v>
                </c:pt>
                <c:pt idx="7">
                  <c:v>2.1972245773362258</c:v>
                </c:pt>
                <c:pt idx="8">
                  <c:v>2.0794415416798357</c:v>
                </c:pt>
                <c:pt idx="9">
                  <c:v>1.9459101490553141</c:v>
                </c:pt>
                <c:pt idx="10">
                  <c:v>1.7917594692280561</c:v>
                </c:pt>
                <c:pt idx="11">
                  <c:v>1.6094379124340998</c:v>
                </c:pt>
                <c:pt idx="12">
                  <c:v>1.3862943611198906</c:v>
                </c:pt>
                <c:pt idx="13">
                  <c:v>1.09861228866811</c:v>
                </c:pt>
                <c:pt idx="14">
                  <c:v>0.69314718055994529</c:v>
                </c:pt>
              </c:numCache>
            </c:numRef>
          </c:val>
        </c:ser>
        <c:marker val="1"/>
        <c:axId val="94563712"/>
        <c:axId val="98145792"/>
      </c:lineChart>
      <c:catAx>
        <c:axId val="94563712"/>
        <c:scaling>
          <c:orientation val="minMax"/>
        </c:scaling>
        <c:axPos val="b"/>
        <c:title>
          <c:tx>
            <c:rich>
              <a:bodyPr/>
              <a:lstStyle/>
              <a:p>
                <a:pPr>
                  <a:defRPr sz="900">
                    <a:latin typeface="Times New Roman" pitchFamily="18" charset="0"/>
                    <a:cs typeface="Times New Roman" pitchFamily="18" charset="0"/>
                  </a:defRPr>
                </a:pPr>
                <a:r>
                  <a:rPr lang="en-US" sz="900" b="1" i="0" u="none" strike="noStrike" baseline="0"/>
                  <a:t>LN CF</a:t>
                </a:r>
                <a:endParaRPr lang="ru-RU" sz="900">
                  <a:latin typeface="Times New Roman" pitchFamily="18" charset="0"/>
                  <a:cs typeface="Times New Roman" pitchFamily="18" charset="0"/>
                </a:endParaRPr>
              </a:p>
            </c:rich>
          </c:tx>
        </c:title>
        <c:numFmt formatCode="General" sourceLinked="1"/>
        <c:tickLblPos val="nextTo"/>
        <c:txPr>
          <a:bodyPr/>
          <a:lstStyle/>
          <a:p>
            <a:pPr>
              <a:defRPr sz="800"/>
            </a:pPr>
            <a:endParaRPr lang="ru-RU"/>
          </a:p>
        </c:txPr>
        <c:crossAx val="98145792"/>
        <c:crosses val="autoZero"/>
        <c:auto val="1"/>
        <c:lblAlgn val="ctr"/>
        <c:lblOffset val="100"/>
      </c:catAx>
      <c:valAx>
        <c:axId val="98145792"/>
        <c:scaling>
          <c:orientation val="minMax"/>
        </c:scaling>
        <c:axPos val="l"/>
        <c:title>
          <c:tx>
            <c:rich>
              <a:bodyPr rot="-5400000" vert="horz"/>
              <a:lstStyle/>
              <a:p>
                <a:pPr>
                  <a:defRPr sz="900">
                    <a:latin typeface="Times New Roman" pitchFamily="18" charset="0"/>
                    <a:cs typeface="Times New Roman" pitchFamily="18" charset="0"/>
                  </a:defRPr>
                </a:pPr>
                <a:r>
                  <a:rPr lang="en-US" sz="900" b="1" i="0" u="none" strike="noStrike" baseline="0"/>
                  <a:t>LN LW</a:t>
                </a:r>
                <a:endParaRPr lang="ru-RU" sz="900">
                  <a:latin typeface="Times New Roman" pitchFamily="18" charset="0"/>
                  <a:cs typeface="Times New Roman" pitchFamily="18" charset="0"/>
                </a:endParaRPr>
              </a:p>
            </c:rich>
          </c:tx>
        </c:title>
        <c:numFmt formatCode="General" sourceLinked="1"/>
        <c:tickLblPos val="nextTo"/>
        <c:txPr>
          <a:bodyPr/>
          <a:lstStyle/>
          <a:p>
            <a:pPr>
              <a:defRPr sz="800"/>
            </a:pPr>
            <a:endParaRPr lang="ru-RU"/>
          </a:p>
        </c:txPr>
        <c:crossAx val="94563712"/>
        <c:crosses val="autoZero"/>
        <c:crossBetween val="between"/>
      </c:valAx>
    </c:plotArea>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1174</Words>
  <Characters>6693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папашка</dc:creator>
  <cp:keywords/>
  <dc:description/>
  <cp:lastModifiedBy>папашка</cp:lastModifiedBy>
  <cp:revision>8</cp:revision>
  <cp:lastPrinted>2012-12-01T06:05:00Z</cp:lastPrinted>
  <dcterms:created xsi:type="dcterms:W3CDTF">2012-11-30T09:25:00Z</dcterms:created>
  <dcterms:modified xsi:type="dcterms:W3CDTF">2012-12-01T06:07:00Z</dcterms:modified>
</cp:coreProperties>
</file>