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2D" w:rsidRPr="009C152D" w:rsidRDefault="009C152D" w:rsidP="009C152D">
      <w:pPr>
        <w:spacing w:after="0" w:line="240" w:lineRule="auto"/>
        <w:jc w:val="center"/>
        <w:rPr>
          <w:rFonts w:ascii="Times New Roman" w:hAnsi="Times New Roman" w:cs="Times New Roman"/>
          <w:b/>
          <w:sz w:val="28"/>
          <w:szCs w:val="28"/>
          <w:lang w:val="en-US"/>
        </w:rPr>
      </w:pPr>
      <w:proofErr w:type="gramStart"/>
      <w:r w:rsidRPr="009C152D">
        <w:rPr>
          <w:rFonts w:ascii="Times New Roman" w:hAnsi="Times New Roman" w:cs="Times New Roman"/>
          <w:b/>
          <w:sz w:val="28"/>
          <w:szCs w:val="28"/>
          <w:lang w:val="en-US"/>
        </w:rPr>
        <w:t>THE MANAGEMENT OF VALUABLE ORIENTATIONS OF YOUNG SPECIALISTS IN CIVIL SERVICE DURING THEIR PROFESSIONALISM PROCESS.</w:t>
      </w:r>
      <w:proofErr w:type="gramEnd"/>
    </w:p>
    <w:p w:rsidR="009C152D" w:rsidRPr="009C152D" w:rsidRDefault="009C152D" w:rsidP="009C152D">
      <w:pPr>
        <w:spacing w:after="0" w:line="240" w:lineRule="auto"/>
        <w:jc w:val="center"/>
        <w:rPr>
          <w:rFonts w:ascii="Times New Roman" w:hAnsi="Times New Roman" w:cs="Times New Roman"/>
          <w:b/>
          <w:sz w:val="28"/>
          <w:szCs w:val="28"/>
          <w:lang w:val="en-US"/>
        </w:rPr>
      </w:pPr>
    </w:p>
    <w:p w:rsidR="009C152D" w:rsidRPr="009C152D" w:rsidRDefault="009C152D" w:rsidP="009C152D">
      <w:pPr>
        <w:spacing w:after="0" w:line="360" w:lineRule="auto"/>
        <w:jc w:val="both"/>
        <w:rPr>
          <w:rFonts w:ascii="Times New Roman" w:hAnsi="Times New Roman" w:cs="Times New Roman"/>
          <w:b/>
          <w:sz w:val="28"/>
          <w:szCs w:val="28"/>
          <w:lang w:val="en-US"/>
        </w:rPr>
      </w:pPr>
      <w:r w:rsidRPr="009C152D">
        <w:rPr>
          <w:rFonts w:ascii="Times New Roman" w:hAnsi="Times New Roman" w:cs="Times New Roman"/>
          <w:b/>
          <w:sz w:val="28"/>
          <w:szCs w:val="28"/>
          <w:lang w:val="en-US"/>
        </w:rPr>
        <w:t>AUTHOR: KATKOV I. M.</w:t>
      </w:r>
    </w:p>
    <w:p w:rsidR="009C152D" w:rsidRPr="009C152D" w:rsidRDefault="009C152D" w:rsidP="009C152D">
      <w:pPr>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KATKOV Ivan </w:t>
      </w:r>
      <w:proofErr w:type="spellStart"/>
      <w:r w:rsidRPr="009C152D">
        <w:rPr>
          <w:rFonts w:ascii="Times New Roman" w:hAnsi="Times New Roman" w:cs="Times New Roman"/>
          <w:sz w:val="28"/>
          <w:szCs w:val="28"/>
          <w:lang w:val="en-US"/>
        </w:rPr>
        <w:t>Mikhailovich</w:t>
      </w:r>
      <w:proofErr w:type="spellEnd"/>
      <w:r w:rsidRPr="009C152D">
        <w:rPr>
          <w:rFonts w:ascii="Times New Roman" w:hAnsi="Times New Roman" w:cs="Times New Roman"/>
          <w:sz w:val="28"/>
          <w:szCs w:val="28"/>
          <w:lang w:val="en-US"/>
        </w:rPr>
        <w:t xml:space="preserve"> - Ph.D. in Sociology (Oxford). Address: 34, 15 line, Saint Petersburg, 199178 Tel.: +7 (812)321-73-30, +7 (981)112-09-86 E-mail: </w:t>
      </w:r>
      <w:hyperlink r:id="rId9" w:history="1">
        <w:r w:rsidRPr="009C152D">
          <w:rPr>
            <w:rStyle w:val="ae"/>
            <w:rFonts w:ascii="Times New Roman" w:hAnsi="Times New Roman" w:cs="Times New Roman"/>
            <w:sz w:val="28"/>
            <w:szCs w:val="28"/>
            <w:lang w:val="en-US"/>
          </w:rPr>
          <w:t>katkovs@yandex.ru</w:t>
        </w:r>
      </w:hyperlink>
      <w:r w:rsidRPr="009C152D">
        <w:rPr>
          <w:rFonts w:ascii="Times New Roman" w:hAnsi="Times New Roman" w:cs="Times New Roman"/>
          <w:sz w:val="28"/>
          <w:szCs w:val="28"/>
          <w:lang w:val="en-US"/>
        </w:rPr>
        <w:t>.</w:t>
      </w:r>
    </w:p>
    <w:p w:rsidR="009C152D" w:rsidRPr="009C152D" w:rsidRDefault="009C152D" w:rsidP="009C152D">
      <w:pPr>
        <w:spacing w:after="0" w:line="240" w:lineRule="auto"/>
        <w:ind w:firstLine="709"/>
        <w:jc w:val="both"/>
        <w:rPr>
          <w:rFonts w:ascii="Times New Roman" w:hAnsi="Times New Roman" w:cs="Times New Roman"/>
          <w:sz w:val="28"/>
          <w:szCs w:val="28"/>
          <w:lang w:val="en-US"/>
        </w:rPr>
      </w:pPr>
    </w:p>
    <w:p w:rsidR="009C152D" w:rsidRDefault="009C152D" w:rsidP="009C152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lang w:val="en-US"/>
        </w:rPr>
        <w:t>Annotation</w:t>
      </w:r>
    </w:p>
    <w:p w:rsidR="009C152D" w:rsidRPr="009C152D" w:rsidRDefault="009C152D" w:rsidP="009C152D">
      <w:pPr>
        <w:spacing w:after="0" w:line="360" w:lineRule="auto"/>
        <w:jc w:val="both"/>
        <w:rPr>
          <w:rFonts w:ascii="Times New Roman" w:hAnsi="Times New Roman" w:cs="Times New Roman"/>
          <w:i/>
          <w:sz w:val="28"/>
          <w:szCs w:val="28"/>
          <w:lang w:val="en-US"/>
        </w:rPr>
      </w:pPr>
      <w:r w:rsidRPr="009C152D">
        <w:rPr>
          <w:rFonts w:ascii="Times New Roman" w:hAnsi="Times New Roman" w:cs="Times New Roman"/>
          <w:sz w:val="28"/>
          <w:szCs w:val="28"/>
          <w:lang w:val="en-US"/>
        </w:rPr>
        <w:t xml:space="preserve"> </w:t>
      </w:r>
      <w:r>
        <w:rPr>
          <w:rFonts w:ascii="Times New Roman" w:hAnsi="Times New Roman" w:cs="Times New Roman"/>
          <w:sz w:val="28"/>
          <w:szCs w:val="28"/>
        </w:rPr>
        <w:tab/>
      </w:r>
      <w:r w:rsidRPr="009C152D">
        <w:rPr>
          <w:rFonts w:ascii="Times New Roman" w:hAnsi="Times New Roman" w:cs="Times New Roman"/>
          <w:i/>
          <w:sz w:val="28"/>
          <w:szCs w:val="28"/>
          <w:lang w:val="en-US"/>
        </w:rPr>
        <w:t xml:space="preserve">The article ‘The Management Of Valuable Orientations Of Young Specialists In Civil Service during Their Professionalism Process’ of Ivan </w:t>
      </w:r>
      <w:proofErr w:type="spellStart"/>
      <w:r w:rsidRPr="009C152D">
        <w:rPr>
          <w:rFonts w:ascii="Times New Roman" w:hAnsi="Times New Roman" w:cs="Times New Roman"/>
          <w:i/>
          <w:sz w:val="28"/>
          <w:szCs w:val="28"/>
          <w:lang w:val="en-US"/>
        </w:rPr>
        <w:t>Mikhailovich</w:t>
      </w:r>
      <w:proofErr w:type="spellEnd"/>
      <w:r w:rsidRPr="009C152D">
        <w:rPr>
          <w:rFonts w:ascii="Times New Roman" w:hAnsi="Times New Roman" w:cs="Times New Roman"/>
          <w:i/>
          <w:sz w:val="28"/>
          <w:szCs w:val="28"/>
          <w:lang w:val="en-US"/>
        </w:rPr>
        <w:t xml:space="preserve"> </w:t>
      </w:r>
      <w:proofErr w:type="spellStart"/>
      <w:r w:rsidRPr="009C152D">
        <w:rPr>
          <w:rFonts w:ascii="Times New Roman" w:hAnsi="Times New Roman" w:cs="Times New Roman"/>
          <w:i/>
          <w:sz w:val="28"/>
          <w:szCs w:val="28"/>
          <w:lang w:val="en-US"/>
        </w:rPr>
        <w:t>Katkov</w:t>
      </w:r>
      <w:proofErr w:type="spellEnd"/>
      <w:r w:rsidRPr="009C152D">
        <w:rPr>
          <w:rFonts w:ascii="Times New Roman" w:hAnsi="Times New Roman" w:cs="Times New Roman"/>
          <w:i/>
          <w:sz w:val="28"/>
          <w:szCs w:val="28"/>
          <w:lang w:val="en-US"/>
        </w:rPr>
        <w:t xml:space="preserve"> concentrates on the aspects of processes of personal socialization and professionalism of young specialists in civil service. </w:t>
      </w:r>
    </w:p>
    <w:p w:rsidR="009C152D" w:rsidRPr="009C152D" w:rsidRDefault="009C152D" w:rsidP="009C152D">
      <w:pPr>
        <w:spacing w:after="0" w:line="360" w:lineRule="auto"/>
        <w:ind w:firstLine="709"/>
        <w:jc w:val="both"/>
        <w:rPr>
          <w:rFonts w:ascii="Times New Roman" w:hAnsi="Times New Roman" w:cs="Times New Roman"/>
          <w:i/>
          <w:sz w:val="28"/>
          <w:szCs w:val="28"/>
          <w:lang w:val="en-US"/>
        </w:rPr>
      </w:pPr>
      <w:r w:rsidRPr="009C152D">
        <w:rPr>
          <w:rFonts w:ascii="Times New Roman" w:hAnsi="Times New Roman" w:cs="Times New Roman"/>
          <w:i/>
          <w:sz w:val="28"/>
          <w:szCs w:val="28"/>
          <w:lang w:val="en-US"/>
        </w:rPr>
        <w:t>It shows social base of Civil Service definition and its parts. The goal of research is to approbate</w:t>
      </w:r>
      <w:r w:rsidRPr="009C152D">
        <w:rPr>
          <w:rFonts w:ascii="Times New Roman" w:hAnsi="Times New Roman" w:cs="Times New Roman"/>
          <w:i/>
          <w:color w:val="000000"/>
          <w:sz w:val="21"/>
          <w:szCs w:val="21"/>
          <w:shd w:val="clear" w:color="auto" w:fill="FFFFFF"/>
          <w:lang w:val="en-US"/>
        </w:rPr>
        <w:t xml:space="preserve"> </w:t>
      </w:r>
      <w:r w:rsidRPr="009C152D">
        <w:rPr>
          <w:rFonts w:ascii="Times New Roman" w:hAnsi="Times New Roman" w:cs="Times New Roman"/>
          <w:i/>
          <w:color w:val="000000"/>
          <w:sz w:val="28"/>
          <w:szCs w:val="28"/>
          <w:shd w:val="clear" w:color="auto" w:fill="FFFFFF"/>
          <w:lang w:val="en-US"/>
        </w:rPr>
        <w:t xml:space="preserve">the author model of management of valuable orientations of </w:t>
      </w:r>
      <w:r w:rsidRPr="009C152D">
        <w:rPr>
          <w:rFonts w:ascii="Times New Roman" w:hAnsi="Times New Roman" w:cs="Times New Roman"/>
          <w:i/>
          <w:sz w:val="28"/>
          <w:szCs w:val="28"/>
          <w:lang w:val="en-US"/>
        </w:rPr>
        <w:t>young specialists in civil service during their professionalism process.</w:t>
      </w:r>
      <w:r w:rsidRPr="009C152D">
        <w:rPr>
          <w:rFonts w:ascii="Times New Roman" w:hAnsi="Times New Roman" w:cs="Times New Roman"/>
          <w:i/>
          <w:color w:val="000000"/>
          <w:sz w:val="28"/>
          <w:szCs w:val="28"/>
          <w:shd w:val="clear" w:color="auto" w:fill="FFFFFF"/>
          <w:lang w:val="en-US"/>
        </w:rPr>
        <w:t xml:space="preserve"> </w:t>
      </w:r>
    </w:p>
    <w:p w:rsidR="009C152D" w:rsidRPr="009C152D" w:rsidRDefault="009C152D" w:rsidP="009C152D">
      <w:pPr>
        <w:spacing w:after="0" w:line="360" w:lineRule="auto"/>
        <w:ind w:firstLine="709"/>
        <w:jc w:val="both"/>
        <w:rPr>
          <w:rFonts w:ascii="Times New Roman" w:hAnsi="Times New Roman" w:cs="Times New Roman"/>
          <w:i/>
          <w:sz w:val="28"/>
          <w:szCs w:val="28"/>
          <w:lang w:val="en-US"/>
        </w:rPr>
      </w:pPr>
      <w:r w:rsidRPr="009C152D">
        <w:rPr>
          <w:rFonts w:ascii="Times New Roman" w:hAnsi="Times New Roman" w:cs="Times New Roman"/>
          <w:i/>
          <w:sz w:val="28"/>
          <w:szCs w:val="28"/>
          <w:lang w:val="en-US"/>
        </w:rPr>
        <w:t>The ideological core is finding the resolution of existing problems of management of the spiritual formation and development processes, and also forming optimal conditions and instruments for the development of moral education system of young specialists in civil service.</w:t>
      </w:r>
    </w:p>
    <w:p w:rsidR="009C152D" w:rsidRPr="009C152D" w:rsidRDefault="009C152D" w:rsidP="009C152D">
      <w:pPr>
        <w:spacing w:after="0" w:line="360" w:lineRule="auto"/>
        <w:ind w:firstLine="709"/>
        <w:jc w:val="both"/>
        <w:rPr>
          <w:rFonts w:ascii="Times New Roman" w:hAnsi="Times New Roman" w:cs="Times New Roman"/>
          <w:i/>
          <w:sz w:val="28"/>
          <w:szCs w:val="28"/>
          <w:lang w:val="en-US"/>
        </w:rPr>
      </w:pPr>
      <w:r w:rsidRPr="009C152D">
        <w:rPr>
          <w:rFonts w:ascii="Times New Roman" w:hAnsi="Times New Roman" w:cs="Times New Roman"/>
          <w:i/>
          <w:sz w:val="28"/>
          <w:szCs w:val="28"/>
          <w:lang w:val="en-US"/>
        </w:rPr>
        <w:t>The results of a scientific research achieved by author could be used in modernization in personnel policy in civil service and development of a young civil servants spirituality upbringing system.</w:t>
      </w:r>
    </w:p>
    <w:p w:rsidR="009C152D" w:rsidRPr="009C152D" w:rsidRDefault="009C152D" w:rsidP="009C152D">
      <w:pPr>
        <w:spacing w:after="0" w:line="360" w:lineRule="auto"/>
        <w:ind w:firstLine="709"/>
        <w:jc w:val="both"/>
        <w:rPr>
          <w:rFonts w:ascii="Times New Roman" w:hAnsi="Times New Roman" w:cs="Times New Roman"/>
          <w:i/>
          <w:sz w:val="28"/>
          <w:szCs w:val="28"/>
        </w:rPr>
      </w:pPr>
      <w:bookmarkStart w:id="0" w:name="OLE_LINK5"/>
      <w:bookmarkStart w:id="1" w:name="OLE_LINK6"/>
      <w:r w:rsidRPr="009C152D">
        <w:rPr>
          <w:rFonts w:ascii="Times New Roman" w:hAnsi="Times New Roman" w:cs="Times New Roman"/>
          <w:i/>
          <w:sz w:val="28"/>
          <w:szCs w:val="28"/>
          <w:lang w:val="en-US"/>
        </w:rPr>
        <w:t>The author’s technical contribution is stated in the development of a social model of management of forming of valuable orientations of young specialists in civil service during their professionalism process. Author also showed us the meaningful closer definition of civil servant, civil service.</w:t>
      </w:r>
    </w:p>
    <w:p w:rsidR="009C152D" w:rsidRPr="009C152D" w:rsidRDefault="009C152D" w:rsidP="009C152D">
      <w:pPr>
        <w:spacing w:after="0" w:line="360" w:lineRule="auto"/>
        <w:ind w:firstLine="709"/>
        <w:jc w:val="both"/>
        <w:rPr>
          <w:rFonts w:ascii="Times New Roman" w:hAnsi="Times New Roman" w:cs="Times New Roman"/>
          <w:sz w:val="28"/>
          <w:szCs w:val="28"/>
        </w:rPr>
      </w:pPr>
    </w:p>
    <w:bookmarkEnd w:id="0"/>
    <w:bookmarkEnd w:id="1"/>
    <w:p w:rsidR="009C152D" w:rsidRPr="009C152D" w:rsidRDefault="009C152D" w:rsidP="009C152D">
      <w:pPr>
        <w:spacing w:after="0" w:line="360" w:lineRule="auto"/>
        <w:jc w:val="both"/>
        <w:rPr>
          <w:rFonts w:ascii="Times New Roman" w:hAnsi="Times New Roman" w:cs="Times New Roman"/>
          <w:b/>
          <w:sz w:val="28"/>
          <w:szCs w:val="28"/>
          <w:lang w:val="en-US"/>
        </w:rPr>
      </w:pPr>
      <w:r w:rsidRPr="009C152D">
        <w:rPr>
          <w:rFonts w:ascii="Times New Roman" w:hAnsi="Times New Roman" w:cs="Times New Roman"/>
          <w:b/>
          <w:sz w:val="28"/>
          <w:szCs w:val="28"/>
          <w:lang w:val="en-US"/>
        </w:rPr>
        <w:t xml:space="preserve">Key words: </w:t>
      </w:r>
      <w:r w:rsidRPr="009C152D">
        <w:rPr>
          <w:rFonts w:ascii="Times New Roman" w:hAnsi="Times New Roman" w:cs="Times New Roman"/>
          <w:sz w:val="28"/>
          <w:szCs w:val="28"/>
          <w:lang w:val="en-US"/>
        </w:rPr>
        <w:t>civil service, young specialists, socialization, professionalism, culture, subculture, personality, valuable orientations.</w:t>
      </w:r>
    </w:p>
    <w:p w:rsidR="00270157" w:rsidRPr="009C152D" w:rsidRDefault="00270157" w:rsidP="00270157">
      <w:pPr>
        <w:spacing w:after="0"/>
        <w:ind w:firstLine="709"/>
        <w:jc w:val="both"/>
        <w:rPr>
          <w:rFonts w:ascii="Times New Roman" w:hAnsi="Times New Roman" w:cs="Times New Roman"/>
          <w:sz w:val="28"/>
          <w:szCs w:val="28"/>
          <w:lang w:val="en-US"/>
        </w:rPr>
      </w:pPr>
    </w:p>
    <w:p w:rsidR="00651179" w:rsidRPr="009C152D" w:rsidRDefault="00651179" w:rsidP="009C152D">
      <w:pPr>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lastRenderedPageBreak/>
        <w:t>The law concepts, enshrined in the Federal Law No. 79 of July 27, 2004</w:t>
      </w:r>
      <w:r w:rsidR="005D58E7" w:rsidRPr="009C152D">
        <w:rPr>
          <w:rFonts w:ascii="Times New Roman" w:hAnsi="Times New Roman" w:cs="Times New Roman"/>
          <w:sz w:val="28"/>
          <w:szCs w:val="28"/>
          <w:lang w:val="en-US"/>
        </w:rPr>
        <w:t>define public civil service as “</w:t>
      </w:r>
      <w:r w:rsidR="00385A1E" w:rsidRPr="009C152D">
        <w:rPr>
          <w:rFonts w:ascii="Times New Roman" w:hAnsi="Times New Roman" w:cs="Times New Roman"/>
          <w:sz w:val="28"/>
          <w:szCs w:val="28"/>
          <w:lang w:val="en-US"/>
        </w:rPr>
        <w:t xml:space="preserve">a type of the public service representing professional </w:t>
      </w:r>
      <w:r w:rsidR="00E12FA5" w:rsidRPr="009C152D">
        <w:rPr>
          <w:rFonts w:ascii="Times New Roman" w:hAnsi="Times New Roman" w:cs="Times New Roman"/>
          <w:sz w:val="28"/>
          <w:szCs w:val="28"/>
          <w:lang w:val="en-US"/>
        </w:rPr>
        <w:t>official</w:t>
      </w:r>
      <w:r w:rsidR="00385A1E"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activities</w:t>
      </w:r>
      <w:r w:rsidR="00385A1E" w:rsidRPr="009C152D">
        <w:rPr>
          <w:rFonts w:ascii="Times New Roman" w:hAnsi="Times New Roman" w:cs="Times New Roman"/>
          <w:sz w:val="28"/>
          <w:szCs w:val="28"/>
          <w:lang w:val="en-US"/>
        </w:rPr>
        <w:t xml:space="preserve"> of citizens of the Russian Federation at positions of the public civil service of the Russian Federation on ensuring execution of powers of federal </w:t>
      </w:r>
      <w:r w:rsidR="00E12FA5" w:rsidRPr="009C152D">
        <w:rPr>
          <w:rFonts w:ascii="Times New Roman" w:hAnsi="Times New Roman" w:cs="Times New Roman"/>
          <w:sz w:val="28"/>
          <w:szCs w:val="28"/>
          <w:lang w:val="en-US"/>
        </w:rPr>
        <w:t>government agencies</w:t>
      </w:r>
      <w:r w:rsidR="00385A1E"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 xml:space="preserve">government agencies </w:t>
      </w:r>
      <w:r w:rsidR="00385A1E" w:rsidRPr="009C152D">
        <w:rPr>
          <w:rFonts w:ascii="Times New Roman" w:hAnsi="Times New Roman" w:cs="Times New Roman"/>
          <w:sz w:val="28"/>
          <w:szCs w:val="28"/>
          <w:lang w:val="en-US"/>
        </w:rPr>
        <w:t>of subjects of the Russian Federation" [Federal Law Russian Federation, N 79 of 27.07.2004 "</w:t>
      </w:r>
      <w:r w:rsidR="00FA064B" w:rsidRPr="009C152D">
        <w:rPr>
          <w:rFonts w:ascii="Times New Roman" w:hAnsi="Times New Roman" w:cs="Times New Roman"/>
          <w:sz w:val="28"/>
          <w:szCs w:val="28"/>
          <w:lang w:val="en-US"/>
        </w:rPr>
        <w:t>On</w:t>
      </w:r>
      <w:r w:rsidR="00385A1E" w:rsidRPr="009C152D">
        <w:rPr>
          <w:rFonts w:ascii="Times New Roman" w:hAnsi="Times New Roman" w:cs="Times New Roman"/>
          <w:sz w:val="28"/>
          <w:szCs w:val="28"/>
          <w:lang w:val="en-US"/>
        </w:rPr>
        <w:t xml:space="preserve"> public civil service of the Russian Federation". Art. 3].</w:t>
      </w:r>
    </w:p>
    <w:p w:rsidR="00EA3563"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In sociological </w:t>
      </w:r>
      <w:r w:rsidR="00E12FA5" w:rsidRPr="009C152D">
        <w:rPr>
          <w:rFonts w:ascii="Times New Roman" w:hAnsi="Times New Roman" w:cs="Times New Roman"/>
          <w:sz w:val="28"/>
          <w:szCs w:val="28"/>
          <w:lang w:val="en-US"/>
        </w:rPr>
        <w:t>meaning,</w:t>
      </w:r>
      <w:r w:rsidRPr="009C152D">
        <w:rPr>
          <w:rFonts w:ascii="Times New Roman" w:hAnsi="Times New Roman" w:cs="Times New Roman"/>
          <w:sz w:val="28"/>
          <w:szCs w:val="28"/>
          <w:lang w:val="en-US"/>
        </w:rPr>
        <w:t xml:space="preserve"> the public civil service </w:t>
      </w:r>
      <w:r w:rsidR="00E12FA5" w:rsidRPr="009C152D">
        <w:rPr>
          <w:rFonts w:ascii="Times New Roman" w:hAnsi="Times New Roman" w:cs="Times New Roman"/>
          <w:sz w:val="28"/>
          <w:szCs w:val="28"/>
          <w:lang w:val="en-US"/>
        </w:rPr>
        <w:t>is</w:t>
      </w:r>
      <w:r w:rsidRPr="009C152D">
        <w:rPr>
          <w:rFonts w:ascii="Times New Roman" w:hAnsi="Times New Roman" w:cs="Times New Roman"/>
          <w:sz w:val="28"/>
          <w:szCs w:val="28"/>
          <w:lang w:val="en-US"/>
        </w:rPr>
        <w:t xml:space="preserve"> a link between the state and society, </w:t>
      </w:r>
      <w:r w:rsidR="00E12FA5" w:rsidRPr="009C152D">
        <w:rPr>
          <w:rFonts w:ascii="Times New Roman" w:hAnsi="Times New Roman" w:cs="Times New Roman"/>
          <w:sz w:val="28"/>
          <w:szCs w:val="28"/>
          <w:lang w:val="en-US"/>
        </w:rPr>
        <w:t>and</w:t>
      </w:r>
      <w:r w:rsidRPr="009C152D">
        <w:rPr>
          <w:rFonts w:ascii="Times New Roman" w:hAnsi="Times New Roman" w:cs="Times New Roman"/>
          <w:sz w:val="28"/>
          <w:szCs w:val="28"/>
          <w:lang w:val="en-US"/>
        </w:rPr>
        <w:t xml:space="preserve"> the sphere of professional activity on protection of the rights and interests of citizens. </w:t>
      </w:r>
      <w:r w:rsidR="00E12FA5" w:rsidRPr="009C152D">
        <w:rPr>
          <w:rFonts w:ascii="Times New Roman" w:hAnsi="Times New Roman" w:cs="Times New Roman"/>
          <w:sz w:val="28"/>
          <w:szCs w:val="28"/>
          <w:lang w:val="en-US"/>
        </w:rPr>
        <w:t xml:space="preserve">Public </w:t>
      </w:r>
      <w:r w:rsidRPr="009C152D">
        <w:rPr>
          <w:rFonts w:ascii="Times New Roman" w:hAnsi="Times New Roman" w:cs="Times New Roman"/>
          <w:sz w:val="28"/>
          <w:szCs w:val="28"/>
          <w:lang w:val="en-US"/>
        </w:rPr>
        <w:t xml:space="preserve">service is </w:t>
      </w:r>
      <w:r w:rsidR="00E12FA5" w:rsidRPr="009C152D">
        <w:rPr>
          <w:rFonts w:ascii="Times New Roman" w:hAnsi="Times New Roman" w:cs="Times New Roman"/>
          <w:sz w:val="28"/>
          <w:szCs w:val="28"/>
          <w:lang w:val="en-US"/>
        </w:rPr>
        <w:t xml:space="preserve">also </w:t>
      </w:r>
      <w:r w:rsidRPr="009C152D">
        <w:rPr>
          <w:rFonts w:ascii="Times New Roman" w:hAnsi="Times New Roman" w:cs="Times New Roman"/>
          <w:sz w:val="28"/>
          <w:szCs w:val="28"/>
          <w:lang w:val="en-US"/>
        </w:rPr>
        <w:t xml:space="preserve">a form of manifestation of public relations and the </w:t>
      </w:r>
      <w:r w:rsidR="00E12FA5" w:rsidRPr="009C152D">
        <w:rPr>
          <w:rFonts w:ascii="Times New Roman" w:hAnsi="Times New Roman" w:cs="Times New Roman"/>
          <w:sz w:val="28"/>
          <w:szCs w:val="28"/>
          <w:lang w:val="en-US"/>
        </w:rPr>
        <w:t>communications</w:t>
      </w:r>
      <w:r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efforts</w:t>
      </w:r>
      <w:r w:rsidRPr="009C152D">
        <w:rPr>
          <w:rFonts w:ascii="Times New Roman" w:hAnsi="Times New Roman" w:cs="Times New Roman"/>
          <w:sz w:val="28"/>
          <w:szCs w:val="28"/>
          <w:lang w:val="en-US"/>
        </w:rPr>
        <w:t xml:space="preserve"> and </w:t>
      </w:r>
      <w:r w:rsidR="00E12FA5" w:rsidRPr="009C152D">
        <w:rPr>
          <w:rFonts w:ascii="Times New Roman" w:hAnsi="Times New Roman" w:cs="Times New Roman"/>
          <w:sz w:val="28"/>
          <w:szCs w:val="28"/>
          <w:lang w:val="en-US"/>
        </w:rPr>
        <w:t>ways</w:t>
      </w:r>
      <w:r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reach</w:t>
      </w:r>
      <w:r w:rsidRPr="009C152D">
        <w:rPr>
          <w:rFonts w:ascii="Times New Roman" w:hAnsi="Times New Roman" w:cs="Times New Roman"/>
          <w:sz w:val="28"/>
          <w:szCs w:val="28"/>
          <w:lang w:val="en-US"/>
        </w:rPr>
        <w:t xml:space="preserve"> the constitutional ideal of the state to objective reality, represents not only political and legal, but also ethical system of the </w:t>
      </w:r>
      <w:r w:rsidR="00E12FA5" w:rsidRPr="009C152D">
        <w:rPr>
          <w:rFonts w:ascii="Times New Roman" w:hAnsi="Times New Roman" w:cs="Times New Roman"/>
          <w:sz w:val="28"/>
          <w:szCs w:val="28"/>
          <w:lang w:val="en-US"/>
        </w:rPr>
        <w:t xml:space="preserve">authoritative </w:t>
      </w:r>
      <w:r w:rsidRPr="009C152D">
        <w:rPr>
          <w:rFonts w:ascii="Times New Roman" w:hAnsi="Times New Roman" w:cs="Times New Roman"/>
          <w:sz w:val="28"/>
          <w:szCs w:val="28"/>
          <w:lang w:val="en-US"/>
        </w:rPr>
        <w:t>relations.</w:t>
      </w:r>
    </w:p>
    <w:p w:rsidR="00EA3563"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Values of professional activity of public servants and employees of deputy </w:t>
      </w:r>
      <w:r w:rsidR="00E12FA5" w:rsidRPr="009C152D">
        <w:rPr>
          <w:rFonts w:ascii="Times New Roman" w:hAnsi="Times New Roman" w:cs="Times New Roman"/>
          <w:sz w:val="28"/>
          <w:szCs w:val="28"/>
          <w:lang w:val="en-US"/>
        </w:rPr>
        <w:t>corps</w:t>
      </w:r>
      <w:r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are</w:t>
      </w:r>
      <w:r w:rsidRPr="009C152D">
        <w:rPr>
          <w:rFonts w:ascii="Times New Roman" w:hAnsi="Times New Roman" w:cs="Times New Roman"/>
          <w:sz w:val="28"/>
          <w:szCs w:val="28"/>
          <w:lang w:val="en-US"/>
        </w:rPr>
        <w:t xml:space="preserve"> the base of their organizational behavior. Level of </w:t>
      </w:r>
      <w:r w:rsidR="00E12FA5" w:rsidRPr="009C152D">
        <w:rPr>
          <w:rFonts w:ascii="Times New Roman" w:hAnsi="Times New Roman" w:cs="Times New Roman"/>
          <w:sz w:val="28"/>
          <w:szCs w:val="28"/>
          <w:lang w:val="en-US"/>
        </w:rPr>
        <w:t xml:space="preserve">corporate culture </w:t>
      </w:r>
      <w:r w:rsidRPr="009C152D">
        <w:rPr>
          <w:rFonts w:ascii="Times New Roman" w:hAnsi="Times New Roman" w:cs="Times New Roman"/>
          <w:sz w:val="28"/>
          <w:szCs w:val="28"/>
          <w:lang w:val="en-US"/>
        </w:rPr>
        <w:t xml:space="preserve">development of the public civil service and personal values of the public civil servants form moral shape </w:t>
      </w:r>
      <w:r w:rsidR="00E12FA5" w:rsidRPr="009C152D">
        <w:rPr>
          <w:rFonts w:ascii="Times New Roman" w:hAnsi="Times New Roman" w:cs="Times New Roman"/>
          <w:sz w:val="28"/>
          <w:szCs w:val="28"/>
          <w:lang w:val="en-US"/>
        </w:rPr>
        <w:t xml:space="preserve">of the government </w:t>
      </w:r>
      <w:r w:rsidRPr="009C152D">
        <w:rPr>
          <w:rFonts w:ascii="Times New Roman" w:hAnsi="Times New Roman" w:cs="Times New Roman"/>
          <w:sz w:val="28"/>
          <w:szCs w:val="28"/>
          <w:lang w:val="en-US"/>
        </w:rPr>
        <w:t xml:space="preserve">representatives in </w:t>
      </w:r>
      <w:r w:rsidR="00E12FA5" w:rsidRPr="009C152D">
        <w:rPr>
          <w:rFonts w:ascii="Times New Roman" w:hAnsi="Times New Roman" w:cs="Times New Roman"/>
          <w:sz w:val="28"/>
          <w:szCs w:val="28"/>
          <w:lang w:val="en-US"/>
        </w:rPr>
        <w:t>society’s mind</w:t>
      </w:r>
      <w:r w:rsidRPr="009C152D">
        <w:rPr>
          <w:rFonts w:ascii="Times New Roman" w:hAnsi="Times New Roman" w:cs="Times New Roman"/>
          <w:sz w:val="28"/>
          <w:szCs w:val="28"/>
          <w:lang w:val="en-US"/>
        </w:rPr>
        <w:t>.</w:t>
      </w:r>
    </w:p>
    <w:p w:rsidR="00EA3563" w:rsidRPr="009C152D" w:rsidRDefault="001A0D79"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From a</w:t>
      </w:r>
      <w:r w:rsidR="00EA3563"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law</w:t>
      </w:r>
      <w:r w:rsidR="00EA3563" w:rsidRPr="009C152D">
        <w:rPr>
          <w:rFonts w:ascii="Times New Roman" w:hAnsi="Times New Roman" w:cs="Times New Roman"/>
          <w:sz w:val="28"/>
          <w:szCs w:val="28"/>
          <w:lang w:val="en-US"/>
        </w:rPr>
        <w:t xml:space="preserve"> </w:t>
      </w:r>
      <w:r w:rsidR="00E12FA5" w:rsidRPr="009C152D">
        <w:rPr>
          <w:rFonts w:ascii="Times New Roman" w:hAnsi="Times New Roman" w:cs="Times New Roman"/>
          <w:sz w:val="28"/>
          <w:szCs w:val="28"/>
          <w:lang w:val="en-US"/>
        </w:rPr>
        <w:t>definition</w:t>
      </w:r>
      <w:r w:rsidRPr="009C152D">
        <w:rPr>
          <w:rFonts w:ascii="Times New Roman" w:hAnsi="Times New Roman" w:cs="Times New Roman"/>
          <w:sz w:val="28"/>
          <w:szCs w:val="28"/>
          <w:lang w:val="en-US"/>
        </w:rPr>
        <w:t>,</w:t>
      </w:r>
      <w:r w:rsidR="00EA3563" w:rsidRPr="009C152D">
        <w:rPr>
          <w:rFonts w:ascii="Times New Roman" w:hAnsi="Times New Roman" w:cs="Times New Roman"/>
          <w:sz w:val="28"/>
          <w:szCs w:val="28"/>
          <w:lang w:val="en-US"/>
        </w:rPr>
        <w:t xml:space="preserve"> the public civil servant </w:t>
      </w:r>
      <w:r w:rsidR="00E12FA5" w:rsidRPr="009C152D">
        <w:rPr>
          <w:rFonts w:ascii="Times New Roman" w:hAnsi="Times New Roman" w:cs="Times New Roman"/>
          <w:sz w:val="28"/>
          <w:szCs w:val="28"/>
          <w:lang w:val="en-US"/>
        </w:rPr>
        <w:t>is</w:t>
      </w:r>
      <w:r w:rsidR="00EA3563" w:rsidRPr="009C152D">
        <w:rPr>
          <w:rFonts w:ascii="Times New Roman" w:hAnsi="Times New Roman" w:cs="Times New Roman"/>
          <w:sz w:val="28"/>
          <w:szCs w:val="28"/>
          <w:lang w:val="en-US"/>
        </w:rPr>
        <w:t xml:space="preserve"> the citizen of the Russian Federation who </w:t>
      </w:r>
      <w:r w:rsidR="001C626E" w:rsidRPr="009C152D">
        <w:rPr>
          <w:rFonts w:ascii="Times New Roman" w:hAnsi="Times New Roman" w:cs="Times New Roman"/>
          <w:sz w:val="28"/>
          <w:szCs w:val="28"/>
          <w:lang w:val="en-US"/>
        </w:rPr>
        <w:t>are responsible</w:t>
      </w:r>
      <w:r w:rsidR="00EA3563" w:rsidRPr="009C152D">
        <w:rPr>
          <w:rFonts w:ascii="Times New Roman" w:hAnsi="Times New Roman" w:cs="Times New Roman"/>
          <w:sz w:val="28"/>
          <w:szCs w:val="28"/>
          <w:lang w:val="en-US"/>
        </w:rPr>
        <w:t xml:space="preserve"> for </w:t>
      </w:r>
      <w:r w:rsidR="001C626E" w:rsidRPr="009C152D">
        <w:rPr>
          <w:rFonts w:ascii="Times New Roman" w:hAnsi="Times New Roman" w:cs="Times New Roman"/>
          <w:sz w:val="28"/>
          <w:szCs w:val="28"/>
          <w:lang w:val="en-US"/>
        </w:rPr>
        <w:t>being on the</w:t>
      </w:r>
      <w:r w:rsidR="00EA3563" w:rsidRPr="009C152D">
        <w:rPr>
          <w:rFonts w:ascii="Times New Roman" w:hAnsi="Times New Roman" w:cs="Times New Roman"/>
          <w:sz w:val="28"/>
          <w:szCs w:val="28"/>
          <w:lang w:val="en-US"/>
        </w:rPr>
        <w:t xml:space="preserve"> civil service, carried out according to the act of appointment to the post and with the office contract also receives the monetary </w:t>
      </w:r>
      <w:r w:rsidR="001C626E" w:rsidRPr="009C152D">
        <w:rPr>
          <w:rFonts w:ascii="Times New Roman" w:hAnsi="Times New Roman" w:cs="Times New Roman"/>
          <w:sz w:val="28"/>
          <w:szCs w:val="28"/>
          <w:lang w:val="en-US"/>
        </w:rPr>
        <w:t xml:space="preserve">allowance </w:t>
      </w:r>
      <w:r w:rsidR="00EA3563" w:rsidRPr="009C152D">
        <w:rPr>
          <w:rFonts w:ascii="Times New Roman" w:hAnsi="Times New Roman" w:cs="Times New Roman"/>
          <w:sz w:val="28"/>
          <w:szCs w:val="28"/>
          <w:lang w:val="en-US"/>
        </w:rPr>
        <w:t>at the expense of means of the federal budget or budget of the subject of the Russian Federation [Federal Law Russian Federation, N 79 of</w:t>
      </w:r>
      <w:r w:rsidR="001C626E" w:rsidRPr="009C152D">
        <w:rPr>
          <w:rFonts w:ascii="Times New Roman" w:hAnsi="Times New Roman" w:cs="Times New Roman"/>
          <w:sz w:val="28"/>
          <w:szCs w:val="28"/>
          <w:lang w:val="en-US"/>
        </w:rPr>
        <w:t xml:space="preserve"> </w:t>
      </w:r>
      <w:r w:rsidR="00EA3563" w:rsidRPr="009C152D">
        <w:rPr>
          <w:rFonts w:ascii="Times New Roman" w:hAnsi="Times New Roman" w:cs="Times New Roman"/>
          <w:sz w:val="28"/>
          <w:szCs w:val="28"/>
          <w:lang w:val="en-US"/>
        </w:rPr>
        <w:t>27.07.2004 "</w:t>
      </w:r>
      <w:r w:rsidR="00FA064B" w:rsidRPr="009C152D">
        <w:rPr>
          <w:rFonts w:ascii="Times New Roman" w:hAnsi="Times New Roman" w:cs="Times New Roman"/>
          <w:sz w:val="28"/>
          <w:szCs w:val="28"/>
          <w:lang w:val="en-US"/>
        </w:rPr>
        <w:t>On</w:t>
      </w:r>
      <w:r w:rsidR="00EA3563" w:rsidRPr="009C152D">
        <w:rPr>
          <w:rFonts w:ascii="Times New Roman" w:hAnsi="Times New Roman" w:cs="Times New Roman"/>
          <w:sz w:val="28"/>
          <w:szCs w:val="28"/>
          <w:lang w:val="en-US"/>
        </w:rPr>
        <w:t xml:space="preserve"> public civil service of the Russian Federation". Art. 13].</w:t>
      </w:r>
    </w:p>
    <w:p w:rsidR="00EA3563"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From a sociological </w:t>
      </w:r>
      <w:r w:rsidR="001A0D79" w:rsidRPr="009C152D">
        <w:rPr>
          <w:rFonts w:ascii="Times New Roman" w:hAnsi="Times New Roman" w:cs="Times New Roman"/>
          <w:sz w:val="28"/>
          <w:szCs w:val="28"/>
          <w:lang w:val="en-US"/>
        </w:rPr>
        <w:t>definition,</w:t>
      </w:r>
      <w:r w:rsidRPr="009C152D">
        <w:rPr>
          <w:rFonts w:ascii="Times New Roman" w:hAnsi="Times New Roman" w:cs="Times New Roman"/>
          <w:sz w:val="28"/>
          <w:szCs w:val="28"/>
          <w:lang w:val="en-US"/>
        </w:rPr>
        <w:t xml:space="preserve"> the public civil servant </w:t>
      </w:r>
      <w:r w:rsidR="00FA064B" w:rsidRPr="009C152D">
        <w:rPr>
          <w:rFonts w:ascii="Times New Roman" w:hAnsi="Times New Roman" w:cs="Times New Roman"/>
          <w:sz w:val="28"/>
          <w:szCs w:val="28"/>
          <w:lang w:val="en-US"/>
        </w:rPr>
        <w:t>is</w:t>
      </w:r>
      <w:r w:rsidRPr="009C152D">
        <w:rPr>
          <w:rFonts w:ascii="Times New Roman" w:hAnsi="Times New Roman" w:cs="Times New Roman"/>
          <w:sz w:val="28"/>
          <w:szCs w:val="28"/>
          <w:lang w:val="en-US"/>
        </w:rPr>
        <w:t xml:space="preserve"> </w:t>
      </w:r>
      <w:r w:rsidR="00FA064B" w:rsidRPr="009C152D">
        <w:rPr>
          <w:rFonts w:ascii="Times New Roman" w:hAnsi="Times New Roman" w:cs="Times New Roman"/>
          <w:sz w:val="28"/>
          <w:szCs w:val="28"/>
          <w:lang w:val="en-US"/>
        </w:rPr>
        <w:t>a</w:t>
      </w:r>
      <w:r w:rsidRPr="009C152D">
        <w:rPr>
          <w:rFonts w:ascii="Times New Roman" w:hAnsi="Times New Roman" w:cs="Times New Roman"/>
          <w:sz w:val="28"/>
          <w:szCs w:val="28"/>
          <w:lang w:val="en-US"/>
        </w:rPr>
        <w:t xml:space="preserve"> professional worker, the representative of the government who is carrying out the activity on a basis both </w:t>
      </w:r>
      <w:r w:rsidR="001A0D79" w:rsidRPr="009C152D">
        <w:rPr>
          <w:rFonts w:ascii="Times New Roman" w:hAnsi="Times New Roman" w:cs="Times New Roman"/>
          <w:sz w:val="28"/>
          <w:szCs w:val="28"/>
          <w:lang w:val="en-US"/>
        </w:rPr>
        <w:t>legal</w:t>
      </w:r>
      <w:r w:rsidRPr="009C152D">
        <w:rPr>
          <w:rFonts w:ascii="Times New Roman" w:hAnsi="Times New Roman" w:cs="Times New Roman"/>
          <w:sz w:val="28"/>
          <w:szCs w:val="28"/>
          <w:lang w:val="en-US"/>
        </w:rPr>
        <w:t xml:space="preserve"> and the spiritual</w:t>
      </w:r>
      <w:r w:rsidR="001A0D79" w:rsidRPr="009C152D">
        <w:rPr>
          <w:rFonts w:ascii="Times New Roman" w:hAnsi="Times New Roman" w:cs="Times New Roman"/>
          <w:sz w:val="28"/>
          <w:szCs w:val="28"/>
          <w:lang w:val="en-US"/>
        </w:rPr>
        <w:t>,</w:t>
      </w:r>
      <w:r w:rsidRPr="009C152D">
        <w:rPr>
          <w:rFonts w:ascii="Times New Roman" w:hAnsi="Times New Roman" w:cs="Times New Roman"/>
          <w:sz w:val="28"/>
          <w:szCs w:val="28"/>
          <w:lang w:val="en-US"/>
        </w:rPr>
        <w:t xml:space="preserve"> </w:t>
      </w:r>
      <w:r w:rsidR="001A0D79" w:rsidRPr="009C152D">
        <w:rPr>
          <w:rFonts w:ascii="Times New Roman" w:hAnsi="Times New Roman" w:cs="Times New Roman"/>
          <w:sz w:val="28"/>
          <w:szCs w:val="28"/>
          <w:lang w:val="en-US"/>
        </w:rPr>
        <w:t>moral</w:t>
      </w:r>
      <w:r w:rsidRPr="009C152D">
        <w:rPr>
          <w:rFonts w:ascii="Times New Roman" w:hAnsi="Times New Roman" w:cs="Times New Roman"/>
          <w:sz w:val="28"/>
          <w:szCs w:val="28"/>
          <w:lang w:val="en-US"/>
        </w:rPr>
        <w:t xml:space="preserve"> standards accepted in the professional environment. Professionalism, level of personal moral qualities, and valuable bases of the identity of the public civil servant directly depend on conditions of his socialization and professionalizing.</w:t>
      </w:r>
    </w:p>
    <w:p w:rsidR="00EA3563"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The valuable foundation </w:t>
      </w:r>
      <w:r w:rsidR="001A0D79" w:rsidRPr="009C152D">
        <w:rPr>
          <w:rFonts w:ascii="Times New Roman" w:hAnsi="Times New Roman" w:cs="Times New Roman"/>
          <w:sz w:val="28"/>
          <w:szCs w:val="28"/>
          <w:lang w:val="en-US"/>
        </w:rPr>
        <w:t>of the</w:t>
      </w:r>
      <w:r w:rsidRPr="009C152D">
        <w:rPr>
          <w:rFonts w:ascii="Times New Roman" w:hAnsi="Times New Roman" w:cs="Times New Roman"/>
          <w:sz w:val="28"/>
          <w:szCs w:val="28"/>
          <w:lang w:val="en-US"/>
        </w:rPr>
        <w:t xml:space="preserve"> </w:t>
      </w:r>
      <w:r w:rsidR="001A0D79" w:rsidRPr="009C152D">
        <w:rPr>
          <w:rFonts w:ascii="Times New Roman" w:hAnsi="Times New Roman" w:cs="Times New Roman"/>
          <w:sz w:val="28"/>
          <w:szCs w:val="28"/>
          <w:lang w:val="en-US"/>
        </w:rPr>
        <w:t>person</w:t>
      </w:r>
      <w:r w:rsidRPr="009C152D">
        <w:rPr>
          <w:rFonts w:ascii="Times New Roman" w:hAnsi="Times New Roman" w:cs="Times New Roman"/>
          <w:sz w:val="28"/>
          <w:szCs w:val="28"/>
          <w:lang w:val="en-US"/>
        </w:rPr>
        <w:t xml:space="preserve"> of the public civil servant is </w:t>
      </w:r>
      <w:r w:rsidR="001A0D79" w:rsidRPr="009C152D">
        <w:rPr>
          <w:rFonts w:ascii="Times New Roman" w:hAnsi="Times New Roman" w:cs="Times New Roman"/>
          <w:sz w:val="28"/>
          <w:szCs w:val="28"/>
          <w:lang w:val="en-US"/>
        </w:rPr>
        <w:t>formed</w:t>
      </w:r>
      <w:r w:rsidRPr="009C152D">
        <w:rPr>
          <w:rFonts w:ascii="Times New Roman" w:hAnsi="Times New Roman" w:cs="Times New Roman"/>
          <w:sz w:val="28"/>
          <w:szCs w:val="28"/>
          <w:lang w:val="en-US"/>
        </w:rPr>
        <w:t xml:space="preserve"> at the first stages of socialization, and </w:t>
      </w:r>
      <w:r w:rsidR="001A0D79" w:rsidRPr="009C152D">
        <w:rPr>
          <w:rFonts w:ascii="Times New Roman" w:hAnsi="Times New Roman" w:cs="Times New Roman"/>
          <w:sz w:val="28"/>
          <w:szCs w:val="28"/>
          <w:lang w:val="en-US"/>
        </w:rPr>
        <w:t xml:space="preserve">personality </w:t>
      </w:r>
      <w:r w:rsidRPr="009C152D">
        <w:rPr>
          <w:rFonts w:ascii="Times New Roman" w:hAnsi="Times New Roman" w:cs="Times New Roman"/>
          <w:sz w:val="28"/>
          <w:szCs w:val="28"/>
          <w:lang w:val="en-US"/>
        </w:rPr>
        <w:t>of the young specialist</w:t>
      </w:r>
      <w:r w:rsidR="001A0D79" w:rsidRPr="009C152D">
        <w:rPr>
          <w:rFonts w:ascii="Times New Roman" w:hAnsi="Times New Roman" w:cs="Times New Roman"/>
          <w:sz w:val="28"/>
          <w:szCs w:val="28"/>
          <w:lang w:val="en-US"/>
        </w:rPr>
        <w:t xml:space="preserve"> itself</w:t>
      </w:r>
      <w:r w:rsidRPr="009C152D">
        <w:rPr>
          <w:rFonts w:ascii="Times New Roman" w:hAnsi="Times New Roman" w:cs="Times New Roman"/>
          <w:sz w:val="28"/>
          <w:szCs w:val="28"/>
          <w:lang w:val="en-US"/>
        </w:rPr>
        <w:t xml:space="preserve">, future </w:t>
      </w:r>
      <w:r w:rsidRPr="009C152D">
        <w:rPr>
          <w:rFonts w:ascii="Times New Roman" w:hAnsi="Times New Roman" w:cs="Times New Roman"/>
          <w:sz w:val="28"/>
          <w:szCs w:val="28"/>
          <w:lang w:val="en-US"/>
        </w:rPr>
        <w:lastRenderedPageBreak/>
        <w:t>professional is formed all</w:t>
      </w:r>
      <w:r w:rsidR="001A0D79" w:rsidRPr="009C152D">
        <w:rPr>
          <w:rFonts w:ascii="Times New Roman" w:hAnsi="Times New Roman" w:cs="Times New Roman"/>
          <w:sz w:val="28"/>
          <w:szCs w:val="28"/>
          <w:lang w:val="en-US"/>
        </w:rPr>
        <w:t xml:space="preserve"> the way of</w:t>
      </w:r>
      <w:r w:rsidRPr="009C152D">
        <w:rPr>
          <w:rFonts w:ascii="Times New Roman" w:hAnsi="Times New Roman" w:cs="Times New Roman"/>
          <w:sz w:val="28"/>
          <w:szCs w:val="28"/>
          <w:lang w:val="en-US"/>
        </w:rPr>
        <w:t xml:space="preserve"> socialization and is object of management. </w:t>
      </w:r>
      <w:r w:rsidR="001A0D79" w:rsidRPr="009C152D">
        <w:rPr>
          <w:rFonts w:ascii="Times New Roman" w:hAnsi="Times New Roman" w:cs="Times New Roman"/>
          <w:sz w:val="28"/>
          <w:szCs w:val="28"/>
          <w:lang w:val="en-US"/>
        </w:rPr>
        <w:t>Society is</w:t>
      </w:r>
      <w:r w:rsidRPr="009C152D">
        <w:rPr>
          <w:rFonts w:ascii="Times New Roman" w:hAnsi="Times New Roman" w:cs="Times New Roman"/>
          <w:sz w:val="28"/>
          <w:szCs w:val="28"/>
          <w:lang w:val="en-US"/>
        </w:rPr>
        <w:t xml:space="preserve"> the subject of management. It </w:t>
      </w:r>
      <w:r w:rsidR="001A0D79" w:rsidRPr="009C152D">
        <w:rPr>
          <w:rFonts w:ascii="Times New Roman" w:hAnsi="Times New Roman" w:cs="Times New Roman"/>
          <w:sz w:val="28"/>
          <w:szCs w:val="28"/>
          <w:lang w:val="en-US"/>
        </w:rPr>
        <w:t>carries out</w:t>
      </w:r>
      <w:r w:rsidRPr="009C152D">
        <w:rPr>
          <w:rFonts w:ascii="Times New Roman" w:hAnsi="Times New Roman" w:cs="Times New Roman"/>
          <w:sz w:val="28"/>
          <w:szCs w:val="28"/>
          <w:lang w:val="en-US"/>
        </w:rPr>
        <w:t xml:space="preserve"> social control </w:t>
      </w:r>
      <w:r w:rsidR="001A0D79" w:rsidRPr="009C152D">
        <w:rPr>
          <w:rFonts w:ascii="Times New Roman" w:hAnsi="Times New Roman" w:cs="Times New Roman"/>
          <w:sz w:val="28"/>
          <w:szCs w:val="28"/>
          <w:lang w:val="en-US"/>
        </w:rPr>
        <w:t>on</w:t>
      </w:r>
      <w:r w:rsidRPr="009C152D">
        <w:rPr>
          <w:rFonts w:ascii="Times New Roman" w:hAnsi="Times New Roman" w:cs="Times New Roman"/>
          <w:sz w:val="28"/>
          <w:szCs w:val="28"/>
          <w:lang w:val="en-US"/>
        </w:rPr>
        <w:t xml:space="preserve"> public institutes and </w:t>
      </w:r>
      <w:r w:rsidR="001A0D79" w:rsidRPr="009C152D">
        <w:rPr>
          <w:rFonts w:ascii="Times New Roman" w:hAnsi="Times New Roman" w:cs="Times New Roman"/>
          <w:sz w:val="28"/>
          <w:szCs w:val="28"/>
          <w:lang w:val="en-US"/>
        </w:rPr>
        <w:t>comes as</w:t>
      </w:r>
      <w:r w:rsidRPr="009C152D">
        <w:rPr>
          <w:rFonts w:ascii="Times New Roman" w:hAnsi="Times New Roman" w:cs="Times New Roman"/>
          <w:sz w:val="28"/>
          <w:szCs w:val="28"/>
          <w:lang w:val="en-US"/>
        </w:rPr>
        <w:t xml:space="preserve"> </w:t>
      </w:r>
      <w:r w:rsidR="001A0D79" w:rsidRPr="009C152D">
        <w:rPr>
          <w:rFonts w:ascii="Times New Roman" w:hAnsi="Times New Roman" w:cs="Times New Roman"/>
          <w:sz w:val="28"/>
          <w:szCs w:val="28"/>
          <w:lang w:val="en-US"/>
        </w:rPr>
        <w:t>a</w:t>
      </w:r>
      <w:r w:rsidRPr="009C152D">
        <w:rPr>
          <w:rFonts w:ascii="Times New Roman" w:hAnsi="Times New Roman" w:cs="Times New Roman"/>
          <w:sz w:val="28"/>
          <w:szCs w:val="28"/>
          <w:lang w:val="en-US"/>
        </w:rPr>
        <w:t xml:space="preserve"> regulator of this process.</w:t>
      </w:r>
    </w:p>
    <w:p w:rsidR="00EA3563" w:rsidRPr="009C152D" w:rsidRDefault="001A0D79"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We define a</w:t>
      </w:r>
      <w:r w:rsidR="00EA3563" w:rsidRPr="009C152D">
        <w:rPr>
          <w:rFonts w:ascii="Times New Roman" w:hAnsi="Times New Roman" w:cs="Times New Roman"/>
          <w:sz w:val="28"/>
          <w:szCs w:val="28"/>
          <w:lang w:val="en-US"/>
        </w:rPr>
        <w:t xml:space="preserve"> </w:t>
      </w:r>
      <w:r w:rsidRPr="009C152D">
        <w:rPr>
          <w:rFonts w:ascii="Times New Roman" w:hAnsi="Times New Roman" w:cs="Times New Roman"/>
          <w:sz w:val="28"/>
          <w:szCs w:val="28"/>
          <w:lang w:val="en-US"/>
        </w:rPr>
        <w:t>personality</w:t>
      </w:r>
      <w:r w:rsidR="00EA3563" w:rsidRPr="009C152D">
        <w:rPr>
          <w:rFonts w:ascii="Times New Roman" w:hAnsi="Times New Roman" w:cs="Times New Roman"/>
          <w:sz w:val="28"/>
          <w:szCs w:val="28"/>
          <w:lang w:val="en-US"/>
        </w:rPr>
        <w:t xml:space="preserve"> of </w:t>
      </w:r>
      <w:r w:rsidRPr="009C152D">
        <w:rPr>
          <w:rFonts w:ascii="Times New Roman" w:hAnsi="Times New Roman" w:cs="Times New Roman"/>
          <w:sz w:val="28"/>
          <w:szCs w:val="28"/>
          <w:lang w:val="en-US"/>
        </w:rPr>
        <w:t>a</w:t>
      </w:r>
      <w:r w:rsidR="00EA3563" w:rsidRPr="009C152D">
        <w:rPr>
          <w:rFonts w:ascii="Times New Roman" w:hAnsi="Times New Roman" w:cs="Times New Roman"/>
          <w:sz w:val="28"/>
          <w:szCs w:val="28"/>
          <w:lang w:val="en-US"/>
        </w:rPr>
        <w:t xml:space="preserve"> public civil servant as his </w:t>
      </w:r>
      <w:r w:rsidRPr="009C152D">
        <w:rPr>
          <w:rFonts w:ascii="Times New Roman" w:hAnsi="Times New Roman" w:cs="Times New Roman"/>
          <w:sz w:val="28"/>
          <w:szCs w:val="28"/>
          <w:lang w:val="en-US"/>
        </w:rPr>
        <w:t>position</w:t>
      </w:r>
      <w:r w:rsidR="00EA3563" w:rsidRPr="009C152D">
        <w:rPr>
          <w:rFonts w:ascii="Times New Roman" w:hAnsi="Times New Roman" w:cs="Times New Roman"/>
          <w:sz w:val="28"/>
          <w:szCs w:val="28"/>
          <w:lang w:val="en-US"/>
        </w:rPr>
        <w:t xml:space="preserve"> in</w:t>
      </w:r>
      <w:r w:rsidRPr="009C152D">
        <w:rPr>
          <w:rFonts w:ascii="Times New Roman" w:hAnsi="Times New Roman" w:cs="Times New Roman"/>
          <w:sz w:val="28"/>
          <w:szCs w:val="28"/>
          <w:lang w:val="en-US"/>
        </w:rPr>
        <w:t xml:space="preserve"> a</w:t>
      </w:r>
      <w:r w:rsidR="00EA3563" w:rsidRPr="009C152D">
        <w:rPr>
          <w:rFonts w:ascii="Times New Roman" w:hAnsi="Times New Roman" w:cs="Times New Roman"/>
          <w:sz w:val="28"/>
          <w:szCs w:val="28"/>
          <w:lang w:val="en-US"/>
        </w:rPr>
        <w:t xml:space="preserve"> system of the public relations and an individual set of social and psychological properties. According to V. A. </w:t>
      </w:r>
      <w:proofErr w:type="spellStart"/>
      <w:r w:rsidR="00EA3563" w:rsidRPr="009C152D">
        <w:rPr>
          <w:rFonts w:ascii="Times New Roman" w:hAnsi="Times New Roman" w:cs="Times New Roman"/>
          <w:sz w:val="28"/>
          <w:szCs w:val="28"/>
          <w:lang w:val="en-US"/>
        </w:rPr>
        <w:t>Maltsev</w:t>
      </w:r>
      <w:proofErr w:type="spellEnd"/>
      <w:r w:rsidR="00EA3563" w:rsidRPr="009C152D">
        <w:rPr>
          <w:rFonts w:ascii="Times New Roman" w:hAnsi="Times New Roman" w:cs="Times New Roman"/>
          <w:sz w:val="28"/>
          <w:szCs w:val="28"/>
          <w:lang w:val="en-US"/>
        </w:rPr>
        <w:t xml:space="preserve">, the </w:t>
      </w:r>
      <w:r w:rsidRPr="009C152D">
        <w:rPr>
          <w:rFonts w:ascii="Times New Roman" w:hAnsi="Times New Roman" w:cs="Times New Roman"/>
          <w:sz w:val="28"/>
          <w:szCs w:val="28"/>
          <w:lang w:val="en-US"/>
        </w:rPr>
        <w:t>personality</w:t>
      </w:r>
      <w:r w:rsidR="00EA3563" w:rsidRPr="009C152D">
        <w:rPr>
          <w:rFonts w:ascii="Times New Roman" w:hAnsi="Times New Roman" w:cs="Times New Roman"/>
          <w:sz w:val="28"/>
          <w:szCs w:val="28"/>
          <w:lang w:val="en-US"/>
        </w:rPr>
        <w:t xml:space="preserve"> of the public civil servant represents the set of social properties of the </w:t>
      </w:r>
      <w:r w:rsidR="004A4C62" w:rsidRPr="009C152D">
        <w:rPr>
          <w:rFonts w:ascii="Times New Roman" w:hAnsi="Times New Roman" w:cs="Times New Roman"/>
          <w:sz w:val="28"/>
          <w:szCs w:val="28"/>
          <w:lang w:val="en-US"/>
        </w:rPr>
        <w:t>individual, which</w:t>
      </w:r>
      <w:r w:rsidR="00EA3563" w:rsidRPr="009C152D">
        <w:rPr>
          <w:rFonts w:ascii="Times New Roman" w:hAnsi="Times New Roman" w:cs="Times New Roman"/>
          <w:sz w:val="28"/>
          <w:szCs w:val="28"/>
          <w:lang w:val="en-US"/>
        </w:rPr>
        <w:t xml:space="preserve"> is characterized by </w:t>
      </w:r>
      <w:r w:rsidR="004A4C62" w:rsidRPr="009C152D">
        <w:rPr>
          <w:rFonts w:ascii="Times New Roman" w:hAnsi="Times New Roman" w:cs="Times New Roman"/>
          <w:sz w:val="28"/>
          <w:szCs w:val="28"/>
          <w:lang w:val="en-US"/>
        </w:rPr>
        <w:t>specific</w:t>
      </w:r>
      <w:r w:rsidR="00EA3563" w:rsidRPr="009C152D">
        <w:rPr>
          <w:rFonts w:ascii="Times New Roman" w:hAnsi="Times New Roman" w:cs="Times New Roman"/>
          <w:sz w:val="28"/>
          <w:szCs w:val="28"/>
          <w:lang w:val="en-US"/>
        </w:rPr>
        <w:t xml:space="preserve"> social, psychological and personal features. </w:t>
      </w:r>
      <w:proofErr w:type="gramStart"/>
      <w:r w:rsidR="00EA3563" w:rsidRPr="009C152D">
        <w:rPr>
          <w:rFonts w:ascii="Times New Roman" w:hAnsi="Times New Roman" w:cs="Times New Roman"/>
          <w:sz w:val="28"/>
          <w:szCs w:val="28"/>
          <w:lang w:val="en-US"/>
        </w:rPr>
        <w:t>as</w:t>
      </w:r>
      <w:proofErr w:type="gramEnd"/>
      <w:r w:rsidR="00EA3563" w:rsidRPr="009C152D">
        <w:rPr>
          <w:rFonts w:ascii="Times New Roman" w:hAnsi="Times New Roman" w:cs="Times New Roman"/>
          <w:sz w:val="28"/>
          <w:szCs w:val="28"/>
          <w:lang w:val="en-US"/>
        </w:rPr>
        <w:t xml:space="preserve"> V. A. </w:t>
      </w:r>
      <w:proofErr w:type="spellStart"/>
      <w:r w:rsidR="00EA3563" w:rsidRPr="009C152D">
        <w:rPr>
          <w:rFonts w:ascii="Times New Roman" w:hAnsi="Times New Roman" w:cs="Times New Roman"/>
          <w:sz w:val="28"/>
          <w:szCs w:val="28"/>
          <w:lang w:val="en-US"/>
        </w:rPr>
        <w:t>Maltsev</w:t>
      </w:r>
      <w:proofErr w:type="spellEnd"/>
      <w:r w:rsidR="00EA3563" w:rsidRPr="009C152D">
        <w:rPr>
          <w:rFonts w:ascii="Times New Roman" w:hAnsi="Times New Roman" w:cs="Times New Roman"/>
          <w:sz w:val="28"/>
          <w:szCs w:val="28"/>
          <w:lang w:val="en-US"/>
        </w:rPr>
        <w:t xml:space="preserve"> </w:t>
      </w:r>
      <w:r w:rsidR="004A4C62" w:rsidRPr="009C152D">
        <w:rPr>
          <w:rFonts w:ascii="Times New Roman" w:hAnsi="Times New Roman" w:cs="Times New Roman"/>
          <w:sz w:val="28"/>
          <w:szCs w:val="28"/>
          <w:lang w:val="en-US"/>
        </w:rPr>
        <w:t>describes the personality like an</w:t>
      </w:r>
      <w:r w:rsidR="00EA3563" w:rsidRPr="009C152D">
        <w:rPr>
          <w:rFonts w:ascii="Times New Roman" w:hAnsi="Times New Roman" w:cs="Times New Roman"/>
          <w:sz w:val="28"/>
          <w:szCs w:val="28"/>
          <w:lang w:val="en-US"/>
        </w:rPr>
        <w:t xml:space="preserve"> organic unity of rationality, spirituality, sensuality [</w:t>
      </w:r>
      <w:proofErr w:type="spellStart"/>
      <w:r w:rsidR="00EA3563" w:rsidRPr="009C152D">
        <w:rPr>
          <w:rFonts w:ascii="Times New Roman" w:hAnsi="Times New Roman" w:cs="Times New Roman"/>
          <w:sz w:val="28"/>
          <w:szCs w:val="28"/>
          <w:lang w:val="en-US"/>
        </w:rPr>
        <w:t>Maltsev</w:t>
      </w:r>
      <w:proofErr w:type="spellEnd"/>
      <w:r w:rsidR="00EA3563" w:rsidRPr="009C152D">
        <w:rPr>
          <w:rFonts w:ascii="Times New Roman" w:hAnsi="Times New Roman" w:cs="Times New Roman"/>
          <w:sz w:val="28"/>
          <w:szCs w:val="28"/>
          <w:lang w:val="en-US"/>
        </w:rPr>
        <w:t xml:space="preserve"> V. A., the State programming - a method problem, 2004. T. 9. No. 9. Page 24-27].</w:t>
      </w:r>
    </w:p>
    <w:p w:rsidR="00B50037"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In scientific literature many definitions of the concept "socialization" are presented. The following</w:t>
      </w:r>
      <w:r w:rsidR="004A4C62" w:rsidRPr="009C152D">
        <w:rPr>
          <w:rFonts w:ascii="Times New Roman" w:hAnsi="Times New Roman" w:cs="Times New Roman"/>
          <w:sz w:val="28"/>
          <w:szCs w:val="28"/>
          <w:lang w:val="en-US"/>
        </w:rPr>
        <w:t xml:space="preserve"> one</w:t>
      </w:r>
      <w:r w:rsidRPr="009C152D">
        <w:rPr>
          <w:rFonts w:ascii="Times New Roman" w:hAnsi="Times New Roman" w:cs="Times New Roman"/>
          <w:sz w:val="28"/>
          <w:szCs w:val="28"/>
          <w:lang w:val="en-US"/>
        </w:rPr>
        <w:t xml:space="preserve"> can</w:t>
      </w:r>
      <w:r w:rsidR="004A4C62" w:rsidRPr="009C152D">
        <w:rPr>
          <w:rFonts w:ascii="Times New Roman" w:hAnsi="Times New Roman" w:cs="Times New Roman"/>
          <w:sz w:val="28"/>
          <w:szCs w:val="28"/>
          <w:lang w:val="en-US"/>
        </w:rPr>
        <w:t xml:space="preserve"> be</w:t>
      </w:r>
      <w:r w:rsidRPr="009C152D">
        <w:rPr>
          <w:rFonts w:ascii="Times New Roman" w:hAnsi="Times New Roman" w:cs="Times New Roman"/>
          <w:sz w:val="28"/>
          <w:szCs w:val="28"/>
          <w:lang w:val="en-US"/>
        </w:rPr>
        <w:t xml:space="preserve"> one of the most exact. Socialization </w:t>
      </w:r>
      <w:r w:rsidR="004A4C62" w:rsidRPr="009C152D">
        <w:rPr>
          <w:rFonts w:ascii="Times New Roman" w:hAnsi="Times New Roman" w:cs="Times New Roman"/>
          <w:sz w:val="28"/>
          <w:szCs w:val="28"/>
          <w:lang w:val="en-US"/>
        </w:rPr>
        <w:t>is a</w:t>
      </w:r>
      <w:r w:rsidRPr="009C152D">
        <w:rPr>
          <w:rFonts w:ascii="Times New Roman" w:hAnsi="Times New Roman" w:cs="Times New Roman"/>
          <w:sz w:val="28"/>
          <w:szCs w:val="28"/>
          <w:lang w:val="en-US"/>
        </w:rPr>
        <w:t xml:space="preserve"> "process and result of development by separately taken person available and personally to it necessary social experience" [</w:t>
      </w:r>
      <w:proofErr w:type="spellStart"/>
      <w:r w:rsidRPr="009C152D">
        <w:rPr>
          <w:rFonts w:ascii="Times New Roman" w:hAnsi="Times New Roman" w:cs="Times New Roman"/>
          <w:sz w:val="28"/>
          <w:szCs w:val="28"/>
          <w:lang w:val="en-US"/>
        </w:rPr>
        <w:t>Nemov</w:t>
      </w:r>
      <w:proofErr w:type="spellEnd"/>
      <w:r w:rsidRPr="009C152D">
        <w:rPr>
          <w:rFonts w:ascii="Times New Roman" w:hAnsi="Times New Roman" w:cs="Times New Roman"/>
          <w:sz w:val="28"/>
          <w:szCs w:val="28"/>
          <w:lang w:val="en-US"/>
        </w:rPr>
        <w:t xml:space="preserve"> R. S., the Psychological dictionary. 2007. Page 408]. The essence of concept of socialization of the personality consists in the following</w:t>
      </w:r>
      <w:r w:rsidR="004A4C62" w:rsidRPr="009C152D">
        <w:rPr>
          <w:rFonts w:ascii="Times New Roman" w:hAnsi="Times New Roman" w:cs="Times New Roman"/>
          <w:sz w:val="28"/>
          <w:szCs w:val="28"/>
          <w:lang w:val="en-US"/>
        </w:rPr>
        <w:t xml:space="preserve"> thing</w:t>
      </w:r>
      <w:r w:rsidRPr="009C152D">
        <w:rPr>
          <w:rFonts w:ascii="Times New Roman" w:hAnsi="Times New Roman" w:cs="Times New Roman"/>
          <w:sz w:val="28"/>
          <w:szCs w:val="28"/>
          <w:lang w:val="en-US"/>
        </w:rPr>
        <w:t>. Socialization is a difficult and multilevel process of acquisition and realization of social and life experience by the personality in daily practice.</w:t>
      </w:r>
      <w:r w:rsidR="00AC06A4" w:rsidRPr="009C152D">
        <w:rPr>
          <w:rFonts w:ascii="Times New Roman" w:hAnsi="Times New Roman" w:cs="Times New Roman"/>
          <w:sz w:val="28"/>
          <w:szCs w:val="28"/>
          <w:lang w:val="en-US"/>
        </w:rPr>
        <w:t xml:space="preserve"> </w:t>
      </w:r>
    </w:p>
    <w:p w:rsidR="00EA3563" w:rsidRPr="009C152D" w:rsidRDefault="00EA3563" w:rsidP="009C152D">
      <w:pPr>
        <w:autoSpaceDE w:val="0"/>
        <w:autoSpaceDN w:val="0"/>
        <w:adjustRightInd w:val="0"/>
        <w:spacing w:after="0" w:line="360" w:lineRule="auto"/>
        <w:ind w:firstLine="709"/>
        <w:jc w:val="both"/>
        <w:rPr>
          <w:rFonts w:ascii="Times New Roman" w:hAnsi="Times New Roman" w:cs="Times New Roman"/>
          <w:sz w:val="28"/>
          <w:szCs w:val="28"/>
          <w:lang w:val="en-US"/>
        </w:rPr>
      </w:pPr>
      <w:proofErr w:type="gramStart"/>
      <w:r w:rsidRPr="009C152D">
        <w:rPr>
          <w:rFonts w:ascii="Times New Roman" w:hAnsi="Times New Roman" w:cs="Times New Roman"/>
          <w:sz w:val="28"/>
          <w:szCs w:val="28"/>
          <w:lang w:val="en-US"/>
        </w:rPr>
        <w:t>three</w:t>
      </w:r>
      <w:proofErr w:type="gramEnd"/>
      <w:r w:rsidRPr="009C152D">
        <w:rPr>
          <w:rFonts w:ascii="Times New Roman" w:hAnsi="Times New Roman" w:cs="Times New Roman"/>
          <w:sz w:val="28"/>
          <w:szCs w:val="28"/>
          <w:lang w:val="en-US"/>
        </w:rPr>
        <w:t xml:space="preserve"> stages of socialization are defined</w:t>
      </w:r>
      <w:r w:rsidR="004A4C62" w:rsidRPr="009C152D">
        <w:rPr>
          <w:rFonts w:ascii="Times New Roman" w:hAnsi="Times New Roman" w:cs="Times New Roman"/>
          <w:sz w:val="28"/>
          <w:szCs w:val="28"/>
          <w:lang w:val="en-US"/>
        </w:rPr>
        <w:t xml:space="preserve"> at classical sociological school</w:t>
      </w:r>
      <w:r w:rsidRPr="009C152D">
        <w:rPr>
          <w:rFonts w:ascii="Times New Roman" w:hAnsi="Times New Roman" w:cs="Times New Roman"/>
          <w:sz w:val="28"/>
          <w:szCs w:val="28"/>
          <w:lang w:val="en-US"/>
        </w:rPr>
        <w:t xml:space="preserve">: </w:t>
      </w:r>
      <w:r w:rsidR="004A4C62" w:rsidRPr="009C152D">
        <w:rPr>
          <w:rFonts w:ascii="Times New Roman" w:hAnsi="Times New Roman" w:cs="Times New Roman"/>
          <w:sz w:val="28"/>
          <w:szCs w:val="28"/>
          <w:lang w:val="en-US"/>
        </w:rPr>
        <w:t>before-labor, labor, post-labor. Before-</w:t>
      </w:r>
      <w:r w:rsidRPr="009C152D">
        <w:rPr>
          <w:rFonts w:ascii="Times New Roman" w:hAnsi="Times New Roman" w:cs="Times New Roman"/>
          <w:sz w:val="28"/>
          <w:szCs w:val="28"/>
          <w:lang w:val="en-US"/>
        </w:rPr>
        <w:t>labor socialization is carried out by the socializing institutes: family, preschool child care facilities, school, professional education</w:t>
      </w:r>
      <w:r w:rsidR="004A4C62" w:rsidRPr="009C152D">
        <w:rPr>
          <w:rFonts w:ascii="Times New Roman" w:hAnsi="Times New Roman" w:cs="Times New Roman"/>
          <w:sz w:val="28"/>
          <w:szCs w:val="28"/>
          <w:lang w:val="en-US"/>
        </w:rPr>
        <w:t xml:space="preserve"> establishments</w:t>
      </w:r>
      <w:r w:rsidRPr="009C152D">
        <w:rPr>
          <w:rFonts w:ascii="Times New Roman" w:hAnsi="Times New Roman" w:cs="Times New Roman"/>
          <w:sz w:val="28"/>
          <w:szCs w:val="28"/>
          <w:lang w:val="en-US"/>
        </w:rPr>
        <w:t>, labor collectives, organizations, public organizations, informal associations, etc.</w:t>
      </w:r>
    </w:p>
    <w:p w:rsidR="00EA3563" w:rsidRPr="009C152D" w:rsidRDefault="00EA3563"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 xml:space="preserve">Labor and post-labor socialization are provided with agents of socialization. Agents of socialization </w:t>
      </w:r>
      <w:r w:rsidR="004A4C62" w:rsidRPr="009C152D">
        <w:rPr>
          <w:rFonts w:ascii="Times New Roman" w:hAnsi="Times New Roman"/>
          <w:sz w:val="28"/>
          <w:szCs w:val="28"/>
        </w:rPr>
        <w:t>are</w:t>
      </w:r>
      <w:r w:rsidRPr="009C152D">
        <w:rPr>
          <w:rFonts w:ascii="Times New Roman" w:hAnsi="Times New Roman"/>
          <w:sz w:val="28"/>
          <w:szCs w:val="28"/>
        </w:rPr>
        <w:t xml:space="preserve"> people, institutions and social institutes </w:t>
      </w:r>
      <w:r w:rsidR="004A4C62" w:rsidRPr="009C152D">
        <w:rPr>
          <w:rFonts w:ascii="Times New Roman" w:hAnsi="Times New Roman"/>
          <w:sz w:val="28"/>
          <w:szCs w:val="28"/>
        </w:rPr>
        <w:t xml:space="preserve">which </w:t>
      </w:r>
      <w:r w:rsidRPr="009C152D">
        <w:rPr>
          <w:rFonts w:ascii="Times New Roman" w:hAnsi="Times New Roman"/>
          <w:sz w:val="28"/>
          <w:szCs w:val="28"/>
        </w:rPr>
        <w:t xml:space="preserve">assistance </w:t>
      </w:r>
      <w:r w:rsidR="004A4C62" w:rsidRPr="009C152D">
        <w:rPr>
          <w:rFonts w:ascii="Times New Roman" w:hAnsi="Times New Roman"/>
          <w:sz w:val="28"/>
          <w:szCs w:val="28"/>
        </w:rPr>
        <w:t xml:space="preserve">goes near the </w:t>
      </w:r>
      <w:r w:rsidRPr="009C152D">
        <w:rPr>
          <w:rFonts w:ascii="Times New Roman" w:hAnsi="Times New Roman"/>
          <w:sz w:val="28"/>
          <w:szCs w:val="28"/>
        </w:rPr>
        <w:t xml:space="preserve">socialization of the person. </w:t>
      </w:r>
      <w:r w:rsidR="004A4C62" w:rsidRPr="009C152D">
        <w:rPr>
          <w:rFonts w:ascii="Times New Roman" w:hAnsi="Times New Roman"/>
          <w:sz w:val="28"/>
          <w:szCs w:val="28"/>
        </w:rPr>
        <w:t xml:space="preserve">You can find in them the world important personalities, </w:t>
      </w:r>
      <w:r w:rsidRPr="009C152D">
        <w:rPr>
          <w:rFonts w:ascii="Times New Roman" w:hAnsi="Times New Roman"/>
          <w:sz w:val="28"/>
          <w:szCs w:val="28"/>
        </w:rPr>
        <w:t>statesmen, scientists and art</w:t>
      </w:r>
      <w:r w:rsidR="00A11BE6" w:rsidRPr="009C152D">
        <w:rPr>
          <w:rFonts w:ascii="Times New Roman" w:hAnsi="Times New Roman"/>
          <w:sz w:val="28"/>
          <w:szCs w:val="28"/>
        </w:rPr>
        <w:t xml:space="preserve"> workers</w:t>
      </w:r>
      <w:r w:rsidRPr="009C152D">
        <w:rPr>
          <w:rFonts w:ascii="Times New Roman" w:hAnsi="Times New Roman"/>
          <w:sz w:val="28"/>
          <w:szCs w:val="28"/>
        </w:rPr>
        <w:t>.</w:t>
      </w:r>
    </w:p>
    <w:p w:rsidR="00AC06A4" w:rsidRPr="009C152D" w:rsidRDefault="00EA3563" w:rsidP="009C152D">
      <w:pPr>
        <w:pStyle w:val="a6"/>
        <w:tabs>
          <w:tab w:val="left" w:pos="709"/>
        </w:tabs>
        <w:spacing w:after="0" w:line="360" w:lineRule="auto"/>
        <w:ind w:left="0"/>
        <w:jc w:val="both"/>
        <w:rPr>
          <w:rFonts w:ascii="Times New Roman" w:hAnsi="Times New Roman"/>
          <w:sz w:val="28"/>
          <w:szCs w:val="28"/>
        </w:rPr>
      </w:pPr>
      <w:r w:rsidRPr="009C152D">
        <w:rPr>
          <w:rFonts w:ascii="Times New Roman" w:hAnsi="Times New Roman"/>
          <w:sz w:val="28"/>
          <w:szCs w:val="28"/>
        </w:rPr>
        <w:tab/>
      </w:r>
      <w:r w:rsidR="006A6BB3" w:rsidRPr="009C152D">
        <w:rPr>
          <w:rFonts w:ascii="Times New Roman" w:hAnsi="Times New Roman"/>
          <w:sz w:val="28"/>
          <w:szCs w:val="28"/>
        </w:rPr>
        <w:t xml:space="preserve">You can also range the periods </w:t>
      </w:r>
      <w:r w:rsidRPr="009C152D">
        <w:rPr>
          <w:rFonts w:ascii="Times New Roman" w:hAnsi="Times New Roman"/>
          <w:sz w:val="28"/>
          <w:szCs w:val="28"/>
        </w:rPr>
        <w:t xml:space="preserve">in socialization. One of the periods is primary socialization. It covers the time </w:t>
      </w:r>
      <w:r w:rsidR="006A6BB3" w:rsidRPr="009C152D">
        <w:rPr>
          <w:rFonts w:ascii="Times New Roman" w:hAnsi="Times New Roman"/>
          <w:sz w:val="28"/>
          <w:szCs w:val="28"/>
        </w:rPr>
        <w:t xml:space="preserve">personality </w:t>
      </w:r>
      <w:r w:rsidRPr="009C152D">
        <w:rPr>
          <w:rFonts w:ascii="Times New Roman" w:hAnsi="Times New Roman"/>
          <w:sz w:val="28"/>
          <w:szCs w:val="28"/>
        </w:rPr>
        <w:t xml:space="preserve">spent at institute of a family </w:t>
      </w:r>
      <w:r w:rsidR="006A6BB3" w:rsidRPr="009C152D">
        <w:rPr>
          <w:rFonts w:ascii="Times New Roman" w:hAnsi="Times New Roman"/>
          <w:sz w:val="28"/>
          <w:szCs w:val="28"/>
        </w:rPr>
        <w:t>where</w:t>
      </w:r>
      <w:r w:rsidRPr="009C152D">
        <w:rPr>
          <w:rFonts w:ascii="Times New Roman" w:hAnsi="Times New Roman"/>
          <w:sz w:val="28"/>
          <w:szCs w:val="28"/>
        </w:rPr>
        <w:t xml:space="preserve"> </w:t>
      </w:r>
      <w:r w:rsidR="006A6BB3" w:rsidRPr="009C152D">
        <w:rPr>
          <w:rFonts w:ascii="Times New Roman" w:hAnsi="Times New Roman"/>
          <w:sz w:val="28"/>
          <w:szCs w:val="28"/>
        </w:rPr>
        <w:t>the</w:t>
      </w:r>
      <w:r w:rsidRPr="009C152D">
        <w:rPr>
          <w:rFonts w:ascii="Times New Roman" w:hAnsi="Times New Roman"/>
          <w:sz w:val="28"/>
          <w:szCs w:val="28"/>
        </w:rPr>
        <w:t xml:space="preserve"> main valuable orientations of the person</w:t>
      </w:r>
      <w:r w:rsidR="006A6BB3" w:rsidRPr="009C152D">
        <w:rPr>
          <w:rFonts w:ascii="Times New Roman" w:hAnsi="Times New Roman"/>
          <w:sz w:val="28"/>
          <w:szCs w:val="28"/>
        </w:rPr>
        <w:t xml:space="preserve"> are constructed</w:t>
      </w:r>
      <w:r w:rsidRPr="009C152D">
        <w:rPr>
          <w:rFonts w:ascii="Times New Roman" w:hAnsi="Times New Roman"/>
          <w:sz w:val="28"/>
          <w:szCs w:val="28"/>
        </w:rPr>
        <w:t xml:space="preserve"> and the first social experience is gained. </w:t>
      </w:r>
      <w:r w:rsidR="00246AB6" w:rsidRPr="009C152D">
        <w:rPr>
          <w:rFonts w:ascii="Times New Roman" w:hAnsi="Times New Roman"/>
          <w:sz w:val="28"/>
          <w:szCs w:val="28"/>
        </w:rPr>
        <w:t xml:space="preserve">Close people </w:t>
      </w:r>
      <w:r w:rsidR="00EC66D5" w:rsidRPr="009C152D">
        <w:rPr>
          <w:rFonts w:ascii="Times New Roman" w:hAnsi="Times New Roman"/>
          <w:sz w:val="28"/>
          <w:szCs w:val="28"/>
        </w:rPr>
        <w:t xml:space="preserve">(brothers, sisters, etc.) </w:t>
      </w:r>
      <w:proofErr w:type="gramStart"/>
      <w:r w:rsidRPr="009C152D">
        <w:rPr>
          <w:rFonts w:ascii="Times New Roman" w:hAnsi="Times New Roman"/>
          <w:sz w:val="28"/>
          <w:szCs w:val="28"/>
        </w:rPr>
        <w:t>carriers</w:t>
      </w:r>
      <w:proofErr w:type="gramEnd"/>
      <w:r w:rsidRPr="009C152D">
        <w:rPr>
          <w:rFonts w:ascii="Times New Roman" w:hAnsi="Times New Roman"/>
          <w:sz w:val="28"/>
          <w:szCs w:val="28"/>
        </w:rPr>
        <w:t xml:space="preserve"> cultural and moral </w:t>
      </w:r>
      <w:r w:rsidRPr="009C152D">
        <w:rPr>
          <w:rFonts w:ascii="Times New Roman" w:hAnsi="Times New Roman"/>
          <w:sz w:val="28"/>
          <w:szCs w:val="28"/>
        </w:rPr>
        <w:lastRenderedPageBreak/>
        <w:t>samples</w:t>
      </w:r>
      <w:r w:rsidR="00EC66D5" w:rsidRPr="009C152D">
        <w:rPr>
          <w:rFonts w:ascii="Times New Roman" w:hAnsi="Times New Roman"/>
          <w:sz w:val="28"/>
          <w:szCs w:val="28"/>
        </w:rPr>
        <w:t xml:space="preserve">. </w:t>
      </w:r>
      <w:r w:rsidRPr="009C152D">
        <w:rPr>
          <w:rFonts w:ascii="Times New Roman" w:hAnsi="Times New Roman"/>
          <w:sz w:val="28"/>
          <w:szCs w:val="28"/>
        </w:rPr>
        <w:t xml:space="preserve">Child </w:t>
      </w:r>
      <w:r w:rsidR="00EC66D5" w:rsidRPr="009C152D">
        <w:rPr>
          <w:rFonts w:ascii="Times New Roman" w:hAnsi="Times New Roman"/>
          <w:sz w:val="28"/>
          <w:szCs w:val="28"/>
        </w:rPr>
        <w:t>reflex</w:t>
      </w:r>
      <w:r w:rsidRPr="009C152D">
        <w:rPr>
          <w:rFonts w:ascii="Times New Roman" w:hAnsi="Times New Roman"/>
          <w:sz w:val="28"/>
          <w:szCs w:val="28"/>
        </w:rPr>
        <w:t xml:space="preserve"> unconsciously "grabs" and acquires those values which are present at the social atmosphere of a family.</w:t>
      </w:r>
      <w:r w:rsidR="00AC06A4" w:rsidRPr="009C152D">
        <w:rPr>
          <w:rFonts w:ascii="Times New Roman" w:hAnsi="Times New Roman"/>
          <w:sz w:val="28"/>
          <w:szCs w:val="28"/>
        </w:rPr>
        <w:t xml:space="preserve"> </w:t>
      </w:r>
    </w:p>
    <w:p w:rsidR="00AC06A4" w:rsidRPr="009C152D" w:rsidRDefault="00EA3563"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Process of socialization has no accurately designated final point, therefore, and accurate time frames. Conditionally process of partial socialization of the individual was designed on the basis of passing of three socializing institutes: famil</w:t>
      </w:r>
      <w:r w:rsidR="00EC66D5" w:rsidRPr="009C152D">
        <w:rPr>
          <w:rFonts w:ascii="Times New Roman" w:hAnsi="Times New Roman"/>
          <w:sz w:val="28"/>
          <w:szCs w:val="28"/>
        </w:rPr>
        <w:t>y</w:t>
      </w:r>
      <w:r w:rsidRPr="009C152D">
        <w:rPr>
          <w:rFonts w:ascii="Times New Roman" w:hAnsi="Times New Roman"/>
          <w:sz w:val="28"/>
          <w:szCs w:val="28"/>
        </w:rPr>
        <w:t>, school, high</w:t>
      </w:r>
      <w:r w:rsidR="00EC66D5" w:rsidRPr="009C152D">
        <w:rPr>
          <w:rFonts w:ascii="Times New Roman" w:hAnsi="Times New Roman"/>
          <w:sz w:val="28"/>
          <w:szCs w:val="28"/>
        </w:rPr>
        <w:t xml:space="preserve"> school</w:t>
      </w:r>
      <w:r w:rsidRPr="009C152D">
        <w:rPr>
          <w:rFonts w:ascii="Times New Roman" w:hAnsi="Times New Roman"/>
          <w:sz w:val="28"/>
          <w:szCs w:val="28"/>
        </w:rPr>
        <w:t>.</w:t>
      </w:r>
      <w:r w:rsidR="00AC06A4" w:rsidRPr="009C152D">
        <w:rPr>
          <w:rFonts w:ascii="Times New Roman" w:hAnsi="Times New Roman"/>
          <w:sz w:val="28"/>
          <w:szCs w:val="28"/>
        </w:rPr>
        <w:t xml:space="preserve"> </w:t>
      </w:r>
    </w:p>
    <w:p w:rsidR="00EA3563" w:rsidRPr="009C152D" w:rsidRDefault="00EA3563"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One of socialization stages</w:t>
      </w:r>
      <w:r w:rsidR="00EC66D5" w:rsidRPr="009C152D">
        <w:rPr>
          <w:rFonts w:ascii="Times New Roman" w:hAnsi="Times New Roman"/>
          <w:sz w:val="28"/>
          <w:szCs w:val="28"/>
        </w:rPr>
        <w:t xml:space="preserve"> is an</w:t>
      </w:r>
      <w:r w:rsidRPr="009C152D">
        <w:rPr>
          <w:rFonts w:ascii="Times New Roman" w:hAnsi="Times New Roman"/>
          <w:sz w:val="28"/>
          <w:szCs w:val="28"/>
        </w:rPr>
        <w:t xml:space="preserve"> </w:t>
      </w:r>
      <w:r w:rsidR="00EC66D5" w:rsidRPr="009C152D">
        <w:rPr>
          <w:rFonts w:ascii="Times New Roman" w:hAnsi="Times New Roman"/>
          <w:sz w:val="28"/>
          <w:szCs w:val="28"/>
        </w:rPr>
        <w:t>entrance</w:t>
      </w:r>
      <w:r w:rsidRPr="009C152D">
        <w:rPr>
          <w:rFonts w:ascii="Times New Roman" w:hAnsi="Times New Roman"/>
          <w:sz w:val="28"/>
          <w:szCs w:val="28"/>
        </w:rPr>
        <w:t xml:space="preserve"> of the individual in the labor and legal </w:t>
      </w:r>
      <w:r w:rsidR="00EC66D5" w:rsidRPr="009C152D">
        <w:rPr>
          <w:rFonts w:ascii="Times New Roman" w:hAnsi="Times New Roman"/>
          <w:sz w:val="28"/>
          <w:szCs w:val="28"/>
        </w:rPr>
        <w:t>relations;</w:t>
      </w:r>
      <w:r w:rsidRPr="009C152D">
        <w:rPr>
          <w:rFonts w:ascii="Times New Roman" w:hAnsi="Times New Roman"/>
          <w:sz w:val="28"/>
          <w:szCs w:val="28"/>
        </w:rPr>
        <w:t xml:space="preserve"> this stage is </w:t>
      </w:r>
      <w:r w:rsidR="00EC66D5" w:rsidRPr="009C152D">
        <w:rPr>
          <w:rFonts w:ascii="Times New Roman" w:hAnsi="Times New Roman"/>
          <w:sz w:val="28"/>
          <w:szCs w:val="28"/>
        </w:rPr>
        <w:t>defined</w:t>
      </w:r>
      <w:r w:rsidRPr="009C152D">
        <w:rPr>
          <w:rFonts w:ascii="Times New Roman" w:hAnsi="Times New Roman"/>
          <w:sz w:val="28"/>
          <w:szCs w:val="28"/>
        </w:rPr>
        <w:t xml:space="preserve"> as professionalizing. Process of professionalizing begins with the moment of accumulation of necessary amount of theoretical </w:t>
      </w:r>
      <w:r w:rsidR="00EC66D5" w:rsidRPr="009C152D">
        <w:rPr>
          <w:rFonts w:ascii="Times New Roman" w:hAnsi="Times New Roman"/>
          <w:sz w:val="28"/>
          <w:szCs w:val="28"/>
        </w:rPr>
        <w:t>professional knowledge</w:t>
      </w:r>
      <w:r w:rsidRPr="009C152D">
        <w:rPr>
          <w:rFonts w:ascii="Times New Roman" w:hAnsi="Times New Roman"/>
          <w:sz w:val="28"/>
          <w:szCs w:val="28"/>
        </w:rPr>
        <w:t xml:space="preserve">. The beginning of labor practice of the individual is the beginning of its formation as professional. Necessary professional knowledge, skills, </w:t>
      </w:r>
      <w:r w:rsidR="00EC66D5" w:rsidRPr="009C152D">
        <w:rPr>
          <w:rFonts w:ascii="Times New Roman" w:hAnsi="Times New Roman"/>
          <w:sz w:val="28"/>
          <w:szCs w:val="28"/>
        </w:rPr>
        <w:t>and</w:t>
      </w:r>
      <w:r w:rsidRPr="009C152D">
        <w:rPr>
          <w:rFonts w:ascii="Times New Roman" w:hAnsi="Times New Roman"/>
          <w:sz w:val="28"/>
          <w:szCs w:val="28"/>
        </w:rPr>
        <w:t xml:space="preserve"> norms of professional ethics </w:t>
      </w:r>
      <w:r w:rsidR="00EC66D5" w:rsidRPr="009C152D">
        <w:rPr>
          <w:rFonts w:ascii="Times New Roman" w:hAnsi="Times New Roman"/>
          <w:sz w:val="28"/>
          <w:szCs w:val="28"/>
        </w:rPr>
        <w:t xml:space="preserve">as well are formed during the personality </w:t>
      </w:r>
      <w:r w:rsidRPr="009C152D">
        <w:rPr>
          <w:rFonts w:ascii="Times New Roman" w:hAnsi="Times New Roman"/>
          <w:sz w:val="28"/>
          <w:szCs w:val="28"/>
        </w:rPr>
        <w:t xml:space="preserve">professionalizing. From the </w:t>
      </w:r>
      <w:r w:rsidR="00EC66D5" w:rsidRPr="009C152D">
        <w:rPr>
          <w:rFonts w:ascii="Times New Roman" w:hAnsi="Times New Roman"/>
          <w:sz w:val="28"/>
          <w:szCs w:val="28"/>
        </w:rPr>
        <w:t xml:space="preserve">author’s </w:t>
      </w:r>
      <w:r w:rsidRPr="009C152D">
        <w:rPr>
          <w:rFonts w:ascii="Times New Roman" w:hAnsi="Times New Roman"/>
          <w:sz w:val="28"/>
          <w:szCs w:val="28"/>
        </w:rPr>
        <w:t xml:space="preserve">point of </w:t>
      </w:r>
      <w:r w:rsidR="00EC66D5" w:rsidRPr="009C152D">
        <w:rPr>
          <w:rFonts w:ascii="Times New Roman" w:hAnsi="Times New Roman"/>
          <w:sz w:val="28"/>
          <w:szCs w:val="28"/>
        </w:rPr>
        <w:t>view,</w:t>
      </w:r>
      <w:r w:rsidRPr="009C152D">
        <w:rPr>
          <w:rFonts w:ascii="Times New Roman" w:hAnsi="Times New Roman"/>
          <w:sz w:val="28"/>
          <w:szCs w:val="28"/>
        </w:rPr>
        <w:t xml:space="preserve"> the professionalizing is a process of formation and </w:t>
      </w:r>
      <w:r w:rsidR="00EC66D5" w:rsidRPr="009C152D">
        <w:rPr>
          <w:rFonts w:ascii="Times New Roman" w:hAnsi="Times New Roman"/>
          <w:sz w:val="28"/>
          <w:szCs w:val="28"/>
        </w:rPr>
        <w:t xml:space="preserve">professionalism </w:t>
      </w:r>
      <w:r w:rsidRPr="009C152D">
        <w:rPr>
          <w:rFonts w:ascii="Times New Roman" w:hAnsi="Times New Roman"/>
          <w:sz w:val="28"/>
          <w:szCs w:val="28"/>
        </w:rPr>
        <w:t>development.</w:t>
      </w:r>
    </w:p>
    <w:p w:rsidR="00EA3563" w:rsidRPr="009C152D" w:rsidRDefault="00EA3563" w:rsidP="009C152D">
      <w:pPr>
        <w:spacing w:after="0" w:line="360" w:lineRule="auto"/>
        <w:ind w:firstLine="709"/>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Professionalizing of the personality is based on two interconnected components: 1) formation of professional consciousness expressed in psychological aspect of professionalizing and reflected in concept </w:t>
      </w:r>
      <w:r w:rsidR="00B71A91" w:rsidRPr="009C152D">
        <w:rPr>
          <w:rFonts w:ascii="Times New Roman" w:hAnsi="Times New Roman" w:cs="Times New Roman"/>
          <w:sz w:val="28"/>
          <w:szCs w:val="28"/>
          <w:lang w:val="en-US"/>
        </w:rPr>
        <w:t>-</w:t>
      </w:r>
      <w:r w:rsidRPr="009C152D">
        <w:rPr>
          <w:rFonts w:ascii="Times New Roman" w:hAnsi="Times New Roman" w:cs="Times New Roman"/>
          <w:sz w:val="28"/>
          <w:szCs w:val="28"/>
          <w:lang w:val="en-US"/>
        </w:rPr>
        <w:t xml:space="preserve"> professional development; 2) formation of professional skills on the basis of assimilation of social and professional norms. It promotes formation of the personality as </w:t>
      </w:r>
      <w:r w:rsidR="00B71A91" w:rsidRPr="009C152D">
        <w:rPr>
          <w:rFonts w:ascii="Times New Roman" w:hAnsi="Times New Roman" w:cs="Times New Roman"/>
          <w:sz w:val="28"/>
          <w:szCs w:val="28"/>
          <w:lang w:val="en-US"/>
        </w:rPr>
        <w:t>a</w:t>
      </w:r>
      <w:r w:rsidRPr="009C152D">
        <w:rPr>
          <w:rFonts w:ascii="Times New Roman" w:hAnsi="Times New Roman" w:cs="Times New Roman"/>
          <w:sz w:val="28"/>
          <w:szCs w:val="28"/>
          <w:lang w:val="en-US"/>
        </w:rPr>
        <w:t xml:space="preserve"> professional activity </w:t>
      </w:r>
      <w:r w:rsidR="00B71A91" w:rsidRPr="009C152D">
        <w:rPr>
          <w:rFonts w:ascii="Times New Roman" w:hAnsi="Times New Roman" w:cs="Times New Roman"/>
          <w:sz w:val="28"/>
          <w:szCs w:val="28"/>
          <w:lang w:val="en-US"/>
        </w:rPr>
        <w:t xml:space="preserve">subject </w:t>
      </w:r>
      <w:r w:rsidRPr="009C152D">
        <w:rPr>
          <w:rFonts w:ascii="Times New Roman" w:hAnsi="Times New Roman" w:cs="Times New Roman"/>
          <w:sz w:val="28"/>
          <w:szCs w:val="28"/>
          <w:lang w:val="en-US"/>
        </w:rPr>
        <w:t>and is expressed in the social aspect reflected in the concept "professional socialization".</w:t>
      </w:r>
    </w:p>
    <w:p w:rsidR="00EA3563" w:rsidRPr="009C152D" w:rsidRDefault="00EA3563" w:rsidP="009C152D">
      <w:pPr>
        <w:pStyle w:val="2"/>
        <w:spacing w:after="0" w:line="360" w:lineRule="auto"/>
        <w:ind w:left="0" w:firstLine="709"/>
        <w:jc w:val="both"/>
        <w:rPr>
          <w:rFonts w:ascii="Times New Roman" w:hAnsi="Times New Roman"/>
          <w:sz w:val="28"/>
          <w:szCs w:val="28"/>
          <w:lang w:val="en-US"/>
        </w:rPr>
      </w:pPr>
      <w:r w:rsidRPr="009C152D">
        <w:rPr>
          <w:rFonts w:ascii="Times New Roman" w:hAnsi="Times New Roman"/>
          <w:sz w:val="28"/>
          <w:szCs w:val="28"/>
          <w:lang w:val="en-US"/>
        </w:rPr>
        <w:t xml:space="preserve">Basic elements of primary professionalizing are professional education and a vocational education. The great value during secondary professionalizing gets professional self-education. </w:t>
      </w:r>
      <w:r w:rsidR="00B71A91" w:rsidRPr="009C152D">
        <w:rPr>
          <w:rFonts w:ascii="Times New Roman" w:hAnsi="Times New Roman"/>
          <w:sz w:val="28"/>
          <w:szCs w:val="28"/>
          <w:lang w:val="en-US"/>
        </w:rPr>
        <w:t>We see it as</w:t>
      </w:r>
      <w:r w:rsidRPr="009C152D">
        <w:rPr>
          <w:rFonts w:ascii="Times New Roman" w:hAnsi="Times New Roman"/>
          <w:sz w:val="28"/>
          <w:szCs w:val="28"/>
          <w:lang w:val="en-US"/>
        </w:rPr>
        <w:t xml:space="preserve"> </w:t>
      </w:r>
      <w:r w:rsidR="00B71A91" w:rsidRPr="009C152D">
        <w:rPr>
          <w:rFonts w:ascii="Times New Roman" w:hAnsi="Times New Roman"/>
          <w:sz w:val="28"/>
          <w:szCs w:val="28"/>
          <w:lang w:val="en-US"/>
        </w:rPr>
        <w:t>an</w:t>
      </w:r>
      <w:r w:rsidRPr="009C152D">
        <w:rPr>
          <w:rFonts w:ascii="Times New Roman" w:hAnsi="Times New Roman"/>
          <w:sz w:val="28"/>
          <w:szCs w:val="28"/>
          <w:lang w:val="en-US"/>
        </w:rPr>
        <w:t xml:space="preserve"> aspiration of the personality to creative development of own professional skills. </w:t>
      </w:r>
      <w:r w:rsidR="00B71A91" w:rsidRPr="009C152D">
        <w:rPr>
          <w:rFonts w:ascii="Times New Roman" w:hAnsi="Times New Roman"/>
          <w:sz w:val="28"/>
          <w:szCs w:val="28"/>
          <w:lang w:val="en-US"/>
        </w:rPr>
        <w:t>I</w:t>
      </w:r>
      <w:r w:rsidRPr="009C152D">
        <w:rPr>
          <w:rFonts w:ascii="Times New Roman" w:hAnsi="Times New Roman"/>
          <w:sz w:val="28"/>
          <w:szCs w:val="28"/>
          <w:lang w:val="en-US"/>
        </w:rPr>
        <w:t>t is obviously possible to construct model of management of socialization and professionalizing of the young specialist</w:t>
      </w:r>
      <w:r w:rsidR="00B71A91" w:rsidRPr="009C152D">
        <w:rPr>
          <w:rFonts w:ascii="Times New Roman" w:hAnsi="Times New Roman"/>
          <w:sz w:val="28"/>
          <w:szCs w:val="28"/>
          <w:lang w:val="en-US"/>
        </w:rPr>
        <w:t xml:space="preserve"> based on the considered provisions</w:t>
      </w:r>
      <w:r w:rsidRPr="009C152D">
        <w:rPr>
          <w:rFonts w:ascii="Times New Roman" w:hAnsi="Times New Roman"/>
          <w:sz w:val="28"/>
          <w:szCs w:val="28"/>
          <w:lang w:val="en-US"/>
        </w:rPr>
        <w:t xml:space="preserve">. </w:t>
      </w:r>
      <w:r w:rsidR="00B71A91" w:rsidRPr="009C152D">
        <w:rPr>
          <w:rFonts w:ascii="Times New Roman" w:hAnsi="Times New Roman"/>
          <w:sz w:val="28"/>
          <w:szCs w:val="28"/>
          <w:lang w:val="en-US"/>
        </w:rPr>
        <w:t>You can see t</w:t>
      </w:r>
      <w:r w:rsidRPr="009C152D">
        <w:rPr>
          <w:rFonts w:ascii="Times New Roman" w:hAnsi="Times New Roman"/>
          <w:sz w:val="28"/>
          <w:szCs w:val="28"/>
          <w:lang w:val="en-US"/>
        </w:rPr>
        <w:t xml:space="preserve">he model </w:t>
      </w:r>
      <w:r w:rsidR="00B71A91" w:rsidRPr="009C152D">
        <w:rPr>
          <w:rFonts w:ascii="Times New Roman" w:hAnsi="Times New Roman"/>
          <w:sz w:val="28"/>
          <w:szCs w:val="28"/>
          <w:lang w:val="en-US"/>
        </w:rPr>
        <w:t>o</w:t>
      </w:r>
      <w:r w:rsidRPr="009C152D">
        <w:rPr>
          <w:rFonts w:ascii="Times New Roman" w:hAnsi="Times New Roman"/>
          <w:sz w:val="28"/>
          <w:szCs w:val="28"/>
          <w:lang w:val="en-US"/>
        </w:rPr>
        <w:t xml:space="preserve">n </w:t>
      </w:r>
      <w:r w:rsidR="00B71A91" w:rsidRPr="009C152D">
        <w:rPr>
          <w:rFonts w:ascii="Times New Roman" w:hAnsi="Times New Roman"/>
          <w:sz w:val="28"/>
          <w:szCs w:val="28"/>
          <w:lang w:val="en-US"/>
        </w:rPr>
        <w:t>picture</w:t>
      </w:r>
      <w:r w:rsidRPr="009C152D">
        <w:rPr>
          <w:rFonts w:ascii="Times New Roman" w:hAnsi="Times New Roman"/>
          <w:sz w:val="28"/>
          <w:szCs w:val="28"/>
          <w:lang w:val="en-US"/>
        </w:rPr>
        <w:t xml:space="preserve"> 1.</w:t>
      </w:r>
    </w:p>
    <w:p w:rsidR="007D489C" w:rsidRPr="009C152D" w:rsidRDefault="00277B77" w:rsidP="007D489C">
      <w:pPr>
        <w:pStyle w:val="2"/>
        <w:spacing w:after="0" w:line="240" w:lineRule="auto"/>
        <w:ind w:left="0"/>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4736345" cy="4947745"/>
            <wp:effectExtent l="0" t="0" r="762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одель.jpg"/>
                    <pic:cNvPicPr/>
                  </pic:nvPicPr>
                  <pic:blipFill>
                    <a:blip r:embed="rId10">
                      <a:extLst>
                        <a:ext uri="{28A0092B-C50C-407E-A947-70E740481C1C}">
                          <a14:useLocalDpi xmlns:a14="http://schemas.microsoft.com/office/drawing/2010/main" val="0"/>
                        </a:ext>
                      </a:extLst>
                    </a:blip>
                    <a:stretch>
                      <a:fillRect/>
                    </a:stretch>
                  </pic:blipFill>
                  <pic:spPr>
                    <a:xfrm>
                      <a:off x="0" y="0"/>
                      <a:ext cx="4741280" cy="4952900"/>
                    </a:xfrm>
                    <a:prstGeom prst="rect">
                      <a:avLst/>
                    </a:prstGeom>
                  </pic:spPr>
                </pic:pic>
              </a:graphicData>
            </a:graphic>
          </wp:inline>
        </w:drawing>
      </w:r>
      <w:bookmarkStart w:id="2" w:name="_GoBack"/>
      <w:bookmarkEnd w:id="2"/>
    </w:p>
    <w:p w:rsidR="007D489C" w:rsidRPr="009C152D" w:rsidRDefault="007D489C" w:rsidP="002B39E6">
      <w:pPr>
        <w:pStyle w:val="2"/>
        <w:spacing w:after="0" w:line="240" w:lineRule="auto"/>
        <w:ind w:left="0" w:firstLine="709"/>
        <w:jc w:val="both"/>
        <w:rPr>
          <w:rFonts w:ascii="Times New Roman" w:hAnsi="Times New Roman"/>
          <w:sz w:val="28"/>
          <w:szCs w:val="28"/>
        </w:rPr>
      </w:pPr>
    </w:p>
    <w:p w:rsidR="00B71A91" w:rsidRPr="009C152D" w:rsidRDefault="00B71A91" w:rsidP="007D489C">
      <w:pPr>
        <w:pStyle w:val="2"/>
        <w:spacing w:after="0" w:line="240" w:lineRule="auto"/>
        <w:ind w:left="0"/>
        <w:jc w:val="center"/>
        <w:rPr>
          <w:rFonts w:ascii="Times New Roman" w:hAnsi="Times New Roman"/>
          <w:i/>
          <w:sz w:val="24"/>
          <w:szCs w:val="24"/>
          <w:lang w:val="en-US"/>
        </w:rPr>
      </w:pPr>
      <w:r w:rsidRPr="009C152D">
        <w:rPr>
          <w:rFonts w:ascii="Times New Roman" w:hAnsi="Times New Roman"/>
          <w:i/>
          <w:sz w:val="24"/>
          <w:szCs w:val="24"/>
          <w:lang w:val="en-US"/>
        </w:rPr>
        <w:t>Picture 1 - Model of management of socialization and professionalizing of the young specialist of the public civil service</w:t>
      </w:r>
    </w:p>
    <w:p w:rsidR="00EA3563" w:rsidRPr="009C152D" w:rsidRDefault="00E7560A" w:rsidP="009C152D">
      <w:pPr>
        <w:pStyle w:val="a6"/>
        <w:spacing w:after="0" w:line="360" w:lineRule="auto"/>
        <w:ind w:left="0" w:firstLine="709"/>
        <w:jc w:val="both"/>
        <w:rPr>
          <w:rFonts w:ascii="Times New Roman" w:hAnsi="Times New Roman"/>
          <w:sz w:val="28"/>
          <w:szCs w:val="28"/>
        </w:rPr>
      </w:pPr>
      <w:r w:rsidRPr="009C152D">
        <w:rPr>
          <w:rFonts w:ascii="Times New Roman" w:hAnsi="Times New Roman"/>
          <w:sz w:val="28"/>
          <w:szCs w:val="28"/>
        </w:rPr>
        <w:t>This</w:t>
      </w:r>
      <w:r w:rsidR="00EA3563" w:rsidRPr="009C152D">
        <w:rPr>
          <w:rFonts w:ascii="Times New Roman" w:hAnsi="Times New Roman"/>
          <w:sz w:val="28"/>
          <w:szCs w:val="28"/>
        </w:rPr>
        <w:t xml:space="preserve"> model </w:t>
      </w:r>
      <w:r w:rsidRPr="009C152D">
        <w:rPr>
          <w:rFonts w:ascii="Times New Roman" w:hAnsi="Times New Roman"/>
          <w:sz w:val="28"/>
          <w:szCs w:val="28"/>
        </w:rPr>
        <w:t>is agent based, which</w:t>
      </w:r>
      <w:r w:rsidR="00EA3563" w:rsidRPr="009C152D">
        <w:rPr>
          <w:rFonts w:ascii="Times New Roman" w:hAnsi="Times New Roman"/>
          <w:sz w:val="28"/>
          <w:szCs w:val="28"/>
        </w:rPr>
        <w:t xml:space="preserve"> belong</w:t>
      </w:r>
      <w:r w:rsidRPr="009C152D">
        <w:rPr>
          <w:rFonts w:ascii="Times New Roman" w:hAnsi="Times New Roman"/>
          <w:sz w:val="28"/>
          <w:szCs w:val="28"/>
        </w:rPr>
        <w:t>s</w:t>
      </w:r>
      <w:r w:rsidR="00EA3563" w:rsidRPr="009C152D">
        <w:rPr>
          <w:rFonts w:ascii="Times New Roman" w:hAnsi="Times New Roman"/>
          <w:sz w:val="28"/>
          <w:szCs w:val="28"/>
        </w:rPr>
        <w:t xml:space="preserve"> to the class of imitating models. </w:t>
      </w:r>
      <w:r w:rsidRPr="009C152D">
        <w:rPr>
          <w:rFonts w:ascii="Times New Roman" w:hAnsi="Times New Roman"/>
          <w:sz w:val="28"/>
          <w:szCs w:val="28"/>
        </w:rPr>
        <w:t>The f</w:t>
      </w:r>
      <w:r w:rsidR="00EA3563" w:rsidRPr="009C152D">
        <w:rPr>
          <w:rFonts w:ascii="Times New Roman" w:hAnsi="Times New Roman"/>
          <w:sz w:val="28"/>
          <w:szCs w:val="28"/>
        </w:rPr>
        <w:t xml:space="preserve">eature of such model is </w:t>
      </w:r>
      <w:r w:rsidRPr="009C152D">
        <w:rPr>
          <w:rFonts w:ascii="Times New Roman" w:hAnsi="Times New Roman"/>
          <w:sz w:val="28"/>
          <w:szCs w:val="28"/>
        </w:rPr>
        <w:t>poly-</w:t>
      </w:r>
      <w:proofErr w:type="spellStart"/>
      <w:r w:rsidRPr="009C152D">
        <w:rPr>
          <w:rFonts w:ascii="Times New Roman" w:hAnsi="Times New Roman"/>
          <w:sz w:val="28"/>
          <w:szCs w:val="28"/>
        </w:rPr>
        <w:t>subjectness</w:t>
      </w:r>
      <w:proofErr w:type="spellEnd"/>
      <w:r w:rsidR="00EA3563" w:rsidRPr="009C152D">
        <w:rPr>
          <w:rFonts w:ascii="Times New Roman" w:hAnsi="Times New Roman"/>
          <w:sz w:val="28"/>
          <w:szCs w:val="28"/>
        </w:rPr>
        <w:t xml:space="preserve">. Each of the elements presented </w:t>
      </w:r>
      <w:r w:rsidR="0058631A" w:rsidRPr="009C152D">
        <w:rPr>
          <w:rFonts w:ascii="Times New Roman" w:hAnsi="Times New Roman"/>
          <w:sz w:val="28"/>
          <w:szCs w:val="28"/>
        </w:rPr>
        <w:t>in the</w:t>
      </w:r>
      <w:r w:rsidR="00EA3563" w:rsidRPr="009C152D">
        <w:rPr>
          <w:rFonts w:ascii="Times New Roman" w:hAnsi="Times New Roman"/>
          <w:sz w:val="28"/>
          <w:szCs w:val="28"/>
        </w:rPr>
        <w:t xml:space="preserve"> model, except the of the young specialist</w:t>
      </w:r>
      <w:r w:rsidR="0058631A" w:rsidRPr="009C152D">
        <w:rPr>
          <w:rFonts w:ascii="Times New Roman" w:hAnsi="Times New Roman"/>
          <w:sz w:val="28"/>
          <w:szCs w:val="28"/>
        </w:rPr>
        <w:t xml:space="preserve"> personality</w:t>
      </w:r>
      <w:r w:rsidR="00EA3563" w:rsidRPr="009C152D">
        <w:rPr>
          <w:rFonts w:ascii="Times New Roman" w:hAnsi="Times New Roman"/>
          <w:sz w:val="28"/>
          <w:szCs w:val="28"/>
        </w:rPr>
        <w:t>, is the subject of management; each of subjects (agents) interacts with others [</w:t>
      </w:r>
      <w:proofErr w:type="spellStart"/>
      <w:r w:rsidR="00EA3563" w:rsidRPr="009C152D">
        <w:rPr>
          <w:rFonts w:ascii="Times New Roman" w:hAnsi="Times New Roman"/>
          <w:sz w:val="28"/>
          <w:szCs w:val="28"/>
        </w:rPr>
        <w:t>Klebanov</w:t>
      </w:r>
      <w:proofErr w:type="spellEnd"/>
      <w:r w:rsidR="00EA3563" w:rsidRPr="009C152D">
        <w:rPr>
          <w:rFonts w:ascii="Times New Roman" w:hAnsi="Times New Roman"/>
          <w:sz w:val="28"/>
          <w:szCs w:val="28"/>
        </w:rPr>
        <w:t xml:space="preserve"> B. I., </w:t>
      </w:r>
      <w:proofErr w:type="spellStart"/>
      <w:r w:rsidR="00EA3563" w:rsidRPr="009C152D">
        <w:rPr>
          <w:rFonts w:ascii="Times New Roman" w:hAnsi="Times New Roman"/>
          <w:sz w:val="28"/>
          <w:szCs w:val="28"/>
        </w:rPr>
        <w:t>Moskalyov</w:t>
      </w:r>
      <w:proofErr w:type="spellEnd"/>
      <w:r w:rsidR="00EA3563" w:rsidRPr="009C152D">
        <w:rPr>
          <w:rFonts w:ascii="Times New Roman" w:hAnsi="Times New Roman"/>
          <w:sz w:val="28"/>
          <w:szCs w:val="28"/>
        </w:rPr>
        <w:t xml:space="preserve"> I. M, </w:t>
      </w:r>
      <w:proofErr w:type="spellStart"/>
      <w:r w:rsidR="00B70A5C" w:rsidRPr="009C152D">
        <w:rPr>
          <w:rFonts w:ascii="Times New Roman" w:hAnsi="Times New Roman"/>
          <w:sz w:val="28"/>
          <w:szCs w:val="28"/>
        </w:rPr>
        <w:t>Begunov</w:t>
      </w:r>
      <w:proofErr w:type="spellEnd"/>
      <w:r w:rsidR="00EA3563" w:rsidRPr="009C152D">
        <w:rPr>
          <w:rFonts w:ascii="Times New Roman" w:hAnsi="Times New Roman"/>
          <w:sz w:val="28"/>
          <w:szCs w:val="28"/>
        </w:rPr>
        <w:t xml:space="preserve"> N. A. Multi</w:t>
      </w:r>
      <w:r w:rsidR="0058631A" w:rsidRPr="009C152D">
        <w:rPr>
          <w:rFonts w:ascii="Times New Roman" w:hAnsi="Times New Roman"/>
          <w:sz w:val="28"/>
          <w:szCs w:val="28"/>
        </w:rPr>
        <w:t>-</w:t>
      </w:r>
      <w:r w:rsidR="00EA3563" w:rsidRPr="009C152D">
        <w:rPr>
          <w:rFonts w:ascii="Times New Roman" w:hAnsi="Times New Roman"/>
          <w:sz w:val="28"/>
          <w:szCs w:val="28"/>
        </w:rPr>
        <w:t>agent imitating model of municipality / Imitating modeling. Theory and practice. 2007. T. 2. Page 86-90].</w:t>
      </w:r>
    </w:p>
    <w:p w:rsidR="00AC06A4" w:rsidRPr="009C152D" w:rsidRDefault="00EA3563" w:rsidP="009C152D">
      <w:pPr>
        <w:pStyle w:val="a6"/>
        <w:spacing w:after="0" w:line="360" w:lineRule="auto"/>
        <w:ind w:left="0" w:firstLine="709"/>
        <w:jc w:val="both"/>
        <w:rPr>
          <w:rFonts w:ascii="Times New Roman" w:hAnsi="Times New Roman"/>
          <w:sz w:val="28"/>
          <w:szCs w:val="28"/>
        </w:rPr>
      </w:pPr>
      <w:r w:rsidRPr="009C152D">
        <w:rPr>
          <w:rFonts w:ascii="Times New Roman" w:hAnsi="Times New Roman"/>
          <w:sz w:val="28"/>
          <w:szCs w:val="28"/>
        </w:rPr>
        <w:t xml:space="preserve">Great number of agents organize agent systems. The agent </w:t>
      </w:r>
      <w:r w:rsidR="00E70C9C" w:rsidRPr="009C152D">
        <w:rPr>
          <w:rFonts w:ascii="Times New Roman" w:hAnsi="Times New Roman"/>
          <w:sz w:val="28"/>
          <w:szCs w:val="28"/>
        </w:rPr>
        <w:t xml:space="preserve">is some kind of essence, which is </w:t>
      </w:r>
      <w:r w:rsidRPr="009C152D">
        <w:rPr>
          <w:rFonts w:ascii="Times New Roman" w:hAnsi="Times New Roman"/>
          <w:sz w:val="28"/>
          <w:szCs w:val="28"/>
        </w:rPr>
        <w:t>activ</w:t>
      </w:r>
      <w:r w:rsidR="00E70C9C" w:rsidRPr="009C152D">
        <w:rPr>
          <w:rFonts w:ascii="Times New Roman" w:hAnsi="Times New Roman"/>
          <w:sz w:val="28"/>
          <w:szCs w:val="28"/>
        </w:rPr>
        <w:t>e</w:t>
      </w:r>
      <w:r w:rsidRPr="009C152D">
        <w:rPr>
          <w:rFonts w:ascii="Times New Roman" w:hAnsi="Times New Roman"/>
          <w:sz w:val="28"/>
          <w:szCs w:val="28"/>
        </w:rPr>
        <w:t>,</w:t>
      </w:r>
      <w:r w:rsidR="00E70C9C" w:rsidRPr="009C152D">
        <w:rPr>
          <w:rFonts w:ascii="Times New Roman" w:hAnsi="Times New Roman"/>
          <w:sz w:val="28"/>
          <w:szCs w:val="28"/>
        </w:rPr>
        <w:t xml:space="preserve"> </w:t>
      </w:r>
      <w:r w:rsidRPr="009C152D">
        <w:rPr>
          <w:rFonts w:ascii="Times New Roman" w:hAnsi="Times New Roman"/>
          <w:sz w:val="28"/>
          <w:szCs w:val="28"/>
        </w:rPr>
        <w:t xml:space="preserve"> autonomous behavior which in forces to make decisions according to some set of rules to interact with an environment, independently to change, and to create round itself new condi</w:t>
      </w:r>
      <w:r w:rsidR="00E70C9C" w:rsidRPr="009C152D">
        <w:rPr>
          <w:rFonts w:ascii="Times New Roman" w:hAnsi="Times New Roman"/>
          <w:sz w:val="28"/>
          <w:szCs w:val="28"/>
        </w:rPr>
        <w:t>tions [</w:t>
      </w:r>
      <w:proofErr w:type="spellStart"/>
      <w:r w:rsidR="00E70C9C" w:rsidRPr="009C152D">
        <w:rPr>
          <w:rFonts w:ascii="Times New Roman" w:hAnsi="Times New Roman"/>
          <w:sz w:val="28"/>
          <w:szCs w:val="28"/>
        </w:rPr>
        <w:t>Lychkina</w:t>
      </w:r>
      <w:proofErr w:type="spellEnd"/>
      <w:r w:rsidR="00E70C9C" w:rsidRPr="009C152D">
        <w:rPr>
          <w:rFonts w:ascii="Times New Roman" w:hAnsi="Times New Roman"/>
          <w:sz w:val="28"/>
          <w:szCs w:val="28"/>
        </w:rPr>
        <w:t xml:space="preserve"> N. N., </w:t>
      </w:r>
      <w:proofErr w:type="spellStart"/>
      <w:r w:rsidR="00E70C9C" w:rsidRPr="009C152D">
        <w:rPr>
          <w:rFonts w:ascii="Times New Roman" w:hAnsi="Times New Roman"/>
          <w:sz w:val="28"/>
          <w:szCs w:val="28"/>
        </w:rPr>
        <w:t>Morozov</w:t>
      </w:r>
      <w:proofErr w:type="spellEnd"/>
      <w:r w:rsidR="00E70C9C" w:rsidRPr="009C152D">
        <w:rPr>
          <w:rFonts w:ascii="Times New Roman" w:hAnsi="Times New Roman"/>
          <w:sz w:val="28"/>
          <w:szCs w:val="28"/>
        </w:rPr>
        <w:t xml:space="preserve"> </w:t>
      </w:r>
      <w:r w:rsidRPr="009C152D">
        <w:rPr>
          <w:rFonts w:ascii="Times New Roman" w:hAnsi="Times New Roman"/>
          <w:sz w:val="28"/>
          <w:szCs w:val="28"/>
        </w:rPr>
        <w:t>U.A Imitating modeling of the social sphere. 2011. Page 25].</w:t>
      </w:r>
      <w:r w:rsidR="00AC06A4" w:rsidRPr="009C152D">
        <w:rPr>
          <w:rFonts w:ascii="Times New Roman" w:hAnsi="Times New Roman"/>
          <w:sz w:val="28"/>
          <w:szCs w:val="28"/>
        </w:rPr>
        <w:t xml:space="preserve"> </w:t>
      </w:r>
    </w:p>
    <w:p w:rsidR="00EA3563" w:rsidRPr="009C152D" w:rsidRDefault="00AC06A4" w:rsidP="009C152D">
      <w:pPr>
        <w:pStyle w:val="a6"/>
        <w:tabs>
          <w:tab w:val="left" w:pos="284"/>
          <w:tab w:val="left" w:pos="709"/>
        </w:tabs>
        <w:spacing w:after="0" w:line="360" w:lineRule="auto"/>
        <w:ind w:left="0"/>
        <w:jc w:val="both"/>
        <w:rPr>
          <w:rFonts w:ascii="Times New Roman" w:hAnsi="Times New Roman"/>
          <w:sz w:val="28"/>
          <w:szCs w:val="28"/>
        </w:rPr>
      </w:pPr>
      <w:r w:rsidRPr="009C152D">
        <w:rPr>
          <w:rFonts w:ascii="Times New Roman" w:hAnsi="Times New Roman"/>
          <w:sz w:val="28"/>
          <w:szCs w:val="28"/>
        </w:rPr>
        <w:tab/>
      </w:r>
      <w:r w:rsidRPr="009C152D">
        <w:rPr>
          <w:rFonts w:ascii="Times New Roman" w:hAnsi="Times New Roman"/>
          <w:sz w:val="28"/>
          <w:szCs w:val="28"/>
        </w:rPr>
        <w:tab/>
      </w:r>
      <w:r w:rsidR="00EA3563" w:rsidRPr="009C152D">
        <w:rPr>
          <w:rFonts w:ascii="Times New Roman" w:hAnsi="Times New Roman"/>
          <w:sz w:val="28"/>
          <w:szCs w:val="28"/>
        </w:rPr>
        <w:t>The main difference of this model from other models is lack of the centralized definition of behavior (</w:t>
      </w:r>
      <w:r w:rsidR="00E70C9C" w:rsidRPr="009C152D">
        <w:rPr>
          <w:rFonts w:ascii="Times New Roman" w:hAnsi="Times New Roman"/>
          <w:sz w:val="28"/>
          <w:szCs w:val="28"/>
        </w:rPr>
        <w:t>dynamics</w:t>
      </w:r>
      <w:r w:rsidR="00EA3563" w:rsidRPr="009C152D">
        <w:rPr>
          <w:rFonts w:ascii="Times New Roman" w:hAnsi="Times New Roman"/>
          <w:sz w:val="28"/>
          <w:szCs w:val="28"/>
        </w:rPr>
        <w:t xml:space="preserve">) of system in general. </w:t>
      </w:r>
      <w:r w:rsidR="00E70C9C" w:rsidRPr="009C152D">
        <w:rPr>
          <w:rFonts w:ascii="Times New Roman" w:hAnsi="Times New Roman"/>
          <w:sz w:val="28"/>
          <w:szCs w:val="28"/>
        </w:rPr>
        <w:t>Because of</w:t>
      </w:r>
      <w:r w:rsidR="00EA3563" w:rsidRPr="009C152D">
        <w:rPr>
          <w:rFonts w:ascii="Times New Roman" w:hAnsi="Times New Roman"/>
          <w:sz w:val="28"/>
          <w:szCs w:val="28"/>
        </w:rPr>
        <w:t xml:space="preserve"> it, the analyst </w:t>
      </w:r>
      <w:r w:rsidR="00EA3563" w:rsidRPr="009C152D">
        <w:rPr>
          <w:rFonts w:ascii="Times New Roman" w:hAnsi="Times New Roman"/>
          <w:sz w:val="28"/>
          <w:szCs w:val="28"/>
        </w:rPr>
        <w:lastRenderedPageBreak/>
        <w:t>defines behavior at the individual level, and the global behavior arises as result of activity of many agents</w:t>
      </w:r>
      <w:r w:rsidR="00E70C9C" w:rsidRPr="009C152D">
        <w:rPr>
          <w:rFonts w:ascii="Times New Roman" w:hAnsi="Times New Roman"/>
          <w:sz w:val="28"/>
          <w:szCs w:val="28"/>
        </w:rPr>
        <w:t xml:space="preserve"> (hundreds, thousands, millions)</w:t>
      </w:r>
      <w:r w:rsidR="00EA3563" w:rsidRPr="009C152D">
        <w:rPr>
          <w:rFonts w:ascii="Times New Roman" w:hAnsi="Times New Roman"/>
          <w:sz w:val="28"/>
          <w:szCs w:val="28"/>
        </w:rPr>
        <w:t xml:space="preserve">, </w:t>
      </w:r>
      <w:r w:rsidR="00E70C9C" w:rsidRPr="009C152D">
        <w:rPr>
          <w:rFonts w:ascii="Times New Roman" w:hAnsi="Times New Roman"/>
          <w:sz w:val="28"/>
          <w:szCs w:val="28"/>
        </w:rPr>
        <w:t>where everyone</w:t>
      </w:r>
      <w:r w:rsidR="00EA3563" w:rsidRPr="009C152D">
        <w:rPr>
          <w:rFonts w:ascii="Times New Roman" w:hAnsi="Times New Roman"/>
          <w:sz w:val="28"/>
          <w:szCs w:val="28"/>
        </w:rPr>
        <w:t xml:space="preserve"> conforms to the own rules, lives in the </w:t>
      </w:r>
      <w:r w:rsidR="00E70C9C" w:rsidRPr="009C152D">
        <w:rPr>
          <w:rFonts w:ascii="Times New Roman" w:hAnsi="Times New Roman"/>
          <w:sz w:val="28"/>
          <w:szCs w:val="28"/>
        </w:rPr>
        <w:t>common</w:t>
      </w:r>
      <w:r w:rsidR="00EA3563" w:rsidRPr="009C152D">
        <w:rPr>
          <w:rFonts w:ascii="Times New Roman" w:hAnsi="Times New Roman"/>
          <w:sz w:val="28"/>
          <w:szCs w:val="28"/>
        </w:rPr>
        <w:t xml:space="preserve"> environment and </w:t>
      </w:r>
      <w:r w:rsidR="00E70C9C" w:rsidRPr="009C152D">
        <w:rPr>
          <w:rFonts w:ascii="Times New Roman" w:hAnsi="Times New Roman"/>
          <w:sz w:val="28"/>
          <w:szCs w:val="28"/>
        </w:rPr>
        <w:t>interacts with it and with other agents [</w:t>
      </w:r>
      <w:proofErr w:type="spellStart"/>
      <w:r w:rsidR="00E70C9C" w:rsidRPr="009C152D">
        <w:rPr>
          <w:rFonts w:ascii="Times New Roman" w:hAnsi="Times New Roman"/>
          <w:sz w:val="28"/>
          <w:szCs w:val="28"/>
        </w:rPr>
        <w:t>Lychkina</w:t>
      </w:r>
      <w:proofErr w:type="spellEnd"/>
      <w:r w:rsidR="00E70C9C" w:rsidRPr="009C152D">
        <w:rPr>
          <w:rFonts w:ascii="Times New Roman" w:hAnsi="Times New Roman"/>
          <w:sz w:val="28"/>
          <w:szCs w:val="28"/>
        </w:rPr>
        <w:t xml:space="preserve"> N. N., </w:t>
      </w:r>
      <w:proofErr w:type="spellStart"/>
      <w:r w:rsidR="00E70C9C" w:rsidRPr="009C152D">
        <w:rPr>
          <w:rFonts w:ascii="Times New Roman" w:hAnsi="Times New Roman"/>
          <w:sz w:val="28"/>
          <w:szCs w:val="28"/>
        </w:rPr>
        <w:t>Kobylkin</w:t>
      </w:r>
      <w:proofErr w:type="spellEnd"/>
      <w:r w:rsidR="00E70C9C" w:rsidRPr="009C152D">
        <w:rPr>
          <w:rFonts w:ascii="Times New Roman" w:hAnsi="Times New Roman"/>
          <w:sz w:val="28"/>
          <w:szCs w:val="28"/>
        </w:rPr>
        <w:t xml:space="preserve"> M. N</w:t>
      </w:r>
      <w:r w:rsidR="00EA3563" w:rsidRPr="009C152D">
        <w:rPr>
          <w:rFonts w:ascii="Times New Roman" w:hAnsi="Times New Roman"/>
          <w:sz w:val="28"/>
          <w:szCs w:val="28"/>
        </w:rPr>
        <w:t xml:space="preserve">. Modeling of the social sphere </w:t>
      </w:r>
      <w:r w:rsidR="00E70C9C" w:rsidRPr="009C152D">
        <w:rPr>
          <w:rFonts w:ascii="Times New Roman" w:hAnsi="Times New Roman"/>
          <w:sz w:val="28"/>
          <w:szCs w:val="28"/>
        </w:rPr>
        <w:t>based on</w:t>
      </w:r>
      <w:r w:rsidR="00EA3563" w:rsidRPr="009C152D">
        <w:rPr>
          <w:rFonts w:ascii="Times New Roman" w:hAnsi="Times New Roman"/>
          <w:sz w:val="28"/>
          <w:szCs w:val="28"/>
        </w:rPr>
        <w:t xml:space="preserve"> methods of system dynamics, 2006. Page 1009-1023].</w:t>
      </w:r>
    </w:p>
    <w:p w:rsidR="00AC06A4" w:rsidRPr="009C152D" w:rsidRDefault="00EA3563" w:rsidP="009C152D">
      <w:pPr>
        <w:pStyle w:val="a6"/>
        <w:tabs>
          <w:tab w:val="left" w:pos="284"/>
          <w:tab w:val="left" w:pos="709"/>
        </w:tabs>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We will </w:t>
      </w:r>
      <w:r w:rsidR="007E548A" w:rsidRPr="009C152D">
        <w:rPr>
          <w:rFonts w:ascii="Times New Roman" w:hAnsi="Times New Roman"/>
          <w:sz w:val="28"/>
          <w:szCs w:val="28"/>
        </w:rPr>
        <w:t xml:space="preserve">pay attention </w:t>
      </w:r>
      <w:r w:rsidRPr="009C152D">
        <w:rPr>
          <w:rFonts w:ascii="Times New Roman" w:hAnsi="Times New Roman"/>
          <w:sz w:val="28"/>
          <w:szCs w:val="28"/>
        </w:rPr>
        <w:t xml:space="preserve">that the subject presented by the public civil service has "modular" character, </w:t>
      </w:r>
      <w:r w:rsidR="007E548A" w:rsidRPr="009C152D">
        <w:rPr>
          <w:rFonts w:ascii="Times New Roman" w:hAnsi="Times New Roman"/>
          <w:sz w:val="28"/>
          <w:szCs w:val="28"/>
        </w:rPr>
        <w:t xml:space="preserve">so </w:t>
      </w:r>
      <w:r w:rsidRPr="009C152D">
        <w:rPr>
          <w:rFonts w:ascii="Times New Roman" w:hAnsi="Times New Roman"/>
          <w:sz w:val="28"/>
          <w:szCs w:val="28"/>
        </w:rPr>
        <w:t xml:space="preserve">it can be replaced with any other social agent </w:t>
      </w:r>
      <w:r w:rsidR="007E548A" w:rsidRPr="009C152D">
        <w:rPr>
          <w:rFonts w:ascii="Times New Roman" w:hAnsi="Times New Roman"/>
          <w:sz w:val="28"/>
          <w:szCs w:val="28"/>
        </w:rPr>
        <w:t>according to</w:t>
      </w:r>
      <w:r w:rsidRPr="009C152D">
        <w:rPr>
          <w:rFonts w:ascii="Times New Roman" w:hAnsi="Times New Roman"/>
          <w:sz w:val="28"/>
          <w:szCs w:val="28"/>
        </w:rPr>
        <w:t xml:space="preserve"> the </w:t>
      </w:r>
      <w:r w:rsidR="007E548A" w:rsidRPr="009C152D">
        <w:rPr>
          <w:rFonts w:ascii="Times New Roman" w:hAnsi="Times New Roman"/>
          <w:sz w:val="28"/>
          <w:szCs w:val="28"/>
        </w:rPr>
        <w:t xml:space="preserve">researcher’s </w:t>
      </w:r>
      <w:r w:rsidRPr="009C152D">
        <w:rPr>
          <w:rFonts w:ascii="Times New Roman" w:hAnsi="Times New Roman"/>
          <w:sz w:val="28"/>
          <w:szCs w:val="28"/>
        </w:rPr>
        <w:t>purposes</w:t>
      </w:r>
      <w:r w:rsidR="007E548A" w:rsidRPr="009C152D">
        <w:rPr>
          <w:rFonts w:ascii="Times New Roman" w:hAnsi="Times New Roman"/>
          <w:sz w:val="28"/>
          <w:szCs w:val="28"/>
        </w:rPr>
        <w:t>. Property of the</w:t>
      </w:r>
      <w:r w:rsidRPr="009C152D">
        <w:rPr>
          <w:rFonts w:ascii="Times New Roman" w:hAnsi="Times New Roman"/>
          <w:sz w:val="28"/>
          <w:szCs w:val="28"/>
        </w:rPr>
        <w:t xml:space="preserve"> </w:t>
      </w:r>
      <w:r w:rsidR="007E548A" w:rsidRPr="009C152D">
        <w:rPr>
          <w:rFonts w:ascii="Times New Roman" w:hAnsi="Times New Roman"/>
          <w:sz w:val="28"/>
          <w:szCs w:val="28"/>
        </w:rPr>
        <w:t xml:space="preserve">author's system’s </w:t>
      </w:r>
      <w:r w:rsidRPr="009C152D">
        <w:rPr>
          <w:rFonts w:ascii="Times New Roman" w:hAnsi="Times New Roman"/>
          <w:sz w:val="28"/>
          <w:szCs w:val="28"/>
        </w:rPr>
        <w:t>modularity gives</w:t>
      </w:r>
      <w:r w:rsidR="007E548A" w:rsidRPr="009C152D">
        <w:rPr>
          <w:rFonts w:ascii="Times New Roman" w:hAnsi="Times New Roman"/>
          <w:sz w:val="28"/>
          <w:szCs w:val="28"/>
        </w:rPr>
        <w:t xml:space="preserve"> to</w:t>
      </w:r>
      <w:r w:rsidRPr="009C152D">
        <w:rPr>
          <w:rFonts w:ascii="Times New Roman" w:hAnsi="Times New Roman"/>
          <w:sz w:val="28"/>
          <w:szCs w:val="28"/>
        </w:rPr>
        <w:t xml:space="preserve"> it universality of application in models of management </w:t>
      </w:r>
      <w:r w:rsidR="007E548A" w:rsidRPr="009C152D">
        <w:rPr>
          <w:rFonts w:ascii="Times New Roman" w:hAnsi="Times New Roman"/>
          <w:sz w:val="28"/>
          <w:szCs w:val="28"/>
        </w:rPr>
        <w:t xml:space="preserve">creation </w:t>
      </w:r>
      <w:r w:rsidRPr="009C152D">
        <w:rPr>
          <w:rFonts w:ascii="Times New Roman" w:hAnsi="Times New Roman"/>
          <w:sz w:val="28"/>
          <w:szCs w:val="28"/>
        </w:rPr>
        <w:t>with a great number of subjects and subject systems.</w:t>
      </w:r>
      <w:r w:rsidR="00AC06A4" w:rsidRPr="009C152D">
        <w:rPr>
          <w:rFonts w:ascii="Times New Roman" w:hAnsi="Times New Roman"/>
          <w:sz w:val="28"/>
          <w:szCs w:val="28"/>
        </w:rPr>
        <w:t xml:space="preserve"> </w:t>
      </w:r>
    </w:p>
    <w:p w:rsidR="00EA3563" w:rsidRPr="009C152D" w:rsidRDefault="007E548A" w:rsidP="009C152D">
      <w:pPr>
        <w:pStyle w:val="a6"/>
        <w:tabs>
          <w:tab w:val="left" w:pos="284"/>
          <w:tab w:val="left" w:pos="709"/>
        </w:tabs>
        <w:spacing w:after="0" w:line="360" w:lineRule="auto"/>
        <w:ind w:left="0" w:firstLine="851"/>
        <w:jc w:val="both"/>
        <w:rPr>
          <w:rFonts w:ascii="Times New Roman" w:hAnsi="Times New Roman"/>
          <w:sz w:val="28"/>
          <w:szCs w:val="28"/>
        </w:rPr>
      </w:pPr>
      <w:r w:rsidRPr="009C152D">
        <w:rPr>
          <w:rFonts w:ascii="Times New Roman" w:hAnsi="Times New Roman"/>
          <w:sz w:val="28"/>
          <w:szCs w:val="28"/>
        </w:rPr>
        <w:t>Let’s</w:t>
      </w:r>
      <w:r w:rsidR="00EA3563" w:rsidRPr="009C152D">
        <w:rPr>
          <w:rFonts w:ascii="Times New Roman" w:hAnsi="Times New Roman"/>
          <w:sz w:val="28"/>
          <w:szCs w:val="28"/>
        </w:rPr>
        <w:t xml:space="preserve"> </w:t>
      </w:r>
      <w:r w:rsidRPr="009C152D">
        <w:rPr>
          <w:rFonts w:ascii="Times New Roman" w:hAnsi="Times New Roman"/>
          <w:sz w:val="28"/>
          <w:szCs w:val="28"/>
        </w:rPr>
        <w:t>see</w:t>
      </w:r>
      <w:r w:rsidR="00EA3563" w:rsidRPr="009C152D">
        <w:rPr>
          <w:rFonts w:ascii="Times New Roman" w:hAnsi="Times New Roman"/>
          <w:sz w:val="28"/>
          <w:szCs w:val="28"/>
        </w:rPr>
        <w:t xml:space="preserve"> a ratio of social agents and the agen</w:t>
      </w:r>
      <w:r w:rsidRPr="009C152D">
        <w:rPr>
          <w:rFonts w:ascii="Times New Roman" w:hAnsi="Times New Roman"/>
          <w:sz w:val="28"/>
          <w:szCs w:val="28"/>
        </w:rPr>
        <w:t>t</w:t>
      </w:r>
      <w:r w:rsidR="00EA3563" w:rsidRPr="009C152D">
        <w:rPr>
          <w:rFonts w:ascii="Times New Roman" w:hAnsi="Times New Roman"/>
          <w:sz w:val="28"/>
          <w:szCs w:val="28"/>
        </w:rPr>
        <w:t xml:space="preserve"> systems participating in process of socialization and professionalizing of the young specialist of the public civil service</w:t>
      </w:r>
      <w:r w:rsidRPr="009C152D">
        <w:rPr>
          <w:rFonts w:ascii="Times New Roman" w:hAnsi="Times New Roman"/>
          <w:sz w:val="28"/>
          <w:szCs w:val="28"/>
        </w:rPr>
        <w:t xml:space="preserve"> in the table (table 1)</w:t>
      </w:r>
      <w:r w:rsidR="00EA3563" w:rsidRPr="009C152D">
        <w:rPr>
          <w:rFonts w:ascii="Times New Roman" w:hAnsi="Times New Roman"/>
          <w:sz w:val="28"/>
          <w:szCs w:val="28"/>
        </w:rPr>
        <w:t>.</w:t>
      </w:r>
    </w:p>
    <w:p w:rsidR="00EA3563" w:rsidRPr="009C152D" w:rsidRDefault="00EA3563" w:rsidP="009C152D">
      <w:pPr>
        <w:pStyle w:val="a6"/>
        <w:tabs>
          <w:tab w:val="left" w:pos="284"/>
          <w:tab w:val="left" w:pos="709"/>
        </w:tabs>
        <w:spacing w:after="0" w:line="360" w:lineRule="auto"/>
        <w:ind w:left="0" w:firstLine="851"/>
        <w:jc w:val="center"/>
        <w:rPr>
          <w:rFonts w:ascii="Times New Roman" w:hAnsi="Times New Roman"/>
          <w:i/>
          <w:sz w:val="24"/>
          <w:szCs w:val="24"/>
        </w:rPr>
      </w:pPr>
      <w:proofErr w:type="gramStart"/>
      <w:r w:rsidRPr="009C152D">
        <w:rPr>
          <w:rFonts w:ascii="Times New Roman" w:hAnsi="Times New Roman"/>
          <w:i/>
          <w:sz w:val="24"/>
          <w:szCs w:val="24"/>
        </w:rPr>
        <w:t xml:space="preserve">Table 1-Social agents and </w:t>
      </w:r>
      <w:r w:rsidR="007E548A" w:rsidRPr="009C152D">
        <w:rPr>
          <w:rFonts w:ascii="Times New Roman" w:hAnsi="Times New Roman"/>
          <w:i/>
          <w:sz w:val="24"/>
          <w:szCs w:val="24"/>
        </w:rPr>
        <w:t>agent</w:t>
      </w:r>
      <w:r w:rsidRPr="009C152D">
        <w:rPr>
          <w:rFonts w:ascii="Times New Roman" w:hAnsi="Times New Roman"/>
          <w:i/>
          <w:sz w:val="24"/>
          <w:szCs w:val="24"/>
        </w:rPr>
        <w:t xml:space="preserve"> systems</w:t>
      </w:r>
      <w:r w:rsidR="009C152D" w:rsidRPr="009C152D">
        <w:rPr>
          <w:rFonts w:ascii="Times New Roman" w:hAnsi="Times New Roman"/>
          <w:i/>
          <w:sz w:val="24"/>
          <w:szCs w:val="24"/>
        </w:rPr>
        <w:t>.</w:t>
      </w:r>
      <w:proofErr w:type="gramEnd"/>
    </w:p>
    <w:tbl>
      <w:tblPr>
        <w:tblStyle w:val="ad"/>
        <w:tblW w:w="0" w:type="auto"/>
        <w:jc w:val="center"/>
        <w:tblLook w:val="04A0" w:firstRow="1" w:lastRow="0" w:firstColumn="1" w:lastColumn="0" w:noHBand="0" w:noVBand="1"/>
      </w:tblPr>
      <w:tblGrid>
        <w:gridCol w:w="941"/>
        <w:gridCol w:w="4616"/>
        <w:gridCol w:w="4297"/>
      </w:tblGrid>
      <w:tr w:rsidR="007D489C" w:rsidRPr="009C152D" w:rsidTr="00D263C8">
        <w:trPr>
          <w:jc w:val="center"/>
        </w:trPr>
        <w:tc>
          <w:tcPr>
            <w:tcW w:w="944" w:type="dxa"/>
            <w:vAlign w:val="center"/>
          </w:tcPr>
          <w:p w:rsidR="007D489C" w:rsidRPr="009C152D" w:rsidRDefault="007D489C" w:rsidP="00AC14AF">
            <w:pPr>
              <w:pStyle w:val="a6"/>
              <w:tabs>
                <w:tab w:val="left" w:pos="284"/>
                <w:tab w:val="left" w:pos="709"/>
              </w:tabs>
              <w:ind w:left="0"/>
              <w:jc w:val="center"/>
              <w:rPr>
                <w:rFonts w:ascii="Times New Roman" w:hAnsi="Times New Roman"/>
                <w:b/>
                <w:sz w:val="28"/>
                <w:szCs w:val="28"/>
                <w:lang w:val="ru-RU"/>
              </w:rPr>
            </w:pPr>
            <w:r w:rsidRPr="009C152D">
              <w:rPr>
                <w:rFonts w:ascii="Times New Roman" w:hAnsi="Times New Roman"/>
                <w:b/>
                <w:sz w:val="28"/>
                <w:szCs w:val="28"/>
                <w:lang w:val="ru-RU"/>
              </w:rPr>
              <w:t xml:space="preserve">№ </w:t>
            </w:r>
            <w:proofErr w:type="gramStart"/>
            <w:r w:rsidRPr="009C152D">
              <w:rPr>
                <w:rFonts w:ascii="Times New Roman" w:hAnsi="Times New Roman"/>
                <w:b/>
                <w:sz w:val="28"/>
                <w:szCs w:val="28"/>
                <w:lang w:val="ru-RU"/>
              </w:rPr>
              <w:t>П</w:t>
            </w:r>
            <w:proofErr w:type="gramEnd"/>
            <w:r w:rsidRPr="009C152D">
              <w:rPr>
                <w:rFonts w:ascii="Times New Roman" w:hAnsi="Times New Roman"/>
                <w:b/>
                <w:sz w:val="28"/>
                <w:szCs w:val="28"/>
                <w:lang w:val="ru-RU"/>
              </w:rPr>
              <w:t>/П</w:t>
            </w:r>
          </w:p>
        </w:tc>
        <w:tc>
          <w:tcPr>
            <w:tcW w:w="4650" w:type="dxa"/>
            <w:vAlign w:val="center"/>
          </w:tcPr>
          <w:p w:rsidR="007D489C" w:rsidRPr="009C152D" w:rsidRDefault="007E548A" w:rsidP="00AC14AF">
            <w:pPr>
              <w:pStyle w:val="a6"/>
              <w:tabs>
                <w:tab w:val="left" w:pos="284"/>
                <w:tab w:val="left" w:pos="709"/>
              </w:tabs>
              <w:ind w:left="0"/>
              <w:jc w:val="center"/>
              <w:rPr>
                <w:rFonts w:ascii="Times New Roman" w:hAnsi="Times New Roman"/>
                <w:b/>
                <w:sz w:val="28"/>
                <w:szCs w:val="28"/>
              </w:rPr>
            </w:pPr>
            <w:r w:rsidRPr="009C152D">
              <w:rPr>
                <w:rFonts w:ascii="Times New Roman" w:hAnsi="Times New Roman"/>
                <w:b/>
                <w:sz w:val="28"/>
                <w:szCs w:val="28"/>
              </w:rPr>
              <w:t>Social agents</w:t>
            </w:r>
          </w:p>
        </w:tc>
        <w:tc>
          <w:tcPr>
            <w:tcW w:w="4327" w:type="dxa"/>
            <w:vAlign w:val="center"/>
          </w:tcPr>
          <w:p w:rsidR="007D489C" w:rsidRPr="009C152D" w:rsidRDefault="007E548A" w:rsidP="00AC14AF">
            <w:pPr>
              <w:pStyle w:val="a6"/>
              <w:tabs>
                <w:tab w:val="left" w:pos="284"/>
                <w:tab w:val="left" w:pos="709"/>
              </w:tabs>
              <w:ind w:left="0"/>
              <w:jc w:val="center"/>
              <w:rPr>
                <w:rFonts w:ascii="Times New Roman" w:hAnsi="Times New Roman"/>
                <w:b/>
                <w:sz w:val="28"/>
                <w:szCs w:val="28"/>
              </w:rPr>
            </w:pPr>
            <w:r w:rsidRPr="009C152D">
              <w:rPr>
                <w:rFonts w:ascii="Times New Roman" w:hAnsi="Times New Roman"/>
                <w:b/>
                <w:sz w:val="28"/>
                <w:szCs w:val="28"/>
              </w:rPr>
              <w:t>Agent systems</w:t>
            </w:r>
          </w:p>
        </w:tc>
      </w:tr>
      <w:tr w:rsidR="007D489C" w:rsidRPr="009C152D" w:rsidTr="00D263C8">
        <w:trPr>
          <w:jc w:val="center"/>
        </w:trPr>
        <w:tc>
          <w:tcPr>
            <w:tcW w:w="944" w:type="dxa"/>
            <w:vAlign w:val="center"/>
          </w:tcPr>
          <w:p w:rsidR="007D489C" w:rsidRPr="009C152D" w:rsidRDefault="007D489C" w:rsidP="00AC14AF">
            <w:pPr>
              <w:pStyle w:val="a6"/>
              <w:tabs>
                <w:tab w:val="left" w:pos="284"/>
                <w:tab w:val="left" w:pos="709"/>
              </w:tabs>
              <w:ind w:left="0"/>
              <w:jc w:val="center"/>
              <w:rPr>
                <w:rFonts w:ascii="Times New Roman" w:hAnsi="Times New Roman"/>
                <w:sz w:val="28"/>
                <w:szCs w:val="28"/>
                <w:lang w:val="ru-RU"/>
              </w:rPr>
            </w:pPr>
            <w:r w:rsidRPr="009C152D">
              <w:rPr>
                <w:rFonts w:ascii="Times New Roman" w:hAnsi="Times New Roman"/>
                <w:sz w:val="28"/>
                <w:szCs w:val="28"/>
                <w:lang w:val="ru-RU"/>
              </w:rPr>
              <w:t>1</w:t>
            </w:r>
          </w:p>
        </w:tc>
        <w:tc>
          <w:tcPr>
            <w:tcW w:w="4650" w:type="dxa"/>
            <w:vAlign w:val="center"/>
          </w:tcPr>
          <w:p w:rsidR="007E548A" w:rsidRPr="009C152D" w:rsidRDefault="007E548A" w:rsidP="00AC14AF">
            <w:pPr>
              <w:pStyle w:val="a6"/>
              <w:tabs>
                <w:tab w:val="left" w:pos="284"/>
                <w:tab w:val="left" w:pos="709"/>
              </w:tabs>
              <w:ind w:left="0"/>
              <w:jc w:val="center"/>
              <w:rPr>
                <w:rFonts w:ascii="Times New Roman" w:hAnsi="Times New Roman"/>
                <w:sz w:val="28"/>
                <w:szCs w:val="28"/>
              </w:rPr>
            </w:pPr>
            <w:r w:rsidRPr="009C152D">
              <w:rPr>
                <w:rFonts w:ascii="Times New Roman" w:hAnsi="Times New Roman"/>
                <w:sz w:val="28"/>
                <w:szCs w:val="28"/>
              </w:rPr>
              <w:t>Government political institutes</w:t>
            </w:r>
          </w:p>
        </w:tc>
        <w:tc>
          <w:tcPr>
            <w:tcW w:w="4327" w:type="dxa"/>
            <w:vAlign w:val="center"/>
          </w:tcPr>
          <w:p w:rsidR="007E548A" w:rsidRPr="009C152D" w:rsidRDefault="007E548A" w:rsidP="00AC14AF">
            <w:pPr>
              <w:ind w:firstLine="319"/>
              <w:jc w:val="center"/>
              <w:rPr>
                <w:rFonts w:ascii="Times New Roman" w:hAnsi="Times New Roman"/>
                <w:sz w:val="28"/>
                <w:szCs w:val="28"/>
                <w:lang w:val="en-US"/>
              </w:rPr>
            </w:pPr>
            <w:r w:rsidRPr="009C152D">
              <w:rPr>
                <w:rFonts w:ascii="Times New Roman" w:hAnsi="Times New Roman"/>
                <w:sz w:val="28"/>
                <w:szCs w:val="28"/>
                <w:lang w:val="en-US"/>
              </w:rPr>
              <w:t>Institution systems, represented by schools and high schools</w:t>
            </w:r>
          </w:p>
        </w:tc>
      </w:tr>
      <w:tr w:rsidR="007D489C" w:rsidRPr="009C152D" w:rsidTr="00D263C8">
        <w:trPr>
          <w:jc w:val="center"/>
        </w:trPr>
        <w:tc>
          <w:tcPr>
            <w:tcW w:w="944" w:type="dxa"/>
            <w:vAlign w:val="center"/>
          </w:tcPr>
          <w:p w:rsidR="007D489C" w:rsidRPr="009C152D" w:rsidRDefault="007D489C" w:rsidP="00AC14AF">
            <w:pPr>
              <w:pStyle w:val="a6"/>
              <w:tabs>
                <w:tab w:val="left" w:pos="284"/>
                <w:tab w:val="left" w:pos="709"/>
              </w:tabs>
              <w:ind w:left="0"/>
              <w:jc w:val="center"/>
              <w:rPr>
                <w:rFonts w:ascii="Times New Roman" w:hAnsi="Times New Roman"/>
                <w:sz w:val="28"/>
                <w:szCs w:val="28"/>
                <w:lang w:val="ru-RU"/>
              </w:rPr>
            </w:pPr>
            <w:r w:rsidRPr="009C152D">
              <w:rPr>
                <w:rFonts w:ascii="Times New Roman" w:hAnsi="Times New Roman"/>
                <w:sz w:val="28"/>
                <w:szCs w:val="28"/>
                <w:lang w:val="ru-RU"/>
              </w:rPr>
              <w:t>2</w:t>
            </w:r>
          </w:p>
        </w:tc>
        <w:tc>
          <w:tcPr>
            <w:tcW w:w="4650" w:type="dxa"/>
            <w:vAlign w:val="center"/>
          </w:tcPr>
          <w:p w:rsidR="007E548A" w:rsidRPr="009C152D" w:rsidRDefault="007E548A" w:rsidP="00AC14AF">
            <w:pPr>
              <w:pStyle w:val="a6"/>
              <w:tabs>
                <w:tab w:val="left" w:pos="284"/>
                <w:tab w:val="left" w:pos="709"/>
              </w:tabs>
              <w:ind w:left="0"/>
              <w:jc w:val="center"/>
              <w:rPr>
                <w:rFonts w:ascii="Times New Roman" w:hAnsi="Times New Roman"/>
                <w:sz w:val="28"/>
                <w:szCs w:val="28"/>
              </w:rPr>
            </w:pPr>
            <w:r w:rsidRPr="009C152D">
              <w:rPr>
                <w:rFonts w:ascii="Times New Roman" w:hAnsi="Times New Roman"/>
                <w:sz w:val="28"/>
                <w:szCs w:val="28"/>
              </w:rPr>
              <w:t>The labor institute</w:t>
            </w:r>
          </w:p>
        </w:tc>
        <w:tc>
          <w:tcPr>
            <w:tcW w:w="4327" w:type="dxa"/>
            <w:vAlign w:val="center"/>
          </w:tcPr>
          <w:p w:rsidR="007E548A" w:rsidRPr="009C152D" w:rsidRDefault="007E548A" w:rsidP="00AC14AF">
            <w:pPr>
              <w:pStyle w:val="a6"/>
              <w:tabs>
                <w:tab w:val="left" w:pos="284"/>
                <w:tab w:val="left" w:pos="709"/>
              </w:tabs>
              <w:ind w:left="0"/>
              <w:jc w:val="center"/>
              <w:rPr>
                <w:rFonts w:ascii="Times New Roman" w:hAnsi="Times New Roman"/>
                <w:sz w:val="28"/>
                <w:szCs w:val="28"/>
              </w:rPr>
            </w:pPr>
            <w:r w:rsidRPr="009C152D">
              <w:rPr>
                <w:rFonts w:ascii="Times New Roman" w:hAnsi="Times New Roman"/>
                <w:sz w:val="28"/>
                <w:szCs w:val="28"/>
              </w:rPr>
              <w:t>Two types of collectives: student and employees</w:t>
            </w:r>
          </w:p>
        </w:tc>
      </w:tr>
      <w:tr w:rsidR="007D489C" w:rsidRPr="009C152D" w:rsidTr="00D263C8">
        <w:trPr>
          <w:jc w:val="center"/>
        </w:trPr>
        <w:tc>
          <w:tcPr>
            <w:tcW w:w="944" w:type="dxa"/>
            <w:vAlign w:val="center"/>
          </w:tcPr>
          <w:p w:rsidR="007D489C" w:rsidRPr="009C152D" w:rsidRDefault="007D489C" w:rsidP="00AC14AF">
            <w:pPr>
              <w:pStyle w:val="a6"/>
              <w:tabs>
                <w:tab w:val="left" w:pos="284"/>
                <w:tab w:val="left" w:pos="709"/>
              </w:tabs>
              <w:ind w:left="0"/>
              <w:jc w:val="center"/>
              <w:rPr>
                <w:rFonts w:ascii="Times New Roman" w:hAnsi="Times New Roman"/>
                <w:sz w:val="28"/>
                <w:szCs w:val="28"/>
                <w:lang w:val="ru-RU"/>
              </w:rPr>
            </w:pPr>
            <w:r w:rsidRPr="009C152D">
              <w:rPr>
                <w:rFonts w:ascii="Times New Roman" w:hAnsi="Times New Roman"/>
                <w:sz w:val="28"/>
                <w:szCs w:val="28"/>
                <w:lang w:val="ru-RU"/>
              </w:rPr>
              <w:t>3</w:t>
            </w:r>
          </w:p>
        </w:tc>
        <w:tc>
          <w:tcPr>
            <w:tcW w:w="4650" w:type="dxa"/>
            <w:vAlign w:val="center"/>
          </w:tcPr>
          <w:p w:rsidR="007D489C" w:rsidRPr="009C152D" w:rsidRDefault="007E548A" w:rsidP="00AC14AF">
            <w:pPr>
              <w:pStyle w:val="a6"/>
              <w:tabs>
                <w:tab w:val="left" w:pos="284"/>
                <w:tab w:val="left" w:pos="709"/>
              </w:tabs>
              <w:ind w:left="0"/>
              <w:jc w:val="center"/>
              <w:rPr>
                <w:rFonts w:ascii="Times New Roman" w:hAnsi="Times New Roman"/>
                <w:sz w:val="28"/>
                <w:szCs w:val="28"/>
              </w:rPr>
            </w:pPr>
            <w:r w:rsidRPr="009C152D">
              <w:rPr>
                <w:rFonts w:ascii="Times New Roman" w:hAnsi="Times New Roman"/>
                <w:sz w:val="28"/>
                <w:szCs w:val="28"/>
              </w:rPr>
              <w:t>Family</w:t>
            </w:r>
          </w:p>
        </w:tc>
        <w:tc>
          <w:tcPr>
            <w:tcW w:w="4327" w:type="dxa"/>
            <w:vAlign w:val="center"/>
          </w:tcPr>
          <w:p w:rsidR="007D489C" w:rsidRPr="009C152D" w:rsidRDefault="007E548A" w:rsidP="00AC14AF">
            <w:pPr>
              <w:tabs>
                <w:tab w:val="left" w:pos="284"/>
                <w:tab w:val="left" w:pos="709"/>
              </w:tabs>
              <w:jc w:val="center"/>
              <w:rPr>
                <w:rFonts w:ascii="Times New Roman" w:hAnsi="Times New Roman"/>
                <w:sz w:val="28"/>
                <w:szCs w:val="28"/>
                <w:lang w:val="en-US"/>
              </w:rPr>
            </w:pPr>
            <w:r w:rsidRPr="009C152D">
              <w:rPr>
                <w:rFonts w:ascii="Times New Roman" w:hAnsi="Times New Roman"/>
                <w:sz w:val="28"/>
                <w:szCs w:val="28"/>
                <w:lang w:val="en-US"/>
              </w:rPr>
              <w:t>Culture and subcultures</w:t>
            </w:r>
          </w:p>
        </w:tc>
      </w:tr>
      <w:tr w:rsidR="007D489C" w:rsidRPr="009C152D" w:rsidTr="00D263C8">
        <w:trPr>
          <w:jc w:val="center"/>
        </w:trPr>
        <w:tc>
          <w:tcPr>
            <w:tcW w:w="944" w:type="dxa"/>
            <w:vAlign w:val="center"/>
          </w:tcPr>
          <w:p w:rsidR="007D489C" w:rsidRPr="009C152D" w:rsidRDefault="007D489C" w:rsidP="00AC14AF">
            <w:pPr>
              <w:pStyle w:val="a6"/>
              <w:tabs>
                <w:tab w:val="left" w:pos="284"/>
                <w:tab w:val="left" w:pos="709"/>
              </w:tabs>
              <w:ind w:left="0"/>
              <w:jc w:val="center"/>
              <w:rPr>
                <w:rFonts w:ascii="Times New Roman" w:hAnsi="Times New Roman"/>
                <w:sz w:val="28"/>
                <w:szCs w:val="28"/>
                <w:lang w:val="ru-RU"/>
              </w:rPr>
            </w:pPr>
            <w:r w:rsidRPr="009C152D">
              <w:rPr>
                <w:rFonts w:ascii="Times New Roman" w:hAnsi="Times New Roman"/>
                <w:sz w:val="28"/>
                <w:szCs w:val="28"/>
                <w:lang w:val="ru-RU"/>
              </w:rPr>
              <w:t>4</w:t>
            </w:r>
          </w:p>
        </w:tc>
        <w:tc>
          <w:tcPr>
            <w:tcW w:w="4650" w:type="dxa"/>
            <w:vAlign w:val="center"/>
          </w:tcPr>
          <w:p w:rsidR="007D489C" w:rsidRPr="009C152D" w:rsidRDefault="007E548A" w:rsidP="00AC14AF">
            <w:pPr>
              <w:pStyle w:val="a6"/>
              <w:tabs>
                <w:tab w:val="left" w:pos="284"/>
                <w:tab w:val="left" w:pos="709"/>
              </w:tabs>
              <w:ind w:left="0"/>
              <w:jc w:val="center"/>
              <w:rPr>
                <w:rFonts w:ascii="Times New Roman" w:hAnsi="Times New Roman"/>
                <w:sz w:val="28"/>
                <w:szCs w:val="28"/>
              </w:rPr>
            </w:pPr>
            <w:r w:rsidRPr="009C152D">
              <w:rPr>
                <w:rFonts w:ascii="Times New Roman" w:hAnsi="Times New Roman"/>
                <w:sz w:val="28"/>
                <w:szCs w:val="28"/>
              </w:rPr>
              <w:t>Civil service</w:t>
            </w:r>
          </w:p>
        </w:tc>
        <w:tc>
          <w:tcPr>
            <w:tcW w:w="4327" w:type="dxa"/>
            <w:vAlign w:val="center"/>
          </w:tcPr>
          <w:p w:rsidR="007E548A" w:rsidRPr="009C152D" w:rsidRDefault="007E548A" w:rsidP="007E548A">
            <w:pPr>
              <w:tabs>
                <w:tab w:val="left" w:pos="284"/>
                <w:tab w:val="left" w:pos="709"/>
              </w:tabs>
              <w:rPr>
                <w:rFonts w:ascii="Times New Roman" w:hAnsi="Times New Roman"/>
                <w:sz w:val="28"/>
                <w:szCs w:val="28"/>
                <w:lang w:val="en-US"/>
              </w:rPr>
            </w:pPr>
            <w:r w:rsidRPr="009C152D">
              <w:rPr>
                <w:rFonts w:ascii="Times New Roman" w:hAnsi="Times New Roman"/>
                <w:sz w:val="28"/>
                <w:szCs w:val="28"/>
                <w:lang w:val="en-US"/>
              </w:rPr>
              <w:t xml:space="preserve">          Social organization culture of public servants</w:t>
            </w:r>
          </w:p>
        </w:tc>
      </w:tr>
    </w:tbl>
    <w:p w:rsidR="007D489C" w:rsidRPr="009C152D" w:rsidRDefault="007D489C" w:rsidP="00AC14AF">
      <w:pPr>
        <w:pStyle w:val="a6"/>
        <w:tabs>
          <w:tab w:val="left" w:pos="709"/>
        </w:tabs>
        <w:spacing w:after="0" w:line="240" w:lineRule="auto"/>
        <w:ind w:left="0" w:firstLine="851"/>
        <w:jc w:val="both"/>
        <w:rPr>
          <w:rFonts w:ascii="Times New Roman" w:hAnsi="Times New Roman"/>
          <w:sz w:val="28"/>
          <w:szCs w:val="28"/>
        </w:rPr>
      </w:pPr>
    </w:p>
    <w:p w:rsidR="002B39E6" w:rsidRPr="009C152D" w:rsidRDefault="0017383F" w:rsidP="009C152D">
      <w:pPr>
        <w:pStyle w:val="a6"/>
        <w:tabs>
          <w:tab w:val="left" w:pos="709"/>
        </w:tabs>
        <w:spacing w:after="0" w:line="360" w:lineRule="auto"/>
        <w:ind w:left="0" w:firstLine="851"/>
        <w:jc w:val="both"/>
        <w:rPr>
          <w:rFonts w:ascii="Times New Roman" w:hAnsi="Times New Roman"/>
          <w:sz w:val="28"/>
          <w:szCs w:val="28"/>
        </w:rPr>
      </w:pPr>
      <w:r w:rsidRPr="009C152D">
        <w:rPr>
          <w:rFonts w:ascii="Times New Roman" w:hAnsi="Times New Roman"/>
          <w:sz w:val="28"/>
          <w:szCs w:val="28"/>
        </w:rPr>
        <w:t>The</w:t>
      </w:r>
      <w:r w:rsidR="007E548A" w:rsidRPr="009C152D">
        <w:rPr>
          <w:rFonts w:ascii="Times New Roman" w:hAnsi="Times New Roman"/>
          <w:sz w:val="28"/>
          <w:szCs w:val="28"/>
        </w:rPr>
        <w:t xml:space="preserve"> author's scheme </w:t>
      </w:r>
      <w:r w:rsidR="00EA3563" w:rsidRPr="009C152D">
        <w:rPr>
          <w:rFonts w:ascii="Times New Roman" w:hAnsi="Times New Roman"/>
          <w:sz w:val="28"/>
          <w:szCs w:val="28"/>
        </w:rPr>
        <w:t>(</w:t>
      </w:r>
      <w:r w:rsidR="007E548A" w:rsidRPr="009C152D">
        <w:rPr>
          <w:rFonts w:ascii="Times New Roman" w:hAnsi="Times New Roman"/>
          <w:sz w:val="28"/>
          <w:szCs w:val="28"/>
        </w:rPr>
        <w:t>Picture</w:t>
      </w:r>
      <w:r w:rsidR="00EA3563" w:rsidRPr="009C152D">
        <w:rPr>
          <w:rFonts w:ascii="Times New Roman" w:hAnsi="Times New Roman"/>
          <w:sz w:val="28"/>
          <w:szCs w:val="28"/>
        </w:rPr>
        <w:t xml:space="preserve"> 1)</w:t>
      </w:r>
      <w:r w:rsidR="007E548A" w:rsidRPr="009C152D">
        <w:rPr>
          <w:rFonts w:ascii="Times New Roman" w:hAnsi="Times New Roman"/>
          <w:sz w:val="28"/>
          <w:szCs w:val="28"/>
        </w:rPr>
        <w:t xml:space="preserve"> is</w:t>
      </w:r>
      <w:r w:rsidR="00EA3563" w:rsidRPr="009C152D">
        <w:rPr>
          <w:rFonts w:ascii="Times New Roman" w:hAnsi="Times New Roman"/>
          <w:sz w:val="28"/>
          <w:szCs w:val="28"/>
        </w:rPr>
        <w:t xml:space="preserve"> based on </w:t>
      </w:r>
      <w:r w:rsidR="007E548A" w:rsidRPr="009C152D">
        <w:rPr>
          <w:rFonts w:ascii="Times New Roman" w:hAnsi="Times New Roman"/>
          <w:sz w:val="28"/>
          <w:szCs w:val="28"/>
        </w:rPr>
        <w:t xml:space="preserve">ordering of </w:t>
      </w:r>
      <w:proofErr w:type="gramStart"/>
      <w:r w:rsidR="007E548A" w:rsidRPr="009C152D">
        <w:rPr>
          <w:rFonts w:ascii="Times New Roman" w:hAnsi="Times New Roman"/>
          <w:sz w:val="28"/>
          <w:szCs w:val="28"/>
        </w:rPr>
        <w:t>agents</w:t>
      </w:r>
      <w:proofErr w:type="gramEnd"/>
      <w:r w:rsidR="007E548A" w:rsidRPr="009C152D">
        <w:rPr>
          <w:rFonts w:ascii="Times New Roman" w:hAnsi="Times New Roman"/>
          <w:sz w:val="28"/>
          <w:szCs w:val="28"/>
        </w:rPr>
        <w:t xml:space="preserve"> principle which consists of </w:t>
      </w:r>
      <w:r w:rsidR="00EA3563" w:rsidRPr="009C152D">
        <w:rPr>
          <w:rFonts w:ascii="Times New Roman" w:hAnsi="Times New Roman"/>
          <w:sz w:val="28"/>
          <w:szCs w:val="28"/>
        </w:rPr>
        <w:t xml:space="preserve">geometrical figures and their proportions. </w:t>
      </w:r>
      <w:r w:rsidRPr="009C152D">
        <w:rPr>
          <w:rFonts w:ascii="Times New Roman" w:hAnsi="Times New Roman"/>
          <w:sz w:val="28"/>
          <w:szCs w:val="28"/>
        </w:rPr>
        <w:t>For</w:t>
      </w:r>
      <w:r w:rsidR="00EA3563" w:rsidRPr="009C152D">
        <w:rPr>
          <w:rFonts w:ascii="Times New Roman" w:hAnsi="Times New Roman"/>
          <w:sz w:val="28"/>
          <w:szCs w:val="28"/>
        </w:rPr>
        <w:t xml:space="preserve"> this </w:t>
      </w:r>
      <w:r w:rsidRPr="009C152D">
        <w:rPr>
          <w:rFonts w:ascii="Times New Roman" w:hAnsi="Times New Roman"/>
          <w:sz w:val="28"/>
          <w:szCs w:val="28"/>
        </w:rPr>
        <w:t>model,</w:t>
      </w:r>
      <w:r w:rsidR="00EA3563" w:rsidRPr="009C152D">
        <w:rPr>
          <w:rFonts w:ascii="Times New Roman" w:hAnsi="Times New Roman"/>
          <w:sz w:val="28"/>
          <w:szCs w:val="28"/>
        </w:rPr>
        <w:t xml:space="preserve"> the number of social agents is equal to twelve. </w:t>
      </w:r>
      <w:r w:rsidRPr="009C152D">
        <w:rPr>
          <w:rFonts w:ascii="Times New Roman" w:hAnsi="Times New Roman"/>
          <w:sz w:val="28"/>
          <w:szCs w:val="28"/>
        </w:rPr>
        <w:t>However,</w:t>
      </w:r>
      <w:r w:rsidR="00EA3563" w:rsidRPr="009C152D">
        <w:rPr>
          <w:rFonts w:ascii="Times New Roman" w:hAnsi="Times New Roman"/>
          <w:sz w:val="28"/>
          <w:szCs w:val="28"/>
        </w:rPr>
        <w:t xml:space="preserve"> their real quantity </w:t>
      </w:r>
      <w:r w:rsidRPr="009C152D">
        <w:rPr>
          <w:rFonts w:ascii="Times New Roman" w:hAnsi="Times New Roman"/>
          <w:sz w:val="28"/>
          <w:szCs w:val="28"/>
        </w:rPr>
        <w:t>is enormously big</w:t>
      </w:r>
      <w:r w:rsidR="00EA3563" w:rsidRPr="009C152D">
        <w:rPr>
          <w:rFonts w:ascii="Times New Roman" w:hAnsi="Times New Roman"/>
          <w:sz w:val="28"/>
          <w:szCs w:val="28"/>
        </w:rPr>
        <w:t xml:space="preserve">. </w:t>
      </w:r>
      <w:r w:rsidRPr="009C152D">
        <w:rPr>
          <w:rFonts w:ascii="Times New Roman" w:hAnsi="Times New Roman"/>
          <w:sz w:val="28"/>
          <w:szCs w:val="28"/>
        </w:rPr>
        <w:t xml:space="preserve">This </w:t>
      </w:r>
      <w:r w:rsidR="00EA3563" w:rsidRPr="009C152D">
        <w:rPr>
          <w:rFonts w:ascii="Times New Roman" w:hAnsi="Times New Roman"/>
          <w:sz w:val="28"/>
          <w:szCs w:val="28"/>
        </w:rPr>
        <w:t>reason</w:t>
      </w:r>
      <w:r w:rsidRPr="009C152D">
        <w:rPr>
          <w:rFonts w:ascii="Times New Roman" w:hAnsi="Times New Roman"/>
          <w:sz w:val="28"/>
          <w:szCs w:val="28"/>
        </w:rPr>
        <w:t xml:space="preserve"> makes</w:t>
      </w:r>
      <w:r w:rsidR="00EA3563" w:rsidRPr="009C152D">
        <w:rPr>
          <w:rFonts w:ascii="Times New Roman" w:hAnsi="Times New Roman"/>
          <w:sz w:val="28"/>
          <w:szCs w:val="28"/>
        </w:rPr>
        <w:t xml:space="preserve"> the author </w:t>
      </w:r>
      <w:r w:rsidRPr="009C152D">
        <w:rPr>
          <w:rFonts w:ascii="Times New Roman" w:hAnsi="Times New Roman"/>
          <w:sz w:val="28"/>
          <w:szCs w:val="28"/>
        </w:rPr>
        <w:t>look through</w:t>
      </w:r>
      <w:r w:rsidR="00EA3563" w:rsidRPr="009C152D">
        <w:rPr>
          <w:rFonts w:ascii="Times New Roman" w:hAnsi="Times New Roman"/>
          <w:sz w:val="28"/>
          <w:szCs w:val="28"/>
        </w:rPr>
        <w:t xml:space="preserve"> those social </w:t>
      </w:r>
      <w:r w:rsidRPr="009C152D">
        <w:rPr>
          <w:rFonts w:ascii="Times New Roman" w:hAnsi="Times New Roman"/>
          <w:sz w:val="28"/>
          <w:szCs w:val="28"/>
        </w:rPr>
        <w:t>institutes, which</w:t>
      </w:r>
      <w:r w:rsidR="00EA3563" w:rsidRPr="009C152D">
        <w:rPr>
          <w:rFonts w:ascii="Times New Roman" w:hAnsi="Times New Roman"/>
          <w:sz w:val="28"/>
          <w:szCs w:val="28"/>
        </w:rPr>
        <w:t xml:space="preserve"> influence needs to be studied within this dissertation research.</w:t>
      </w:r>
      <w:r w:rsidR="002B39E6" w:rsidRPr="009C152D">
        <w:rPr>
          <w:rFonts w:ascii="Times New Roman" w:hAnsi="Times New Roman"/>
          <w:sz w:val="28"/>
          <w:szCs w:val="28"/>
        </w:rPr>
        <w:t xml:space="preserve"> </w:t>
      </w:r>
    </w:p>
    <w:p w:rsidR="002B39E6" w:rsidRPr="009C152D" w:rsidRDefault="002B39E6" w:rsidP="009C152D">
      <w:pPr>
        <w:pStyle w:val="a6"/>
        <w:tabs>
          <w:tab w:val="left" w:pos="709"/>
        </w:tabs>
        <w:spacing w:after="0" w:line="360" w:lineRule="auto"/>
        <w:ind w:left="0"/>
        <w:jc w:val="both"/>
        <w:rPr>
          <w:rFonts w:ascii="Times New Roman" w:hAnsi="Times New Roman"/>
          <w:sz w:val="28"/>
          <w:szCs w:val="28"/>
        </w:rPr>
      </w:pPr>
      <w:r w:rsidRPr="009C152D">
        <w:rPr>
          <w:rFonts w:ascii="Times New Roman" w:hAnsi="Times New Roman"/>
          <w:sz w:val="28"/>
          <w:szCs w:val="28"/>
        </w:rPr>
        <w:tab/>
      </w:r>
      <w:r w:rsidR="00EA3563" w:rsidRPr="009C152D">
        <w:rPr>
          <w:rFonts w:ascii="Times New Roman" w:hAnsi="Times New Roman"/>
          <w:sz w:val="28"/>
          <w:szCs w:val="28"/>
        </w:rPr>
        <w:t>Eight of the agents presented to models organize three agent systems</w:t>
      </w:r>
      <w:r w:rsidR="0017383F" w:rsidRPr="009C152D">
        <w:rPr>
          <w:rFonts w:ascii="Times New Roman" w:hAnsi="Times New Roman"/>
          <w:sz w:val="28"/>
          <w:szCs w:val="28"/>
        </w:rPr>
        <w:t>. You can see how</w:t>
      </w:r>
      <w:r w:rsidR="00EA3563" w:rsidRPr="009C152D">
        <w:rPr>
          <w:rFonts w:ascii="Times New Roman" w:hAnsi="Times New Roman"/>
          <w:sz w:val="28"/>
          <w:szCs w:val="28"/>
        </w:rPr>
        <w:t xml:space="preserve"> six large agents forming big, or external, hexagon</w:t>
      </w:r>
      <w:r w:rsidR="0017383F" w:rsidRPr="009C152D">
        <w:rPr>
          <w:rFonts w:ascii="Times New Roman" w:hAnsi="Times New Roman"/>
          <w:sz w:val="28"/>
          <w:szCs w:val="28"/>
        </w:rPr>
        <w:t xml:space="preserve"> on the scheme;</w:t>
      </w:r>
      <w:r w:rsidR="00EA3563" w:rsidRPr="009C152D">
        <w:rPr>
          <w:rFonts w:ascii="Times New Roman" w:hAnsi="Times New Roman"/>
          <w:sz w:val="28"/>
          <w:szCs w:val="28"/>
        </w:rPr>
        <w:t xml:space="preserve"> </w:t>
      </w:r>
      <w:r w:rsidR="0017383F" w:rsidRPr="009C152D">
        <w:rPr>
          <w:rFonts w:ascii="Times New Roman" w:hAnsi="Times New Roman"/>
          <w:sz w:val="28"/>
          <w:szCs w:val="28"/>
        </w:rPr>
        <w:t>every</w:t>
      </w:r>
      <w:r w:rsidR="00EA3563" w:rsidRPr="009C152D">
        <w:rPr>
          <w:rFonts w:ascii="Times New Roman" w:hAnsi="Times New Roman"/>
          <w:sz w:val="28"/>
          <w:szCs w:val="28"/>
        </w:rPr>
        <w:t xml:space="preserve"> agent is one of its corners. Other six ag</w:t>
      </w:r>
      <w:r w:rsidR="0017383F" w:rsidRPr="009C152D">
        <w:rPr>
          <w:rFonts w:ascii="Times New Roman" w:hAnsi="Times New Roman"/>
          <w:sz w:val="28"/>
          <w:szCs w:val="28"/>
        </w:rPr>
        <w:t xml:space="preserve">ents form </w:t>
      </w:r>
      <w:proofErr w:type="gramStart"/>
      <w:r w:rsidR="0017383F" w:rsidRPr="009C152D">
        <w:rPr>
          <w:rFonts w:ascii="Times New Roman" w:hAnsi="Times New Roman"/>
          <w:sz w:val="28"/>
          <w:szCs w:val="28"/>
        </w:rPr>
        <w:t>small,</w:t>
      </w:r>
      <w:proofErr w:type="gramEnd"/>
      <w:r w:rsidR="0017383F" w:rsidRPr="009C152D">
        <w:rPr>
          <w:rFonts w:ascii="Times New Roman" w:hAnsi="Times New Roman"/>
          <w:sz w:val="28"/>
          <w:szCs w:val="28"/>
        </w:rPr>
        <w:t xml:space="preserve"> or internal </w:t>
      </w:r>
      <w:r w:rsidR="00EA3563" w:rsidRPr="009C152D">
        <w:rPr>
          <w:rFonts w:ascii="Times New Roman" w:hAnsi="Times New Roman"/>
          <w:sz w:val="28"/>
          <w:szCs w:val="28"/>
        </w:rPr>
        <w:t>hexagon. One of them are companions of large agents, creating with them agent systems, others play a role of independent agents.</w:t>
      </w:r>
      <w:r w:rsidRPr="009C152D">
        <w:rPr>
          <w:rFonts w:ascii="Times New Roman" w:hAnsi="Times New Roman"/>
          <w:sz w:val="28"/>
          <w:szCs w:val="28"/>
        </w:rPr>
        <w:t xml:space="preserve"> </w:t>
      </w:r>
    </w:p>
    <w:p w:rsidR="00EA3563" w:rsidRPr="009C152D" w:rsidRDefault="002B39E6" w:rsidP="009C152D">
      <w:pPr>
        <w:pStyle w:val="a6"/>
        <w:tabs>
          <w:tab w:val="left" w:pos="709"/>
        </w:tabs>
        <w:spacing w:after="0" w:line="360" w:lineRule="auto"/>
        <w:ind w:left="0"/>
        <w:jc w:val="both"/>
        <w:rPr>
          <w:rFonts w:ascii="Times New Roman" w:hAnsi="Times New Roman"/>
          <w:sz w:val="28"/>
          <w:szCs w:val="28"/>
        </w:rPr>
      </w:pPr>
      <w:r w:rsidRPr="009C152D">
        <w:rPr>
          <w:rFonts w:ascii="Times New Roman" w:hAnsi="Times New Roman"/>
          <w:sz w:val="28"/>
          <w:szCs w:val="28"/>
        </w:rPr>
        <w:lastRenderedPageBreak/>
        <w:tab/>
      </w:r>
      <w:r w:rsidR="00EA3563" w:rsidRPr="009C152D">
        <w:rPr>
          <w:rFonts w:ascii="Times New Roman" w:hAnsi="Times New Roman"/>
          <w:sz w:val="28"/>
          <w:szCs w:val="28"/>
        </w:rPr>
        <w:tab/>
        <w:t xml:space="preserve">Large agents have 5 </w:t>
      </w:r>
      <w:r w:rsidR="0017383F" w:rsidRPr="009C152D">
        <w:rPr>
          <w:rFonts w:ascii="Times New Roman" w:hAnsi="Times New Roman"/>
          <w:sz w:val="28"/>
          <w:szCs w:val="28"/>
        </w:rPr>
        <w:t>connections</w:t>
      </w:r>
      <w:r w:rsidR="00EA3563" w:rsidRPr="009C152D">
        <w:rPr>
          <w:rFonts w:ascii="Times New Roman" w:hAnsi="Times New Roman"/>
          <w:sz w:val="28"/>
          <w:szCs w:val="28"/>
        </w:rPr>
        <w:t xml:space="preserve">. </w:t>
      </w:r>
      <w:r w:rsidR="0017383F" w:rsidRPr="009C152D">
        <w:rPr>
          <w:rFonts w:ascii="Times New Roman" w:hAnsi="Times New Roman"/>
          <w:sz w:val="28"/>
          <w:szCs w:val="28"/>
        </w:rPr>
        <w:t xml:space="preserve">The </w:t>
      </w:r>
      <w:r w:rsidR="00EA3563" w:rsidRPr="009C152D">
        <w:rPr>
          <w:rFonts w:ascii="Times New Roman" w:hAnsi="Times New Roman"/>
          <w:sz w:val="28"/>
          <w:szCs w:val="28"/>
        </w:rPr>
        <w:t xml:space="preserve">smaller size </w:t>
      </w:r>
      <w:r w:rsidR="0017383F" w:rsidRPr="009C152D">
        <w:rPr>
          <w:rFonts w:ascii="Times New Roman" w:hAnsi="Times New Roman"/>
          <w:sz w:val="28"/>
          <w:szCs w:val="28"/>
        </w:rPr>
        <w:t>agents have</w:t>
      </w:r>
      <w:r w:rsidR="00EA3563" w:rsidRPr="009C152D">
        <w:rPr>
          <w:rFonts w:ascii="Times New Roman" w:hAnsi="Times New Roman"/>
          <w:sz w:val="28"/>
          <w:szCs w:val="28"/>
        </w:rPr>
        <w:t xml:space="preserve"> 7 </w:t>
      </w:r>
      <w:r w:rsidR="0017383F" w:rsidRPr="009C152D">
        <w:rPr>
          <w:rFonts w:ascii="Times New Roman" w:hAnsi="Times New Roman"/>
          <w:sz w:val="28"/>
          <w:szCs w:val="28"/>
        </w:rPr>
        <w:t>connections</w:t>
      </w:r>
      <w:r w:rsidR="00EA3563" w:rsidRPr="009C152D">
        <w:rPr>
          <w:rFonts w:ascii="Times New Roman" w:hAnsi="Times New Roman"/>
          <w:sz w:val="28"/>
          <w:szCs w:val="28"/>
        </w:rPr>
        <w:t>. The individual</w:t>
      </w:r>
      <w:r w:rsidR="0017383F" w:rsidRPr="009C152D">
        <w:rPr>
          <w:rFonts w:ascii="Times New Roman" w:hAnsi="Times New Roman"/>
          <w:sz w:val="28"/>
          <w:szCs w:val="28"/>
        </w:rPr>
        <w:t xml:space="preserve"> </w:t>
      </w:r>
      <w:r w:rsidR="00EA3563" w:rsidRPr="009C152D">
        <w:rPr>
          <w:rFonts w:ascii="Times New Roman" w:hAnsi="Times New Roman"/>
          <w:sz w:val="28"/>
          <w:szCs w:val="28"/>
        </w:rPr>
        <w:t>in the center</w:t>
      </w:r>
      <w:r w:rsidR="0017383F" w:rsidRPr="009C152D">
        <w:rPr>
          <w:rFonts w:ascii="Times New Roman" w:hAnsi="Times New Roman"/>
          <w:sz w:val="28"/>
          <w:szCs w:val="28"/>
        </w:rPr>
        <w:t xml:space="preserve"> of the model</w:t>
      </w:r>
      <w:r w:rsidR="00EA3563" w:rsidRPr="009C152D">
        <w:rPr>
          <w:rFonts w:ascii="Times New Roman" w:hAnsi="Times New Roman"/>
          <w:sz w:val="28"/>
          <w:szCs w:val="28"/>
        </w:rPr>
        <w:t xml:space="preserve"> has 12 </w:t>
      </w:r>
      <w:r w:rsidR="0017383F" w:rsidRPr="009C152D">
        <w:rPr>
          <w:rFonts w:ascii="Times New Roman" w:hAnsi="Times New Roman"/>
          <w:sz w:val="28"/>
          <w:szCs w:val="28"/>
        </w:rPr>
        <w:t>connections</w:t>
      </w:r>
      <w:r w:rsidR="00EA3563" w:rsidRPr="009C152D">
        <w:rPr>
          <w:rFonts w:ascii="Times New Roman" w:hAnsi="Times New Roman"/>
          <w:sz w:val="28"/>
          <w:szCs w:val="28"/>
        </w:rPr>
        <w:t xml:space="preserve"> </w:t>
      </w:r>
      <w:r w:rsidR="0017383F" w:rsidRPr="009C152D">
        <w:rPr>
          <w:rFonts w:ascii="Times New Roman" w:hAnsi="Times New Roman"/>
          <w:sz w:val="28"/>
          <w:szCs w:val="28"/>
        </w:rPr>
        <w:t>because it</w:t>
      </w:r>
      <w:r w:rsidR="00EA3563" w:rsidRPr="009C152D">
        <w:rPr>
          <w:rFonts w:ascii="Times New Roman" w:hAnsi="Times New Roman"/>
          <w:sz w:val="28"/>
          <w:szCs w:val="28"/>
        </w:rPr>
        <w:t xml:space="preserve"> is connected with each agent</w:t>
      </w:r>
      <w:r w:rsidR="0017383F" w:rsidRPr="009C152D">
        <w:rPr>
          <w:rFonts w:ascii="Times New Roman" w:hAnsi="Times New Roman"/>
          <w:sz w:val="28"/>
          <w:szCs w:val="28"/>
        </w:rPr>
        <w:t xml:space="preserve"> by</w:t>
      </w:r>
      <w:r w:rsidR="00EA3563" w:rsidRPr="009C152D">
        <w:rPr>
          <w:rFonts w:ascii="Times New Roman" w:hAnsi="Times New Roman"/>
          <w:sz w:val="28"/>
          <w:szCs w:val="28"/>
        </w:rPr>
        <w:t xml:space="preserve"> direct or indirect link. All geometrical harmony of model is based on triangles. Thus, all social agents are located in corners of triangles and form strictly ordered and built system. All elements of system are in interrelation by means of either the </w:t>
      </w:r>
      <w:proofErr w:type="gramStart"/>
      <w:r w:rsidR="00EA3563" w:rsidRPr="009C152D">
        <w:rPr>
          <w:rFonts w:ascii="Times New Roman" w:hAnsi="Times New Roman"/>
          <w:sz w:val="28"/>
          <w:szCs w:val="28"/>
        </w:rPr>
        <w:t>direct,</w:t>
      </w:r>
      <w:proofErr w:type="gramEnd"/>
      <w:r w:rsidR="00EA3563" w:rsidRPr="009C152D">
        <w:rPr>
          <w:rFonts w:ascii="Times New Roman" w:hAnsi="Times New Roman"/>
          <w:sz w:val="28"/>
          <w:szCs w:val="28"/>
        </w:rPr>
        <w:t xml:space="preserve"> or mediated </w:t>
      </w:r>
      <w:r w:rsidR="0017383F" w:rsidRPr="009C152D">
        <w:rPr>
          <w:rFonts w:ascii="Times New Roman" w:hAnsi="Times New Roman"/>
          <w:sz w:val="28"/>
          <w:szCs w:val="28"/>
        </w:rPr>
        <w:t>connections</w:t>
      </w:r>
      <w:r w:rsidR="00EA3563" w:rsidRPr="009C152D">
        <w:rPr>
          <w:rFonts w:ascii="Times New Roman" w:hAnsi="Times New Roman"/>
          <w:sz w:val="28"/>
          <w:szCs w:val="28"/>
        </w:rPr>
        <w:t xml:space="preserve"> through adjacent agents.</w:t>
      </w:r>
    </w:p>
    <w:p w:rsidR="002B39E6"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The control system </w:t>
      </w:r>
      <w:r w:rsidR="00745CB8" w:rsidRPr="009C152D">
        <w:rPr>
          <w:rFonts w:ascii="Times New Roman" w:hAnsi="Times New Roman"/>
          <w:sz w:val="28"/>
          <w:szCs w:val="28"/>
        </w:rPr>
        <w:t>needs</w:t>
      </w:r>
      <w:r w:rsidRPr="009C152D">
        <w:rPr>
          <w:rFonts w:ascii="Times New Roman" w:hAnsi="Times New Roman"/>
          <w:sz w:val="28"/>
          <w:szCs w:val="28"/>
        </w:rPr>
        <w:t xml:space="preserve"> </w:t>
      </w:r>
      <w:r w:rsidR="00745CB8" w:rsidRPr="009C152D">
        <w:rPr>
          <w:rFonts w:ascii="Times New Roman" w:hAnsi="Times New Roman"/>
          <w:sz w:val="28"/>
          <w:szCs w:val="28"/>
        </w:rPr>
        <w:t>the presence</w:t>
      </w:r>
      <w:r w:rsidRPr="009C152D">
        <w:rPr>
          <w:rFonts w:ascii="Times New Roman" w:hAnsi="Times New Roman"/>
          <w:sz w:val="28"/>
          <w:szCs w:val="28"/>
        </w:rPr>
        <w:t xml:space="preserve"> of object and subject of management. In the model</w:t>
      </w:r>
      <w:r w:rsidR="00745CB8" w:rsidRPr="009C152D">
        <w:rPr>
          <w:rFonts w:ascii="Times New Roman" w:hAnsi="Times New Roman"/>
          <w:sz w:val="28"/>
          <w:szCs w:val="28"/>
        </w:rPr>
        <w:t>,</w:t>
      </w:r>
      <w:r w:rsidRPr="009C152D">
        <w:rPr>
          <w:rFonts w:ascii="Times New Roman" w:hAnsi="Times New Roman"/>
          <w:sz w:val="28"/>
          <w:szCs w:val="28"/>
        </w:rPr>
        <w:t xml:space="preserve"> </w:t>
      </w:r>
      <w:r w:rsidR="00745CB8" w:rsidRPr="009C152D">
        <w:rPr>
          <w:rFonts w:ascii="Times New Roman" w:hAnsi="Times New Roman"/>
          <w:sz w:val="28"/>
          <w:szCs w:val="28"/>
        </w:rPr>
        <w:t>that we are looking through, the</w:t>
      </w:r>
      <w:r w:rsidRPr="009C152D">
        <w:rPr>
          <w:rFonts w:ascii="Times New Roman" w:hAnsi="Times New Roman"/>
          <w:sz w:val="28"/>
          <w:szCs w:val="28"/>
        </w:rPr>
        <w:t xml:space="preserve"> object of management is the system of values of the identity of future young specialist of the public civil service. </w:t>
      </w:r>
      <w:r w:rsidR="00D515E2" w:rsidRPr="009C152D">
        <w:rPr>
          <w:rFonts w:ascii="Times New Roman" w:hAnsi="Times New Roman"/>
          <w:sz w:val="28"/>
          <w:szCs w:val="28"/>
        </w:rPr>
        <w:t xml:space="preserve">The </w:t>
      </w:r>
      <w:r w:rsidRPr="009C152D">
        <w:rPr>
          <w:rFonts w:ascii="Times New Roman" w:hAnsi="Times New Roman"/>
          <w:sz w:val="28"/>
          <w:szCs w:val="28"/>
        </w:rPr>
        <w:t>public civil service acts</w:t>
      </w:r>
      <w:r w:rsidR="00D515E2" w:rsidRPr="009C152D">
        <w:rPr>
          <w:rFonts w:ascii="Times New Roman" w:hAnsi="Times New Roman"/>
          <w:sz w:val="28"/>
          <w:szCs w:val="28"/>
        </w:rPr>
        <w:t xml:space="preserve"> as the subject of management</w:t>
      </w:r>
      <w:r w:rsidRPr="009C152D">
        <w:rPr>
          <w:rFonts w:ascii="Times New Roman" w:hAnsi="Times New Roman"/>
          <w:sz w:val="28"/>
          <w:szCs w:val="28"/>
        </w:rPr>
        <w:t xml:space="preserve">. However the subject has no </w:t>
      </w:r>
      <w:r w:rsidR="00D515E2" w:rsidRPr="009C152D">
        <w:rPr>
          <w:rFonts w:ascii="Times New Roman" w:hAnsi="Times New Roman"/>
          <w:sz w:val="28"/>
          <w:szCs w:val="28"/>
        </w:rPr>
        <w:t>sharp</w:t>
      </w:r>
      <w:r w:rsidRPr="009C152D">
        <w:rPr>
          <w:rFonts w:ascii="Times New Roman" w:hAnsi="Times New Roman"/>
          <w:sz w:val="28"/>
          <w:szCs w:val="28"/>
        </w:rPr>
        <w:t xml:space="preserve"> borders. It is expressed through its components: culture of the social organization of the public civil service, labor collective, subcultures. It gives to the researcher opportunity of </w:t>
      </w:r>
      <w:r w:rsidR="00D515E2" w:rsidRPr="009C152D">
        <w:rPr>
          <w:rFonts w:ascii="Times New Roman" w:hAnsi="Times New Roman"/>
          <w:sz w:val="28"/>
          <w:szCs w:val="28"/>
        </w:rPr>
        <w:t>observation</w:t>
      </w:r>
      <w:r w:rsidRPr="009C152D">
        <w:rPr>
          <w:rFonts w:ascii="Times New Roman" w:hAnsi="Times New Roman"/>
          <w:sz w:val="28"/>
          <w:szCs w:val="28"/>
        </w:rPr>
        <w:t xml:space="preserve"> of influence </w:t>
      </w:r>
      <w:r w:rsidR="00D515E2" w:rsidRPr="009C152D">
        <w:rPr>
          <w:rFonts w:ascii="Times New Roman" w:hAnsi="Times New Roman"/>
          <w:sz w:val="28"/>
          <w:szCs w:val="28"/>
        </w:rPr>
        <w:t xml:space="preserve">separately </w:t>
      </w:r>
      <w:r w:rsidRPr="009C152D">
        <w:rPr>
          <w:rFonts w:ascii="Times New Roman" w:hAnsi="Times New Roman"/>
          <w:sz w:val="28"/>
          <w:szCs w:val="28"/>
        </w:rPr>
        <w:t xml:space="preserve">of </w:t>
      </w:r>
      <w:r w:rsidR="00D515E2" w:rsidRPr="009C152D">
        <w:rPr>
          <w:rFonts w:ascii="Times New Roman" w:hAnsi="Times New Roman"/>
          <w:sz w:val="28"/>
          <w:szCs w:val="28"/>
        </w:rPr>
        <w:t>every</w:t>
      </w:r>
      <w:r w:rsidRPr="009C152D">
        <w:rPr>
          <w:rFonts w:ascii="Times New Roman" w:hAnsi="Times New Roman"/>
          <w:sz w:val="28"/>
          <w:szCs w:val="28"/>
        </w:rPr>
        <w:t xml:space="preserve"> part of the subject.</w:t>
      </w:r>
      <w:r w:rsidR="002B39E6" w:rsidRPr="009C152D">
        <w:rPr>
          <w:rFonts w:ascii="Times New Roman" w:hAnsi="Times New Roman"/>
          <w:sz w:val="28"/>
          <w:szCs w:val="28"/>
        </w:rPr>
        <w:t xml:space="preserve"> </w:t>
      </w:r>
    </w:p>
    <w:p w:rsidR="002B39E6" w:rsidRPr="009C152D" w:rsidRDefault="00D515E2" w:rsidP="009C152D">
      <w:pPr>
        <w:pStyle w:val="a6"/>
        <w:tabs>
          <w:tab w:val="left" w:pos="284"/>
        </w:tabs>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We understand the </w:t>
      </w:r>
      <w:r w:rsidR="00EA3563" w:rsidRPr="009C152D">
        <w:rPr>
          <w:rFonts w:ascii="Times New Roman" w:hAnsi="Times New Roman"/>
          <w:sz w:val="28"/>
          <w:szCs w:val="28"/>
        </w:rPr>
        <w:t xml:space="preserve">culture of social organizational public civil service </w:t>
      </w:r>
      <w:r w:rsidRPr="009C152D">
        <w:rPr>
          <w:rFonts w:ascii="Times New Roman" w:hAnsi="Times New Roman"/>
          <w:sz w:val="28"/>
          <w:szCs w:val="28"/>
        </w:rPr>
        <w:t>like a</w:t>
      </w:r>
      <w:r w:rsidR="00EA3563" w:rsidRPr="009C152D">
        <w:rPr>
          <w:rFonts w:ascii="Times New Roman" w:hAnsi="Times New Roman"/>
          <w:sz w:val="28"/>
          <w:szCs w:val="28"/>
        </w:rPr>
        <w:t xml:space="preserve"> system of values and </w:t>
      </w:r>
      <w:r w:rsidRPr="009C152D">
        <w:rPr>
          <w:rFonts w:ascii="Times New Roman" w:hAnsi="Times New Roman"/>
          <w:sz w:val="28"/>
          <w:szCs w:val="28"/>
        </w:rPr>
        <w:t>social and cultures</w:t>
      </w:r>
      <w:r w:rsidR="00EA3563" w:rsidRPr="009C152D">
        <w:rPr>
          <w:rFonts w:ascii="Times New Roman" w:hAnsi="Times New Roman"/>
          <w:sz w:val="28"/>
          <w:szCs w:val="28"/>
        </w:rPr>
        <w:t xml:space="preserve"> </w:t>
      </w:r>
      <w:r w:rsidRPr="009C152D">
        <w:rPr>
          <w:rFonts w:ascii="Times New Roman" w:hAnsi="Times New Roman"/>
          <w:sz w:val="28"/>
          <w:szCs w:val="28"/>
        </w:rPr>
        <w:t>rules</w:t>
      </w:r>
      <w:r w:rsidR="00EA3563" w:rsidRPr="009C152D">
        <w:rPr>
          <w:rFonts w:ascii="Times New Roman" w:hAnsi="Times New Roman"/>
          <w:sz w:val="28"/>
          <w:szCs w:val="28"/>
        </w:rPr>
        <w:t xml:space="preserve"> regulating </w:t>
      </w:r>
      <w:r w:rsidRPr="009C152D">
        <w:rPr>
          <w:rFonts w:ascii="Times New Roman" w:hAnsi="Times New Roman"/>
          <w:sz w:val="28"/>
          <w:szCs w:val="28"/>
        </w:rPr>
        <w:t xml:space="preserve">its </w:t>
      </w:r>
      <w:r w:rsidR="00DF467A" w:rsidRPr="009C152D">
        <w:rPr>
          <w:rFonts w:ascii="Times New Roman" w:hAnsi="Times New Roman"/>
          <w:sz w:val="28"/>
          <w:szCs w:val="28"/>
        </w:rPr>
        <w:t>owners ‘behavior</w:t>
      </w:r>
      <w:r w:rsidR="00EA3563" w:rsidRPr="009C152D">
        <w:rPr>
          <w:rFonts w:ascii="Times New Roman" w:hAnsi="Times New Roman"/>
          <w:sz w:val="28"/>
          <w:szCs w:val="28"/>
        </w:rPr>
        <w:t xml:space="preserve">. The labor collective is a group of people who </w:t>
      </w:r>
      <w:r w:rsidRPr="009C152D">
        <w:rPr>
          <w:rFonts w:ascii="Times New Roman" w:hAnsi="Times New Roman"/>
          <w:sz w:val="28"/>
          <w:szCs w:val="28"/>
        </w:rPr>
        <w:t>deal with t</w:t>
      </w:r>
      <w:r w:rsidR="00EA3563" w:rsidRPr="009C152D">
        <w:rPr>
          <w:rFonts w:ascii="Times New Roman" w:hAnsi="Times New Roman"/>
          <w:sz w:val="28"/>
          <w:szCs w:val="28"/>
        </w:rPr>
        <w:t xml:space="preserve">he tasks </w:t>
      </w:r>
      <w:r w:rsidRPr="009C152D">
        <w:rPr>
          <w:rFonts w:ascii="Times New Roman" w:hAnsi="Times New Roman"/>
          <w:sz w:val="28"/>
          <w:szCs w:val="28"/>
        </w:rPr>
        <w:t>given</w:t>
      </w:r>
      <w:r w:rsidR="00EA3563" w:rsidRPr="009C152D">
        <w:rPr>
          <w:rFonts w:ascii="Times New Roman" w:hAnsi="Times New Roman"/>
          <w:sz w:val="28"/>
          <w:szCs w:val="28"/>
        </w:rPr>
        <w:t xml:space="preserve"> </w:t>
      </w:r>
      <w:r w:rsidRPr="009C152D">
        <w:rPr>
          <w:rFonts w:ascii="Times New Roman" w:hAnsi="Times New Roman"/>
          <w:sz w:val="28"/>
          <w:szCs w:val="28"/>
        </w:rPr>
        <w:t>to</w:t>
      </w:r>
      <w:r w:rsidR="00EA3563" w:rsidRPr="009C152D">
        <w:rPr>
          <w:rFonts w:ascii="Times New Roman" w:hAnsi="Times New Roman"/>
          <w:sz w:val="28"/>
          <w:szCs w:val="28"/>
        </w:rPr>
        <w:t xml:space="preserve"> them. The relations in such group are </w:t>
      </w:r>
      <w:r w:rsidR="00DF467A" w:rsidRPr="009C152D">
        <w:rPr>
          <w:rFonts w:ascii="Times New Roman" w:hAnsi="Times New Roman"/>
          <w:sz w:val="28"/>
          <w:szCs w:val="28"/>
        </w:rPr>
        <w:t>regulated</w:t>
      </w:r>
      <w:r w:rsidR="00EA3563" w:rsidRPr="009C152D">
        <w:rPr>
          <w:rFonts w:ascii="Times New Roman" w:hAnsi="Times New Roman"/>
          <w:sz w:val="28"/>
          <w:szCs w:val="28"/>
        </w:rPr>
        <w:t xml:space="preserve"> by values of labor </w:t>
      </w:r>
      <w:r w:rsidR="00DF467A" w:rsidRPr="009C152D">
        <w:rPr>
          <w:rFonts w:ascii="Times New Roman" w:hAnsi="Times New Roman"/>
          <w:sz w:val="28"/>
          <w:szCs w:val="28"/>
        </w:rPr>
        <w:t>collective, which</w:t>
      </w:r>
      <w:r w:rsidR="00EA3563" w:rsidRPr="009C152D">
        <w:rPr>
          <w:rFonts w:ascii="Times New Roman" w:hAnsi="Times New Roman"/>
          <w:sz w:val="28"/>
          <w:szCs w:val="28"/>
        </w:rPr>
        <w:t xml:space="preserve"> are formed under the influence of organizational culture. Personal, professional and cultural wealth, </w:t>
      </w:r>
      <w:r w:rsidR="00DF467A" w:rsidRPr="009C152D">
        <w:rPr>
          <w:rFonts w:ascii="Times New Roman" w:hAnsi="Times New Roman"/>
          <w:sz w:val="28"/>
          <w:szCs w:val="28"/>
        </w:rPr>
        <w:t>any</w:t>
      </w:r>
      <w:r w:rsidR="00EA3563" w:rsidRPr="009C152D">
        <w:rPr>
          <w:rFonts w:ascii="Times New Roman" w:hAnsi="Times New Roman"/>
          <w:sz w:val="28"/>
          <w:szCs w:val="28"/>
        </w:rPr>
        <w:t xml:space="preserve"> representative of labor collective is shown in their social positions.</w:t>
      </w:r>
      <w:r w:rsidR="002B39E6" w:rsidRPr="009C152D">
        <w:rPr>
          <w:rFonts w:ascii="Times New Roman" w:hAnsi="Times New Roman"/>
          <w:sz w:val="28"/>
          <w:szCs w:val="28"/>
        </w:rPr>
        <w:t xml:space="preserve">  </w:t>
      </w:r>
    </w:p>
    <w:p w:rsidR="00EA3563" w:rsidRPr="009C152D" w:rsidRDefault="00EA3563" w:rsidP="009C152D">
      <w:pPr>
        <w:pStyle w:val="a6"/>
        <w:tabs>
          <w:tab w:val="left" w:pos="284"/>
        </w:tabs>
        <w:spacing w:after="0" w:line="360" w:lineRule="auto"/>
        <w:ind w:left="0" w:firstLine="851"/>
        <w:jc w:val="both"/>
        <w:rPr>
          <w:rFonts w:ascii="Times New Roman" w:hAnsi="Times New Roman"/>
          <w:sz w:val="28"/>
          <w:szCs w:val="28"/>
        </w:rPr>
      </w:pPr>
      <w:r w:rsidRPr="009C152D">
        <w:rPr>
          <w:rFonts w:ascii="Times New Roman" w:hAnsi="Times New Roman"/>
          <w:sz w:val="28"/>
          <w:szCs w:val="28"/>
        </w:rPr>
        <w:t>The subculture is a part of the culture</w:t>
      </w:r>
      <w:r w:rsidR="00FD5711" w:rsidRPr="009C152D">
        <w:rPr>
          <w:rFonts w:ascii="Times New Roman" w:hAnsi="Times New Roman"/>
          <w:sz w:val="28"/>
          <w:szCs w:val="28"/>
        </w:rPr>
        <w:t>,</w:t>
      </w:r>
      <w:r w:rsidRPr="009C152D">
        <w:rPr>
          <w:rFonts w:ascii="Times New Roman" w:hAnsi="Times New Roman"/>
          <w:sz w:val="28"/>
          <w:szCs w:val="28"/>
        </w:rPr>
        <w:t xml:space="preserve"> consolidating idea, values, outlooks of people which are </w:t>
      </w:r>
      <w:r w:rsidR="00FD5711" w:rsidRPr="009C152D">
        <w:rPr>
          <w:rFonts w:ascii="Times New Roman" w:hAnsi="Times New Roman"/>
          <w:sz w:val="28"/>
          <w:szCs w:val="28"/>
        </w:rPr>
        <w:t>united</w:t>
      </w:r>
      <w:r w:rsidRPr="009C152D">
        <w:rPr>
          <w:rFonts w:ascii="Times New Roman" w:hAnsi="Times New Roman"/>
          <w:sz w:val="28"/>
          <w:szCs w:val="28"/>
        </w:rPr>
        <w:t xml:space="preserve"> by the common goals and motives allowing </w:t>
      </w:r>
      <w:proofErr w:type="gramStart"/>
      <w:r w:rsidRPr="009C152D">
        <w:rPr>
          <w:rFonts w:ascii="Times New Roman" w:hAnsi="Times New Roman"/>
          <w:sz w:val="28"/>
          <w:szCs w:val="28"/>
        </w:rPr>
        <w:t>to develop</w:t>
      </w:r>
      <w:proofErr w:type="gramEnd"/>
      <w:r w:rsidRPr="009C152D">
        <w:rPr>
          <w:rFonts w:ascii="Times New Roman" w:hAnsi="Times New Roman"/>
          <w:sz w:val="28"/>
          <w:szCs w:val="28"/>
        </w:rPr>
        <w:t xml:space="preserve"> individual and group positions to other subcultures and culture of society in general [I.M. </w:t>
      </w:r>
      <w:proofErr w:type="spellStart"/>
      <w:r w:rsidR="00FD5711" w:rsidRPr="009C152D">
        <w:rPr>
          <w:rFonts w:ascii="Times New Roman" w:hAnsi="Times New Roman"/>
          <w:sz w:val="28"/>
          <w:szCs w:val="28"/>
        </w:rPr>
        <w:t>Katkov</w:t>
      </w:r>
      <w:proofErr w:type="spellEnd"/>
      <w:r w:rsidRPr="009C152D">
        <w:rPr>
          <w:rFonts w:ascii="Times New Roman" w:hAnsi="Times New Roman"/>
          <w:sz w:val="28"/>
          <w:szCs w:val="28"/>
        </w:rPr>
        <w:t xml:space="preserve">, Development of </w:t>
      </w:r>
      <w:r w:rsidR="00FD5711" w:rsidRPr="009C152D">
        <w:rPr>
          <w:rFonts w:ascii="Times New Roman" w:hAnsi="Times New Roman"/>
          <w:sz w:val="28"/>
          <w:szCs w:val="28"/>
        </w:rPr>
        <w:t xml:space="preserve">subcultures </w:t>
      </w:r>
      <w:r w:rsidRPr="009C152D">
        <w:rPr>
          <w:rFonts w:ascii="Times New Roman" w:hAnsi="Times New Roman"/>
          <w:sz w:val="28"/>
          <w:szCs w:val="28"/>
        </w:rPr>
        <w:t>classification. 2014. Page 41].</w:t>
      </w:r>
    </w:p>
    <w:p w:rsidR="002B39E6" w:rsidRPr="009C152D" w:rsidRDefault="00EA3563" w:rsidP="009C152D">
      <w:pPr>
        <w:pStyle w:val="a6"/>
        <w:tabs>
          <w:tab w:val="left" w:pos="284"/>
        </w:tabs>
        <w:spacing w:after="0" w:line="360" w:lineRule="auto"/>
        <w:ind w:left="0" w:firstLine="851"/>
        <w:jc w:val="both"/>
        <w:rPr>
          <w:rFonts w:ascii="Times New Roman" w:hAnsi="Times New Roman"/>
          <w:color w:val="FABF8F" w:themeColor="accent6" w:themeTint="99"/>
          <w:sz w:val="28"/>
          <w:szCs w:val="28"/>
        </w:rPr>
      </w:pPr>
      <w:r w:rsidRPr="009C152D">
        <w:rPr>
          <w:rFonts w:ascii="Times New Roman" w:hAnsi="Times New Roman"/>
          <w:sz w:val="28"/>
          <w:szCs w:val="28"/>
        </w:rPr>
        <w:t xml:space="preserve">The listed elements make subject of management – the public civil service. </w:t>
      </w:r>
      <w:r w:rsidR="00FD5711" w:rsidRPr="009C152D">
        <w:rPr>
          <w:rFonts w:ascii="Times New Roman" w:hAnsi="Times New Roman"/>
          <w:sz w:val="28"/>
          <w:szCs w:val="28"/>
        </w:rPr>
        <w:t>N</w:t>
      </w:r>
      <w:r w:rsidRPr="009C152D">
        <w:rPr>
          <w:rFonts w:ascii="Times New Roman" w:hAnsi="Times New Roman"/>
          <w:sz w:val="28"/>
          <w:szCs w:val="28"/>
        </w:rPr>
        <w:t xml:space="preserve">ote that the public civil service can be submitted by a large number of components, </w:t>
      </w:r>
      <w:r w:rsidR="00FD5711" w:rsidRPr="009C152D">
        <w:rPr>
          <w:rFonts w:ascii="Times New Roman" w:hAnsi="Times New Roman"/>
          <w:sz w:val="28"/>
          <w:szCs w:val="28"/>
        </w:rPr>
        <w:t>but</w:t>
      </w:r>
      <w:r w:rsidRPr="009C152D">
        <w:rPr>
          <w:rFonts w:ascii="Times New Roman" w:hAnsi="Times New Roman"/>
          <w:sz w:val="28"/>
          <w:szCs w:val="28"/>
        </w:rPr>
        <w:t xml:space="preserve"> it is enough </w:t>
      </w:r>
      <w:r w:rsidR="00FD5711" w:rsidRPr="009C152D">
        <w:rPr>
          <w:rFonts w:ascii="Times New Roman" w:hAnsi="Times New Roman"/>
          <w:sz w:val="28"/>
          <w:szCs w:val="28"/>
        </w:rPr>
        <w:t>for us to look through</w:t>
      </w:r>
      <w:r w:rsidRPr="009C152D">
        <w:rPr>
          <w:rFonts w:ascii="Times New Roman" w:hAnsi="Times New Roman"/>
          <w:sz w:val="28"/>
          <w:szCs w:val="28"/>
        </w:rPr>
        <w:t xml:space="preserve"> the listed elements. </w:t>
      </w:r>
      <w:r w:rsidR="00FD5711" w:rsidRPr="009C152D">
        <w:rPr>
          <w:rFonts w:ascii="Times New Roman" w:hAnsi="Times New Roman"/>
          <w:sz w:val="28"/>
          <w:szCs w:val="28"/>
        </w:rPr>
        <w:t xml:space="preserve">General </w:t>
      </w:r>
      <w:r w:rsidRPr="009C152D">
        <w:rPr>
          <w:rFonts w:ascii="Times New Roman" w:hAnsi="Times New Roman"/>
          <w:sz w:val="28"/>
          <w:szCs w:val="28"/>
        </w:rPr>
        <w:t>number of subjects in the model</w:t>
      </w:r>
      <w:r w:rsidR="00FD5711" w:rsidRPr="009C152D">
        <w:rPr>
          <w:rFonts w:ascii="Times New Roman" w:hAnsi="Times New Roman"/>
          <w:sz w:val="28"/>
          <w:szCs w:val="28"/>
        </w:rPr>
        <w:t xml:space="preserve"> offered by the author can vary </w:t>
      </w:r>
      <w:r w:rsidRPr="009C152D">
        <w:rPr>
          <w:rFonts w:ascii="Times New Roman" w:hAnsi="Times New Roman"/>
          <w:sz w:val="28"/>
          <w:szCs w:val="28"/>
        </w:rPr>
        <w:t>depend</w:t>
      </w:r>
      <w:r w:rsidR="00FD5711" w:rsidRPr="009C152D">
        <w:rPr>
          <w:rFonts w:ascii="Times New Roman" w:hAnsi="Times New Roman"/>
          <w:sz w:val="28"/>
          <w:szCs w:val="28"/>
        </w:rPr>
        <w:t>ing</w:t>
      </w:r>
      <w:r w:rsidRPr="009C152D">
        <w:rPr>
          <w:rFonts w:ascii="Times New Roman" w:hAnsi="Times New Roman"/>
          <w:sz w:val="28"/>
          <w:szCs w:val="28"/>
        </w:rPr>
        <w:t xml:space="preserve"> on needs of the researchers studying various sociocultural phenomena.</w:t>
      </w:r>
      <w:r w:rsidR="002B39E6" w:rsidRPr="009C152D">
        <w:rPr>
          <w:rFonts w:ascii="Times New Roman" w:hAnsi="Times New Roman"/>
          <w:sz w:val="28"/>
          <w:szCs w:val="28"/>
        </w:rPr>
        <w:t xml:space="preserve"> </w:t>
      </w:r>
    </w:p>
    <w:p w:rsidR="002B39E6"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The public civil service </w:t>
      </w:r>
      <w:r w:rsidR="00FD5711" w:rsidRPr="009C152D">
        <w:rPr>
          <w:rFonts w:ascii="Times New Roman" w:hAnsi="Times New Roman"/>
          <w:sz w:val="28"/>
          <w:szCs w:val="28"/>
        </w:rPr>
        <w:t>is</w:t>
      </w:r>
      <w:r w:rsidRPr="009C152D">
        <w:rPr>
          <w:rFonts w:ascii="Times New Roman" w:hAnsi="Times New Roman"/>
          <w:sz w:val="28"/>
          <w:szCs w:val="28"/>
        </w:rPr>
        <w:t xml:space="preserve"> one of subjects of management. The purpose of the subject is </w:t>
      </w:r>
      <w:r w:rsidR="00FD5711" w:rsidRPr="009C152D">
        <w:rPr>
          <w:rFonts w:ascii="Times New Roman" w:hAnsi="Times New Roman"/>
          <w:sz w:val="28"/>
          <w:szCs w:val="28"/>
        </w:rPr>
        <w:t xml:space="preserve">to </w:t>
      </w:r>
      <w:r w:rsidRPr="009C152D">
        <w:rPr>
          <w:rFonts w:ascii="Times New Roman" w:hAnsi="Times New Roman"/>
          <w:sz w:val="28"/>
          <w:szCs w:val="28"/>
        </w:rPr>
        <w:t>form</w:t>
      </w:r>
      <w:r w:rsidR="00FD5711" w:rsidRPr="009C152D">
        <w:rPr>
          <w:rFonts w:ascii="Times New Roman" w:hAnsi="Times New Roman"/>
          <w:sz w:val="28"/>
          <w:szCs w:val="28"/>
        </w:rPr>
        <w:t xml:space="preserve"> </w:t>
      </w:r>
      <w:r w:rsidRPr="009C152D">
        <w:rPr>
          <w:rFonts w:ascii="Times New Roman" w:hAnsi="Times New Roman"/>
          <w:sz w:val="28"/>
          <w:szCs w:val="28"/>
        </w:rPr>
        <w:t xml:space="preserve">necessary valuable reference points of the young specialist of the public civil service. </w:t>
      </w:r>
      <w:r w:rsidR="00FD5711" w:rsidRPr="009C152D">
        <w:rPr>
          <w:rFonts w:ascii="Times New Roman" w:hAnsi="Times New Roman"/>
          <w:sz w:val="28"/>
          <w:szCs w:val="28"/>
        </w:rPr>
        <w:t>I</w:t>
      </w:r>
      <w:r w:rsidRPr="009C152D">
        <w:rPr>
          <w:rFonts w:ascii="Times New Roman" w:hAnsi="Times New Roman"/>
          <w:sz w:val="28"/>
          <w:szCs w:val="28"/>
        </w:rPr>
        <w:t xml:space="preserve">t is necessary to define tools </w:t>
      </w:r>
      <w:r w:rsidR="00FD5711" w:rsidRPr="009C152D">
        <w:rPr>
          <w:rFonts w:ascii="Times New Roman" w:hAnsi="Times New Roman"/>
          <w:sz w:val="28"/>
          <w:szCs w:val="28"/>
        </w:rPr>
        <w:t>to achieve purpose</w:t>
      </w:r>
      <w:r w:rsidRPr="009C152D">
        <w:rPr>
          <w:rFonts w:ascii="Times New Roman" w:hAnsi="Times New Roman"/>
          <w:sz w:val="28"/>
          <w:szCs w:val="28"/>
        </w:rPr>
        <w:t xml:space="preserve">. The most </w:t>
      </w:r>
      <w:r w:rsidRPr="009C152D">
        <w:rPr>
          <w:rFonts w:ascii="Times New Roman" w:hAnsi="Times New Roman"/>
          <w:sz w:val="28"/>
          <w:szCs w:val="28"/>
        </w:rPr>
        <w:lastRenderedPageBreak/>
        <w:t xml:space="preserve">influential elements of system - political institutes </w:t>
      </w:r>
      <w:r w:rsidR="00FD5711" w:rsidRPr="009C152D">
        <w:rPr>
          <w:rFonts w:ascii="Times New Roman" w:hAnsi="Times New Roman"/>
          <w:sz w:val="28"/>
          <w:szCs w:val="28"/>
        </w:rPr>
        <w:t>because</w:t>
      </w:r>
      <w:r w:rsidRPr="009C152D">
        <w:rPr>
          <w:rFonts w:ascii="Times New Roman" w:hAnsi="Times New Roman"/>
          <w:sz w:val="28"/>
          <w:szCs w:val="28"/>
        </w:rPr>
        <w:t xml:space="preserve"> their influence is traced at all levels of </w:t>
      </w:r>
      <w:r w:rsidR="00FD5711" w:rsidRPr="009C152D">
        <w:rPr>
          <w:rFonts w:ascii="Times New Roman" w:hAnsi="Times New Roman"/>
          <w:sz w:val="28"/>
          <w:szCs w:val="28"/>
        </w:rPr>
        <w:t>social life</w:t>
      </w:r>
      <w:r w:rsidRPr="009C152D">
        <w:rPr>
          <w:rFonts w:ascii="Times New Roman" w:hAnsi="Times New Roman"/>
          <w:sz w:val="28"/>
          <w:szCs w:val="28"/>
        </w:rPr>
        <w:t>.</w:t>
      </w:r>
      <w:r w:rsidR="002B39E6" w:rsidRPr="009C152D">
        <w:rPr>
          <w:rFonts w:ascii="Times New Roman" w:hAnsi="Times New Roman"/>
          <w:sz w:val="28"/>
          <w:szCs w:val="28"/>
        </w:rPr>
        <w:t xml:space="preserve"> </w:t>
      </w:r>
    </w:p>
    <w:p w:rsidR="002B39E6"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This influence is expressed in regulation of behavior and human relations at the level of legally consolidated norms and sanctions corresponding to them. </w:t>
      </w:r>
      <w:r w:rsidR="00316197" w:rsidRPr="009C152D">
        <w:rPr>
          <w:rFonts w:ascii="Times New Roman" w:hAnsi="Times New Roman"/>
          <w:sz w:val="28"/>
          <w:szCs w:val="28"/>
        </w:rPr>
        <w:t>However,</w:t>
      </w:r>
      <w:r w:rsidRPr="009C152D">
        <w:rPr>
          <w:rFonts w:ascii="Times New Roman" w:hAnsi="Times New Roman"/>
          <w:sz w:val="28"/>
          <w:szCs w:val="28"/>
        </w:rPr>
        <w:t xml:space="preserve"> the </w:t>
      </w:r>
      <w:r w:rsidR="00316197" w:rsidRPr="009C152D">
        <w:rPr>
          <w:rFonts w:ascii="Times New Roman" w:hAnsi="Times New Roman"/>
          <w:sz w:val="28"/>
          <w:szCs w:val="28"/>
        </w:rPr>
        <w:t>influence nature piercing everything</w:t>
      </w:r>
      <w:r w:rsidRPr="009C152D">
        <w:rPr>
          <w:rFonts w:ascii="Times New Roman" w:hAnsi="Times New Roman"/>
          <w:sz w:val="28"/>
          <w:szCs w:val="28"/>
        </w:rPr>
        <w:t xml:space="preserve"> </w:t>
      </w:r>
      <w:r w:rsidR="00316197" w:rsidRPr="009C152D">
        <w:rPr>
          <w:rFonts w:ascii="Times New Roman" w:hAnsi="Times New Roman"/>
          <w:sz w:val="28"/>
          <w:szCs w:val="28"/>
        </w:rPr>
        <w:t>does not</w:t>
      </w:r>
      <w:r w:rsidRPr="009C152D">
        <w:rPr>
          <w:rFonts w:ascii="Times New Roman" w:hAnsi="Times New Roman"/>
          <w:sz w:val="28"/>
          <w:szCs w:val="28"/>
        </w:rPr>
        <w:t xml:space="preserve"> indicate </w:t>
      </w:r>
      <w:r w:rsidR="00316197" w:rsidRPr="009C152D">
        <w:rPr>
          <w:rFonts w:ascii="Times New Roman" w:hAnsi="Times New Roman"/>
          <w:sz w:val="28"/>
          <w:szCs w:val="28"/>
        </w:rPr>
        <w:t>its universality, because regulation</w:t>
      </w:r>
      <w:r w:rsidRPr="009C152D">
        <w:rPr>
          <w:rFonts w:ascii="Times New Roman" w:hAnsi="Times New Roman"/>
          <w:sz w:val="28"/>
          <w:szCs w:val="28"/>
        </w:rPr>
        <w:t xml:space="preserve"> </w:t>
      </w:r>
      <w:r w:rsidR="00316197" w:rsidRPr="009C152D">
        <w:rPr>
          <w:rFonts w:ascii="Times New Roman" w:hAnsi="Times New Roman"/>
          <w:sz w:val="28"/>
          <w:szCs w:val="28"/>
        </w:rPr>
        <w:t>based on</w:t>
      </w:r>
      <w:r w:rsidRPr="009C152D">
        <w:rPr>
          <w:rFonts w:ascii="Times New Roman" w:hAnsi="Times New Roman"/>
          <w:sz w:val="28"/>
          <w:szCs w:val="28"/>
        </w:rPr>
        <w:t xml:space="preserve"> legal norms </w:t>
      </w:r>
      <w:r w:rsidR="00316197" w:rsidRPr="009C152D">
        <w:rPr>
          <w:rFonts w:ascii="Times New Roman" w:hAnsi="Times New Roman"/>
          <w:sz w:val="28"/>
          <w:szCs w:val="28"/>
        </w:rPr>
        <w:t>does not</w:t>
      </w:r>
      <w:r w:rsidRPr="009C152D">
        <w:rPr>
          <w:rFonts w:ascii="Times New Roman" w:hAnsi="Times New Roman"/>
          <w:sz w:val="28"/>
          <w:szCs w:val="28"/>
        </w:rPr>
        <w:t xml:space="preserve"> extend on area of the spiritual relations of people.</w:t>
      </w:r>
      <w:r w:rsidR="002B39E6" w:rsidRPr="009C152D">
        <w:rPr>
          <w:rFonts w:ascii="Times New Roman" w:hAnsi="Times New Roman"/>
          <w:sz w:val="28"/>
          <w:szCs w:val="28"/>
        </w:rPr>
        <w:t xml:space="preserve"> </w:t>
      </w:r>
    </w:p>
    <w:p w:rsidR="002B39E6" w:rsidRPr="009C152D" w:rsidRDefault="002B39E6" w:rsidP="009C152D">
      <w:pPr>
        <w:pStyle w:val="a6"/>
        <w:tabs>
          <w:tab w:val="left" w:pos="709"/>
        </w:tabs>
        <w:spacing w:after="0" w:line="360" w:lineRule="auto"/>
        <w:ind w:left="0"/>
        <w:jc w:val="both"/>
        <w:rPr>
          <w:rFonts w:ascii="Times New Roman" w:hAnsi="Times New Roman"/>
          <w:sz w:val="28"/>
          <w:szCs w:val="28"/>
        </w:rPr>
      </w:pPr>
      <w:r w:rsidRPr="009C152D">
        <w:rPr>
          <w:rFonts w:ascii="Times New Roman" w:hAnsi="Times New Roman"/>
          <w:sz w:val="28"/>
          <w:szCs w:val="28"/>
        </w:rPr>
        <w:tab/>
      </w:r>
      <w:r w:rsidR="00EA3563" w:rsidRPr="009C152D">
        <w:rPr>
          <w:rFonts w:ascii="Times New Roman" w:hAnsi="Times New Roman"/>
          <w:sz w:val="28"/>
          <w:szCs w:val="28"/>
        </w:rPr>
        <w:tab/>
        <w:t xml:space="preserve">Thus, political institutes as the social subject influence other elements of system at the level of the legal relations. Therefore, the public civil service as the subject of social management has to operate with legal tools. It can be expressed in specific proposals </w:t>
      </w:r>
      <w:r w:rsidR="00316197" w:rsidRPr="009C152D">
        <w:rPr>
          <w:rFonts w:ascii="Times New Roman" w:hAnsi="Times New Roman"/>
          <w:sz w:val="28"/>
          <w:szCs w:val="28"/>
        </w:rPr>
        <w:t>of</w:t>
      </w:r>
      <w:r w:rsidR="00EA3563" w:rsidRPr="009C152D">
        <w:rPr>
          <w:rFonts w:ascii="Times New Roman" w:hAnsi="Times New Roman"/>
          <w:sz w:val="28"/>
          <w:szCs w:val="28"/>
        </w:rPr>
        <w:t xml:space="preserve"> </w:t>
      </w:r>
      <w:r w:rsidR="00316197" w:rsidRPr="009C152D">
        <w:rPr>
          <w:rFonts w:ascii="Times New Roman" w:hAnsi="Times New Roman"/>
          <w:sz w:val="28"/>
          <w:szCs w:val="28"/>
        </w:rPr>
        <w:t xml:space="preserve">training programs </w:t>
      </w:r>
      <w:r w:rsidR="00EA3563" w:rsidRPr="009C152D">
        <w:rPr>
          <w:rFonts w:ascii="Times New Roman" w:hAnsi="Times New Roman"/>
          <w:sz w:val="28"/>
          <w:szCs w:val="28"/>
        </w:rPr>
        <w:t xml:space="preserve">modification of higher educational institutions </w:t>
      </w:r>
      <w:r w:rsidR="00316197" w:rsidRPr="009C152D">
        <w:rPr>
          <w:rFonts w:ascii="Times New Roman" w:hAnsi="Times New Roman"/>
          <w:sz w:val="28"/>
          <w:szCs w:val="28"/>
        </w:rPr>
        <w:t xml:space="preserve">in case </w:t>
      </w:r>
      <w:r w:rsidR="00EA3563" w:rsidRPr="009C152D">
        <w:rPr>
          <w:rFonts w:ascii="Times New Roman" w:hAnsi="Times New Roman"/>
          <w:sz w:val="28"/>
          <w:szCs w:val="28"/>
        </w:rPr>
        <w:t xml:space="preserve">of </w:t>
      </w:r>
      <w:r w:rsidR="00316197" w:rsidRPr="009C152D">
        <w:rPr>
          <w:rFonts w:ascii="Times New Roman" w:hAnsi="Times New Roman"/>
          <w:sz w:val="28"/>
          <w:szCs w:val="28"/>
        </w:rPr>
        <w:t>developing</w:t>
      </w:r>
      <w:r w:rsidR="00EA3563" w:rsidRPr="009C152D">
        <w:rPr>
          <w:rFonts w:ascii="Times New Roman" w:hAnsi="Times New Roman"/>
          <w:sz w:val="28"/>
          <w:szCs w:val="28"/>
        </w:rPr>
        <w:t xml:space="preserve"> valuable orientations of the </w:t>
      </w:r>
      <w:r w:rsidR="00316197" w:rsidRPr="009C152D">
        <w:rPr>
          <w:rFonts w:ascii="Times New Roman" w:hAnsi="Times New Roman"/>
          <w:sz w:val="28"/>
          <w:szCs w:val="28"/>
        </w:rPr>
        <w:t>student’s personality</w:t>
      </w:r>
      <w:r w:rsidR="00EA3563" w:rsidRPr="009C152D">
        <w:rPr>
          <w:rFonts w:ascii="Times New Roman" w:hAnsi="Times New Roman"/>
          <w:sz w:val="28"/>
          <w:szCs w:val="28"/>
        </w:rPr>
        <w:t>, education</w:t>
      </w:r>
      <w:r w:rsidR="006E1F8A" w:rsidRPr="009C152D">
        <w:rPr>
          <w:rFonts w:ascii="Times New Roman" w:hAnsi="Times New Roman"/>
          <w:sz w:val="28"/>
          <w:szCs w:val="28"/>
        </w:rPr>
        <w:t xml:space="preserve"> in him</w:t>
      </w:r>
      <w:r w:rsidR="00EA3563" w:rsidRPr="009C152D">
        <w:rPr>
          <w:rFonts w:ascii="Times New Roman" w:hAnsi="Times New Roman"/>
          <w:sz w:val="28"/>
          <w:szCs w:val="28"/>
        </w:rPr>
        <w:t xml:space="preserve"> feeling of civic consciousness and patriotism.</w:t>
      </w:r>
      <w:r w:rsidRPr="009C152D">
        <w:rPr>
          <w:rFonts w:ascii="Times New Roman" w:hAnsi="Times New Roman"/>
          <w:sz w:val="28"/>
          <w:szCs w:val="28"/>
        </w:rPr>
        <w:t xml:space="preserve"> </w:t>
      </w:r>
    </w:p>
    <w:p w:rsidR="00EA3563" w:rsidRPr="009C152D" w:rsidRDefault="00EA3563"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 xml:space="preserve">The family, working and educational </w:t>
      </w:r>
      <w:r w:rsidR="006E1F8A" w:rsidRPr="009C152D">
        <w:rPr>
          <w:rFonts w:ascii="Times New Roman" w:hAnsi="Times New Roman"/>
          <w:sz w:val="28"/>
          <w:szCs w:val="28"/>
        </w:rPr>
        <w:t>collectives</w:t>
      </w:r>
      <w:r w:rsidRPr="009C152D">
        <w:rPr>
          <w:rFonts w:ascii="Times New Roman" w:hAnsi="Times New Roman"/>
          <w:sz w:val="28"/>
          <w:szCs w:val="28"/>
        </w:rPr>
        <w:t xml:space="preserve"> and subcultures </w:t>
      </w:r>
      <w:r w:rsidR="006E1F8A" w:rsidRPr="009C152D">
        <w:rPr>
          <w:rFonts w:ascii="Times New Roman" w:hAnsi="Times New Roman"/>
          <w:sz w:val="28"/>
          <w:szCs w:val="28"/>
        </w:rPr>
        <w:t>also influence</w:t>
      </w:r>
      <w:r w:rsidRPr="009C152D">
        <w:rPr>
          <w:rFonts w:ascii="Times New Roman" w:hAnsi="Times New Roman"/>
          <w:sz w:val="28"/>
          <w:szCs w:val="28"/>
        </w:rPr>
        <w:t xml:space="preserve"> on process of formation of valuable </w:t>
      </w:r>
      <w:r w:rsidR="006E1F8A" w:rsidRPr="009C152D">
        <w:rPr>
          <w:rFonts w:ascii="Times New Roman" w:hAnsi="Times New Roman"/>
          <w:sz w:val="28"/>
          <w:szCs w:val="28"/>
        </w:rPr>
        <w:t xml:space="preserve">orientations of the </w:t>
      </w:r>
      <w:r w:rsidRPr="009C152D">
        <w:rPr>
          <w:rFonts w:ascii="Times New Roman" w:hAnsi="Times New Roman"/>
          <w:sz w:val="28"/>
          <w:szCs w:val="28"/>
        </w:rPr>
        <w:t>young specialist</w:t>
      </w:r>
      <w:r w:rsidR="006E1F8A" w:rsidRPr="009C152D">
        <w:rPr>
          <w:rFonts w:ascii="Times New Roman" w:hAnsi="Times New Roman"/>
          <w:sz w:val="28"/>
          <w:szCs w:val="28"/>
        </w:rPr>
        <w:t xml:space="preserve"> personality</w:t>
      </w:r>
      <w:r w:rsidRPr="009C152D">
        <w:rPr>
          <w:rFonts w:ascii="Times New Roman" w:hAnsi="Times New Roman"/>
          <w:sz w:val="28"/>
          <w:szCs w:val="28"/>
        </w:rPr>
        <w:t xml:space="preserve">. Political institutes </w:t>
      </w:r>
      <w:r w:rsidR="006E1F8A" w:rsidRPr="009C152D">
        <w:rPr>
          <w:rFonts w:ascii="Times New Roman" w:hAnsi="Times New Roman"/>
          <w:sz w:val="28"/>
          <w:szCs w:val="28"/>
        </w:rPr>
        <w:t xml:space="preserve">indirectly </w:t>
      </w:r>
      <w:r w:rsidRPr="009C152D">
        <w:rPr>
          <w:rFonts w:ascii="Times New Roman" w:hAnsi="Times New Roman"/>
          <w:sz w:val="28"/>
          <w:szCs w:val="28"/>
        </w:rPr>
        <w:t xml:space="preserve">influence </w:t>
      </w:r>
      <w:r w:rsidR="006E1F8A" w:rsidRPr="009C152D">
        <w:rPr>
          <w:rFonts w:ascii="Times New Roman" w:hAnsi="Times New Roman"/>
          <w:sz w:val="28"/>
          <w:szCs w:val="28"/>
        </w:rPr>
        <w:t>a</w:t>
      </w:r>
      <w:r w:rsidRPr="009C152D">
        <w:rPr>
          <w:rFonts w:ascii="Times New Roman" w:hAnsi="Times New Roman"/>
          <w:sz w:val="28"/>
          <w:szCs w:val="28"/>
        </w:rPr>
        <w:t xml:space="preserve"> personality, through other social agents, such as a family and collectives in which the person </w:t>
      </w:r>
      <w:r w:rsidR="006E1F8A" w:rsidRPr="009C152D">
        <w:rPr>
          <w:rFonts w:ascii="Times New Roman" w:hAnsi="Times New Roman"/>
          <w:sz w:val="28"/>
          <w:szCs w:val="28"/>
        </w:rPr>
        <w:t>presents in fact</w:t>
      </w:r>
      <w:r w:rsidRPr="009C152D">
        <w:rPr>
          <w:rFonts w:ascii="Times New Roman" w:hAnsi="Times New Roman"/>
          <w:sz w:val="28"/>
          <w:szCs w:val="28"/>
        </w:rPr>
        <w:t>.</w:t>
      </w:r>
    </w:p>
    <w:p w:rsidR="002B39E6" w:rsidRPr="009C152D" w:rsidRDefault="006E1F8A"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Since</w:t>
      </w:r>
      <w:r w:rsidR="00EA3563" w:rsidRPr="009C152D">
        <w:rPr>
          <w:rFonts w:ascii="Times New Roman" w:hAnsi="Times New Roman"/>
          <w:sz w:val="28"/>
          <w:szCs w:val="28"/>
        </w:rPr>
        <w:t xml:space="preserve"> the main feature of model is influence of each element </w:t>
      </w:r>
      <w:r w:rsidRPr="009C152D">
        <w:rPr>
          <w:rFonts w:ascii="Times New Roman" w:hAnsi="Times New Roman"/>
          <w:sz w:val="28"/>
          <w:szCs w:val="28"/>
        </w:rPr>
        <w:t>to</w:t>
      </w:r>
      <w:r w:rsidR="00EA3563" w:rsidRPr="009C152D">
        <w:rPr>
          <w:rFonts w:ascii="Times New Roman" w:hAnsi="Times New Roman"/>
          <w:sz w:val="28"/>
          <w:szCs w:val="28"/>
        </w:rPr>
        <w:t xml:space="preserve"> each other, political institutes impact on subcultures </w:t>
      </w:r>
      <w:r w:rsidRPr="009C152D">
        <w:rPr>
          <w:rFonts w:ascii="Times New Roman" w:hAnsi="Times New Roman"/>
          <w:sz w:val="28"/>
          <w:szCs w:val="28"/>
        </w:rPr>
        <w:t>via</w:t>
      </w:r>
      <w:r w:rsidR="00EA3563" w:rsidRPr="009C152D">
        <w:rPr>
          <w:rFonts w:ascii="Times New Roman" w:hAnsi="Times New Roman"/>
          <w:sz w:val="28"/>
          <w:szCs w:val="28"/>
        </w:rPr>
        <w:t xml:space="preserve"> social factors. The public civil service can influence subcultures through political institutes which in</w:t>
      </w:r>
      <w:r w:rsidRPr="009C152D">
        <w:rPr>
          <w:rFonts w:ascii="Times New Roman" w:hAnsi="Times New Roman"/>
          <w:sz w:val="28"/>
          <w:szCs w:val="28"/>
        </w:rPr>
        <w:t xml:space="preserve"> its</w:t>
      </w:r>
      <w:r w:rsidR="00EA3563" w:rsidRPr="009C152D">
        <w:rPr>
          <w:rFonts w:ascii="Times New Roman" w:hAnsi="Times New Roman"/>
          <w:sz w:val="28"/>
          <w:szCs w:val="28"/>
        </w:rPr>
        <w:t xml:space="preserve"> turn influence the personality </w:t>
      </w:r>
      <w:r w:rsidRPr="009C152D">
        <w:rPr>
          <w:rFonts w:ascii="Times New Roman" w:hAnsi="Times New Roman"/>
          <w:sz w:val="28"/>
          <w:szCs w:val="28"/>
        </w:rPr>
        <w:t>through</w:t>
      </w:r>
      <w:r w:rsidR="00EA3563" w:rsidRPr="009C152D">
        <w:rPr>
          <w:rFonts w:ascii="Times New Roman" w:hAnsi="Times New Roman"/>
          <w:sz w:val="28"/>
          <w:szCs w:val="28"/>
        </w:rPr>
        <w:t xml:space="preserve"> social factors.</w:t>
      </w:r>
      <w:r w:rsidR="002B39E6" w:rsidRPr="009C152D">
        <w:rPr>
          <w:rFonts w:ascii="Times New Roman" w:hAnsi="Times New Roman"/>
          <w:sz w:val="28"/>
          <w:szCs w:val="28"/>
        </w:rPr>
        <w:t xml:space="preserve"> </w:t>
      </w:r>
    </w:p>
    <w:p w:rsidR="00EA3563" w:rsidRPr="009C152D" w:rsidRDefault="006E1F8A"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Observation</w:t>
      </w:r>
      <w:r w:rsidR="00EA3563" w:rsidRPr="009C152D">
        <w:rPr>
          <w:rFonts w:ascii="Times New Roman" w:hAnsi="Times New Roman"/>
          <w:sz w:val="28"/>
          <w:szCs w:val="28"/>
        </w:rPr>
        <w:t xml:space="preserve"> the model presented in </w:t>
      </w:r>
      <w:r w:rsidRPr="009C152D">
        <w:rPr>
          <w:rFonts w:ascii="Times New Roman" w:hAnsi="Times New Roman"/>
          <w:sz w:val="28"/>
          <w:szCs w:val="28"/>
        </w:rPr>
        <w:t>picture</w:t>
      </w:r>
      <w:r w:rsidR="00EA3563" w:rsidRPr="009C152D">
        <w:rPr>
          <w:rFonts w:ascii="Times New Roman" w:hAnsi="Times New Roman"/>
          <w:sz w:val="28"/>
          <w:szCs w:val="28"/>
        </w:rPr>
        <w:t xml:space="preserve"> 1 </w:t>
      </w:r>
      <w:r w:rsidRPr="009C152D">
        <w:rPr>
          <w:rFonts w:ascii="Times New Roman" w:hAnsi="Times New Roman"/>
          <w:sz w:val="28"/>
          <w:szCs w:val="28"/>
        </w:rPr>
        <w:t xml:space="preserve">gives us </w:t>
      </w:r>
      <w:r w:rsidR="00EA3563" w:rsidRPr="009C152D">
        <w:rPr>
          <w:rFonts w:ascii="Times New Roman" w:hAnsi="Times New Roman"/>
          <w:sz w:val="28"/>
          <w:szCs w:val="28"/>
        </w:rPr>
        <w:t>possib</w:t>
      </w:r>
      <w:r w:rsidRPr="009C152D">
        <w:rPr>
          <w:rFonts w:ascii="Times New Roman" w:hAnsi="Times New Roman"/>
          <w:sz w:val="28"/>
          <w:szCs w:val="28"/>
        </w:rPr>
        <w:t>ility</w:t>
      </w:r>
      <w:r w:rsidR="00EA3563" w:rsidRPr="009C152D">
        <w:rPr>
          <w:rFonts w:ascii="Times New Roman" w:hAnsi="Times New Roman"/>
          <w:sz w:val="28"/>
          <w:szCs w:val="28"/>
        </w:rPr>
        <w:t xml:space="preserve"> to allocate the stable social relations forming the </w:t>
      </w:r>
      <w:proofErr w:type="spellStart"/>
      <w:r w:rsidR="00EA3563" w:rsidRPr="009C152D">
        <w:rPr>
          <w:rFonts w:ascii="Times New Roman" w:hAnsi="Times New Roman"/>
          <w:sz w:val="28"/>
          <w:szCs w:val="28"/>
        </w:rPr>
        <w:t>microsocial</w:t>
      </w:r>
      <w:proofErr w:type="spellEnd"/>
      <w:r w:rsidR="00EA3563" w:rsidRPr="009C152D">
        <w:rPr>
          <w:rFonts w:ascii="Times New Roman" w:hAnsi="Times New Roman"/>
          <w:sz w:val="28"/>
          <w:szCs w:val="28"/>
        </w:rPr>
        <w:t xml:space="preserve"> systems visualized as graphic elements – triangles. Such steady social systems are: the educational - labor collectives - the personality; school – higher education institution – the personality; higher education institution – a family – the personality; a family – subculture – the personality; the public civil service – political institutes – the personality; collective – political institutes – the personality; the public civil service – labor collective – the personality.</w:t>
      </w:r>
    </w:p>
    <w:p w:rsidR="002B39E6" w:rsidRPr="009C152D" w:rsidRDefault="00EA3563" w:rsidP="009C152D">
      <w:pPr>
        <w:pStyle w:val="a6"/>
        <w:tabs>
          <w:tab w:val="left" w:pos="709"/>
        </w:tabs>
        <w:spacing w:after="0" w:line="360" w:lineRule="auto"/>
        <w:ind w:left="0" w:firstLine="709"/>
        <w:jc w:val="both"/>
        <w:rPr>
          <w:rFonts w:ascii="Times New Roman" w:hAnsi="Times New Roman"/>
          <w:sz w:val="28"/>
          <w:szCs w:val="28"/>
        </w:rPr>
      </w:pPr>
      <w:r w:rsidRPr="009C152D">
        <w:rPr>
          <w:rFonts w:ascii="Times New Roman" w:hAnsi="Times New Roman"/>
          <w:sz w:val="28"/>
          <w:szCs w:val="28"/>
        </w:rPr>
        <w:t xml:space="preserve">Valuable orientations are one of the powerful factors influencing professionalizing of young specialists of the public civil service. Therefore we </w:t>
      </w:r>
      <w:r w:rsidRPr="009C152D">
        <w:rPr>
          <w:rFonts w:ascii="Times New Roman" w:hAnsi="Times New Roman"/>
          <w:sz w:val="28"/>
          <w:szCs w:val="28"/>
        </w:rPr>
        <w:lastRenderedPageBreak/>
        <w:t>consider it expedient to describe the mechanism of formation of valuable orientations of young specialists. The elements forming valuable orientations of the young specialist of the public civil service are values of organizational culture of the public civil service and value of labor collective.</w:t>
      </w:r>
      <w:r w:rsidR="002B39E6" w:rsidRPr="009C152D">
        <w:rPr>
          <w:rFonts w:ascii="Times New Roman" w:hAnsi="Times New Roman"/>
          <w:sz w:val="28"/>
          <w:szCs w:val="28"/>
        </w:rPr>
        <w:t xml:space="preserve">   </w:t>
      </w:r>
    </w:p>
    <w:p w:rsidR="002B39E6" w:rsidRPr="009C152D" w:rsidRDefault="00EA3563" w:rsidP="009C152D">
      <w:pPr>
        <w:pStyle w:val="a6"/>
        <w:spacing w:after="0" w:line="360" w:lineRule="auto"/>
        <w:ind w:left="0" w:firstLine="851"/>
        <w:jc w:val="both"/>
        <w:rPr>
          <w:rFonts w:ascii="Times New Roman" w:hAnsi="Times New Roman"/>
          <w:sz w:val="28"/>
          <w:szCs w:val="28"/>
        </w:rPr>
      </w:pPr>
      <w:proofErr w:type="gramStart"/>
      <w:r w:rsidRPr="009C152D">
        <w:rPr>
          <w:rFonts w:ascii="Times New Roman" w:hAnsi="Times New Roman"/>
          <w:sz w:val="28"/>
          <w:szCs w:val="28"/>
        </w:rPr>
        <w:t xml:space="preserve">Values of culture of the social organization of the public civil service </w:t>
      </w:r>
      <w:r w:rsidR="00D263C8" w:rsidRPr="009C152D">
        <w:rPr>
          <w:rFonts w:ascii="Times New Roman" w:hAnsi="Times New Roman"/>
          <w:sz w:val="28"/>
          <w:szCs w:val="28"/>
        </w:rPr>
        <w:t>contains</w:t>
      </w:r>
      <w:proofErr w:type="gramEnd"/>
      <w:r w:rsidRPr="009C152D">
        <w:rPr>
          <w:rFonts w:ascii="Times New Roman" w:hAnsi="Times New Roman"/>
          <w:sz w:val="28"/>
          <w:szCs w:val="28"/>
        </w:rPr>
        <w:t xml:space="preserve"> standards of behavior, </w:t>
      </w:r>
      <w:r w:rsidR="00D263C8" w:rsidRPr="009C152D">
        <w:rPr>
          <w:rFonts w:ascii="Times New Roman" w:hAnsi="Times New Roman"/>
          <w:sz w:val="28"/>
          <w:szCs w:val="28"/>
        </w:rPr>
        <w:t xml:space="preserve">communication </w:t>
      </w:r>
      <w:r w:rsidRPr="009C152D">
        <w:rPr>
          <w:rFonts w:ascii="Times New Roman" w:hAnsi="Times New Roman"/>
          <w:sz w:val="28"/>
          <w:szCs w:val="28"/>
        </w:rPr>
        <w:t>c</w:t>
      </w:r>
      <w:r w:rsidR="00D263C8" w:rsidRPr="009C152D">
        <w:rPr>
          <w:rFonts w:ascii="Times New Roman" w:hAnsi="Times New Roman"/>
          <w:sz w:val="28"/>
          <w:szCs w:val="28"/>
        </w:rPr>
        <w:t>ulture</w:t>
      </w:r>
      <w:r w:rsidRPr="009C152D">
        <w:rPr>
          <w:rFonts w:ascii="Times New Roman" w:hAnsi="Times New Roman"/>
          <w:sz w:val="28"/>
          <w:szCs w:val="28"/>
        </w:rPr>
        <w:t xml:space="preserve">, humanistic values, labor values. They are also one of </w:t>
      </w:r>
      <w:r w:rsidR="00D263C8" w:rsidRPr="009C152D">
        <w:rPr>
          <w:rFonts w:ascii="Times New Roman" w:hAnsi="Times New Roman"/>
          <w:sz w:val="28"/>
          <w:szCs w:val="28"/>
        </w:rPr>
        <w:t xml:space="preserve">behavior regulators </w:t>
      </w:r>
      <w:r w:rsidRPr="009C152D">
        <w:rPr>
          <w:rFonts w:ascii="Times New Roman" w:hAnsi="Times New Roman"/>
          <w:sz w:val="28"/>
          <w:szCs w:val="28"/>
        </w:rPr>
        <w:t>group in the relations of the public civil service</w:t>
      </w:r>
      <w:r w:rsidR="00D263C8" w:rsidRPr="009C152D">
        <w:rPr>
          <w:rFonts w:ascii="Times New Roman" w:hAnsi="Times New Roman"/>
          <w:sz w:val="28"/>
          <w:szCs w:val="28"/>
        </w:rPr>
        <w:t xml:space="preserve"> system</w:t>
      </w:r>
      <w:r w:rsidRPr="009C152D">
        <w:rPr>
          <w:rFonts w:ascii="Times New Roman" w:hAnsi="Times New Roman"/>
          <w:sz w:val="28"/>
          <w:szCs w:val="28"/>
        </w:rPr>
        <w:t>.</w:t>
      </w:r>
      <w:r w:rsidR="002B39E6" w:rsidRPr="009C152D">
        <w:rPr>
          <w:rFonts w:ascii="Times New Roman" w:hAnsi="Times New Roman"/>
          <w:sz w:val="28"/>
          <w:szCs w:val="28"/>
        </w:rPr>
        <w:t xml:space="preserve"> </w:t>
      </w:r>
    </w:p>
    <w:p w:rsidR="002B39E6"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Values of labor collective is a system of norms, the </w:t>
      </w:r>
      <w:proofErr w:type="spellStart"/>
      <w:r w:rsidRPr="009C152D">
        <w:rPr>
          <w:rFonts w:ascii="Times New Roman" w:hAnsi="Times New Roman"/>
          <w:sz w:val="28"/>
          <w:szCs w:val="28"/>
        </w:rPr>
        <w:t>behavioural</w:t>
      </w:r>
      <w:proofErr w:type="spellEnd"/>
      <w:r w:rsidRPr="009C152D">
        <w:rPr>
          <w:rFonts w:ascii="Times New Roman" w:hAnsi="Times New Roman"/>
          <w:sz w:val="28"/>
          <w:szCs w:val="28"/>
        </w:rPr>
        <w:t xml:space="preserve"> and cultural samples reproduced in practice of collective and being regulators of the social relations in it.</w:t>
      </w:r>
      <w:r w:rsidR="002B39E6" w:rsidRPr="009C152D">
        <w:rPr>
          <w:rFonts w:ascii="Times New Roman" w:hAnsi="Times New Roman"/>
          <w:sz w:val="28"/>
          <w:szCs w:val="28"/>
        </w:rPr>
        <w:t xml:space="preserve">  </w:t>
      </w:r>
    </w:p>
    <w:p w:rsidR="00EA3563"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The system of values of the young specialist of the public civil service is a set of cultural and professional wealth. </w:t>
      </w:r>
      <w:r w:rsidR="00D263C8" w:rsidRPr="009C152D">
        <w:rPr>
          <w:rFonts w:ascii="Times New Roman" w:hAnsi="Times New Roman"/>
          <w:sz w:val="28"/>
          <w:szCs w:val="28"/>
        </w:rPr>
        <w:t xml:space="preserve">The </w:t>
      </w:r>
      <w:r w:rsidRPr="009C152D">
        <w:rPr>
          <w:rFonts w:ascii="Times New Roman" w:hAnsi="Times New Roman"/>
          <w:sz w:val="28"/>
          <w:szCs w:val="28"/>
        </w:rPr>
        <w:t>young specialist builds the relations in society</w:t>
      </w:r>
      <w:r w:rsidR="00D263C8" w:rsidRPr="009C152D">
        <w:rPr>
          <w:rFonts w:ascii="Times New Roman" w:hAnsi="Times New Roman"/>
          <w:sz w:val="28"/>
          <w:szCs w:val="28"/>
        </w:rPr>
        <w:t xml:space="preserve"> according to this system</w:t>
      </w:r>
      <w:r w:rsidRPr="009C152D">
        <w:rPr>
          <w:rFonts w:ascii="Times New Roman" w:hAnsi="Times New Roman"/>
          <w:sz w:val="28"/>
          <w:szCs w:val="28"/>
        </w:rPr>
        <w:t xml:space="preserve">. Valuable orientations of the young specialist of the public civil service is the relation of the young specialist to the material and spiritual </w:t>
      </w:r>
      <w:r w:rsidR="00D263C8" w:rsidRPr="009C152D">
        <w:rPr>
          <w:rFonts w:ascii="Times New Roman" w:hAnsi="Times New Roman"/>
          <w:sz w:val="28"/>
          <w:szCs w:val="28"/>
        </w:rPr>
        <w:t>benefits, which</w:t>
      </w:r>
      <w:r w:rsidRPr="009C152D">
        <w:rPr>
          <w:rFonts w:ascii="Times New Roman" w:hAnsi="Times New Roman"/>
          <w:sz w:val="28"/>
          <w:szCs w:val="28"/>
        </w:rPr>
        <w:t xml:space="preserve"> are </w:t>
      </w:r>
      <w:r w:rsidR="00D263C8" w:rsidRPr="009C152D">
        <w:rPr>
          <w:rFonts w:ascii="Times New Roman" w:hAnsi="Times New Roman"/>
          <w:sz w:val="28"/>
          <w:szCs w:val="28"/>
        </w:rPr>
        <w:t>ways to</w:t>
      </w:r>
      <w:r w:rsidRPr="009C152D">
        <w:rPr>
          <w:rFonts w:ascii="Times New Roman" w:hAnsi="Times New Roman"/>
          <w:sz w:val="28"/>
          <w:szCs w:val="28"/>
        </w:rPr>
        <w:t xml:space="preserve"> </w:t>
      </w:r>
      <w:r w:rsidR="00D263C8" w:rsidRPr="009C152D">
        <w:rPr>
          <w:rFonts w:ascii="Times New Roman" w:hAnsi="Times New Roman"/>
          <w:sz w:val="28"/>
          <w:szCs w:val="28"/>
        </w:rPr>
        <w:t>satisfy</w:t>
      </w:r>
      <w:r w:rsidRPr="009C152D">
        <w:rPr>
          <w:rFonts w:ascii="Times New Roman" w:hAnsi="Times New Roman"/>
          <w:sz w:val="28"/>
          <w:szCs w:val="28"/>
        </w:rPr>
        <w:t xml:space="preserve"> his requirements.</w:t>
      </w:r>
    </w:p>
    <w:p w:rsidR="00EA3563"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Thus, values of organizational culture of the public civil service form values of labor collective and influence system of values of the young specialist of the public civil service. Valuable orientations of the young specialist of the public civil service develop under the influence of</w:t>
      </w:r>
      <w:r w:rsidR="00D263C8" w:rsidRPr="009C152D">
        <w:rPr>
          <w:rFonts w:ascii="Times New Roman" w:hAnsi="Times New Roman"/>
          <w:sz w:val="28"/>
          <w:szCs w:val="28"/>
        </w:rPr>
        <w:t xml:space="preserve"> its</w:t>
      </w:r>
      <w:r w:rsidRPr="009C152D">
        <w:rPr>
          <w:rFonts w:ascii="Times New Roman" w:hAnsi="Times New Roman"/>
          <w:sz w:val="28"/>
          <w:szCs w:val="28"/>
        </w:rPr>
        <w:t xml:space="preserve"> own system of values, values of labor collective and values of organizational culture of the public civil service.</w:t>
      </w:r>
    </w:p>
    <w:p w:rsidR="002B39E6" w:rsidRPr="009C152D" w:rsidRDefault="00EA3563" w:rsidP="009C152D">
      <w:pPr>
        <w:pStyle w:val="a6"/>
        <w:spacing w:after="0" w:line="360" w:lineRule="auto"/>
        <w:ind w:left="0" w:firstLine="851"/>
        <w:jc w:val="both"/>
        <w:rPr>
          <w:rFonts w:ascii="Times New Roman" w:hAnsi="Times New Roman"/>
          <w:sz w:val="28"/>
          <w:szCs w:val="28"/>
        </w:rPr>
      </w:pPr>
      <w:r w:rsidRPr="009C152D">
        <w:rPr>
          <w:rFonts w:ascii="Times New Roman" w:hAnsi="Times New Roman"/>
          <w:sz w:val="28"/>
          <w:szCs w:val="28"/>
        </w:rPr>
        <w:t xml:space="preserve">The developed valuable orientations of the young specialist are regulators of his professionalizing. </w:t>
      </w:r>
      <w:r w:rsidR="00D263C8" w:rsidRPr="009C152D">
        <w:rPr>
          <w:rFonts w:ascii="Times New Roman" w:hAnsi="Times New Roman"/>
          <w:sz w:val="28"/>
          <w:szCs w:val="28"/>
        </w:rPr>
        <w:t xml:space="preserve">Young </w:t>
      </w:r>
      <w:r w:rsidRPr="009C152D">
        <w:rPr>
          <w:rFonts w:ascii="Times New Roman" w:hAnsi="Times New Roman"/>
          <w:sz w:val="28"/>
          <w:szCs w:val="28"/>
        </w:rPr>
        <w:t>specialist develops a social position to all system of the relations of the public civil service</w:t>
      </w:r>
      <w:r w:rsidR="00D263C8" w:rsidRPr="009C152D">
        <w:rPr>
          <w:rFonts w:ascii="Times New Roman" w:hAnsi="Times New Roman"/>
          <w:sz w:val="28"/>
          <w:szCs w:val="28"/>
        </w:rPr>
        <w:t xml:space="preserve"> according to them</w:t>
      </w:r>
      <w:r w:rsidRPr="009C152D">
        <w:rPr>
          <w:rFonts w:ascii="Times New Roman" w:hAnsi="Times New Roman"/>
          <w:sz w:val="28"/>
          <w:szCs w:val="28"/>
        </w:rPr>
        <w:t xml:space="preserve">. In case of rejection </w:t>
      </w:r>
      <w:r w:rsidR="000074A9" w:rsidRPr="009C152D">
        <w:rPr>
          <w:rFonts w:ascii="Times New Roman" w:hAnsi="Times New Roman"/>
          <w:sz w:val="28"/>
          <w:szCs w:val="28"/>
        </w:rPr>
        <w:t xml:space="preserve">of any values </w:t>
      </w:r>
      <w:r w:rsidRPr="009C152D">
        <w:rPr>
          <w:rFonts w:ascii="Times New Roman" w:hAnsi="Times New Roman"/>
          <w:sz w:val="28"/>
          <w:szCs w:val="28"/>
        </w:rPr>
        <w:t>of organizational cultu</w:t>
      </w:r>
      <w:r w:rsidR="000074A9" w:rsidRPr="009C152D">
        <w:rPr>
          <w:rFonts w:ascii="Times New Roman" w:hAnsi="Times New Roman"/>
          <w:sz w:val="28"/>
          <w:szCs w:val="28"/>
        </w:rPr>
        <w:t xml:space="preserve">re of the public civil service, it can break the </w:t>
      </w:r>
      <w:r w:rsidRPr="009C152D">
        <w:rPr>
          <w:rFonts w:ascii="Times New Roman" w:hAnsi="Times New Roman"/>
          <w:sz w:val="28"/>
          <w:szCs w:val="28"/>
        </w:rPr>
        <w:t xml:space="preserve">professionalizing as </w:t>
      </w:r>
      <w:r w:rsidR="000074A9" w:rsidRPr="009C152D">
        <w:rPr>
          <w:rFonts w:ascii="Times New Roman" w:hAnsi="Times New Roman"/>
          <w:sz w:val="28"/>
          <w:szCs w:val="28"/>
        </w:rPr>
        <w:t xml:space="preserve">a </w:t>
      </w:r>
      <w:r w:rsidRPr="009C152D">
        <w:rPr>
          <w:rFonts w:ascii="Times New Roman" w:hAnsi="Times New Roman"/>
          <w:sz w:val="28"/>
          <w:szCs w:val="28"/>
        </w:rPr>
        <w:t>process of acquisition of necessary professional qualities and values of a profession.</w:t>
      </w:r>
      <w:r w:rsidR="002B39E6" w:rsidRPr="009C152D">
        <w:rPr>
          <w:rFonts w:ascii="Times New Roman" w:hAnsi="Times New Roman"/>
          <w:sz w:val="28"/>
          <w:szCs w:val="28"/>
        </w:rPr>
        <w:t xml:space="preserve"> </w:t>
      </w:r>
    </w:p>
    <w:p w:rsidR="00EA3563" w:rsidRPr="009C152D" w:rsidRDefault="00EA3563" w:rsidP="009C152D">
      <w:pPr>
        <w:spacing w:after="0" w:line="360" w:lineRule="auto"/>
        <w:ind w:firstLine="708"/>
        <w:jc w:val="both"/>
        <w:rPr>
          <w:rFonts w:ascii="Times New Roman" w:hAnsi="Times New Roman" w:cs="Times New Roman"/>
          <w:sz w:val="28"/>
          <w:szCs w:val="28"/>
          <w:lang w:val="en-US"/>
        </w:rPr>
      </w:pPr>
      <w:r w:rsidRPr="009C152D">
        <w:rPr>
          <w:rFonts w:ascii="Times New Roman" w:hAnsi="Times New Roman" w:cs="Times New Roman"/>
          <w:sz w:val="28"/>
          <w:szCs w:val="28"/>
          <w:lang w:val="en-US"/>
        </w:rPr>
        <w:t xml:space="preserve">From the </w:t>
      </w:r>
      <w:r w:rsidR="000074A9" w:rsidRPr="009C152D">
        <w:rPr>
          <w:rFonts w:ascii="Times New Roman" w:hAnsi="Times New Roman" w:cs="Times New Roman"/>
          <w:sz w:val="28"/>
          <w:szCs w:val="28"/>
          <w:lang w:val="en-US"/>
        </w:rPr>
        <w:t xml:space="preserve">author’s point of view, </w:t>
      </w:r>
      <w:r w:rsidRPr="009C152D">
        <w:rPr>
          <w:rFonts w:ascii="Times New Roman" w:hAnsi="Times New Roman" w:cs="Times New Roman"/>
          <w:sz w:val="28"/>
          <w:szCs w:val="28"/>
          <w:lang w:val="en-US"/>
        </w:rPr>
        <w:t xml:space="preserve">the successful and effective management of formation of valuable orientations of young specialists of the public civil service </w:t>
      </w:r>
      <w:r w:rsidR="000074A9" w:rsidRPr="009C152D">
        <w:rPr>
          <w:rFonts w:ascii="Times New Roman" w:hAnsi="Times New Roman" w:cs="Times New Roman"/>
          <w:sz w:val="28"/>
          <w:szCs w:val="28"/>
          <w:lang w:val="en-US"/>
        </w:rPr>
        <w:t>during</w:t>
      </w:r>
      <w:r w:rsidRPr="009C152D">
        <w:rPr>
          <w:rFonts w:ascii="Times New Roman" w:hAnsi="Times New Roman" w:cs="Times New Roman"/>
          <w:sz w:val="28"/>
          <w:szCs w:val="28"/>
          <w:lang w:val="en-US"/>
        </w:rPr>
        <w:t xml:space="preserve"> their professionalizing has to be based on the principles of continuity and adaptation of moral values, social and labor norms and rules in modern conditions. </w:t>
      </w:r>
      <w:r w:rsidRPr="009C152D">
        <w:rPr>
          <w:rFonts w:ascii="Times New Roman" w:hAnsi="Times New Roman" w:cs="Times New Roman"/>
          <w:sz w:val="28"/>
          <w:szCs w:val="28"/>
          <w:lang w:val="en-US"/>
        </w:rPr>
        <w:lastRenderedPageBreak/>
        <w:t xml:space="preserve">Control </w:t>
      </w:r>
      <w:r w:rsidR="000074A9" w:rsidRPr="009C152D">
        <w:rPr>
          <w:rFonts w:ascii="Times New Roman" w:hAnsi="Times New Roman" w:cs="Times New Roman"/>
          <w:sz w:val="28"/>
          <w:szCs w:val="28"/>
          <w:lang w:val="en-US"/>
        </w:rPr>
        <w:t>should</w:t>
      </w:r>
      <w:r w:rsidRPr="009C152D">
        <w:rPr>
          <w:rFonts w:ascii="Times New Roman" w:hAnsi="Times New Roman" w:cs="Times New Roman"/>
          <w:sz w:val="28"/>
          <w:szCs w:val="28"/>
          <w:lang w:val="en-US"/>
        </w:rPr>
        <w:t xml:space="preserve"> </w:t>
      </w:r>
      <w:r w:rsidR="000074A9" w:rsidRPr="009C152D">
        <w:rPr>
          <w:rFonts w:ascii="Times New Roman" w:hAnsi="Times New Roman" w:cs="Times New Roman"/>
          <w:sz w:val="28"/>
          <w:szCs w:val="28"/>
          <w:lang w:val="en-US"/>
        </w:rPr>
        <w:t>be</w:t>
      </w:r>
      <w:r w:rsidRPr="009C152D">
        <w:rPr>
          <w:rFonts w:ascii="Times New Roman" w:hAnsi="Times New Roman" w:cs="Times New Roman"/>
          <w:sz w:val="28"/>
          <w:szCs w:val="28"/>
          <w:lang w:val="en-US"/>
        </w:rPr>
        <w:t xml:space="preserve"> </w:t>
      </w:r>
      <w:r w:rsidR="000074A9" w:rsidRPr="009C152D">
        <w:rPr>
          <w:rFonts w:ascii="Times New Roman" w:hAnsi="Times New Roman" w:cs="Times New Roman"/>
          <w:sz w:val="28"/>
          <w:szCs w:val="28"/>
          <w:lang w:val="en-US"/>
        </w:rPr>
        <w:t>executed</w:t>
      </w:r>
      <w:r w:rsidRPr="009C152D">
        <w:rPr>
          <w:rFonts w:ascii="Times New Roman" w:hAnsi="Times New Roman" w:cs="Times New Roman"/>
          <w:sz w:val="28"/>
          <w:szCs w:val="28"/>
          <w:lang w:val="en-US"/>
        </w:rPr>
        <w:t xml:space="preserve"> through influence of social and political institutes and their interactions. </w:t>
      </w:r>
      <w:r w:rsidR="000074A9" w:rsidRPr="009C152D">
        <w:rPr>
          <w:rFonts w:ascii="Times New Roman" w:hAnsi="Times New Roman" w:cs="Times New Roman"/>
          <w:sz w:val="28"/>
          <w:szCs w:val="28"/>
          <w:lang w:val="en-US"/>
        </w:rPr>
        <w:t>The foundation</w:t>
      </w:r>
      <w:r w:rsidRPr="009C152D">
        <w:rPr>
          <w:rFonts w:ascii="Times New Roman" w:hAnsi="Times New Roman" w:cs="Times New Roman"/>
          <w:sz w:val="28"/>
          <w:szCs w:val="28"/>
          <w:lang w:val="en-US"/>
        </w:rPr>
        <w:t xml:space="preserve"> of formation </w:t>
      </w:r>
      <w:r w:rsidR="000074A9" w:rsidRPr="009C152D">
        <w:rPr>
          <w:rFonts w:ascii="Times New Roman" w:hAnsi="Times New Roman" w:cs="Times New Roman"/>
          <w:sz w:val="28"/>
          <w:szCs w:val="28"/>
          <w:lang w:val="en-US"/>
        </w:rPr>
        <w:t>given and fixed valuable orientations of</w:t>
      </w:r>
      <w:r w:rsidRPr="009C152D">
        <w:rPr>
          <w:rFonts w:ascii="Times New Roman" w:hAnsi="Times New Roman" w:cs="Times New Roman"/>
          <w:sz w:val="28"/>
          <w:szCs w:val="28"/>
          <w:lang w:val="en-US"/>
        </w:rPr>
        <w:t xml:space="preserve"> young specialists of the public civil service</w:t>
      </w:r>
      <w:r w:rsidR="000074A9" w:rsidRPr="009C152D">
        <w:rPr>
          <w:rFonts w:ascii="Times New Roman" w:hAnsi="Times New Roman" w:cs="Times New Roman"/>
          <w:sz w:val="28"/>
          <w:szCs w:val="28"/>
          <w:lang w:val="en-US"/>
        </w:rPr>
        <w:t xml:space="preserve"> should be</w:t>
      </w:r>
      <w:r w:rsidRPr="009C152D">
        <w:rPr>
          <w:rFonts w:ascii="Times New Roman" w:hAnsi="Times New Roman" w:cs="Times New Roman"/>
          <w:sz w:val="28"/>
          <w:szCs w:val="28"/>
          <w:lang w:val="en-US"/>
        </w:rPr>
        <w:t xml:space="preserve"> the state policy of social education of moral qualities of youth</w:t>
      </w:r>
      <w:r w:rsidR="000074A9" w:rsidRPr="009C152D">
        <w:rPr>
          <w:rFonts w:ascii="Times New Roman" w:hAnsi="Times New Roman" w:cs="Times New Roman"/>
          <w:sz w:val="28"/>
          <w:szCs w:val="28"/>
          <w:lang w:val="en-US"/>
        </w:rPr>
        <w:t>.</w:t>
      </w:r>
    </w:p>
    <w:p w:rsidR="00C00174" w:rsidRPr="009C152D" w:rsidRDefault="00C00174" w:rsidP="009C152D">
      <w:pPr>
        <w:spacing w:after="0" w:line="360" w:lineRule="auto"/>
        <w:ind w:firstLine="708"/>
        <w:jc w:val="both"/>
        <w:rPr>
          <w:rFonts w:ascii="Times New Roman" w:hAnsi="Times New Roman" w:cs="Times New Roman"/>
          <w:sz w:val="28"/>
          <w:szCs w:val="28"/>
          <w:lang w:val="en-US"/>
        </w:rPr>
      </w:pPr>
    </w:p>
    <w:p w:rsidR="00C00174" w:rsidRPr="009C152D" w:rsidRDefault="00C00174" w:rsidP="00AC06A4">
      <w:pPr>
        <w:spacing w:after="0" w:line="240" w:lineRule="auto"/>
        <w:ind w:firstLine="708"/>
        <w:jc w:val="both"/>
        <w:rPr>
          <w:rFonts w:ascii="Times New Roman" w:hAnsi="Times New Roman" w:cs="Times New Roman"/>
          <w:sz w:val="28"/>
          <w:szCs w:val="28"/>
          <w:lang w:val="en-US"/>
        </w:rPr>
      </w:pPr>
    </w:p>
    <w:p w:rsidR="00C00174" w:rsidRPr="009C152D" w:rsidRDefault="00C00174" w:rsidP="00AC06A4">
      <w:pPr>
        <w:spacing w:after="0" w:line="240" w:lineRule="auto"/>
        <w:ind w:firstLine="708"/>
        <w:jc w:val="both"/>
        <w:rPr>
          <w:rFonts w:ascii="Times New Roman" w:hAnsi="Times New Roman" w:cs="Times New Roman"/>
          <w:sz w:val="28"/>
          <w:szCs w:val="28"/>
          <w:lang w:val="en-US"/>
        </w:rPr>
      </w:pPr>
    </w:p>
    <w:p w:rsidR="00EA3563" w:rsidRPr="009C152D" w:rsidRDefault="000009F3" w:rsidP="009C152D">
      <w:pPr>
        <w:spacing w:after="0" w:line="360" w:lineRule="auto"/>
        <w:ind w:firstLine="708"/>
        <w:jc w:val="center"/>
        <w:rPr>
          <w:rFonts w:ascii="Times New Roman" w:hAnsi="Times New Roman" w:cs="Times New Roman"/>
          <w:b/>
          <w:sz w:val="28"/>
          <w:szCs w:val="28"/>
          <w:shd w:val="clear" w:color="auto" w:fill="FFFFFF"/>
        </w:rPr>
      </w:pPr>
      <w:proofErr w:type="spellStart"/>
      <w:r w:rsidRPr="009C152D">
        <w:rPr>
          <w:rFonts w:ascii="Times New Roman" w:hAnsi="Times New Roman" w:cs="Times New Roman"/>
          <w:b/>
          <w:sz w:val="28"/>
          <w:szCs w:val="28"/>
          <w:shd w:val="clear" w:color="auto" w:fill="FFFFFF"/>
        </w:rPr>
        <w:t>References</w:t>
      </w:r>
      <w:proofErr w:type="spellEnd"/>
      <w:r w:rsidR="00EA3563" w:rsidRPr="009C152D">
        <w:rPr>
          <w:rFonts w:ascii="Times New Roman" w:hAnsi="Times New Roman" w:cs="Times New Roman"/>
          <w:b/>
          <w:sz w:val="28"/>
          <w:szCs w:val="28"/>
          <w:shd w:val="clear" w:color="auto" w:fill="FFFFFF"/>
        </w:rPr>
        <w:t>:</w:t>
      </w:r>
    </w:p>
    <w:p w:rsidR="000009F3" w:rsidRPr="009C152D" w:rsidRDefault="000009F3" w:rsidP="009C152D">
      <w:pPr>
        <w:pStyle w:val="a6"/>
        <w:numPr>
          <w:ilvl w:val="0"/>
          <w:numId w:val="1"/>
        </w:numPr>
        <w:spacing w:after="0" w:line="360" w:lineRule="auto"/>
        <w:ind w:left="0" w:firstLine="284"/>
        <w:jc w:val="both"/>
        <w:rPr>
          <w:rFonts w:ascii="Times New Roman" w:hAnsi="Times New Roman"/>
          <w:sz w:val="28"/>
          <w:szCs w:val="28"/>
        </w:rPr>
      </w:pPr>
      <w:r w:rsidRPr="009C152D">
        <w:rPr>
          <w:rFonts w:ascii="Times New Roman" w:hAnsi="Times New Roman"/>
          <w:sz w:val="28"/>
          <w:szCs w:val="28"/>
        </w:rPr>
        <w:t>Federal Law Russian Federation, N 79 of 27.07.2004 "On public civil service of the Russian Federation". Art. 3</w:t>
      </w:r>
    </w:p>
    <w:p w:rsidR="000009F3" w:rsidRPr="009C152D" w:rsidRDefault="000009F3" w:rsidP="009C152D">
      <w:pPr>
        <w:pStyle w:val="a6"/>
        <w:numPr>
          <w:ilvl w:val="0"/>
          <w:numId w:val="1"/>
        </w:numPr>
        <w:spacing w:after="0" w:line="360" w:lineRule="auto"/>
        <w:ind w:left="0" w:firstLine="284"/>
        <w:jc w:val="both"/>
        <w:rPr>
          <w:rFonts w:ascii="Times New Roman" w:hAnsi="Times New Roman"/>
          <w:sz w:val="28"/>
          <w:szCs w:val="28"/>
        </w:rPr>
      </w:pPr>
      <w:proofErr w:type="spellStart"/>
      <w:r w:rsidRPr="009C152D">
        <w:rPr>
          <w:rFonts w:ascii="Times New Roman" w:hAnsi="Times New Roman"/>
          <w:sz w:val="28"/>
          <w:szCs w:val="28"/>
        </w:rPr>
        <w:t>Maltsev</w:t>
      </w:r>
      <w:proofErr w:type="spellEnd"/>
      <w:r w:rsidRPr="009C152D">
        <w:rPr>
          <w:rFonts w:ascii="Times New Roman" w:hAnsi="Times New Roman"/>
          <w:sz w:val="28"/>
          <w:szCs w:val="28"/>
        </w:rPr>
        <w:t xml:space="preserve"> V. A., the State programming - a method problem, 2004</w:t>
      </w:r>
      <w:r w:rsidR="00C76F0A" w:rsidRPr="009C152D">
        <w:rPr>
          <w:rFonts w:ascii="Times New Roman" w:hAnsi="Times New Roman"/>
          <w:sz w:val="28"/>
          <w:szCs w:val="28"/>
        </w:rPr>
        <w:t>,</w:t>
      </w:r>
      <w:r w:rsidRPr="009C152D">
        <w:rPr>
          <w:rFonts w:ascii="Times New Roman" w:hAnsi="Times New Roman"/>
          <w:sz w:val="28"/>
          <w:szCs w:val="28"/>
        </w:rPr>
        <w:t xml:space="preserve"> T. 9</w:t>
      </w:r>
      <w:r w:rsidR="00C76F0A" w:rsidRPr="009C152D">
        <w:rPr>
          <w:rFonts w:ascii="Times New Roman" w:hAnsi="Times New Roman"/>
          <w:sz w:val="28"/>
          <w:szCs w:val="28"/>
        </w:rPr>
        <w:t>,</w:t>
      </w:r>
      <w:r w:rsidRPr="009C152D">
        <w:rPr>
          <w:rFonts w:ascii="Times New Roman" w:hAnsi="Times New Roman"/>
          <w:sz w:val="28"/>
          <w:szCs w:val="28"/>
        </w:rPr>
        <w:t xml:space="preserve"> No. 9</w:t>
      </w:r>
      <w:r w:rsidR="00C76F0A" w:rsidRPr="009C152D">
        <w:rPr>
          <w:rFonts w:ascii="Times New Roman" w:hAnsi="Times New Roman"/>
          <w:sz w:val="28"/>
          <w:szCs w:val="28"/>
        </w:rPr>
        <w:t>,</w:t>
      </w:r>
      <w:r w:rsidRPr="009C152D">
        <w:rPr>
          <w:rFonts w:ascii="Times New Roman" w:hAnsi="Times New Roman"/>
          <w:sz w:val="28"/>
          <w:szCs w:val="28"/>
        </w:rPr>
        <w:t xml:space="preserve"> </w:t>
      </w:r>
      <w:r w:rsidR="00B70A5C" w:rsidRPr="009C152D">
        <w:rPr>
          <w:rFonts w:ascii="Times New Roman" w:hAnsi="Times New Roman"/>
          <w:sz w:val="28"/>
          <w:szCs w:val="28"/>
        </w:rPr>
        <w:t>pp.</w:t>
      </w:r>
      <w:r w:rsidRPr="009C152D">
        <w:rPr>
          <w:rFonts w:ascii="Times New Roman" w:hAnsi="Times New Roman"/>
          <w:sz w:val="28"/>
          <w:szCs w:val="28"/>
        </w:rPr>
        <w:t xml:space="preserve"> 24-27</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proofErr w:type="spellStart"/>
      <w:r w:rsidRPr="009C152D">
        <w:rPr>
          <w:rFonts w:ascii="Times New Roman" w:hAnsi="Times New Roman"/>
          <w:sz w:val="28"/>
          <w:szCs w:val="28"/>
        </w:rPr>
        <w:t>Nemov</w:t>
      </w:r>
      <w:proofErr w:type="spellEnd"/>
      <w:r w:rsidRPr="009C152D">
        <w:rPr>
          <w:rFonts w:ascii="Times New Roman" w:hAnsi="Times New Roman"/>
          <w:sz w:val="28"/>
          <w:szCs w:val="28"/>
        </w:rPr>
        <w:t xml:space="preserve"> R. S., the Psychological dictionary</w:t>
      </w:r>
      <w:r w:rsidR="00C76F0A" w:rsidRPr="009C152D">
        <w:rPr>
          <w:rFonts w:ascii="Times New Roman" w:hAnsi="Times New Roman"/>
          <w:sz w:val="28"/>
          <w:szCs w:val="28"/>
        </w:rPr>
        <w:t>,</w:t>
      </w:r>
      <w:r w:rsidRPr="009C152D">
        <w:rPr>
          <w:rFonts w:ascii="Times New Roman" w:hAnsi="Times New Roman"/>
          <w:sz w:val="28"/>
          <w:szCs w:val="28"/>
        </w:rPr>
        <w:t xml:space="preserve"> </w:t>
      </w:r>
      <w:r w:rsidR="00C76F0A" w:rsidRPr="009C152D">
        <w:rPr>
          <w:rFonts w:ascii="Times New Roman" w:hAnsi="Times New Roman"/>
          <w:sz w:val="28"/>
          <w:szCs w:val="28"/>
        </w:rPr>
        <w:t>2007,</w:t>
      </w:r>
      <w:r w:rsidRPr="009C152D">
        <w:rPr>
          <w:rFonts w:ascii="Times New Roman" w:hAnsi="Times New Roman"/>
          <w:sz w:val="28"/>
          <w:szCs w:val="28"/>
        </w:rPr>
        <w:t xml:space="preserve"> 408</w:t>
      </w:r>
      <w:r w:rsidR="00C76F0A" w:rsidRPr="009C152D">
        <w:rPr>
          <w:rFonts w:ascii="Times New Roman" w:hAnsi="Times New Roman"/>
          <w:sz w:val="28"/>
          <w:szCs w:val="28"/>
        </w:rPr>
        <w:t xml:space="preserve"> p.</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r w:rsidRPr="009C152D">
        <w:rPr>
          <w:rFonts w:ascii="Times New Roman" w:hAnsi="Times New Roman"/>
          <w:sz w:val="28"/>
          <w:szCs w:val="28"/>
        </w:rPr>
        <w:t xml:space="preserve">N. A. </w:t>
      </w:r>
      <w:proofErr w:type="spellStart"/>
      <w:r w:rsidRPr="009C152D">
        <w:rPr>
          <w:rFonts w:ascii="Times New Roman" w:hAnsi="Times New Roman"/>
          <w:sz w:val="28"/>
          <w:szCs w:val="28"/>
        </w:rPr>
        <w:t>Begunov</w:t>
      </w:r>
      <w:proofErr w:type="spellEnd"/>
      <w:r w:rsidRPr="009C152D">
        <w:rPr>
          <w:rFonts w:ascii="Times New Roman" w:hAnsi="Times New Roman"/>
          <w:sz w:val="28"/>
          <w:szCs w:val="28"/>
        </w:rPr>
        <w:t>. Modeling of development of municipalities based on the agent</w:t>
      </w:r>
      <w:r w:rsidR="00C76F0A" w:rsidRPr="009C152D">
        <w:rPr>
          <w:rFonts w:ascii="Times New Roman" w:hAnsi="Times New Roman"/>
          <w:sz w:val="28"/>
          <w:szCs w:val="28"/>
        </w:rPr>
        <w:t xml:space="preserve"> approach. </w:t>
      </w:r>
      <w:r w:rsidRPr="009C152D">
        <w:rPr>
          <w:rFonts w:ascii="Times New Roman" w:hAnsi="Times New Roman"/>
          <w:sz w:val="28"/>
          <w:szCs w:val="28"/>
        </w:rPr>
        <w:t>Modern r</w:t>
      </w:r>
      <w:r w:rsidR="00C76F0A" w:rsidRPr="009C152D">
        <w:rPr>
          <w:rFonts w:ascii="Times New Roman" w:hAnsi="Times New Roman"/>
          <w:sz w:val="28"/>
          <w:szCs w:val="28"/>
        </w:rPr>
        <w:t>esearches of social problems, 2011, T</w:t>
      </w:r>
      <w:r w:rsidRPr="009C152D">
        <w:rPr>
          <w:rFonts w:ascii="Times New Roman" w:hAnsi="Times New Roman"/>
          <w:sz w:val="28"/>
          <w:szCs w:val="28"/>
        </w:rPr>
        <w:t>. 8</w:t>
      </w:r>
      <w:r w:rsidR="00C76F0A" w:rsidRPr="009C152D">
        <w:rPr>
          <w:rFonts w:ascii="Times New Roman" w:hAnsi="Times New Roman"/>
          <w:sz w:val="28"/>
          <w:szCs w:val="28"/>
        </w:rPr>
        <w:t>, No</w:t>
      </w:r>
      <w:r w:rsidRPr="009C152D">
        <w:rPr>
          <w:rFonts w:ascii="Times New Roman" w:hAnsi="Times New Roman"/>
          <w:sz w:val="28"/>
          <w:szCs w:val="28"/>
        </w:rPr>
        <w:t>. 4</w:t>
      </w:r>
      <w:r w:rsidR="00C76F0A" w:rsidRPr="009C152D">
        <w:rPr>
          <w:rFonts w:ascii="Times New Roman" w:hAnsi="Times New Roman"/>
          <w:sz w:val="28"/>
          <w:szCs w:val="28"/>
        </w:rPr>
        <w:t>,</w:t>
      </w:r>
      <w:r w:rsidRPr="009C152D">
        <w:rPr>
          <w:rFonts w:ascii="Times New Roman" w:hAnsi="Times New Roman"/>
          <w:sz w:val="28"/>
          <w:szCs w:val="28"/>
        </w:rPr>
        <w:t xml:space="preserve"> – 1</w:t>
      </w:r>
      <w:r w:rsidR="00C76F0A" w:rsidRPr="009C152D">
        <w:rPr>
          <w:rFonts w:ascii="Times New Roman" w:hAnsi="Times New Roman"/>
          <w:sz w:val="28"/>
          <w:szCs w:val="28"/>
        </w:rPr>
        <w:t xml:space="preserve"> p</w:t>
      </w:r>
      <w:r w:rsidRPr="009C152D">
        <w:rPr>
          <w:rFonts w:ascii="Times New Roman" w:hAnsi="Times New Roman"/>
          <w:sz w:val="28"/>
          <w:szCs w:val="28"/>
        </w:rPr>
        <w:t>.</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proofErr w:type="spellStart"/>
      <w:r w:rsidRPr="009C152D">
        <w:rPr>
          <w:rFonts w:ascii="Times New Roman" w:hAnsi="Times New Roman"/>
          <w:sz w:val="28"/>
          <w:szCs w:val="28"/>
        </w:rPr>
        <w:t>Klebanov</w:t>
      </w:r>
      <w:proofErr w:type="spellEnd"/>
      <w:r w:rsidRPr="009C152D">
        <w:rPr>
          <w:rFonts w:ascii="Times New Roman" w:hAnsi="Times New Roman"/>
          <w:sz w:val="28"/>
          <w:szCs w:val="28"/>
        </w:rPr>
        <w:t xml:space="preserve"> B. I., </w:t>
      </w:r>
      <w:proofErr w:type="spellStart"/>
      <w:r w:rsidRPr="009C152D">
        <w:rPr>
          <w:rFonts w:ascii="Times New Roman" w:hAnsi="Times New Roman"/>
          <w:sz w:val="28"/>
          <w:szCs w:val="28"/>
        </w:rPr>
        <w:t>Moskalyov</w:t>
      </w:r>
      <w:proofErr w:type="spellEnd"/>
      <w:r w:rsidRPr="009C152D">
        <w:rPr>
          <w:rFonts w:ascii="Times New Roman" w:hAnsi="Times New Roman"/>
          <w:sz w:val="28"/>
          <w:szCs w:val="28"/>
        </w:rPr>
        <w:t xml:space="preserve"> I. M, </w:t>
      </w:r>
      <w:proofErr w:type="spellStart"/>
      <w:r w:rsidRPr="009C152D">
        <w:rPr>
          <w:rFonts w:ascii="Times New Roman" w:hAnsi="Times New Roman"/>
          <w:sz w:val="28"/>
          <w:szCs w:val="28"/>
        </w:rPr>
        <w:t>Begunov</w:t>
      </w:r>
      <w:proofErr w:type="spellEnd"/>
      <w:r w:rsidRPr="009C152D">
        <w:rPr>
          <w:rFonts w:ascii="Times New Roman" w:hAnsi="Times New Roman"/>
          <w:sz w:val="28"/>
          <w:szCs w:val="28"/>
        </w:rPr>
        <w:t xml:space="preserve"> N. A.</w:t>
      </w:r>
      <w:r w:rsidR="00C76F0A" w:rsidRPr="009C152D">
        <w:rPr>
          <w:rFonts w:ascii="Times New Roman" w:hAnsi="Times New Roman"/>
          <w:sz w:val="28"/>
          <w:szCs w:val="28"/>
        </w:rPr>
        <w:t>,</w:t>
      </w:r>
      <w:r w:rsidRPr="009C152D">
        <w:rPr>
          <w:rFonts w:ascii="Times New Roman" w:hAnsi="Times New Roman"/>
          <w:sz w:val="28"/>
          <w:szCs w:val="28"/>
        </w:rPr>
        <w:t xml:space="preserve"> Multi-agent im</w:t>
      </w:r>
      <w:r w:rsidR="00C76F0A" w:rsidRPr="009C152D">
        <w:rPr>
          <w:rFonts w:ascii="Times New Roman" w:hAnsi="Times New Roman"/>
          <w:sz w:val="28"/>
          <w:szCs w:val="28"/>
        </w:rPr>
        <w:t xml:space="preserve">itating model of municipality, </w:t>
      </w:r>
      <w:proofErr w:type="gramStart"/>
      <w:r w:rsidRPr="009C152D">
        <w:rPr>
          <w:rFonts w:ascii="Times New Roman" w:hAnsi="Times New Roman"/>
          <w:sz w:val="28"/>
          <w:szCs w:val="28"/>
        </w:rPr>
        <w:t>Imitating</w:t>
      </w:r>
      <w:proofErr w:type="gramEnd"/>
      <w:r w:rsidRPr="009C152D">
        <w:rPr>
          <w:rFonts w:ascii="Times New Roman" w:hAnsi="Times New Roman"/>
          <w:sz w:val="28"/>
          <w:szCs w:val="28"/>
        </w:rPr>
        <w:t xml:space="preserve"> modeling</w:t>
      </w:r>
      <w:r w:rsidR="00C76F0A" w:rsidRPr="009C152D">
        <w:rPr>
          <w:rFonts w:ascii="Times New Roman" w:hAnsi="Times New Roman"/>
          <w:sz w:val="28"/>
          <w:szCs w:val="28"/>
        </w:rPr>
        <w:t>.</w:t>
      </w:r>
      <w:r w:rsidRPr="009C152D">
        <w:rPr>
          <w:rFonts w:ascii="Times New Roman" w:hAnsi="Times New Roman"/>
          <w:sz w:val="28"/>
          <w:szCs w:val="28"/>
        </w:rPr>
        <w:t xml:space="preserve"> </w:t>
      </w:r>
      <w:r w:rsidR="00C76F0A" w:rsidRPr="009C152D">
        <w:rPr>
          <w:rFonts w:ascii="Times New Roman" w:hAnsi="Times New Roman"/>
          <w:sz w:val="28"/>
          <w:szCs w:val="28"/>
        </w:rPr>
        <w:t>Theory and practice, 200,</w:t>
      </w:r>
      <w:r w:rsidRPr="009C152D">
        <w:rPr>
          <w:rFonts w:ascii="Times New Roman" w:hAnsi="Times New Roman"/>
          <w:sz w:val="28"/>
          <w:szCs w:val="28"/>
        </w:rPr>
        <w:t xml:space="preserve"> T. 2</w:t>
      </w:r>
      <w:r w:rsidR="00C76F0A" w:rsidRPr="009C152D">
        <w:rPr>
          <w:rFonts w:ascii="Times New Roman" w:hAnsi="Times New Roman"/>
          <w:sz w:val="28"/>
          <w:szCs w:val="28"/>
        </w:rPr>
        <w:t>,</w:t>
      </w:r>
      <w:r w:rsidRPr="009C152D">
        <w:rPr>
          <w:rFonts w:ascii="Times New Roman" w:hAnsi="Times New Roman"/>
          <w:sz w:val="28"/>
          <w:szCs w:val="28"/>
        </w:rPr>
        <w:t xml:space="preserve"> pp. 86-90</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proofErr w:type="spellStart"/>
      <w:r w:rsidRPr="009C152D">
        <w:rPr>
          <w:rFonts w:ascii="Times New Roman" w:hAnsi="Times New Roman"/>
          <w:sz w:val="28"/>
          <w:szCs w:val="28"/>
        </w:rPr>
        <w:t>Lychkina</w:t>
      </w:r>
      <w:proofErr w:type="spellEnd"/>
      <w:r w:rsidRPr="009C152D">
        <w:rPr>
          <w:rFonts w:ascii="Times New Roman" w:hAnsi="Times New Roman"/>
          <w:sz w:val="28"/>
          <w:szCs w:val="28"/>
        </w:rPr>
        <w:t xml:space="preserve"> N. N., </w:t>
      </w:r>
      <w:proofErr w:type="spellStart"/>
      <w:r w:rsidRPr="009C152D">
        <w:rPr>
          <w:rFonts w:ascii="Times New Roman" w:hAnsi="Times New Roman"/>
          <w:sz w:val="28"/>
          <w:szCs w:val="28"/>
        </w:rPr>
        <w:t>Morozov</w:t>
      </w:r>
      <w:proofErr w:type="spellEnd"/>
      <w:r w:rsidRPr="009C152D">
        <w:rPr>
          <w:rFonts w:ascii="Times New Roman" w:hAnsi="Times New Roman"/>
          <w:sz w:val="28"/>
          <w:szCs w:val="28"/>
        </w:rPr>
        <w:t xml:space="preserve"> U.A Imitating modeling of the social sphere</w:t>
      </w:r>
      <w:r w:rsidR="00C76F0A" w:rsidRPr="009C152D">
        <w:rPr>
          <w:rFonts w:ascii="Times New Roman" w:hAnsi="Times New Roman"/>
          <w:sz w:val="28"/>
          <w:szCs w:val="28"/>
        </w:rPr>
        <w:t>.</w:t>
      </w:r>
      <w:r w:rsidRPr="009C152D">
        <w:rPr>
          <w:rFonts w:ascii="Times New Roman" w:hAnsi="Times New Roman"/>
          <w:sz w:val="28"/>
          <w:szCs w:val="28"/>
        </w:rPr>
        <w:t xml:space="preserve"> Germany: LAP LAMBERT Academic Publishing</w:t>
      </w:r>
      <w:r w:rsidR="00C76F0A" w:rsidRPr="009C152D">
        <w:rPr>
          <w:rFonts w:ascii="Times New Roman" w:hAnsi="Times New Roman"/>
          <w:sz w:val="28"/>
          <w:szCs w:val="28"/>
        </w:rPr>
        <w:t>, 2011, 25 p.</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proofErr w:type="spellStart"/>
      <w:r w:rsidRPr="009C152D">
        <w:rPr>
          <w:rFonts w:ascii="Times New Roman" w:hAnsi="Times New Roman"/>
          <w:sz w:val="28"/>
          <w:szCs w:val="28"/>
        </w:rPr>
        <w:t>Lychkina</w:t>
      </w:r>
      <w:proofErr w:type="spellEnd"/>
      <w:r w:rsidRPr="009C152D">
        <w:rPr>
          <w:rFonts w:ascii="Times New Roman" w:hAnsi="Times New Roman"/>
          <w:sz w:val="28"/>
          <w:szCs w:val="28"/>
        </w:rPr>
        <w:t xml:space="preserve"> N. N., </w:t>
      </w:r>
      <w:proofErr w:type="spellStart"/>
      <w:r w:rsidRPr="009C152D">
        <w:rPr>
          <w:rFonts w:ascii="Times New Roman" w:hAnsi="Times New Roman"/>
          <w:sz w:val="28"/>
          <w:szCs w:val="28"/>
        </w:rPr>
        <w:t>Kobylkin</w:t>
      </w:r>
      <w:proofErr w:type="spellEnd"/>
      <w:r w:rsidRPr="009C152D">
        <w:rPr>
          <w:rFonts w:ascii="Times New Roman" w:hAnsi="Times New Roman"/>
          <w:sz w:val="28"/>
          <w:szCs w:val="28"/>
        </w:rPr>
        <w:t xml:space="preserve"> M. N. Modeling of the social sphere based on methods of system dynamics</w:t>
      </w:r>
      <w:r w:rsidR="00C76F0A" w:rsidRPr="009C152D">
        <w:rPr>
          <w:rFonts w:ascii="Times New Roman" w:hAnsi="Times New Roman"/>
          <w:sz w:val="28"/>
          <w:szCs w:val="28"/>
        </w:rPr>
        <w:t xml:space="preserve">. </w:t>
      </w:r>
      <w:r w:rsidRPr="009C152D">
        <w:rPr>
          <w:rFonts w:ascii="Times New Roman" w:hAnsi="Times New Roman"/>
          <w:sz w:val="28"/>
          <w:szCs w:val="28"/>
        </w:rPr>
        <w:t>Works of the V international conference "Identification of Systems and purposes of M</w:t>
      </w:r>
      <w:r w:rsidR="00C76F0A" w:rsidRPr="009C152D">
        <w:rPr>
          <w:rFonts w:ascii="Times New Roman" w:hAnsi="Times New Roman"/>
          <w:sz w:val="28"/>
          <w:szCs w:val="28"/>
        </w:rPr>
        <w:t xml:space="preserve">anagement" of SICPRO'06, </w:t>
      </w:r>
      <w:r w:rsidRPr="009C152D">
        <w:rPr>
          <w:rFonts w:ascii="Times New Roman" w:hAnsi="Times New Roman"/>
          <w:sz w:val="28"/>
          <w:szCs w:val="28"/>
        </w:rPr>
        <w:t>M.: YIP RAHN, 2006. – pp. 1009-1023.</w:t>
      </w:r>
    </w:p>
    <w:p w:rsidR="00B70A5C" w:rsidRPr="009C152D" w:rsidRDefault="00B70A5C" w:rsidP="009C152D">
      <w:pPr>
        <w:pStyle w:val="a6"/>
        <w:numPr>
          <w:ilvl w:val="0"/>
          <w:numId w:val="1"/>
        </w:numPr>
        <w:spacing w:after="0" w:line="360" w:lineRule="auto"/>
        <w:ind w:left="0" w:firstLine="284"/>
        <w:jc w:val="both"/>
        <w:rPr>
          <w:rFonts w:ascii="Times New Roman" w:hAnsi="Times New Roman"/>
          <w:sz w:val="28"/>
          <w:szCs w:val="28"/>
        </w:rPr>
      </w:pPr>
      <w:r w:rsidRPr="009C152D">
        <w:rPr>
          <w:rFonts w:ascii="Times New Roman" w:hAnsi="Times New Roman"/>
          <w:sz w:val="28"/>
          <w:szCs w:val="28"/>
        </w:rPr>
        <w:t xml:space="preserve">I.M. </w:t>
      </w:r>
      <w:proofErr w:type="spellStart"/>
      <w:r w:rsidRPr="009C152D">
        <w:rPr>
          <w:rFonts w:ascii="Times New Roman" w:hAnsi="Times New Roman"/>
          <w:sz w:val="28"/>
          <w:szCs w:val="28"/>
        </w:rPr>
        <w:t>Katkov</w:t>
      </w:r>
      <w:proofErr w:type="spellEnd"/>
      <w:r w:rsidRPr="009C152D">
        <w:rPr>
          <w:rFonts w:ascii="Times New Roman" w:hAnsi="Times New Roman"/>
          <w:sz w:val="28"/>
          <w:szCs w:val="28"/>
        </w:rPr>
        <w:t xml:space="preserve">, Development of subcultures </w:t>
      </w:r>
      <w:r w:rsidR="00C76F0A" w:rsidRPr="009C152D">
        <w:rPr>
          <w:rFonts w:ascii="Times New Roman" w:hAnsi="Times New Roman"/>
          <w:sz w:val="28"/>
          <w:szCs w:val="28"/>
        </w:rPr>
        <w:t xml:space="preserve">classification. </w:t>
      </w:r>
      <w:proofErr w:type="spellStart"/>
      <w:r w:rsidR="00C76F0A" w:rsidRPr="009C152D">
        <w:rPr>
          <w:rFonts w:ascii="Times New Roman" w:hAnsi="Times New Roman"/>
          <w:sz w:val="28"/>
          <w:szCs w:val="28"/>
        </w:rPr>
        <w:t>Ethnosociety</w:t>
      </w:r>
      <w:proofErr w:type="spellEnd"/>
      <w:r w:rsidR="00C76F0A" w:rsidRPr="009C152D">
        <w:rPr>
          <w:rFonts w:ascii="Times New Roman" w:hAnsi="Times New Roman"/>
          <w:sz w:val="28"/>
          <w:szCs w:val="28"/>
        </w:rPr>
        <w:t xml:space="preserve"> and international culture, 2014, No. 1, pp 41-49.</w:t>
      </w:r>
    </w:p>
    <w:sectPr w:rsidR="00B70A5C" w:rsidRPr="009C152D" w:rsidSect="007D489C">
      <w:footerReference w:type="default" r:id="rId11"/>
      <w:footnotePr>
        <w:numRestart w:val="eachPage"/>
      </w:footnotePr>
      <w:pgSz w:w="11906" w:h="16838"/>
      <w:pgMar w:top="851" w:right="1134" w:bottom="851" w:left="1134" w:header="709"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F9" w:rsidRDefault="001260F9" w:rsidP="00AC06A4">
      <w:pPr>
        <w:spacing w:after="0" w:line="240" w:lineRule="auto"/>
      </w:pPr>
      <w:r>
        <w:separator/>
      </w:r>
    </w:p>
  </w:endnote>
  <w:endnote w:type="continuationSeparator" w:id="0">
    <w:p w:rsidR="001260F9" w:rsidRDefault="001260F9" w:rsidP="00AC0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995872"/>
      <w:docPartObj>
        <w:docPartGallery w:val="Page Numbers (Bottom of Page)"/>
        <w:docPartUnique/>
      </w:docPartObj>
    </w:sdtPr>
    <w:sdtEndPr/>
    <w:sdtContent>
      <w:p w:rsidR="00D263C8" w:rsidRDefault="00D263C8">
        <w:pPr>
          <w:pStyle w:val="ab"/>
          <w:jc w:val="right"/>
        </w:pPr>
        <w:r>
          <w:fldChar w:fldCharType="begin"/>
        </w:r>
        <w:r>
          <w:instrText>PAGE   \* MERGEFORMAT</w:instrText>
        </w:r>
        <w:r>
          <w:fldChar w:fldCharType="separate"/>
        </w:r>
        <w:r w:rsidR="00277B77">
          <w:rPr>
            <w:noProof/>
          </w:rPr>
          <w:t>6</w:t>
        </w:r>
        <w:r>
          <w:fldChar w:fldCharType="end"/>
        </w:r>
      </w:p>
    </w:sdtContent>
  </w:sdt>
  <w:p w:rsidR="00D263C8" w:rsidRDefault="00D263C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F9" w:rsidRDefault="001260F9" w:rsidP="00AC06A4">
      <w:pPr>
        <w:spacing w:after="0" w:line="240" w:lineRule="auto"/>
      </w:pPr>
      <w:r>
        <w:separator/>
      </w:r>
    </w:p>
  </w:footnote>
  <w:footnote w:type="continuationSeparator" w:id="0">
    <w:p w:rsidR="001260F9" w:rsidRDefault="001260F9" w:rsidP="00AC06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E2DDB"/>
    <w:multiLevelType w:val="hybridMultilevel"/>
    <w:tmpl w:val="7F789902"/>
    <w:lvl w:ilvl="0" w:tplc="0419000F">
      <w:start w:val="1"/>
      <w:numFmt w:val="decimal"/>
      <w:lvlText w:val="%1."/>
      <w:lvlJc w:val="left"/>
      <w:pPr>
        <w:ind w:left="1230" w:hanging="360"/>
      </w:p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1">
    <w:nsid w:val="587B25F5"/>
    <w:multiLevelType w:val="hybridMultilevel"/>
    <w:tmpl w:val="D4BCD4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55D"/>
    <w:rsid w:val="000009F3"/>
    <w:rsid w:val="000051B0"/>
    <w:rsid w:val="000074A9"/>
    <w:rsid w:val="00031917"/>
    <w:rsid w:val="000341A7"/>
    <w:rsid w:val="00041039"/>
    <w:rsid w:val="0005375F"/>
    <w:rsid w:val="00054A9D"/>
    <w:rsid w:val="00056332"/>
    <w:rsid w:val="00060E11"/>
    <w:rsid w:val="00063E19"/>
    <w:rsid w:val="00090D64"/>
    <w:rsid w:val="000A0751"/>
    <w:rsid w:val="000A5494"/>
    <w:rsid w:val="000D05A9"/>
    <w:rsid w:val="000D7751"/>
    <w:rsid w:val="000E1DF4"/>
    <w:rsid w:val="000E4D47"/>
    <w:rsid w:val="000E646F"/>
    <w:rsid w:val="0010054A"/>
    <w:rsid w:val="001032D2"/>
    <w:rsid w:val="00104455"/>
    <w:rsid w:val="001260F9"/>
    <w:rsid w:val="00137D37"/>
    <w:rsid w:val="00142AFB"/>
    <w:rsid w:val="00144D34"/>
    <w:rsid w:val="001450AC"/>
    <w:rsid w:val="0017111D"/>
    <w:rsid w:val="0017383F"/>
    <w:rsid w:val="00175D60"/>
    <w:rsid w:val="00176673"/>
    <w:rsid w:val="001A0D79"/>
    <w:rsid w:val="001C626E"/>
    <w:rsid w:val="001E07A1"/>
    <w:rsid w:val="002006C0"/>
    <w:rsid w:val="0020709A"/>
    <w:rsid w:val="00214257"/>
    <w:rsid w:val="00220D06"/>
    <w:rsid w:val="00235805"/>
    <w:rsid w:val="00246AB6"/>
    <w:rsid w:val="00270157"/>
    <w:rsid w:val="00277B77"/>
    <w:rsid w:val="00277FF9"/>
    <w:rsid w:val="002870FC"/>
    <w:rsid w:val="00294CA8"/>
    <w:rsid w:val="002A5588"/>
    <w:rsid w:val="002B39D7"/>
    <w:rsid w:val="002B39E6"/>
    <w:rsid w:val="002C23EE"/>
    <w:rsid w:val="002F6D92"/>
    <w:rsid w:val="003152B7"/>
    <w:rsid w:val="00316197"/>
    <w:rsid w:val="00322C7E"/>
    <w:rsid w:val="003247AF"/>
    <w:rsid w:val="00357589"/>
    <w:rsid w:val="00357795"/>
    <w:rsid w:val="003614B5"/>
    <w:rsid w:val="00370FFE"/>
    <w:rsid w:val="00385A1E"/>
    <w:rsid w:val="00396858"/>
    <w:rsid w:val="003A341A"/>
    <w:rsid w:val="003B6526"/>
    <w:rsid w:val="003B7093"/>
    <w:rsid w:val="003C56D7"/>
    <w:rsid w:val="003D1A2F"/>
    <w:rsid w:val="003E3361"/>
    <w:rsid w:val="00400CFD"/>
    <w:rsid w:val="004024BB"/>
    <w:rsid w:val="00412D37"/>
    <w:rsid w:val="0041791A"/>
    <w:rsid w:val="004209F9"/>
    <w:rsid w:val="004219C2"/>
    <w:rsid w:val="004440E7"/>
    <w:rsid w:val="00444614"/>
    <w:rsid w:val="0045135F"/>
    <w:rsid w:val="00454F1F"/>
    <w:rsid w:val="004602BC"/>
    <w:rsid w:val="0047364A"/>
    <w:rsid w:val="0047565D"/>
    <w:rsid w:val="00475A85"/>
    <w:rsid w:val="00493F08"/>
    <w:rsid w:val="004A4C62"/>
    <w:rsid w:val="004D6069"/>
    <w:rsid w:val="004E1943"/>
    <w:rsid w:val="005065F8"/>
    <w:rsid w:val="00524480"/>
    <w:rsid w:val="0052662D"/>
    <w:rsid w:val="00541279"/>
    <w:rsid w:val="0055025C"/>
    <w:rsid w:val="005567B9"/>
    <w:rsid w:val="0058631A"/>
    <w:rsid w:val="005919C0"/>
    <w:rsid w:val="005A2454"/>
    <w:rsid w:val="005A4265"/>
    <w:rsid w:val="005C3C7F"/>
    <w:rsid w:val="005D1208"/>
    <w:rsid w:val="005D58E7"/>
    <w:rsid w:val="005E3AE7"/>
    <w:rsid w:val="005E68D6"/>
    <w:rsid w:val="005F3162"/>
    <w:rsid w:val="005F45B3"/>
    <w:rsid w:val="006124FE"/>
    <w:rsid w:val="0062695A"/>
    <w:rsid w:val="006277C1"/>
    <w:rsid w:val="00627996"/>
    <w:rsid w:val="00632E97"/>
    <w:rsid w:val="006418BB"/>
    <w:rsid w:val="006430DF"/>
    <w:rsid w:val="00651179"/>
    <w:rsid w:val="00653992"/>
    <w:rsid w:val="0065753C"/>
    <w:rsid w:val="0066348F"/>
    <w:rsid w:val="00676ECB"/>
    <w:rsid w:val="00677000"/>
    <w:rsid w:val="006A6BB3"/>
    <w:rsid w:val="006B0CF9"/>
    <w:rsid w:val="006B0D55"/>
    <w:rsid w:val="006B5BE7"/>
    <w:rsid w:val="006D17D4"/>
    <w:rsid w:val="006D2B8F"/>
    <w:rsid w:val="006E18D6"/>
    <w:rsid w:val="006E1F8A"/>
    <w:rsid w:val="006F3BDF"/>
    <w:rsid w:val="0072428E"/>
    <w:rsid w:val="00732000"/>
    <w:rsid w:val="007368B1"/>
    <w:rsid w:val="007370D0"/>
    <w:rsid w:val="00745CB8"/>
    <w:rsid w:val="00747967"/>
    <w:rsid w:val="00755F1C"/>
    <w:rsid w:val="00757CB5"/>
    <w:rsid w:val="007667DA"/>
    <w:rsid w:val="00767091"/>
    <w:rsid w:val="00772B7C"/>
    <w:rsid w:val="00776C3A"/>
    <w:rsid w:val="0078103A"/>
    <w:rsid w:val="00782BA2"/>
    <w:rsid w:val="00791BDF"/>
    <w:rsid w:val="007A5389"/>
    <w:rsid w:val="007A5A57"/>
    <w:rsid w:val="007A6F57"/>
    <w:rsid w:val="007B7849"/>
    <w:rsid w:val="007C08FC"/>
    <w:rsid w:val="007D489C"/>
    <w:rsid w:val="007D4C3A"/>
    <w:rsid w:val="007D7F4C"/>
    <w:rsid w:val="007E3E75"/>
    <w:rsid w:val="007E548A"/>
    <w:rsid w:val="008056F1"/>
    <w:rsid w:val="00816A20"/>
    <w:rsid w:val="00825FD2"/>
    <w:rsid w:val="00840C71"/>
    <w:rsid w:val="00865820"/>
    <w:rsid w:val="00892492"/>
    <w:rsid w:val="0089640F"/>
    <w:rsid w:val="0089785B"/>
    <w:rsid w:val="008B515E"/>
    <w:rsid w:val="008B712E"/>
    <w:rsid w:val="008C69EB"/>
    <w:rsid w:val="008D0F46"/>
    <w:rsid w:val="008E0EE9"/>
    <w:rsid w:val="008E4210"/>
    <w:rsid w:val="008E7978"/>
    <w:rsid w:val="008F2EEA"/>
    <w:rsid w:val="008F388C"/>
    <w:rsid w:val="008F6985"/>
    <w:rsid w:val="009017A3"/>
    <w:rsid w:val="00931502"/>
    <w:rsid w:val="00931F20"/>
    <w:rsid w:val="00933B24"/>
    <w:rsid w:val="0093576E"/>
    <w:rsid w:val="009358C0"/>
    <w:rsid w:val="009522FB"/>
    <w:rsid w:val="009631A5"/>
    <w:rsid w:val="00966F09"/>
    <w:rsid w:val="00975A1E"/>
    <w:rsid w:val="00995E15"/>
    <w:rsid w:val="009C05EA"/>
    <w:rsid w:val="009C152D"/>
    <w:rsid w:val="009E6FD0"/>
    <w:rsid w:val="00A11BE6"/>
    <w:rsid w:val="00A31D1B"/>
    <w:rsid w:val="00A36119"/>
    <w:rsid w:val="00A446B4"/>
    <w:rsid w:val="00A47CC4"/>
    <w:rsid w:val="00A52FBB"/>
    <w:rsid w:val="00A64567"/>
    <w:rsid w:val="00A94AEB"/>
    <w:rsid w:val="00A9598E"/>
    <w:rsid w:val="00AA6909"/>
    <w:rsid w:val="00AA69BC"/>
    <w:rsid w:val="00AB26F6"/>
    <w:rsid w:val="00AC06A4"/>
    <w:rsid w:val="00AC14AF"/>
    <w:rsid w:val="00AD2E9F"/>
    <w:rsid w:val="00B0142A"/>
    <w:rsid w:val="00B322AA"/>
    <w:rsid w:val="00B37C54"/>
    <w:rsid w:val="00B50037"/>
    <w:rsid w:val="00B55D13"/>
    <w:rsid w:val="00B62B4D"/>
    <w:rsid w:val="00B6611B"/>
    <w:rsid w:val="00B70A5C"/>
    <w:rsid w:val="00B71A91"/>
    <w:rsid w:val="00B72C16"/>
    <w:rsid w:val="00B80BD7"/>
    <w:rsid w:val="00B83C54"/>
    <w:rsid w:val="00B87BA7"/>
    <w:rsid w:val="00B93CE6"/>
    <w:rsid w:val="00BA087C"/>
    <w:rsid w:val="00BA5C0A"/>
    <w:rsid w:val="00BB4233"/>
    <w:rsid w:val="00BC3DAB"/>
    <w:rsid w:val="00BD7607"/>
    <w:rsid w:val="00C00174"/>
    <w:rsid w:val="00C06FDA"/>
    <w:rsid w:val="00C11102"/>
    <w:rsid w:val="00C152D3"/>
    <w:rsid w:val="00C21435"/>
    <w:rsid w:val="00C2607E"/>
    <w:rsid w:val="00C26628"/>
    <w:rsid w:val="00C5042A"/>
    <w:rsid w:val="00C52683"/>
    <w:rsid w:val="00C76F0A"/>
    <w:rsid w:val="00CA2D5C"/>
    <w:rsid w:val="00CB4C69"/>
    <w:rsid w:val="00CC437F"/>
    <w:rsid w:val="00CC555D"/>
    <w:rsid w:val="00CD61D1"/>
    <w:rsid w:val="00CE4131"/>
    <w:rsid w:val="00CE51B6"/>
    <w:rsid w:val="00CF082A"/>
    <w:rsid w:val="00CF72C6"/>
    <w:rsid w:val="00D0036B"/>
    <w:rsid w:val="00D263C8"/>
    <w:rsid w:val="00D27874"/>
    <w:rsid w:val="00D34B0C"/>
    <w:rsid w:val="00D36FF7"/>
    <w:rsid w:val="00D515E2"/>
    <w:rsid w:val="00D55D81"/>
    <w:rsid w:val="00D8427F"/>
    <w:rsid w:val="00D84485"/>
    <w:rsid w:val="00DA0130"/>
    <w:rsid w:val="00DB2F83"/>
    <w:rsid w:val="00DB547F"/>
    <w:rsid w:val="00DC2119"/>
    <w:rsid w:val="00DD082D"/>
    <w:rsid w:val="00DE52CB"/>
    <w:rsid w:val="00DF467A"/>
    <w:rsid w:val="00DF4F7D"/>
    <w:rsid w:val="00E07091"/>
    <w:rsid w:val="00E12FA5"/>
    <w:rsid w:val="00E4517F"/>
    <w:rsid w:val="00E46A84"/>
    <w:rsid w:val="00E54862"/>
    <w:rsid w:val="00E61534"/>
    <w:rsid w:val="00E70C9C"/>
    <w:rsid w:val="00E71498"/>
    <w:rsid w:val="00E7560A"/>
    <w:rsid w:val="00E803D3"/>
    <w:rsid w:val="00E8124D"/>
    <w:rsid w:val="00EA0385"/>
    <w:rsid w:val="00EA2B12"/>
    <w:rsid w:val="00EA3563"/>
    <w:rsid w:val="00EA513F"/>
    <w:rsid w:val="00EC66D5"/>
    <w:rsid w:val="00EC6F66"/>
    <w:rsid w:val="00EC7ECE"/>
    <w:rsid w:val="00ED5544"/>
    <w:rsid w:val="00ED5F13"/>
    <w:rsid w:val="00EE6ACE"/>
    <w:rsid w:val="00EE7BFD"/>
    <w:rsid w:val="00EF6AA9"/>
    <w:rsid w:val="00F116AD"/>
    <w:rsid w:val="00F33276"/>
    <w:rsid w:val="00F45B20"/>
    <w:rsid w:val="00F521DF"/>
    <w:rsid w:val="00F61616"/>
    <w:rsid w:val="00F66F87"/>
    <w:rsid w:val="00F72334"/>
    <w:rsid w:val="00F92D13"/>
    <w:rsid w:val="00F97830"/>
    <w:rsid w:val="00FA064B"/>
    <w:rsid w:val="00FB57AB"/>
    <w:rsid w:val="00FC25A8"/>
    <w:rsid w:val="00FD5711"/>
    <w:rsid w:val="00FD5F93"/>
    <w:rsid w:val="00FF6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C06A4"/>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semiHidden/>
    <w:rsid w:val="00AC06A4"/>
    <w:rPr>
      <w:rFonts w:ascii="Calibri" w:eastAsia="Calibri" w:hAnsi="Calibri" w:cs="Times New Roman"/>
      <w:sz w:val="20"/>
      <w:szCs w:val="20"/>
    </w:rPr>
  </w:style>
  <w:style w:type="character" w:styleId="a5">
    <w:name w:val="footnote reference"/>
    <w:basedOn w:val="a0"/>
    <w:semiHidden/>
    <w:rsid w:val="00AC06A4"/>
    <w:rPr>
      <w:rFonts w:cs="Times New Roman"/>
      <w:vertAlign w:val="superscript"/>
    </w:rPr>
  </w:style>
  <w:style w:type="paragraph" w:styleId="a6">
    <w:name w:val="List Paragraph"/>
    <w:basedOn w:val="a"/>
    <w:uiPriority w:val="34"/>
    <w:qFormat/>
    <w:rsid w:val="00AC06A4"/>
    <w:pPr>
      <w:ind w:left="720"/>
      <w:contextualSpacing/>
    </w:pPr>
    <w:rPr>
      <w:rFonts w:ascii="Calibri" w:eastAsia="Calibri" w:hAnsi="Calibri" w:cs="Times New Roman"/>
      <w:lang w:val="en-US"/>
    </w:rPr>
  </w:style>
  <w:style w:type="paragraph" w:styleId="2">
    <w:name w:val="Body Text Indent 2"/>
    <w:basedOn w:val="a"/>
    <w:link w:val="20"/>
    <w:uiPriority w:val="99"/>
    <w:unhideWhenUsed/>
    <w:rsid w:val="00AC06A4"/>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AC06A4"/>
    <w:rPr>
      <w:rFonts w:ascii="Calibri" w:eastAsia="Calibri" w:hAnsi="Calibri" w:cs="Times New Roman"/>
    </w:rPr>
  </w:style>
  <w:style w:type="paragraph" w:styleId="a7">
    <w:name w:val="Balloon Text"/>
    <w:basedOn w:val="a"/>
    <w:link w:val="a8"/>
    <w:uiPriority w:val="99"/>
    <w:semiHidden/>
    <w:unhideWhenUsed/>
    <w:rsid w:val="007D48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489C"/>
    <w:rPr>
      <w:rFonts w:ascii="Tahoma" w:hAnsi="Tahoma" w:cs="Tahoma"/>
      <w:sz w:val="16"/>
      <w:szCs w:val="16"/>
    </w:rPr>
  </w:style>
  <w:style w:type="paragraph" w:styleId="a9">
    <w:name w:val="header"/>
    <w:basedOn w:val="a"/>
    <w:link w:val="aa"/>
    <w:uiPriority w:val="99"/>
    <w:unhideWhenUsed/>
    <w:rsid w:val="007D48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D489C"/>
  </w:style>
  <w:style w:type="paragraph" w:styleId="ab">
    <w:name w:val="footer"/>
    <w:basedOn w:val="a"/>
    <w:link w:val="ac"/>
    <w:uiPriority w:val="99"/>
    <w:unhideWhenUsed/>
    <w:rsid w:val="007D48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D489C"/>
  </w:style>
  <w:style w:type="table" w:styleId="ad">
    <w:name w:val="Table Grid"/>
    <w:basedOn w:val="a1"/>
    <w:uiPriority w:val="59"/>
    <w:rsid w:val="007D48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unhideWhenUsed/>
    <w:rsid w:val="005502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AC06A4"/>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semiHidden/>
    <w:rsid w:val="00AC06A4"/>
    <w:rPr>
      <w:rFonts w:ascii="Calibri" w:eastAsia="Calibri" w:hAnsi="Calibri" w:cs="Times New Roman"/>
      <w:sz w:val="20"/>
      <w:szCs w:val="20"/>
    </w:rPr>
  </w:style>
  <w:style w:type="character" w:styleId="a5">
    <w:name w:val="footnote reference"/>
    <w:basedOn w:val="a0"/>
    <w:semiHidden/>
    <w:rsid w:val="00AC06A4"/>
    <w:rPr>
      <w:rFonts w:cs="Times New Roman"/>
      <w:vertAlign w:val="superscript"/>
    </w:rPr>
  </w:style>
  <w:style w:type="paragraph" w:styleId="a6">
    <w:name w:val="List Paragraph"/>
    <w:basedOn w:val="a"/>
    <w:uiPriority w:val="34"/>
    <w:qFormat/>
    <w:rsid w:val="00AC06A4"/>
    <w:pPr>
      <w:ind w:left="720"/>
      <w:contextualSpacing/>
    </w:pPr>
    <w:rPr>
      <w:rFonts w:ascii="Calibri" w:eastAsia="Calibri" w:hAnsi="Calibri" w:cs="Times New Roman"/>
      <w:lang w:val="en-US"/>
    </w:rPr>
  </w:style>
  <w:style w:type="paragraph" w:styleId="2">
    <w:name w:val="Body Text Indent 2"/>
    <w:basedOn w:val="a"/>
    <w:link w:val="20"/>
    <w:uiPriority w:val="99"/>
    <w:unhideWhenUsed/>
    <w:rsid w:val="00AC06A4"/>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AC06A4"/>
    <w:rPr>
      <w:rFonts w:ascii="Calibri" w:eastAsia="Calibri" w:hAnsi="Calibri" w:cs="Times New Roman"/>
    </w:rPr>
  </w:style>
  <w:style w:type="paragraph" w:styleId="a7">
    <w:name w:val="Balloon Text"/>
    <w:basedOn w:val="a"/>
    <w:link w:val="a8"/>
    <w:uiPriority w:val="99"/>
    <w:semiHidden/>
    <w:unhideWhenUsed/>
    <w:rsid w:val="007D489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D489C"/>
    <w:rPr>
      <w:rFonts w:ascii="Tahoma" w:hAnsi="Tahoma" w:cs="Tahoma"/>
      <w:sz w:val="16"/>
      <w:szCs w:val="16"/>
    </w:rPr>
  </w:style>
  <w:style w:type="paragraph" w:styleId="a9">
    <w:name w:val="header"/>
    <w:basedOn w:val="a"/>
    <w:link w:val="aa"/>
    <w:uiPriority w:val="99"/>
    <w:unhideWhenUsed/>
    <w:rsid w:val="007D48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D489C"/>
  </w:style>
  <w:style w:type="paragraph" w:styleId="ab">
    <w:name w:val="footer"/>
    <w:basedOn w:val="a"/>
    <w:link w:val="ac"/>
    <w:uiPriority w:val="99"/>
    <w:unhideWhenUsed/>
    <w:rsid w:val="007D48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D489C"/>
  </w:style>
  <w:style w:type="table" w:styleId="ad">
    <w:name w:val="Table Grid"/>
    <w:basedOn w:val="a1"/>
    <w:uiPriority w:val="59"/>
    <w:rsid w:val="007D489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Hyperlink"/>
    <w:basedOn w:val="a0"/>
    <w:uiPriority w:val="99"/>
    <w:unhideWhenUsed/>
    <w:rsid w:val="005502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katkovs@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0A969-7EA1-412D-BE5A-7F19DA3E7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3006</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pseudolukian</dc:creator>
  <cp:lastModifiedBy>pseudolukian</cp:lastModifiedBy>
  <cp:revision>3</cp:revision>
  <dcterms:created xsi:type="dcterms:W3CDTF">2015-04-17T23:45:00Z</dcterms:created>
  <dcterms:modified xsi:type="dcterms:W3CDTF">2015-04-22T16:51:00Z</dcterms:modified>
</cp:coreProperties>
</file>